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9.xml" ContentType="application/vnd.openxmlformats-officedocument.wordprocessingml.footer+xml"/>
  <Override PartName="/word/header20.xml" ContentType="application/vnd.openxmlformats-officedocument.wordprocessingml.header+xml"/>
  <Override PartName="/word/footer1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11.xml" ContentType="application/vnd.openxmlformats-officedocument.wordprocessingml.footer+xml"/>
  <Override PartName="/word/header23.xml" ContentType="application/vnd.openxmlformats-officedocument.wordprocessingml.header+xml"/>
  <Override PartName="/word/footer12.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3.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76CC1" w14:textId="383D03AD" w:rsidR="0013793F" w:rsidRPr="003D455B" w:rsidRDefault="0013793F" w:rsidP="00E640D7">
      <w:pPr>
        <w:suppressAutoHyphens/>
        <w:jc w:val="center"/>
        <w:rPr>
          <w:rFonts w:ascii="Source Sans Pro" w:hAnsi="Source Sans Pro"/>
          <w:b/>
          <w:bCs/>
          <w:color w:val="008000"/>
        </w:rPr>
      </w:pPr>
      <w:bookmarkStart w:id="0" w:name="_Toc167005566"/>
      <w:bookmarkStart w:id="1" w:name="_Toc167005874"/>
      <w:bookmarkStart w:id="2" w:name="_Toc167682450"/>
      <w:bookmarkStart w:id="3" w:name="_Toc171915536"/>
      <w:r w:rsidRPr="00282F85">
        <w:rPr>
          <w:rFonts w:ascii="Source Sans Pro" w:hAnsi="Source Sans Pro"/>
          <w:b/>
          <w:bCs/>
          <w:color w:val="006800"/>
          <w:lang w:eastAsia="zh-TW"/>
        </w:rPr>
        <w:t>[2026 EOC model</w:t>
      </w:r>
      <w:r w:rsidRPr="003D455B">
        <w:rPr>
          <w:rFonts w:ascii="Source Sans Pro" w:hAnsi="Source Sans Pro"/>
          <w:b/>
          <w:bCs/>
          <w:color w:val="008000"/>
          <w:lang w:eastAsia="zh-TW"/>
        </w:rPr>
        <w:t>]</w:t>
      </w:r>
    </w:p>
    <w:p w14:paraId="45641043" w14:textId="26998492" w:rsidR="00423169" w:rsidRPr="003D455B" w:rsidRDefault="00423169" w:rsidP="00E640D7">
      <w:pPr>
        <w:suppressAutoHyphens/>
        <w:spacing w:before="0" w:beforeAutospacing="0" w:after="0" w:afterAutospacing="0"/>
        <w:rPr>
          <w:rFonts w:ascii="Source Sans Pro" w:hAnsi="Source Sans Pro"/>
          <w:i/>
          <w:iCs/>
          <w:color w:val="0000FF"/>
        </w:rPr>
      </w:pPr>
      <w:r w:rsidRPr="003D455B">
        <w:rPr>
          <w:rFonts w:ascii="Source Sans Pro" w:hAnsi="Source Sans Pro"/>
          <w:i/>
          <w:iCs/>
          <w:color w:val="0000FF"/>
        </w:rPr>
        <w:t>[Plans can modify the language in the EOC, as applicable, to address Medicaid benefits and cost sharing for its dual eligible population.]</w:t>
      </w:r>
    </w:p>
    <w:p w14:paraId="2665FA50" w14:textId="4FC4EA3B" w:rsidR="00CD4A15" w:rsidRPr="003D455B" w:rsidRDefault="7397115B" w:rsidP="00E640D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afterAutospacing="0"/>
        <w:ind w:right="274"/>
        <w:rPr>
          <w:rFonts w:ascii="Source Sans Pro" w:hAnsi="Source Sans Pro"/>
        </w:rPr>
      </w:pPr>
      <w:r w:rsidRPr="003D455B">
        <w:rPr>
          <w:rFonts w:ascii="Source Sans Pro" w:hAnsi="Source Sans Pro"/>
          <w:i/>
          <w:iCs/>
          <w:color w:val="0000FF"/>
        </w:rPr>
        <w:t>[PPO plans can modify the model as needed to describe our plan’s rules and benefits.] [Where the model uses: medical care, medical services, or health care services, plans can revise and/or include references to long-term services and supports (LTSS) and/or home and community-based services as applicable.]</w:t>
      </w:r>
    </w:p>
    <w:p w14:paraId="31408FE0" w14:textId="47D52639" w:rsidR="0013793F" w:rsidRPr="003D455B" w:rsidRDefault="0013793F" w:rsidP="00E640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autoSpaceDN w:val="0"/>
        <w:adjustRightInd w:val="0"/>
        <w:rPr>
          <w:rFonts w:ascii="Source Sans Pro" w:hAnsi="Source Sans Pro" w:cs="Helvetica"/>
          <w:b/>
          <w:bCs/>
          <w:lang w:eastAsia="zh-TW"/>
        </w:rPr>
      </w:pPr>
      <w:r w:rsidRPr="003D455B">
        <w:rPr>
          <w:rFonts w:ascii="Source Sans Pro" w:hAnsi="Source Sans Pro" w:cs="ArialMT"/>
          <w:b/>
          <w:bCs/>
          <w:sz w:val="28"/>
          <w:szCs w:val="28"/>
          <w:lang w:eastAsia="zh-TW"/>
        </w:rPr>
        <w:t xml:space="preserve">2026 </w:t>
      </w:r>
      <w:r w:rsidRPr="003D455B">
        <w:rPr>
          <w:rFonts w:ascii="Source Sans Pro" w:hAnsi="Source Sans Pro" w:cs="ArialMT"/>
          <w:b/>
          <w:bCs/>
          <w:sz w:val="28"/>
          <w:szCs w:val="28"/>
          <w:lang w:eastAsia="zh-TW"/>
        </w:rPr>
        <w:t>年</w:t>
      </w:r>
      <w:r w:rsidRPr="003D455B">
        <w:rPr>
          <w:rFonts w:ascii="Source Sans Pro" w:hAnsi="Source Sans Pro" w:cs="ArialMT"/>
          <w:b/>
          <w:bCs/>
          <w:sz w:val="28"/>
          <w:szCs w:val="28"/>
          <w:lang w:eastAsia="zh-TW"/>
        </w:rPr>
        <w:t xml:space="preserve"> 1 </w:t>
      </w:r>
      <w:r w:rsidRPr="003D455B">
        <w:rPr>
          <w:rFonts w:ascii="Source Sans Pro" w:hAnsi="Source Sans Pro" w:cs="ArialMT"/>
          <w:b/>
          <w:bCs/>
          <w:sz w:val="28"/>
          <w:szCs w:val="28"/>
          <w:lang w:eastAsia="zh-TW"/>
        </w:rPr>
        <w:t>月</w:t>
      </w:r>
      <w:r w:rsidRPr="003D455B">
        <w:rPr>
          <w:rFonts w:ascii="Source Sans Pro" w:hAnsi="Source Sans Pro" w:cs="ArialMT"/>
          <w:b/>
          <w:bCs/>
          <w:sz w:val="28"/>
          <w:szCs w:val="28"/>
          <w:lang w:eastAsia="zh-TW"/>
        </w:rPr>
        <w:t xml:space="preserve"> 1 </w:t>
      </w:r>
      <w:r w:rsidRPr="003D455B">
        <w:rPr>
          <w:rFonts w:ascii="Source Sans Pro" w:hAnsi="Source Sans Pro" w:cs="ArialMT"/>
          <w:b/>
          <w:bCs/>
          <w:sz w:val="28"/>
          <w:szCs w:val="28"/>
          <w:lang w:eastAsia="zh-TW"/>
        </w:rPr>
        <w:t>日</w:t>
      </w:r>
      <w:r w:rsidRPr="003D455B">
        <w:rPr>
          <w:rFonts w:ascii="Source Sans Pro" w:hAnsi="Source Sans Pro" w:cs="ArialMT"/>
          <w:b/>
          <w:bCs/>
          <w:sz w:val="28"/>
          <w:szCs w:val="28"/>
          <w:lang w:eastAsia="zh-TW"/>
        </w:rPr>
        <w:t xml:space="preserve"> – 12 </w:t>
      </w:r>
      <w:r w:rsidRPr="003D455B">
        <w:rPr>
          <w:rFonts w:ascii="Source Sans Pro" w:hAnsi="Source Sans Pro" w:cs="ArialMT"/>
          <w:b/>
          <w:bCs/>
          <w:sz w:val="28"/>
          <w:szCs w:val="28"/>
          <w:lang w:eastAsia="zh-TW"/>
        </w:rPr>
        <w:t>月</w:t>
      </w:r>
      <w:r w:rsidRPr="003D455B">
        <w:rPr>
          <w:rFonts w:ascii="Source Sans Pro" w:hAnsi="Source Sans Pro" w:cs="ArialMT"/>
          <w:b/>
          <w:bCs/>
          <w:sz w:val="28"/>
          <w:szCs w:val="28"/>
          <w:lang w:eastAsia="zh-TW"/>
        </w:rPr>
        <w:t xml:space="preserve"> 31 </w:t>
      </w:r>
      <w:r w:rsidRPr="003D455B">
        <w:rPr>
          <w:rFonts w:ascii="Source Sans Pro" w:hAnsi="Source Sans Pro" w:cs="ArialMT"/>
          <w:b/>
          <w:bCs/>
          <w:sz w:val="28"/>
          <w:szCs w:val="28"/>
          <w:lang w:eastAsia="zh-TW"/>
        </w:rPr>
        <w:t>日</w:t>
      </w:r>
    </w:p>
    <w:p w14:paraId="14DC62CA" w14:textId="31A68E10" w:rsidR="0013793F" w:rsidRPr="003D455B" w:rsidRDefault="0013793F" w:rsidP="00E640D7">
      <w:pPr>
        <w:suppressAutoHyphens/>
        <w:rPr>
          <w:rFonts w:ascii="Source Sans Pro" w:hAnsi="Source Sans Pro" w:cstheme="minorHAnsi"/>
          <w:b/>
          <w:sz w:val="40"/>
          <w:szCs w:val="40"/>
          <w:lang w:eastAsia="zh-TW"/>
        </w:rPr>
      </w:pPr>
      <w:r w:rsidRPr="003D455B">
        <w:rPr>
          <w:rFonts w:ascii="Source Sans Pro" w:hAnsi="Source Sans Pro" w:cstheme="minorHAnsi"/>
          <w:b/>
          <w:bCs/>
          <w:sz w:val="40"/>
          <w:szCs w:val="40"/>
          <w:lang w:eastAsia="zh-TW"/>
        </w:rPr>
        <w:t xml:space="preserve">2026 </w:t>
      </w:r>
      <w:r w:rsidRPr="003D455B">
        <w:rPr>
          <w:rFonts w:ascii="Source Sans Pro" w:hAnsi="Source Sans Pro" w:cstheme="minorHAnsi"/>
          <w:b/>
          <w:bCs/>
          <w:sz w:val="40"/>
          <w:szCs w:val="40"/>
          <w:lang w:eastAsia="zh-TW"/>
        </w:rPr>
        <w:t>年承保範圍說明書：</w:t>
      </w:r>
    </w:p>
    <w:p w14:paraId="65C68DC3" w14:textId="5A2B272F" w:rsidR="0013793F" w:rsidRPr="00B55605" w:rsidRDefault="0013793F" w:rsidP="00E640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autoSpaceDN w:val="0"/>
        <w:adjustRightInd w:val="0"/>
        <w:rPr>
          <w:rFonts w:ascii="Source Sans Pro" w:hAnsi="Source Sans Pro" w:cs="Arial-Black"/>
          <w:b/>
          <w:bCs/>
          <w:sz w:val="28"/>
          <w:szCs w:val="28"/>
        </w:rPr>
      </w:pPr>
      <w:r w:rsidRPr="00B55605">
        <w:rPr>
          <w:rFonts w:ascii="Source Sans Pro" w:hAnsi="Source Sans Pro"/>
          <w:b/>
          <w:bCs/>
          <w:sz w:val="28"/>
          <w:szCs w:val="28"/>
          <w:lang w:eastAsia="zh-TW"/>
        </w:rPr>
        <w:t>作為</w:t>
      </w:r>
      <w:r w:rsidRPr="00B55605">
        <w:rPr>
          <w:rFonts w:ascii="Source Sans Pro" w:hAnsi="Source Sans Pro"/>
          <w:b/>
          <w:bCs/>
          <w:sz w:val="28"/>
          <w:szCs w:val="28"/>
          <w:lang w:eastAsia="zh-TW"/>
        </w:rPr>
        <w:t xml:space="preserve"> </w:t>
      </w:r>
      <w:r w:rsidRPr="00B55605">
        <w:rPr>
          <w:rFonts w:ascii="Source Sans Pro" w:hAnsi="Source Sans Pro"/>
          <w:b/>
          <w:bCs/>
          <w:i/>
          <w:iCs/>
          <w:color w:val="0000FF"/>
          <w:sz w:val="28"/>
          <w:szCs w:val="28"/>
        </w:rPr>
        <w:t>[insert 2026 plan name] [insert plan type]</w:t>
      </w:r>
      <w:r w:rsidRPr="00B55605">
        <w:rPr>
          <w:rFonts w:ascii="Source Sans Pro" w:hAnsi="Source Sans Pro"/>
          <w:b/>
          <w:bCs/>
          <w:sz w:val="28"/>
          <w:szCs w:val="28"/>
          <w:lang w:eastAsia="zh-TW"/>
        </w:rPr>
        <w:t xml:space="preserve"> </w:t>
      </w:r>
      <w:r w:rsidRPr="00B55605">
        <w:rPr>
          <w:rFonts w:ascii="Source Sans Pro" w:hAnsi="Source Sans Pro"/>
          <w:b/>
          <w:bCs/>
          <w:sz w:val="28"/>
          <w:szCs w:val="28"/>
          <w:lang w:eastAsia="zh-TW"/>
        </w:rPr>
        <w:t>的會員，</w:t>
      </w:r>
      <w:r w:rsidRPr="00B55605">
        <w:rPr>
          <w:rFonts w:ascii="Source Sans Pro" w:hAnsi="Source Sans Pro"/>
          <w:b/>
          <w:bCs/>
          <w:color w:val="000000"/>
          <w:sz w:val="28"/>
          <w:szCs w:val="28"/>
          <w:lang w:eastAsia="zh-TW"/>
        </w:rPr>
        <w:t>您的</w:t>
      </w:r>
      <w:r w:rsidRPr="00B55605">
        <w:rPr>
          <w:rFonts w:ascii="Source Sans Pro" w:hAnsi="Source Sans Pro"/>
          <w:b/>
          <w:bCs/>
          <w:color w:val="000000"/>
          <w:sz w:val="28"/>
          <w:szCs w:val="28"/>
          <w:lang w:eastAsia="zh-TW"/>
        </w:rPr>
        <w:t xml:space="preserve"> Medicare </w:t>
      </w:r>
      <w:r w:rsidRPr="00B55605">
        <w:rPr>
          <w:rFonts w:ascii="Source Sans Pro" w:hAnsi="Source Sans Pro"/>
          <w:b/>
          <w:bCs/>
          <w:color w:val="000000"/>
          <w:sz w:val="28"/>
          <w:szCs w:val="28"/>
          <w:lang w:eastAsia="zh-TW"/>
        </w:rPr>
        <w:t>保健福利與服務</w:t>
      </w:r>
      <w:r w:rsidRPr="00B55605">
        <w:rPr>
          <w:rFonts w:ascii="Source Sans Pro" w:hAnsi="Source Sans Pro"/>
          <w:b/>
          <w:bCs/>
          <w:sz w:val="28"/>
          <w:szCs w:val="28"/>
          <w:lang w:eastAsia="zh-TW"/>
        </w:rPr>
        <w:t>以及藥物保險</w:t>
      </w:r>
    </w:p>
    <w:p w14:paraId="0D395C64" w14:textId="21A402CE" w:rsidR="0013793F" w:rsidRPr="003D455B" w:rsidDel="00B7391A" w:rsidRDefault="0013793F" w:rsidP="00E640D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afterAutospacing="0"/>
        <w:ind w:right="274"/>
        <w:rPr>
          <w:rFonts w:ascii="Source Sans Pro" w:hAnsi="Source Sans Pro" w:cs="ArialMT"/>
        </w:rPr>
      </w:pPr>
      <w:r w:rsidRPr="003D455B">
        <w:rPr>
          <w:rFonts w:ascii="Source Sans Pro" w:hAnsi="Source Sans Pro"/>
          <w:i/>
          <w:iCs/>
          <w:color w:val="0000FF"/>
        </w:rPr>
        <w:t>[Revise this language to reflect that the organization is providing both Medicaid- and Medicare-covered benefits, when applicable.]</w:t>
      </w:r>
    </w:p>
    <w:p w14:paraId="6C9A270A" w14:textId="1AC85518"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w:t>
      </w:r>
      <w:r w:rsidRPr="003D455B">
        <w:rPr>
          <w:rFonts w:ascii="Source Sans Pro" w:hAnsi="Source Sans Pro"/>
          <w:b/>
          <w:bCs/>
          <w:i/>
          <w:iCs/>
          <w:color w:val="0000FF"/>
        </w:rPr>
        <w:t>Optional:</w:t>
      </w:r>
      <w:r w:rsidRPr="003D455B">
        <w:rPr>
          <w:rFonts w:ascii="Source Sans Pro" w:hAnsi="Source Sans Pro"/>
          <w:i/>
          <w:iCs/>
          <w:color w:val="0000FF"/>
        </w:rPr>
        <w:t xml:space="preserve"> Insert member name]</w:t>
      </w:r>
      <w:r w:rsidRPr="003D455B">
        <w:rPr>
          <w:rFonts w:ascii="Source Sans Pro" w:hAnsi="Source Sans Pro"/>
          <w:i/>
          <w:iCs/>
          <w:color w:val="0000FF"/>
        </w:rPr>
        <w:br/>
        <w:t>[</w:t>
      </w:r>
      <w:r w:rsidRPr="003D455B">
        <w:rPr>
          <w:rFonts w:ascii="Source Sans Pro" w:hAnsi="Source Sans Pro"/>
          <w:b/>
          <w:bCs/>
          <w:i/>
          <w:iCs/>
          <w:color w:val="0000FF"/>
        </w:rPr>
        <w:t>Optional:</w:t>
      </w:r>
      <w:r w:rsidRPr="003D455B">
        <w:rPr>
          <w:rFonts w:ascii="Source Sans Pro" w:hAnsi="Source Sans Pro"/>
          <w:i/>
          <w:iCs/>
          <w:color w:val="0000FF"/>
        </w:rPr>
        <w:t xml:space="preserve"> Insert member address]</w:t>
      </w:r>
    </w:p>
    <w:p w14:paraId="70D8AC1B" w14:textId="4E27000B" w:rsidR="0013793F" w:rsidRPr="003D455B" w:rsidRDefault="0013793F" w:rsidP="00E640D7">
      <w:pPr>
        <w:suppressAutoHyphens/>
        <w:rPr>
          <w:rFonts w:ascii="Source Sans Pro" w:hAnsi="Source Sans Pro"/>
          <w:b/>
          <w:bCs/>
          <w:lang w:eastAsia="zh-TW"/>
        </w:rPr>
      </w:pPr>
      <w:r w:rsidRPr="003D455B">
        <w:rPr>
          <w:rFonts w:ascii="Source Sans Pro" w:hAnsi="Source Sans Pro"/>
          <w:lang w:eastAsia="zh-TW"/>
        </w:rPr>
        <w:t>本文件</w:t>
      </w:r>
      <w:r w:rsidRPr="003D455B">
        <w:rPr>
          <w:rFonts w:ascii="Source Sans Pro" w:hAnsi="Source Sans Pro"/>
          <w:color w:val="000000"/>
          <w:lang w:eastAsia="zh-TW"/>
        </w:rPr>
        <w:t>為您詳細介紹了</w:t>
      </w:r>
      <w:r w:rsidRPr="003D455B">
        <w:rPr>
          <w:rFonts w:ascii="Source Sans Pro" w:hAnsi="Source Sans Pro"/>
          <w:color w:val="000000"/>
          <w:lang w:eastAsia="zh-TW"/>
        </w:rPr>
        <w:t xml:space="preserve"> 2026 </w:t>
      </w:r>
      <w:r w:rsidRPr="003D455B">
        <w:rPr>
          <w:rFonts w:ascii="Source Sans Pro" w:hAnsi="Source Sans Pro"/>
          <w:color w:val="000000"/>
          <w:lang w:eastAsia="zh-TW"/>
        </w:rPr>
        <w:t>年</w:t>
      </w:r>
      <w:r w:rsidRPr="003D455B">
        <w:rPr>
          <w:rFonts w:ascii="Source Sans Pro" w:hAnsi="Source Sans Pro"/>
          <w:color w:val="000000"/>
          <w:lang w:eastAsia="zh-TW"/>
        </w:rPr>
        <w:t xml:space="preserve"> 1 </w:t>
      </w:r>
      <w:r w:rsidRPr="003D455B">
        <w:rPr>
          <w:rFonts w:ascii="Source Sans Pro" w:hAnsi="Source Sans Pro"/>
          <w:color w:val="000000"/>
          <w:lang w:eastAsia="zh-TW"/>
        </w:rPr>
        <w:t>月</w:t>
      </w:r>
      <w:r w:rsidRPr="003D455B">
        <w:rPr>
          <w:rFonts w:ascii="Source Sans Pro" w:hAnsi="Source Sans Pro"/>
          <w:color w:val="000000"/>
          <w:lang w:eastAsia="zh-TW"/>
        </w:rPr>
        <w:t xml:space="preserve"> 1 </w:t>
      </w:r>
      <w:r w:rsidRPr="003D455B">
        <w:rPr>
          <w:rFonts w:ascii="Source Sans Pro" w:hAnsi="Source Sans Pro"/>
          <w:color w:val="000000"/>
          <w:lang w:eastAsia="zh-TW"/>
        </w:rPr>
        <w:t>日至</w:t>
      </w:r>
      <w:r w:rsidRPr="003D455B">
        <w:rPr>
          <w:rFonts w:ascii="Source Sans Pro" w:hAnsi="Source Sans Pro"/>
          <w:color w:val="000000"/>
          <w:lang w:eastAsia="zh-TW"/>
        </w:rPr>
        <w:t xml:space="preserve"> 12 </w:t>
      </w:r>
      <w:r w:rsidRPr="003D455B">
        <w:rPr>
          <w:rFonts w:ascii="Source Sans Pro" w:hAnsi="Source Sans Pro"/>
          <w:color w:val="000000"/>
          <w:lang w:eastAsia="zh-TW"/>
        </w:rPr>
        <w:t>月</w:t>
      </w:r>
      <w:r w:rsidRPr="003D455B">
        <w:rPr>
          <w:rFonts w:ascii="Source Sans Pro" w:hAnsi="Source Sans Pro"/>
          <w:color w:val="000000"/>
          <w:lang w:eastAsia="zh-TW"/>
        </w:rPr>
        <w:t xml:space="preserve"> 31 </w:t>
      </w:r>
      <w:r w:rsidRPr="003D455B">
        <w:rPr>
          <w:rFonts w:ascii="Source Sans Pro" w:hAnsi="Source Sans Pro"/>
          <w:color w:val="000000"/>
          <w:lang w:eastAsia="zh-TW"/>
        </w:rPr>
        <w:t>日您的</w:t>
      </w:r>
      <w:r w:rsidRPr="003D455B">
        <w:rPr>
          <w:rFonts w:ascii="Source Sans Pro" w:hAnsi="Source Sans Pro"/>
          <w:color w:val="000000"/>
          <w:lang w:eastAsia="zh-TW"/>
        </w:rPr>
        <w:t xml:space="preserve"> Medicare</w:t>
      </w:r>
      <w:r w:rsidRPr="003D455B">
        <w:rPr>
          <w:rFonts w:ascii="Source Sans Pro" w:hAnsi="Source Sans Pro"/>
          <w:color w:val="0000FF"/>
          <w:lang w:eastAsia="zh-TW"/>
        </w:rPr>
        <w:t>[</w:t>
      </w:r>
      <w:r w:rsidRPr="003D455B">
        <w:rPr>
          <w:rFonts w:ascii="Source Sans Pro" w:hAnsi="Source Sans Pro"/>
          <w:i/>
          <w:iCs/>
          <w:color w:val="0000FF"/>
        </w:rPr>
        <w:t>insert if applicable:</w:t>
      </w:r>
      <w:r w:rsidRPr="003D455B">
        <w:rPr>
          <w:rFonts w:ascii="Source Sans Pro" w:hAnsi="Source Sans Pro"/>
          <w:color w:val="0000FF"/>
          <w:lang w:eastAsia="zh-TW"/>
        </w:rPr>
        <w:t xml:space="preserve"> </w:t>
      </w:r>
      <w:r w:rsidRPr="003D455B">
        <w:rPr>
          <w:rFonts w:ascii="Source Sans Pro" w:hAnsi="Source Sans Pro"/>
          <w:color w:val="0000FF"/>
          <w:lang w:eastAsia="zh-TW"/>
        </w:rPr>
        <w:t>及</w:t>
      </w:r>
      <w:r w:rsidRPr="003D455B">
        <w:rPr>
          <w:rFonts w:ascii="Source Sans Pro" w:hAnsi="Source Sans Pro"/>
          <w:color w:val="0000FF"/>
          <w:lang w:eastAsia="zh-TW"/>
        </w:rPr>
        <w:t xml:space="preserve"> &lt;state-specific name for Medicaid&gt; </w:t>
      </w:r>
      <w:r w:rsidRPr="003D455B">
        <w:rPr>
          <w:rFonts w:ascii="Source Sans Pro" w:hAnsi="Source Sans Pro"/>
          <w:i/>
          <w:iCs/>
          <w:color w:val="0000FF"/>
        </w:rPr>
        <w:t xml:space="preserve">If the state-specific name doesn’t include the word: Medicaid, plans should add: </w:t>
      </w:r>
      <w:r w:rsidRPr="003D455B">
        <w:rPr>
          <w:rFonts w:ascii="Source Sans Pro" w:hAnsi="Source Sans Pro"/>
          <w:color w:val="0000FF"/>
          <w:lang w:eastAsia="zh-TW"/>
        </w:rPr>
        <w:t>(Medicaid)</w:t>
      </w:r>
      <w:r w:rsidRPr="003D455B">
        <w:rPr>
          <w:rFonts w:ascii="Source Sans Pro" w:hAnsi="Source Sans Pro"/>
          <w:i/>
          <w:iCs/>
          <w:color w:val="0000FF"/>
        </w:rPr>
        <w:t xml:space="preserve"> after the name for this instance.</w:t>
      </w:r>
      <w:r w:rsidRPr="003D455B">
        <w:rPr>
          <w:rFonts w:ascii="Source Sans Pro" w:hAnsi="Source Sans Pro"/>
          <w:color w:val="0000FF"/>
          <w:lang w:eastAsia="zh-TW"/>
        </w:rPr>
        <w:t>]</w:t>
      </w:r>
      <w:r w:rsidRPr="003D455B">
        <w:rPr>
          <w:rFonts w:ascii="Source Sans Pro" w:hAnsi="Source Sans Pro"/>
          <w:color w:val="000000"/>
          <w:lang w:eastAsia="zh-TW"/>
        </w:rPr>
        <w:t xml:space="preserve"> </w:t>
      </w:r>
      <w:r w:rsidRPr="003D455B">
        <w:rPr>
          <w:rFonts w:ascii="Source Sans Pro" w:hAnsi="Source Sans Pro"/>
          <w:color w:val="000000"/>
          <w:lang w:eastAsia="zh-TW"/>
        </w:rPr>
        <w:t>保健</w:t>
      </w:r>
      <w:r w:rsidRPr="003D455B">
        <w:rPr>
          <w:rFonts w:ascii="Source Sans Pro" w:hAnsi="Source Sans Pro"/>
          <w:i/>
          <w:iCs/>
          <w:color w:val="0000FF"/>
        </w:rPr>
        <w:t>[Plans can add references to other services, long-term care, and/or home and community-based services as applicable.]</w:t>
      </w:r>
      <w:r w:rsidRPr="003D455B">
        <w:rPr>
          <w:rFonts w:ascii="Source Sans Pro" w:hAnsi="Source Sans Pro"/>
          <w:color w:val="000000"/>
          <w:lang w:eastAsia="zh-TW"/>
        </w:rPr>
        <w:t>和藥物保險。</w:t>
      </w:r>
      <w:r w:rsidRPr="003D455B">
        <w:rPr>
          <w:rFonts w:ascii="Source Sans Pro" w:hAnsi="Source Sans Pro"/>
          <w:b/>
          <w:bCs/>
          <w:lang w:eastAsia="zh-TW"/>
        </w:rPr>
        <w:t>本文件是重要的法律文件。請妥善保管。</w:t>
      </w:r>
    </w:p>
    <w:p w14:paraId="1E7A0549" w14:textId="25F2997F" w:rsidR="00803A06" w:rsidRPr="003D455B" w:rsidRDefault="00803A06" w:rsidP="00E640D7">
      <w:pPr>
        <w:suppressAutoHyphens/>
        <w:spacing w:before="0" w:beforeAutospacing="0" w:after="0" w:afterAutospacing="0"/>
        <w:rPr>
          <w:rFonts w:ascii="Source Sans Pro" w:hAnsi="Source Sans Pro"/>
          <w:lang w:eastAsia="zh-TW"/>
        </w:rPr>
      </w:pPr>
      <w:r w:rsidRPr="003D455B">
        <w:rPr>
          <w:rFonts w:ascii="Source Sans Pro" w:hAnsi="Source Sans Pro"/>
          <w:lang w:eastAsia="zh-TW"/>
        </w:rPr>
        <w:t>本文件介紹了您的福利和權利。您可以使用本文件來瞭解：</w:t>
      </w:r>
    </w:p>
    <w:p w14:paraId="26031B2B" w14:textId="77777777" w:rsidR="0037357F" w:rsidRPr="003D455B" w:rsidRDefault="0037357F" w:rsidP="00E640D7">
      <w:pPr>
        <w:suppressAutoHyphens/>
        <w:spacing w:before="0" w:beforeAutospacing="0" w:after="0" w:afterAutospacing="0"/>
        <w:rPr>
          <w:rFonts w:ascii="Source Sans Pro" w:hAnsi="Source Sans Pro"/>
          <w:lang w:eastAsia="zh-TW"/>
        </w:rPr>
      </w:pPr>
    </w:p>
    <w:p w14:paraId="4A297CCA" w14:textId="0F5BCC3E" w:rsidR="00803A06" w:rsidRPr="003D455B" w:rsidRDefault="001D7AAE" w:rsidP="00E640D7">
      <w:pPr>
        <w:pStyle w:val="ListBullet"/>
        <w:suppressAutoHyphens/>
        <w:spacing w:after="0"/>
        <w:rPr>
          <w:rFonts w:ascii="Source Sans Pro" w:hAnsi="Source Sans Pro"/>
          <w:lang w:eastAsia="zh-TW"/>
        </w:rPr>
      </w:pPr>
      <w:r w:rsidRPr="003D455B">
        <w:rPr>
          <w:rFonts w:ascii="Source Sans Pro" w:hAnsi="Source Sans Pro"/>
          <w:lang w:eastAsia="zh-TW"/>
        </w:rPr>
        <w:t>我們的計劃保費和分攤費用</w:t>
      </w:r>
    </w:p>
    <w:p w14:paraId="34A51EDC" w14:textId="4FB7308D" w:rsidR="00803A06" w:rsidRPr="003D455B" w:rsidRDefault="001D7AAE" w:rsidP="00E640D7">
      <w:pPr>
        <w:pStyle w:val="ListBullet"/>
        <w:suppressAutoHyphens/>
        <w:spacing w:after="0"/>
        <w:rPr>
          <w:rFonts w:ascii="Source Sans Pro" w:hAnsi="Source Sans Pro"/>
        </w:rPr>
      </w:pPr>
      <w:r w:rsidRPr="003D455B">
        <w:rPr>
          <w:rFonts w:ascii="Source Sans Pro" w:hAnsi="Source Sans Pro"/>
          <w:lang w:eastAsia="zh-TW"/>
        </w:rPr>
        <w:t>我們的醫療和藥物福利</w:t>
      </w:r>
    </w:p>
    <w:p w14:paraId="3D9DB0B8" w14:textId="66F76DFB" w:rsidR="00803A06" w:rsidRPr="003D455B" w:rsidRDefault="00803A06" w:rsidP="00E640D7">
      <w:pPr>
        <w:pStyle w:val="ListBullet"/>
        <w:suppressAutoHyphens/>
        <w:spacing w:after="0"/>
        <w:rPr>
          <w:rFonts w:ascii="Source Sans Pro" w:hAnsi="Source Sans Pro"/>
          <w:lang w:eastAsia="zh-TW"/>
        </w:rPr>
      </w:pPr>
      <w:r w:rsidRPr="003D455B">
        <w:rPr>
          <w:rFonts w:ascii="Source Sans Pro" w:hAnsi="Source Sans Pro"/>
          <w:lang w:eastAsia="zh-TW"/>
        </w:rPr>
        <w:t>如果您對服務或治療不滿意，該如何提出投訴</w:t>
      </w:r>
    </w:p>
    <w:p w14:paraId="659151AB" w14:textId="3D433603" w:rsidR="00803A06" w:rsidRPr="003D455B" w:rsidRDefault="00803A06" w:rsidP="00E640D7">
      <w:pPr>
        <w:pStyle w:val="ListBullet"/>
        <w:suppressAutoHyphens/>
        <w:spacing w:after="0"/>
        <w:rPr>
          <w:rFonts w:ascii="Source Sans Pro" w:hAnsi="Source Sans Pro"/>
        </w:rPr>
      </w:pPr>
      <w:r w:rsidRPr="003D455B">
        <w:rPr>
          <w:rFonts w:ascii="Source Sans Pro" w:hAnsi="Source Sans Pro"/>
          <w:lang w:eastAsia="zh-TW"/>
        </w:rPr>
        <w:t>如何聯絡我們</w:t>
      </w:r>
    </w:p>
    <w:p w14:paraId="12F6EA43" w14:textId="77777777" w:rsidR="00803A06" w:rsidRPr="003D455B" w:rsidRDefault="00803A06" w:rsidP="00E640D7">
      <w:pPr>
        <w:pStyle w:val="ListBullet"/>
        <w:suppressAutoHyphens/>
        <w:spacing w:after="0"/>
        <w:rPr>
          <w:rFonts w:ascii="Source Sans Pro" w:hAnsi="Source Sans Pro"/>
        </w:rPr>
      </w:pPr>
      <w:r w:rsidRPr="003D455B">
        <w:rPr>
          <w:rFonts w:ascii="Source Sans Pro" w:hAnsi="Source Sans Pro"/>
          <w:lang w:eastAsia="zh-TW"/>
        </w:rPr>
        <w:t xml:space="preserve">Medicare </w:t>
      </w:r>
      <w:r w:rsidRPr="003D455B">
        <w:rPr>
          <w:rFonts w:ascii="Source Sans Pro" w:hAnsi="Source Sans Pro"/>
          <w:lang w:eastAsia="zh-TW"/>
        </w:rPr>
        <w:t>法律規定的其他保護措施</w:t>
      </w:r>
    </w:p>
    <w:p w14:paraId="5E55F519" w14:textId="1D2C0557" w:rsidR="00173F45" w:rsidRPr="003D455B" w:rsidRDefault="00173F45" w:rsidP="00E640D7">
      <w:pPr>
        <w:suppressAutoHyphens/>
        <w:rPr>
          <w:rFonts w:ascii="Source Sans Pro" w:hAnsi="Source Sans Pro"/>
          <w:b/>
          <w:bCs/>
          <w:lang w:eastAsia="zh-TW"/>
        </w:rPr>
      </w:pPr>
      <w:r w:rsidRPr="003D455B">
        <w:rPr>
          <w:rFonts w:ascii="Source Sans Pro" w:hAnsi="Source Sans Pro"/>
          <w:b/>
          <w:bCs/>
          <w:lang w:eastAsia="zh-TW"/>
        </w:rPr>
        <w:lastRenderedPageBreak/>
        <w:t>如對本文件有疑問，請致電</w:t>
      </w:r>
      <w:r w:rsidRPr="003D455B">
        <w:rPr>
          <w:rFonts w:ascii="Source Sans Pro" w:hAnsi="Source Sans Pro"/>
          <w:b/>
          <w:bCs/>
          <w:lang w:eastAsia="zh-TW"/>
        </w:rPr>
        <w:t xml:space="preserve"> </w:t>
      </w:r>
      <w:r w:rsidRPr="003D455B">
        <w:rPr>
          <w:rFonts w:ascii="Source Sans Pro" w:hAnsi="Source Sans Pro"/>
          <w:b/>
          <w:bCs/>
          <w:i/>
          <w:iCs/>
          <w:color w:val="0000FF"/>
        </w:rPr>
        <w:t>[insert Member Services number]</w:t>
      </w:r>
      <w:r w:rsidRPr="003D455B">
        <w:rPr>
          <w:rFonts w:ascii="Source Sans Pro" w:hAnsi="Source Sans Pro"/>
          <w:lang w:eastAsia="zh-TW"/>
        </w:rPr>
        <w:t xml:space="preserve"> </w:t>
      </w:r>
      <w:r w:rsidRPr="003D455B">
        <w:rPr>
          <w:rFonts w:ascii="Source Sans Pro" w:hAnsi="Source Sans Pro"/>
          <w:b/>
          <w:bCs/>
          <w:lang w:eastAsia="zh-TW"/>
        </w:rPr>
        <w:t>聯絡會員服務部。（聽障人士可致電</w:t>
      </w:r>
      <w:r w:rsidRPr="003D455B">
        <w:rPr>
          <w:rFonts w:ascii="Source Sans Pro" w:hAnsi="Source Sans Pro"/>
          <w:b/>
          <w:bCs/>
          <w:lang w:eastAsia="zh-TW"/>
        </w:rPr>
        <w:t xml:space="preserve"> </w:t>
      </w:r>
      <w:r w:rsidRPr="003D455B">
        <w:rPr>
          <w:rFonts w:ascii="Source Sans Pro" w:hAnsi="Source Sans Pro"/>
          <w:b/>
          <w:bCs/>
          <w:i/>
          <w:iCs/>
          <w:color w:val="0000FF"/>
        </w:rPr>
        <w:t xml:space="preserve">[insert </w:t>
      </w:r>
      <w:r w:rsidR="00E640D7">
        <w:rPr>
          <w:rFonts w:ascii="Source Sans Pro" w:hAnsi="Source Sans Pro"/>
          <w:b/>
          <w:bCs/>
          <w:i/>
          <w:iCs/>
          <w:color w:val="0000FF"/>
        </w:rPr>
        <w:t>TTY n</w:t>
      </w:r>
      <w:r w:rsidRPr="003D455B">
        <w:rPr>
          <w:rFonts w:ascii="Source Sans Pro" w:hAnsi="Source Sans Pro"/>
          <w:b/>
          <w:bCs/>
          <w:i/>
          <w:iCs/>
          <w:color w:val="0000FF"/>
        </w:rPr>
        <w:t>umber]</w:t>
      </w:r>
      <w:r w:rsidRPr="003D455B">
        <w:rPr>
          <w:rFonts w:ascii="Source Sans Pro" w:hAnsi="Source Sans Pro"/>
          <w:lang w:eastAsia="zh-TW"/>
        </w:rPr>
        <w:t>）。</w:t>
      </w:r>
      <w:r w:rsidRPr="003D455B">
        <w:rPr>
          <w:rFonts w:ascii="Source Sans Pro" w:hAnsi="Source Sans Pro"/>
          <w:b/>
          <w:bCs/>
          <w:lang w:eastAsia="zh-TW"/>
        </w:rPr>
        <w:t>服務時間為</w:t>
      </w:r>
      <w:r w:rsidRPr="003D455B">
        <w:rPr>
          <w:rFonts w:ascii="Source Sans Pro" w:hAnsi="Source Sans Pro"/>
          <w:b/>
          <w:bCs/>
          <w:i/>
          <w:iCs/>
          <w:color w:val="0000FF"/>
          <w:lang w:eastAsia="zh-TW"/>
        </w:rPr>
        <w:t>[insert days and hours of operation]</w:t>
      </w:r>
      <w:r w:rsidRPr="003D455B">
        <w:rPr>
          <w:rFonts w:ascii="Source Sans Pro" w:hAnsi="Source Sans Pro"/>
          <w:lang w:eastAsia="zh-TW"/>
        </w:rPr>
        <w:t>。</w:t>
      </w:r>
      <w:r w:rsidRPr="003D455B">
        <w:rPr>
          <w:rFonts w:ascii="Source Sans Pro" w:hAnsi="Source Sans Pro"/>
          <w:b/>
          <w:bCs/>
          <w:lang w:eastAsia="zh-TW"/>
        </w:rPr>
        <w:t>此為免付費電話。</w:t>
      </w:r>
    </w:p>
    <w:p w14:paraId="22A89893" w14:textId="72161284" w:rsidR="00173F45" w:rsidRPr="003D455B" w:rsidRDefault="0013793F" w:rsidP="00E640D7">
      <w:pPr>
        <w:suppressAutoHyphens/>
        <w:autoSpaceDE w:val="0"/>
        <w:autoSpaceDN w:val="0"/>
        <w:adjustRightInd w:val="0"/>
        <w:rPr>
          <w:rFonts w:ascii="Source Sans Pro" w:hAnsi="Source Sans Pro"/>
          <w:lang w:eastAsia="zh-TW"/>
        </w:rPr>
      </w:pPr>
      <w:r w:rsidRPr="003D455B">
        <w:rPr>
          <w:rFonts w:ascii="Source Sans Pro" w:hAnsi="Source Sans Pro"/>
          <w:lang w:eastAsia="zh-TW"/>
        </w:rPr>
        <w:t>本計劃</w:t>
      </w:r>
      <w:r w:rsidR="00FB1355" w:rsidRPr="003D455B">
        <w:rPr>
          <w:rFonts w:ascii="Source Sans Pro" w:hAnsi="Source Sans Pro"/>
          <w:lang w:eastAsia="zh-TW"/>
        </w:rPr>
        <w:t xml:space="preserve"> </w:t>
      </w:r>
      <w:r w:rsidRPr="003D455B">
        <w:rPr>
          <w:rFonts w:ascii="Source Sans Pro" w:hAnsi="Source Sans Pro"/>
          <w:i/>
          <w:iCs/>
          <w:color w:val="0000FF"/>
          <w:lang w:eastAsia="zh-TW"/>
        </w:rPr>
        <w:t>[insert 2026 plan name],</w:t>
      </w:r>
      <w:r w:rsidRPr="003D455B">
        <w:rPr>
          <w:rFonts w:ascii="Source Sans Pro" w:hAnsi="Source Sans Pro"/>
          <w:lang w:eastAsia="zh-TW"/>
        </w:rPr>
        <w:t xml:space="preserve"> </w:t>
      </w:r>
      <w:r w:rsidRPr="003D455B">
        <w:rPr>
          <w:rFonts w:ascii="Source Sans Pro" w:hAnsi="Source Sans Pro"/>
          <w:lang w:eastAsia="zh-TW"/>
        </w:rPr>
        <w:t>由</w:t>
      </w:r>
      <w:r w:rsidRPr="003D455B">
        <w:rPr>
          <w:rFonts w:ascii="Source Sans Pro" w:hAnsi="Source Sans Pro"/>
          <w:lang w:eastAsia="zh-TW"/>
        </w:rPr>
        <w:t xml:space="preserve"> </w:t>
      </w:r>
      <w:r w:rsidRPr="003D455B">
        <w:rPr>
          <w:rFonts w:ascii="Source Sans Pro" w:hAnsi="Source Sans Pro"/>
          <w:i/>
          <w:iCs/>
          <w:color w:val="0000FF"/>
          <w:lang w:eastAsia="zh-TW"/>
        </w:rPr>
        <w:t>[insert MAO name] [insert DBA names in parentheses, as applicable, after listing required MAO names throughout this document]</w:t>
      </w:r>
      <w:r w:rsidRPr="003D455B">
        <w:rPr>
          <w:rFonts w:ascii="Source Sans Pro" w:hAnsi="Source Sans Pro"/>
          <w:lang w:eastAsia="zh-TW"/>
        </w:rPr>
        <w:t xml:space="preserve"> </w:t>
      </w:r>
      <w:r w:rsidRPr="003D455B">
        <w:rPr>
          <w:rFonts w:ascii="Source Sans Pro" w:hAnsi="Source Sans Pro"/>
          <w:lang w:eastAsia="zh-TW"/>
        </w:rPr>
        <w:t>提供（當本</w:t>
      </w:r>
      <w:r w:rsidRPr="003D455B">
        <w:rPr>
          <w:rFonts w:ascii="Source Sans Pro" w:hAnsi="Source Sans Pro"/>
          <w:i/>
          <w:iCs/>
          <w:lang w:eastAsia="zh-TW"/>
        </w:rPr>
        <w:t>承保範圍說明書</w:t>
      </w:r>
      <w:r w:rsidRPr="003D455B">
        <w:rPr>
          <w:rFonts w:ascii="Source Sans Pro" w:hAnsi="Source Sans Pro"/>
          <w:lang w:eastAsia="zh-TW"/>
        </w:rPr>
        <w:t>中出現「我們」或「我們的」時，是指</w:t>
      </w:r>
      <w:r w:rsidRPr="003D455B">
        <w:rPr>
          <w:rFonts w:ascii="Source Sans Pro" w:hAnsi="Source Sans Pro"/>
          <w:lang w:eastAsia="zh-TW"/>
        </w:rPr>
        <w:t xml:space="preserve"> </w:t>
      </w:r>
      <w:r w:rsidRPr="003D455B">
        <w:rPr>
          <w:rFonts w:ascii="Source Sans Pro" w:hAnsi="Source Sans Pro"/>
          <w:i/>
          <w:iCs/>
          <w:color w:val="0000FF"/>
          <w:lang w:eastAsia="zh-TW"/>
        </w:rPr>
        <w:t>[insert MAO name] [insert DBA names in parentheses, as applicable, after listing required MAO names]</w:t>
      </w:r>
      <w:r w:rsidRPr="003D455B">
        <w:rPr>
          <w:rFonts w:ascii="Source Sans Pro" w:hAnsi="Source Sans Pro"/>
          <w:lang w:eastAsia="zh-TW"/>
        </w:rPr>
        <w:t>。出現「計劃」或「我們的計劃」時，是指</w:t>
      </w:r>
      <w:r w:rsidRPr="003D455B">
        <w:rPr>
          <w:rFonts w:ascii="Source Sans Pro" w:hAnsi="Source Sans Pro"/>
          <w:lang w:eastAsia="zh-TW"/>
        </w:rPr>
        <w:t xml:space="preserve"> </w:t>
      </w:r>
      <w:r w:rsidRPr="003D455B">
        <w:rPr>
          <w:rFonts w:ascii="Source Sans Pro" w:hAnsi="Source Sans Pro"/>
          <w:i/>
          <w:iCs/>
          <w:color w:val="0000FF"/>
          <w:lang w:eastAsia="zh-TW"/>
        </w:rPr>
        <w:t>[insert 2026 plan name]</w:t>
      </w:r>
      <w:r w:rsidRPr="003D455B">
        <w:rPr>
          <w:rFonts w:ascii="Source Sans Pro" w:hAnsi="Source Sans Pro"/>
          <w:lang w:eastAsia="zh-TW"/>
        </w:rPr>
        <w:t>。）</w:t>
      </w:r>
    </w:p>
    <w:p w14:paraId="38F206BC" w14:textId="0326633A" w:rsidR="001648CC" w:rsidRPr="003D455B" w:rsidRDefault="001648CC" w:rsidP="00E640D7">
      <w:pPr>
        <w:suppressAutoHyphens/>
        <w:rPr>
          <w:rFonts w:ascii="Source Sans Pro" w:hAnsi="Source Sans Pro"/>
          <w:color w:val="0000FF"/>
        </w:rPr>
      </w:pPr>
      <w:r w:rsidRPr="003D455B">
        <w:rPr>
          <w:rFonts w:ascii="Source Sans Pro" w:hAnsi="Source Sans Pro"/>
          <w:color w:val="0000FF"/>
          <w:lang w:eastAsia="zh-TW"/>
        </w:rPr>
        <w:t>[</w:t>
      </w:r>
      <w:r w:rsidRPr="003D455B">
        <w:rPr>
          <w:rFonts w:ascii="Source Sans Pro" w:hAnsi="Source Sans Pro"/>
          <w:i/>
          <w:iCs/>
          <w:color w:val="0000FF"/>
          <w:lang w:eastAsia="zh-TW"/>
        </w:rPr>
        <w:t>Plans that meet the 5% alternative language threshold insert:</w:t>
      </w:r>
      <w:r w:rsidRPr="003D455B">
        <w:rPr>
          <w:rFonts w:ascii="Source Sans Pro" w:hAnsi="Source Sans Pro"/>
          <w:color w:val="0000FF"/>
          <w:lang w:eastAsia="zh-TW"/>
        </w:rPr>
        <w:t>本文件免費提供</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 xml:space="preserve">[insert languages that meet the 5% threshold.] </w:t>
      </w:r>
      <w:r w:rsidRPr="003D455B">
        <w:rPr>
          <w:rFonts w:ascii="Source Sans Pro" w:hAnsi="Source Sans Pro"/>
          <w:i/>
          <w:iCs/>
          <w:color w:val="0000FF"/>
        </w:rPr>
        <w:t>[Fully integrated dual eligible special needs plans, highly integrated dual eligible special needs plans, and applicable integrated plans as defined at § 422.561 must also include languages required by the Medicaid translation standard as specified through its capitated Medicaid managed care contract.]</w:t>
      </w:r>
      <w:r w:rsidRPr="003D455B">
        <w:rPr>
          <w:rFonts w:ascii="Source Sans Pro" w:hAnsi="Source Sans Pro"/>
          <w:color w:val="0000FF"/>
          <w:lang w:eastAsia="zh-TW"/>
        </w:rPr>
        <w:t xml:space="preserve"> </w:t>
      </w:r>
      <w:r w:rsidRPr="003D455B">
        <w:rPr>
          <w:rFonts w:ascii="Source Sans Pro" w:hAnsi="Source Sans Pro"/>
          <w:color w:val="0000FF"/>
          <w:lang w:eastAsia="zh-TW"/>
        </w:rPr>
        <w:t>版本。</w:t>
      </w:r>
      <w:r w:rsidRPr="003D455B">
        <w:rPr>
          <w:rFonts w:ascii="Source Sans Pro" w:hAnsi="Source Sans Pro"/>
          <w:i/>
          <w:iCs/>
          <w:color w:val="0000FF"/>
        </w:rPr>
        <w:t>[Plans must insert language about availability of alternate formats (e.g., braille, large print, audio).]</w:t>
      </w:r>
      <w:r w:rsidRPr="003D455B">
        <w:rPr>
          <w:rFonts w:ascii="Source Sans Pro" w:hAnsi="Source Sans Pro"/>
          <w:color w:val="0000FF"/>
          <w:lang w:eastAsia="zh-TW"/>
        </w:rPr>
        <w:t>]</w:t>
      </w:r>
    </w:p>
    <w:p w14:paraId="73A16202" w14:textId="50623837" w:rsidR="00E23604" w:rsidRPr="003D455B" w:rsidRDefault="00277998" w:rsidP="00E640D7">
      <w:pPr>
        <w:suppressAutoHyphens/>
        <w:spacing w:after="120" w:afterAutospacing="0"/>
        <w:rPr>
          <w:rFonts w:ascii="Source Sans Pro" w:hAnsi="Source Sans Pro"/>
          <w:i/>
          <w:iCs/>
          <w:color w:val="0000FF"/>
        </w:rPr>
      </w:pPr>
      <w:r w:rsidRPr="003D455B">
        <w:rPr>
          <w:rFonts w:ascii="Source Sans Pro" w:hAnsi="Source Sans Pro"/>
          <w:i/>
          <w:iCs/>
          <w:color w:val="0000FF"/>
        </w:rPr>
        <w:t>[Per the final rule CMS</w:t>
      </w:r>
      <w:r w:rsidR="00FB1355" w:rsidRPr="003D455B">
        <w:rPr>
          <w:rFonts w:ascii="Source Sans Pro" w:hAnsi="Source Sans Pro"/>
          <w:i/>
          <w:iCs/>
          <w:color w:val="0000FF"/>
        </w:rPr>
        <w:noBreakHyphen/>
      </w:r>
      <w:r w:rsidRPr="003D455B">
        <w:rPr>
          <w:rFonts w:ascii="Source Sans Pro" w:hAnsi="Source Sans Pro"/>
          <w:i/>
          <w:iCs/>
          <w:color w:val="0000FF"/>
        </w:rPr>
        <w:t xml:space="preserve">4205-F released on April 4, 2024, §§ 422.2267(e)(31)(ii) and 423.2267(e)(33)(ii), plans must provide a Notice of Availability of language assistance services and auxiliary aids and services that at a </w:t>
      </w:r>
      <w:proofErr w:type="gramStart"/>
      <w:r w:rsidRPr="003D455B">
        <w:rPr>
          <w:rFonts w:ascii="Source Sans Pro" w:hAnsi="Source Sans Pro"/>
          <w:i/>
          <w:iCs/>
          <w:color w:val="0000FF"/>
        </w:rPr>
        <w:t>minimum states</w:t>
      </w:r>
      <w:proofErr w:type="gramEnd"/>
      <w:r w:rsidRPr="003D455B">
        <w:rPr>
          <w:rFonts w:ascii="Source Sans Pro" w:hAnsi="Source Sans Pro"/>
          <w:i/>
          <w:iCs/>
          <w:color w:val="0000FF"/>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1E18C7BB" w14:textId="08084323" w:rsidR="0013793F" w:rsidRPr="003D455B" w:rsidRDefault="009F0294" w:rsidP="00E640D7">
      <w:pPr>
        <w:suppressAutoHyphens/>
        <w:rPr>
          <w:rFonts w:ascii="Source Sans Pro" w:hAnsi="Source Sans Pro"/>
        </w:rPr>
      </w:pPr>
      <w:r w:rsidRPr="003D455B">
        <w:rPr>
          <w:rFonts w:ascii="Source Sans Pro" w:hAnsi="Source Sans Pro"/>
          <w:i/>
          <w:iCs/>
          <w:color w:val="0000FF"/>
        </w:rPr>
        <w:t xml:space="preserve">[Remove terms as needed to reflect plan benefits] </w:t>
      </w:r>
      <w:r w:rsidRPr="003D455B">
        <w:rPr>
          <w:rFonts w:ascii="Source Sans Pro" w:hAnsi="Source Sans Pro"/>
          <w:lang w:eastAsia="zh-TW"/>
        </w:rPr>
        <w:t>自</w:t>
      </w:r>
      <w:r w:rsidRPr="003D455B">
        <w:rPr>
          <w:rFonts w:ascii="Source Sans Pro" w:hAnsi="Source Sans Pro"/>
          <w:lang w:eastAsia="zh-TW"/>
        </w:rPr>
        <w:t xml:space="preserve"> 2027 </w:t>
      </w:r>
      <w:r w:rsidRPr="003D455B">
        <w:rPr>
          <w:rFonts w:ascii="Source Sans Pro" w:hAnsi="Source Sans Pro"/>
          <w:lang w:eastAsia="zh-TW"/>
        </w:rPr>
        <w:t>年</w:t>
      </w:r>
      <w:r w:rsidRPr="003D455B">
        <w:rPr>
          <w:rFonts w:ascii="Source Sans Pro" w:hAnsi="Source Sans Pro"/>
          <w:lang w:eastAsia="zh-TW"/>
        </w:rPr>
        <w:t xml:space="preserve"> 1 </w:t>
      </w:r>
      <w:r w:rsidRPr="003D455B">
        <w:rPr>
          <w:rFonts w:ascii="Source Sans Pro" w:hAnsi="Source Sans Pro"/>
          <w:lang w:eastAsia="zh-TW"/>
        </w:rPr>
        <w:t>月</w:t>
      </w:r>
      <w:r w:rsidRPr="003D455B">
        <w:rPr>
          <w:rFonts w:ascii="Source Sans Pro" w:hAnsi="Source Sans Pro"/>
          <w:lang w:eastAsia="zh-TW"/>
        </w:rPr>
        <w:t xml:space="preserve"> 1 </w:t>
      </w:r>
      <w:r w:rsidRPr="003D455B">
        <w:rPr>
          <w:rFonts w:ascii="Source Sans Pro" w:hAnsi="Source Sans Pro"/>
          <w:lang w:eastAsia="zh-TW"/>
        </w:rPr>
        <w:t>日起，福利、保費、自付扣除金和</w:t>
      </w:r>
      <w:r w:rsidRPr="003D455B">
        <w:rPr>
          <w:rFonts w:ascii="Source Sans Pro" w:hAnsi="Source Sans Pro"/>
          <w:lang w:eastAsia="zh-TW"/>
        </w:rPr>
        <w:t>/</w:t>
      </w:r>
      <w:r w:rsidRPr="003D455B">
        <w:rPr>
          <w:rFonts w:ascii="Source Sans Pro" w:hAnsi="Source Sans Pro"/>
          <w:lang w:eastAsia="zh-TW"/>
        </w:rPr>
        <w:t>或定額手續費</w:t>
      </w:r>
      <w:r w:rsidRPr="003D455B">
        <w:rPr>
          <w:rFonts w:ascii="Source Sans Pro" w:hAnsi="Source Sans Pro"/>
          <w:lang w:eastAsia="zh-TW"/>
        </w:rPr>
        <w:t>/</w:t>
      </w:r>
      <w:r w:rsidRPr="003D455B">
        <w:rPr>
          <w:rFonts w:ascii="Source Sans Pro" w:hAnsi="Source Sans Pro"/>
          <w:lang w:eastAsia="zh-TW"/>
        </w:rPr>
        <w:t>共同保險可能會有所調整。</w:t>
      </w:r>
    </w:p>
    <w:p w14:paraId="37B31040" w14:textId="53D155AD" w:rsidR="00853E4A" w:rsidRPr="003D455B" w:rsidRDefault="00853E4A" w:rsidP="00E640D7">
      <w:pPr>
        <w:suppressAutoHyphens/>
        <w:spacing w:before="0" w:beforeAutospacing="0" w:after="0" w:afterAutospacing="0"/>
        <w:rPr>
          <w:rFonts w:ascii="Source Sans Pro" w:hAnsi="Source Sans Pro"/>
          <w:color w:val="000000" w:themeColor="text1"/>
          <w:lang w:eastAsia="zh-TW"/>
        </w:rPr>
      </w:pPr>
      <w:r w:rsidRPr="003D455B">
        <w:rPr>
          <w:rFonts w:ascii="Source Sans Pro" w:hAnsi="Source Sans Pro"/>
          <w:i/>
          <w:iCs/>
          <w:color w:val="0000FF"/>
        </w:rPr>
        <w:t xml:space="preserve">[Remove terms as needed to reflect plan benefits] </w:t>
      </w:r>
      <w:r w:rsidRPr="003D455B">
        <w:rPr>
          <w:rFonts w:ascii="Source Sans Pro" w:hAnsi="Source Sans Pro"/>
          <w:color w:val="000000" w:themeColor="text1"/>
          <w:lang w:eastAsia="zh-TW"/>
        </w:rPr>
        <w:t>我們的處方藥一覽表、藥房網絡和</w:t>
      </w:r>
      <w:r w:rsidRPr="003D455B">
        <w:rPr>
          <w:rFonts w:ascii="Source Sans Pro" w:hAnsi="Source Sans Pro"/>
          <w:color w:val="000000" w:themeColor="text1"/>
          <w:lang w:eastAsia="zh-TW"/>
        </w:rPr>
        <w:t>/</w:t>
      </w:r>
      <w:r w:rsidRPr="003D455B">
        <w:rPr>
          <w:rFonts w:ascii="Source Sans Pro" w:hAnsi="Source Sans Pro"/>
          <w:color w:val="000000" w:themeColor="text1"/>
          <w:lang w:eastAsia="zh-TW"/>
        </w:rPr>
        <w:t>或醫療服務提供者網絡可能會不時有所調整。如有任何可能影響您的變更，您將至少提前</w:t>
      </w:r>
      <w:r w:rsidRPr="003D455B">
        <w:rPr>
          <w:rFonts w:ascii="Source Sans Pro" w:hAnsi="Source Sans Pro"/>
          <w:color w:val="000000" w:themeColor="text1"/>
          <w:lang w:eastAsia="zh-TW"/>
        </w:rPr>
        <w:t xml:space="preserve"> 30 </w:t>
      </w:r>
      <w:r w:rsidRPr="003D455B">
        <w:rPr>
          <w:rFonts w:ascii="Source Sans Pro" w:hAnsi="Source Sans Pro"/>
          <w:color w:val="000000" w:themeColor="text1"/>
          <w:lang w:eastAsia="zh-TW"/>
        </w:rPr>
        <w:t>天收到通知。</w:t>
      </w:r>
    </w:p>
    <w:p w14:paraId="6B832D61" w14:textId="23923664" w:rsidR="00C26485" w:rsidRPr="003D455B" w:rsidRDefault="00C26485" w:rsidP="00E640D7">
      <w:pPr>
        <w:suppressAutoHyphens/>
        <w:autoSpaceDE w:val="0"/>
        <w:autoSpaceDN w:val="0"/>
        <w:adjustRightInd w:val="0"/>
        <w:rPr>
          <w:rFonts w:ascii="Source Sans Pro" w:hAnsi="Source Sans Pro"/>
          <w:i/>
          <w:iCs/>
          <w:color w:val="0000FF"/>
        </w:rPr>
      </w:pPr>
      <w:r w:rsidRPr="003D455B">
        <w:rPr>
          <w:rFonts w:ascii="Source Sans Pro" w:hAnsi="Source Sans Pro"/>
          <w:i/>
          <w:iCs/>
          <w:color w:val="0000FF"/>
        </w:rPr>
        <w:t>[Plans can insert any state-required statements, including state-required disclaimer language, here.]</w:t>
      </w:r>
    </w:p>
    <w:p w14:paraId="61F9998B" w14:textId="20D0B447" w:rsidR="00865755" w:rsidRPr="003D455B" w:rsidRDefault="00865755" w:rsidP="00E640D7">
      <w:pPr>
        <w:suppressAutoHyphens/>
        <w:rPr>
          <w:rFonts w:ascii="Source Sans Pro" w:hAnsi="Source Sans Pro"/>
          <w:i/>
          <w:iCs/>
          <w:color w:val="0432FF"/>
        </w:rPr>
      </w:pPr>
      <w:r w:rsidRPr="003D455B">
        <w:rPr>
          <w:rFonts w:ascii="Source Sans Pro" w:hAnsi="Source Sans Pro"/>
          <w:color w:val="0432FF"/>
          <w:lang w:eastAsia="zh-TW"/>
        </w:rPr>
        <w:t>[</w:t>
      </w:r>
      <w:r w:rsidRPr="003D455B">
        <w:rPr>
          <w:rFonts w:ascii="Source Sans Pro" w:hAnsi="Source Sans Pro"/>
          <w:i/>
          <w:iCs/>
          <w:color w:val="0432FF"/>
        </w:rPr>
        <w:t>Standardized materials must be used by all MAOs, PDPs, and Cost Plans exactly as provided, unless otherwise indicated below and/or in the instructions within the EOC.</w:t>
      </w:r>
    </w:p>
    <w:p w14:paraId="3F844582" w14:textId="01A0C6E3" w:rsidR="00865755" w:rsidRPr="003D455B" w:rsidRDefault="00865755" w:rsidP="00E640D7">
      <w:pPr>
        <w:suppressAutoHyphens/>
        <w:rPr>
          <w:rFonts w:ascii="Source Sans Pro" w:hAnsi="Source Sans Pro"/>
          <w:i/>
          <w:iCs/>
          <w:color w:val="0432FF"/>
        </w:rPr>
      </w:pPr>
      <w:r w:rsidRPr="003D455B">
        <w:rPr>
          <w:rFonts w:ascii="Source Sans Pro" w:hAnsi="Source Sans Pro"/>
          <w:i/>
          <w:iCs/>
          <w:color w:val="0432FF"/>
        </w:rPr>
        <w:lastRenderedPageBreak/>
        <w:t>Permissible Alterations/Modifications or Deletions of Standardized Language:</w:t>
      </w:r>
    </w:p>
    <w:p w14:paraId="506B682A" w14:textId="77777777" w:rsidR="00865755" w:rsidRPr="003D455B" w:rsidRDefault="00865755" w:rsidP="00E640D7">
      <w:pPr>
        <w:pStyle w:val="ListParagraph"/>
        <w:numPr>
          <w:ilvl w:val="0"/>
          <w:numId w:val="286"/>
        </w:numPr>
        <w:suppressAutoHyphens/>
        <w:spacing w:before="0" w:beforeAutospacing="0" w:after="0" w:afterAutospacing="0"/>
        <w:rPr>
          <w:rFonts w:ascii="Source Sans Pro" w:hAnsi="Source Sans Pro"/>
          <w:i/>
          <w:iCs/>
          <w:color w:val="0432FF"/>
        </w:rPr>
      </w:pPr>
      <w:r w:rsidRPr="003D455B">
        <w:rPr>
          <w:rFonts w:ascii="Source Sans Pro" w:hAnsi="Source Sans Pro"/>
          <w:i/>
          <w:iCs/>
          <w:color w:val="0432FF"/>
        </w:rPr>
        <w:t>Correct minor grammatical or punctuation changes, update/correct phone numbers, and/or references).</w:t>
      </w:r>
    </w:p>
    <w:p w14:paraId="4387E83A" w14:textId="77777777" w:rsidR="00865755" w:rsidRPr="003D455B" w:rsidRDefault="00865755" w:rsidP="00E640D7">
      <w:pPr>
        <w:pStyle w:val="ListParagraph"/>
        <w:numPr>
          <w:ilvl w:val="0"/>
          <w:numId w:val="286"/>
        </w:numPr>
        <w:suppressAutoHyphens/>
        <w:spacing w:before="0" w:beforeAutospacing="0" w:after="0" w:afterAutospacing="0"/>
        <w:rPr>
          <w:rFonts w:ascii="Source Sans Pro" w:hAnsi="Source Sans Pro"/>
          <w:i/>
          <w:iCs/>
          <w:color w:val="0432FF"/>
        </w:rPr>
      </w:pPr>
      <w:r w:rsidRPr="003D455B">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3D455B">
          <w:rPr>
            <w:rStyle w:val="Hyperlink"/>
            <w:rFonts w:ascii="Source Sans Pro" w:hAnsi="Source Sans Pro"/>
            <w:i/>
            <w:iCs/>
            <w:color w:val="0432FF"/>
          </w:rPr>
          <w:t>422 Subpart V</w:t>
        </w:r>
      </w:hyperlink>
      <w:r w:rsidRPr="003D455B">
        <w:rPr>
          <w:rFonts w:ascii="Source Sans Pro" w:hAnsi="Source Sans Pro"/>
          <w:i/>
          <w:iCs/>
          <w:color w:val="0432FF"/>
        </w:rPr>
        <w:t xml:space="preserve"> and </w:t>
      </w:r>
      <w:hyperlink r:id="rId13" w:history="1">
        <w:r w:rsidRPr="003D455B">
          <w:rPr>
            <w:rStyle w:val="Hyperlink"/>
            <w:rFonts w:ascii="Source Sans Pro" w:hAnsi="Source Sans Pro"/>
            <w:i/>
            <w:iCs/>
            <w:color w:val="0432FF"/>
          </w:rPr>
          <w:t>423 Subpart V</w:t>
        </w:r>
      </w:hyperlink>
      <w:r w:rsidRPr="003D455B">
        <w:rPr>
          <w:rFonts w:ascii="Source Sans Pro" w:hAnsi="Source Sans Pro"/>
          <w:i/>
          <w:iCs/>
          <w:color w:val="0432FF"/>
        </w:rPr>
        <w:t xml:space="preserve">, the </w:t>
      </w:r>
      <w:hyperlink r:id="rId14" w:history="1">
        <w:r w:rsidRPr="003D455B">
          <w:rPr>
            <w:rStyle w:val="Hyperlink"/>
            <w:rFonts w:ascii="Source Sans Pro" w:hAnsi="Source Sans Pro"/>
            <w:i/>
            <w:iCs/>
            <w:color w:val="0432FF"/>
          </w:rPr>
          <w:t>CMS Medicare Communications and Marketing Guidelines</w:t>
        </w:r>
      </w:hyperlink>
      <w:r w:rsidRPr="003D455B">
        <w:rPr>
          <w:rFonts w:ascii="Source Sans Pro" w:hAnsi="Source Sans Pro"/>
          <w:i/>
          <w:iCs/>
          <w:color w:val="0432FF"/>
        </w:rPr>
        <w:t xml:space="preserve"> (MCMG), and other CMS guidance. The standardized text must be used in the same order as the standardized material.</w:t>
      </w:r>
    </w:p>
    <w:p w14:paraId="4FE4D229" w14:textId="77777777" w:rsidR="00865755" w:rsidRPr="003D455B" w:rsidRDefault="00865755" w:rsidP="00E640D7">
      <w:pPr>
        <w:pStyle w:val="ListParagraph"/>
        <w:numPr>
          <w:ilvl w:val="0"/>
          <w:numId w:val="286"/>
        </w:numPr>
        <w:suppressAutoHyphens/>
        <w:spacing w:before="0" w:beforeAutospacing="0" w:after="0" w:afterAutospacing="0"/>
        <w:rPr>
          <w:rFonts w:ascii="Source Sans Pro" w:hAnsi="Source Sans Pro"/>
          <w:i/>
          <w:iCs/>
          <w:color w:val="0432FF"/>
        </w:rPr>
      </w:pPr>
      <w:r w:rsidRPr="003D455B">
        <w:rPr>
          <w:rFonts w:ascii="Source Sans Pro" w:hAnsi="Source Sans Pro"/>
          <w:i/>
          <w:iCs/>
          <w:color w:val="0432FF"/>
          <w:szCs w:val="20"/>
        </w:rPr>
        <w:t>Correct web addresses or URLs if inaccessible or broken.</w:t>
      </w:r>
    </w:p>
    <w:p w14:paraId="185F479D" w14:textId="77777777" w:rsidR="00865755" w:rsidRPr="003D455B" w:rsidRDefault="00865755" w:rsidP="00E640D7">
      <w:pPr>
        <w:pStyle w:val="ListParagraph"/>
        <w:numPr>
          <w:ilvl w:val="0"/>
          <w:numId w:val="287"/>
        </w:numPr>
        <w:suppressAutoHyphens/>
        <w:spacing w:before="0" w:beforeAutospacing="0" w:after="200" w:afterAutospacing="0"/>
        <w:rPr>
          <w:rFonts w:ascii="Source Sans Pro" w:hAnsi="Source Sans Pro"/>
          <w:i/>
          <w:iCs/>
          <w:color w:val="0432FF"/>
        </w:rPr>
      </w:pPr>
      <w:r w:rsidRPr="003D455B">
        <w:rPr>
          <w:rFonts w:ascii="Source Sans Pro" w:hAnsi="Source Sans Pro"/>
          <w:i/>
          <w:iCs/>
          <w:color w:val="0432FF"/>
        </w:rPr>
        <w:t>Delete plan instructions in blue text when populating the materials.</w:t>
      </w:r>
    </w:p>
    <w:p w14:paraId="1A4B07E9" w14:textId="77777777" w:rsidR="00865755" w:rsidRPr="003D455B" w:rsidRDefault="00865755" w:rsidP="00E640D7">
      <w:pPr>
        <w:pStyle w:val="ListParagraph"/>
        <w:numPr>
          <w:ilvl w:val="0"/>
          <w:numId w:val="287"/>
        </w:numPr>
        <w:suppressAutoHyphens/>
        <w:spacing w:before="0" w:beforeAutospacing="0" w:after="200" w:afterAutospacing="0"/>
        <w:rPr>
          <w:rFonts w:ascii="Source Sans Pro" w:hAnsi="Source Sans Pro"/>
          <w:i/>
          <w:iCs/>
          <w:color w:val="0432FF"/>
        </w:rPr>
      </w:pPr>
      <w:r w:rsidRPr="003D455B">
        <w:rPr>
          <w:rFonts w:ascii="Source Sans Pro" w:hAnsi="Source Sans Pro"/>
          <w:i/>
          <w:iCs/>
          <w:color w:val="0432FF"/>
        </w:rPr>
        <w:t>Modify or delete, as necessary, all references under “all Plan Types” not relevant to the plan.</w:t>
      </w:r>
    </w:p>
    <w:p w14:paraId="4B7B401F" w14:textId="77777777" w:rsidR="00865755" w:rsidRPr="003D455B" w:rsidRDefault="00865755" w:rsidP="00E640D7">
      <w:pPr>
        <w:pStyle w:val="ListParagraph"/>
        <w:numPr>
          <w:ilvl w:val="0"/>
          <w:numId w:val="287"/>
        </w:numPr>
        <w:suppressAutoHyphens/>
        <w:spacing w:before="0" w:beforeAutospacing="0" w:after="200" w:afterAutospacing="0"/>
        <w:rPr>
          <w:rFonts w:ascii="Source Sans Pro" w:hAnsi="Source Sans Pro"/>
          <w:i/>
          <w:iCs/>
          <w:color w:val="0432FF"/>
        </w:rPr>
      </w:pPr>
      <w:r w:rsidRPr="003D455B">
        <w:rPr>
          <w:rFonts w:ascii="Source Sans Pro" w:hAnsi="Source Sans Pro"/>
          <w:i/>
          <w:iCs/>
          <w:color w:val="0432FF"/>
        </w:rPr>
        <w:t>Modify, or delete, as necessary, all references to primary care providers (PCP), referrals, etc. if the organization uses an open access model,</w:t>
      </w:r>
    </w:p>
    <w:p w14:paraId="5257D43B" w14:textId="77777777" w:rsidR="00865755" w:rsidRPr="003D455B" w:rsidRDefault="00865755" w:rsidP="00E640D7">
      <w:pPr>
        <w:pStyle w:val="ListParagraph"/>
        <w:numPr>
          <w:ilvl w:val="0"/>
          <w:numId w:val="287"/>
        </w:numPr>
        <w:suppressAutoHyphens/>
        <w:spacing w:before="0" w:beforeAutospacing="0" w:after="200" w:afterAutospacing="0"/>
        <w:rPr>
          <w:rFonts w:ascii="Source Sans Pro" w:hAnsi="Source Sans Pro"/>
          <w:i/>
          <w:iCs/>
          <w:color w:val="0432FF"/>
        </w:rPr>
      </w:pPr>
      <w:r w:rsidRPr="003D455B">
        <w:rPr>
          <w:rFonts w:ascii="Source Sans Pro" w:hAnsi="Source Sans Pro"/>
          <w:i/>
          <w:iCs/>
          <w:color w:val="0432FF"/>
        </w:rPr>
        <w:t>Modify language related to network providers, as necessary, to clarify when a POS benefit may furnish coverage.</w:t>
      </w:r>
    </w:p>
    <w:p w14:paraId="0E75B5A7" w14:textId="77777777" w:rsidR="00865755" w:rsidRPr="003D455B" w:rsidRDefault="00865755" w:rsidP="00E640D7">
      <w:pPr>
        <w:pStyle w:val="ListParagraph"/>
        <w:numPr>
          <w:ilvl w:val="0"/>
          <w:numId w:val="287"/>
        </w:numPr>
        <w:suppressAutoHyphens/>
        <w:spacing w:before="0" w:beforeAutospacing="0" w:after="200" w:afterAutospacing="0"/>
        <w:rPr>
          <w:rFonts w:ascii="Source Sans Pro" w:hAnsi="Source Sans Pro"/>
          <w:i/>
          <w:iCs/>
          <w:color w:val="0432FF"/>
        </w:rPr>
      </w:pPr>
      <w:r w:rsidRPr="003D455B">
        <w:rPr>
          <w:rFonts w:ascii="Source Sans Pro" w:hAnsi="Source Sans Pro"/>
          <w:i/>
          <w:iCs/>
          <w:color w:val="0432FF"/>
        </w:rPr>
        <w:t>Change any references to Member Services, Pharmacy Directory, Provider Directory, Membership Identification (ID) card, and Formulary to the term used by the plan</w:t>
      </w:r>
    </w:p>
    <w:p w14:paraId="54C66F74" w14:textId="4A7317EC" w:rsidR="00865755" w:rsidRPr="003D455B" w:rsidRDefault="00865755" w:rsidP="00E640D7">
      <w:pPr>
        <w:pStyle w:val="ListParagraph"/>
        <w:numPr>
          <w:ilvl w:val="0"/>
          <w:numId w:val="287"/>
        </w:numPr>
        <w:suppressAutoHyphens/>
        <w:spacing w:before="0" w:beforeAutospacing="0" w:after="200" w:afterAutospacing="0"/>
        <w:rPr>
          <w:rFonts w:ascii="Source Sans Pro" w:hAnsi="Source Sans Pro"/>
          <w:i/>
          <w:iCs/>
          <w:color w:val="0432FF"/>
        </w:rPr>
      </w:pPr>
      <w:r w:rsidRPr="003D455B">
        <w:rPr>
          <w:rFonts w:ascii="Source Sans Pro" w:hAnsi="Source Sans Pro"/>
          <w:i/>
          <w:iCs/>
          <w:color w:val="0432FF"/>
        </w:rPr>
        <w:t xml:space="preserve">Change references to </w:t>
      </w:r>
      <w:r w:rsidR="00FB1355" w:rsidRPr="003D455B">
        <w:rPr>
          <w:rFonts w:ascii="Source Sans Pro" w:hAnsi="Source Sans Pro"/>
          <w:i/>
          <w:iCs/>
          <w:color w:val="0432FF"/>
        </w:rPr>
        <w:t>TTY </w:t>
      </w:r>
      <w:r w:rsidRPr="003D455B">
        <w:rPr>
          <w:rFonts w:ascii="Source Sans Pro" w:hAnsi="Source Sans Pro"/>
          <w:i/>
          <w:iCs/>
          <w:color w:val="0432FF"/>
        </w:rPr>
        <w:t>to TDD or TTY/TDD to reflect the correct communication technology.</w:t>
      </w:r>
    </w:p>
    <w:p w14:paraId="5BAEA049" w14:textId="77777777" w:rsidR="00865755" w:rsidRPr="003D455B" w:rsidRDefault="00865755" w:rsidP="00E640D7">
      <w:pPr>
        <w:pStyle w:val="ListParagraph"/>
        <w:numPr>
          <w:ilvl w:val="0"/>
          <w:numId w:val="287"/>
        </w:numPr>
        <w:suppressAutoHyphens/>
        <w:spacing w:before="0" w:beforeAutospacing="0" w:after="200" w:afterAutospacing="0"/>
        <w:rPr>
          <w:rFonts w:ascii="Source Sans Pro" w:hAnsi="Source Sans Pro"/>
          <w:i/>
          <w:iCs/>
          <w:color w:val="0432FF"/>
        </w:rPr>
      </w:pPr>
      <w:r w:rsidRPr="003D455B">
        <w:rPr>
          <w:rFonts w:ascii="Source Sans Pro" w:hAnsi="Source Sans Pro"/>
          <w:i/>
          <w:iCs/>
          <w:color w:val="0432FF"/>
        </w:rPr>
        <w:t>Delete all step therapy references if any Part B and/or Part D drugs don’t require step therapy.</w:t>
      </w:r>
    </w:p>
    <w:p w14:paraId="554806FB" w14:textId="77777777" w:rsidR="00865755" w:rsidRPr="003D455B" w:rsidRDefault="00865755" w:rsidP="00E640D7">
      <w:pPr>
        <w:pStyle w:val="ListParagraph"/>
        <w:numPr>
          <w:ilvl w:val="0"/>
          <w:numId w:val="287"/>
        </w:numPr>
        <w:suppressAutoHyphens/>
        <w:spacing w:before="0" w:beforeAutospacing="0" w:after="200" w:afterAutospacing="0"/>
        <w:rPr>
          <w:rFonts w:ascii="Source Sans Pro" w:hAnsi="Source Sans Pro"/>
          <w:i/>
          <w:iCs/>
          <w:color w:val="0432FF"/>
        </w:rPr>
      </w:pPr>
      <w:r w:rsidRPr="003D455B">
        <w:rPr>
          <w:rFonts w:ascii="Source Sans Pro" w:hAnsi="Source Sans Pro"/>
          <w:i/>
          <w:iCs/>
          <w:color w:val="0432FF"/>
        </w:rPr>
        <w:t>Remove all ANOC references for new enrollees with effective dates of January 1 and later since only the EOC must be distributed to these enrollees.</w:t>
      </w:r>
    </w:p>
    <w:p w14:paraId="4740ABB1" w14:textId="0FFAA3B2" w:rsidR="00865755" w:rsidRPr="003D455B" w:rsidRDefault="00865755" w:rsidP="00E640D7">
      <w:pPr>
        <w:pStyle w:val="ListParagraph"/>
        <w:numPr>
          <w:ilvl w:val="0"/>
          <w:numId w:val="287"/>
        </w:numPr>
        <w:suppressAutoHyphens/>
        <w:spacing w:before="0" w:beforeAutospacing="0" w:after="200" w:afterAutospacing="0"/>
        <w:rPr>
          <w:rFonts w:ascii="Source Sans Pro" w:hAnsi="Source Sans Pro"/>
          <w:i/>
          <w:iCs/>
          <w:color w:val="0432FF"/>
        </w:rPr>
      </w:pPr>
      <w:r w:rsidRPr="003D455B">
        <w:rPr>
          <w:rFonts w:ascii="Source Sans Pro" w:hAnsi="Source Sans Pro"/>
          <w:i/>
          <w:iCs/>
          <w:color w:val="0432FF"/>
        </w:rPr>
        <w:t>Include multiple benefit packages within one EOC and clearly differentiate one from another to ensure that enrollees easily understand the information for the plan in which they are enrolled.</w:t>
      </w:r>
    </w:p>
    <w:p w14:paraId="17077D58" w14:textId="77777777" w:rsidR="00865755" w:rsidRPr="003D455B" w:rsidRDefault="00865755" w:rsidP="00E640D7">
      <w:pPr>
        <w:pStyle w:val="ListParagraph"/>
        <w:numPr>
          <w:ilvl w:val="0"/>
          <w:numId w:val="287"/>
        </w:numPr>
        <w:suppressAutoHyphens/>
        <w:spacing w:before="0" w:beforeAutospacing="0" w:after="200" w:afterAutospacing="0"/>
        <w:rPr>
          <w:rFonts w:ascii="Source Sans Pro" w:hAnsi="Source Sans Pro"/>
          <w:i/>
          <w:iCs/>
          <w:color w:val="0432FF"/>
        </w:rPr>
      </w:pPr>
      <w:r w:rsidRPr="003D455B">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37C79FB9" w14:textId="15605CDB" w:rsidR="00865755" w:rsidRPr="003D455B" w:rsidRDefault="00865755" w:rsidP="00E640D7">
      <w:pPr>
        <w:suppressAutoHyphens/>
        <w:autoSpaceDE w:val="0"/>
        <w:autoSpaceDN w:val="0"/>
        <w:adjustRightInd w:val="0"/>
        <w:rPr>
          <w:rFonts w:ascii="Source Sans Pro" w:hAnsi="Source Sans Pro"/>
          <w:i/>
          <w:iCs/>
          <w:color w:val="0000FF"/>
        </w:rPr>
      </w:pPr>
      <w:r w:rsidRPr="003D455B">
        <w:rPr>
          <w:rFonts w:ascii="Source Sans Pro" w:hAnsi="Source Sans Pro"/>
          <w:i/>
          <w:iCs/>
          <w:color w:val="0432FF"/>
        </w:rPr>
        <w:t xml:space="preserve">Go to </w:t>
      </w:r>
      <w:r w:rsidRPr="003D455B">
        <w:rPr>
          <w:rFonts w:ascii="Source Sans Pro" w:hAnsi="Source Sans Pro"/>
          <w:b/>
          <w:bCs/>
          <w:i/>
          <w:iCs/>
          <w:color w:val="0432FF"/>
        </w:rPr>
        <w:t>Appendix A</w:t>
      </w:r>
      <w:r w:rsidRPr="003D455B">
        <w:rPr>
          <w:rFonts w:ascii="Source Sans Pro" w:hAnsi="Source Sans Pro"/>
          <w:i/>
          <w:iCs/>
          <w:color w:val="0432FF"/>
        </w:rPr>
        <w:t xml:space="preserve"> for Operational Guidance.]</w:t>
      </w:r>
    </w:p>
    <w:p w14:paraId="4EFEE266" w14:textId="77777777" w:rsidR="00CE2B39" w:rsidRPr="003D455B" w:rsidRDefault="00CE2B39" w:rsidP="00E640D7">
      <w:pPr>
        <w:suppressAutoHyphens/>
        <w:spacing w:before="0" w:beforeAutospacing="0" w:after="0" w:afterAutospacing="0"/>
        <w:rPr>
          <w:rFonts w:ascii="Source Sans Pro" w:hAnsi="Source Sans Pro"/>
          <w:i/>
          <w:color w:val="000000" w:themeColor="text1"/>
        </w:rPr>
      </w:pPr>
    </w:p>
    <w:p w14:paraId="473B1555" w14:textId="0B537BB6" w:rsidR="00950DBE" w:rsidRPr="003D455B" w:rsidRDefault="00950DBE" w:rsidP="00E640D7">
      <w:pPr>
        <w:suppressAutoHyphens/>
        <w:autoSpaceDE w:val="0"/>
        <w:autoSpaceDN w:val="0"/>
        <w:adjustRightInd w:val="0"/>
        <w:spacing w:before="0" w:beforeAutospacing="0" w:after="0" w:afterAutospacing="0"/>
        <w:jc w:val="center"/>
        <w:rPr>
          <w:rFonts w:ascii="Source Sans Pro" w:hAnsi="Source Sans Pro"/>
          <w:color w:val="0000FF"/>
        </w:rPr>
        <w:sectPr w:rsidR="00950DBE" w:rsidRPr="003D455B" w:rsidSect="00FB70E7">
          <w:footerReference w:type="first" r:id="rId15"/>
          <w:endnotePr>
            <w:numFmt w:val="decimal"/>
          </w:endnotePr>
          <w:pgSz w:w="12240" w:h="15840" w:code="1"/>
          <w:pgMar w:top="1440" w:right="1440" w:bottom="1152" w:left="1440" w:header="619" w:footer="720" w:gutter="0"/>
          <w:pgNumType w:start="0"/>
          <w:cols w:space="720"/>
          <w:titlePg/>
          <w:docGrid w:linePitch="360"/>
        </w:sectPr>
      </w:pPr>
      <w:r w:rsidRPr="003D455B">
        <w:rPr>
          <w:rFonts w:ascii="Source Sans Pro" w:hAnsi="Source Sans Pro"/>
          <w:i/>
          <w:iCs/>
          <w:color w:val="0000FF"/>
        </w:rPr>
        <w:t xml:space="preserve">[Insert Material ID: (H, R, S, or Y) </w:t>
      </w:r>
      <w:proofErr w:type="spellStart"/>
      <w:r w:rsidRPr="003D455B">
        <w:rPr>
          <w:rFonts w:ascii="Source Sans Pro" w:hAnsi="Source Sans Pro"/>
          <w:i/>
          <w:iCs/>
          <w:color w:val="0000FF"/>
        </w:rPr>
        <w:t>number_description</w:t>
      </w:r>
      <w:proofErr w:type="spellEnd"/>
      <w:r w:rsidRPr="003D455B">
        <w:rPr>
          <w:rFonts w:ascii="Source Sans Pro" w:hAnsi="Source Sans Pro"/>
          <w:i/>
          <w:iCs/>
          <w:color w:val="0000FF"/>
        </w:rPr>
        <w:t xml:space="preserve"> of choice (M or C)]</w:t>
      </w:r>
    </w:p>
    <w:p w14:paraId="31149B0F" w14:textId="1D595775" w:rsidR="0013793F" w:rsidRPr="003D455B" w:rsidRDefault="0013793F" w:rsidP="00E640D7">
      <w:pPr>
        <w:suppressAutoHyphens/>
        <w:rPr>
          <w:rFonts w:ascii="Source Sans Pro" w:hAnsi="Source Sans Pro" w:cs="Arial"/>
          <w:b/>
          <w:u w:val="single"/>
        </w:rPr>
      </w:pPr>
      <w:r w:rsidRPr="003D455B">
        <w:rPr>
          <w:rFonts w:ascii="Source Sans Pro" w:hAnsi="Source Sans Pro" w:cs="Arial"/>
          <w:b/>
          <w:bCs/>
          <w:u w:val="single"/>
          <w:lang w:eastAsia="zh-TW"/>
        </w:rPr>
        <w:lastRenderedPageBreak/>
        <w:t>目錄</w:t>
      </w:r>
    </w:p>
    <w:bookmarkStart w:id="4" w:name="_Hlk21342497"/>
    <w:p w14:paraId="03841DB5" w14:textId="75BC6475" w:rsidR="00436F1F" w:rsidRPr="00553650" w:rsidRDefault="002B585D" w:rsidP="00E640D7">
      <w:pPr>
        <w:pStyle w:val="TOC1"/>
        <w:suppressAutoHyphens/>
        <w:rPr>
          <w:rFonts w:ascii="Source Sans Pro" w:hAnsi="Source Sans Pro" w:cstheme="minorBidi"/>
          <w:b w:val="0"/>
          <w:noProof/>
          <w:sz w:val="22"/>
          <w:szCs w:val="22"/>
          <w:lang w:eastAsia="zh-CN"/>
        </w:rPr>
      </w:pPr>
      <w:r w:rsidRPr="00553650">
        <w:rPr>
          <w:rFonts w:ascii="Source Sans Pro" w:hAnsi="Source Sans Pro"/>
          <w:b w:val="0"/>
          <w:szCs w:val="22"/>
          <w:lang w:eastAsia="zh-TW"/>
        </w:rPr>
        <w:fldChar w:fldCharType="begin"/>
      </w:r>
      <w:r w:rsidRPr="00553650">
        <w:rPr>
          <w:rFonts w:ascii="Source Sans Pro" w:hAnsi="Source Sans Pro"/>
          <w:b w:val="0"/>
          <w:bCs/>
          <w:szCs w:val="22"/>
        </w:rPr>
        <w:instrText xml:space="preserve"> TOC \o "1-2" \h \z \u </w:instrText>
      </w:r>
      <w:r w:rsidRPr="00553650">
        <w:rPr>
          <w:rFonts w:ascii="Source Sans Pro" w:hAnsi="Source Sans Pro"/>
          <w:b w:val="0"/>
          <w:bCs/>
          <w:szCs w:val="22"/>
        </w:rPr>
        <w:fldChar w:fldCharType="separate"/>
      </w:r>
      <w:hyperlink w:anchor="_Toc206590585" w:history="1">
        <w:r w:rsidR="00436F1F" w:rsidRPr="00553650">
          <w:rPr>
            <w:rStyle w:val="Hyperlink"/>
            <w:rFonts w:ascii="Source Sans Pro" w:hAnsi="Source Sans Pro"/>
            <w:bCs/>
            <w:noProof/>
            <w:lang w:eastAsia="zh-TW"/>
          </w:rPr>
          <w:t>第</w:t>
        </w:r>
        <w:r w:rsidR="00436F1F" w:rsidRPr="00553650">
          <w:rPr>
            <w:rStyle w:val="Hyperlink"/>
            <w:rFonts w:ascii="Source Sans Pro" w:hAnsi="Source Sans Pro"/>
            <w:bCs/>
            <w:noProof/>
            <w:lang w:eastAsia="zh-TW"/>
          </w:rPr>
          <w:t xml:space="preserve"> 1 </w:t>
        </w:r>
        <w:r w:rsidR="00436F1F" w:rsidRPr="00553650">
          <w:rPr>
            <w:rStyle w:val="Hyperlink"/>
            <w:rFonts w:ascii="Source Sans Pro" w:hAnsi="Source Sans Pro"/>
            <w:bCs/>
            <w:noProof/>
            <w:lang w:eastAsia="zh-TW"/>
          </w:rPr>
          <w:t>章：</w:t>
        </w:r>
        <w:r w:rsidR="00436F1F" w:rsidRPr="00553650">
          <w:rPr>
            <w:rStyle w:val="Hyperlink"/>
            <w:rFonts w:ascii="Source Sans Pro" w:hAnsi="Source Sans Pro"/>
            <w:noProof/>
            <w:lang w:eastAsia="zh-TW"/>
          </w:rPr>
          <w:t xml:space="preserve"> </w:t>
        </w:r>
        <w:r w:rsidR="00436F1F" w:rsidRPr="00553650">
          <w:rPr>
            <w:rStyle w:val="Hyperlink"/>
            <w:rFonts w:ascii="Source Sans Pro" w:hAnsi="Source Sans Pro"/>
            <w:bCs/>
            <w:noProof/>
            <w:lang w:eastAsia="zh-TW"/>
          </w:rPr>
          <w:t>會員入門</w:t>
        </w:r>
        <w:r w:rsidR="00436F1F" w:rsidRPr="00553650">
          <w:rPr>
            <w:rFonts w:ascii="Source Sans Pro" w:hAnsi="Source Sans Pro"/>
            <w:noProof/>
            <w:webHidden/>
          </w:rPr>
          <w:tab/>
        </w:r>
        <w:r w:rsidR="00436F1F" w:rsidRPr="00553650">
          <w:rPr>
            <w:rFonts w:ascii="Source Sans Pro" w:hAnsi="Source Sans Pro"/>
            <w:noProof/>
            <w:webHidden/>
          </w:rPr>
          <w:fldChar w:fldCharType="begin"/>
        </w:r>
        <w:r w:rsidR="00436F1F" w:rsidRPr="00553650">
          <w:rPr>
            <w:rFonts w:ascii="Source Sans Pro" w:hAnsi="Source Sans Pro"/>
            <w:noProof/>
            <w:webHidden/>
          </w:rPr>
          <w:instrText xml:space="preserve"> PAGEREF _Toc206590585 \h </w:instrText>
        </w:r>
        <w:r w:rsidR="00436F1F" w:rsidRPr="00553650">
          <w:rPr>
            <w:rFonts w:ascii="Source Sans Pro" w:hAnsi="Source Sans Pro"/>
            <w:noProof/>
            <w:webHidden/>
          </w:rPr>
        </w:r>
        <w:r w:rsidR="00436F1F" w:rsidRPr="00553650">
          <w:rPr>
            <w:rFonts w:ascii="Source Sans Pro" w:hAnsi="Source Sans Pro"/>
            <w:noProof/>
            <w:webHidden/>
          </w:rPr>
          <w:fldChar w:fldCharType="separate"/>
        </w:r>
        <w:r w:rsidR="00573CF5">
          <w:rPr>
            <w:rFonts w:ascii="Source Sans Pro" w:hAnsi="Source Sans Pro"/>
            <w:noProof/>
            <w:webHidden/>
          </w:rPr>
          <w:t>5</w:t>
        </w:r>
        <w:r w:rsidR="00436F1F" w:rsidRPr="00553650">
          <w:rPr>
            <w:rFonts w:ascii="Source Sans Pro" w:hAnsi="Source Sans Pro"/>
            <w:noProof/>
            <w:webHidden/>
          </w:rPr>
          <w:fldChar w:fldCharType="end"/>
        </w:r>
      </w:hyperlink>
    </w:p>
    <w:p w14:paraId="7E746571" w14:textId="74EF129D" w:rsidR="00436F1F" w:rsidRPr="00553650" w:rsidRDefault="00436F1F" w:rsidP="00E640D7">
      <w:pPr>
        <w:pStyle w:val="TOC2"/>
        <w:rPr>
          <w:rFonts w:ascii="Source Sans Pro" w:hAnsi="Source Sans Pro" w:cstheme="minorBidi"/>
          <w:noProof/>
          <w:sz w:val="22"/>
          <w:lang w:eastAsia="zh-CN"/>
        </w:rPr>
      </w:pPr>
      <w:hyperlink w:anchor="_Toc206590586"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1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您是</w:t>
        </w:r>
        <w:r w:rsidRPr="00553650">
          <w:rPr>
            <w:rStyle w:val="Hyperlink"/>
            <w:rFonts w:ascii="Source Sans Pro" w:hAnsi="Source Sans Pro"/>
            <w:noProof/>
            <w:lang w:eastAsia="zh-TW"/>
          </w:rPr>
          <w:t xml:space="preserve"> </w:t>
        </w:r>
        <w:r w:rsidRPr="00553650">
          <w:rPr>
            <w:rStyle w:val="Hyperlink"/>
            <w:rFonts w:ascii="Source Sans Pro" w:hAnsi="Source Sans Pro"/>
            <w:i/>
            <w:noProof/>
            <w:color w:val="0000FE"/>
          </w:rPr>
          <w:t>[insert 2026 plan name]</w:t>
        </w:r>
        <w:r w:rsidRPr="00553650">
          <w:rPr>
            <w:rStyle w:val="Hyperlink"/>
            <w:rFonts w:ascii="Source Sans Pro" w:hAnsi="Source Sans Pro"/>
            <w:noProof/>
            <w:lang w:eastAsia="zh-TW"/>
          </w:rPr>
          <w:t xml:space="preserve"> </w:t>
        </w:r>
        <w:r w:rsidRPr="00553650">
          <w:rPr>
            <w:rStyle w:val="Hyperlink"/>
            <w:rFonts w:ascii="Source Sans Pro" w:hAnsi="Source Sans Pro"/>
            <w:noProof/>
            <w:lang w:eastAsia="zh-TW"/>
          </w:rPr>
          <w:t>的會員</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_Toc206590586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5</w:t>
        </w:r>
        <w:r w:rsidRPr="00553650">
          <w:rPr>
            <w:rFonts w:ascii="Source Sans Pro" w:hAnsi="Source Sans Pro"/>
            <w:noProof/>
            <w:webHidden/>
          </w:rPr>
          <w:fldChar w:fldCharType="end"/>
        </w:r>
      </w:hyperlink>
    </w:p>
    <w:p w14:paraId="5264A533" w14:textId="5C7654BC" w:rsidR="00436F1F" w:rsidRPr="00553650" w:rsidRDefault="00436F1F" w:rsidP="00E640D7">
      <w:pPr>
        <w:pStyle w:val="TOC2"/>
        <w:rPr>
          <w:rFonts w:ascii="Source Sans Pro" w:hAnsi="Source Sans Pro" w:cstheme="minorBidi"/>
          <w:noProof/>
          <w:sz w:val="22"/>
          <w:lang w:eastAsia="zh-CN"/>
        </w:rPr>
      </w:pPr>
      <w:hyperlink w:anchor="_Toc206590587"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2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計劃資格要求</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_Toc206590587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6</w:t>
        </w:r>
        <w:r w:rsidRPr="00553650">
          <w:rPr>
            <w:rFonts w:ascii="Source Sans Pro" w:hAnsi="Source Sans Pro"/>
            <w:noProof/>
            <w:webHidden/>
          </w:rPr>
          <w:fldChar w:fldCharType="end"/>
        </w:r>
      </w:hyperlink>
    </w:p>
    <w:p w14:paraId="7A2266D2" w14:textId="0A1FAACC" w:rsidR="00436F1F" w:rsidRPr="00553650" w:rsidRDefault="00436F1F" w:rsidP="00E640D7">
      <w:pPr>
        <w:pStyle w:val="TOC2"/>
        <w:rPr>
          <w:rFonts w:ascii="Source Sans Pro" w:hAnsi="Source Sans Pro" w:cstheme="minorBidi"/>
          <w:noProof/>
          <w:sz w:val="22"/>
          <w:lang w:eastAsia="zh-CN"/>
        </w:rPr>
      </w:pPr>
      <w:hyperlink w:anchor="_Toc206590588"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3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重要會員資料</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_Toc206590588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9</w:t>
        </w:r>
        <w:r w:rsidRPr="00553650">
          <w:rPr>
            <w:rFonts w:ascii="Source Sans Pro" w:hAnsi="Source Sans Pro"/>
            <w:noProof/>
            <w:webHidden/>
          </w:rPr>
          <w:fldChar w:fldCharType="end"/>
        </w:r>
      </w:hyperlink>
    </w:p>
    <w:p w14:paraId="14CF8991" w14:textId="796839DD" w:rsidR="00436F1F" w:rsidRPr="00553650" w:rsidRDefault="00436F1F" w:rsidP="00E640D7">
      <w:pPr>
        <w:pStyle w:val="TOC2"/>
        <w:rPr>
          <w:rFonts w:ascii="Source Sans Pro" w:hAnsi="Source Sans Pro" w:cstheme="minorBidi"/>
          <w:noProof/>
          <w:sz w:val="22"/>
          <w:lang w:eastAsia="zh-CN"/>
        </w:rPr>
      </w:pPr>
      <w:hyperlink w:anchor="_Toc206590589"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4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您的</w:t>
        </w:r>
        <w:r w:rsidRPr="00553650">
          <w:rPr>
            <w:rStyle w:val="Hyperlink"/>
            <w:rFonts w:ascii="Source Sans Pro" w:hAnsi="Source Sans Pro"/>
            <w:noProof/>
            <w:lang w:eastAsia="zh-TW"/>
          </w:rPr>
          <w:t xml:space="preserve"> </w:t>
        </w:r>
        <w:r w:rsidRPr="00553650">
          <w:rPr>
            <w:rStyle w:val="Hyperlink"/>
            <w:rFonts w:ascii="Source Sans Pro" w:hAnsi="Source Sans Pro"/>
            <w:i/>
            <w:noProof/>
            <w:color w:val="0000FE"/>
          </w:rPr>
          <w:t>[insert 2026 plan name]</w:t>
        </w:r>
        <w:r w:rsidRPr="00553650">
          <w:rPr>
            <w:rStyle w:val="Hyperlink"/>
            <w:rFonts w:ascii="Source Sans Pro" w:hAnsi="Source Sans Pro"/>
            <w:noProof/>
            <w:lang w:eastAsia="zh-TW"/>
          </w:rPr>
          <w:t xml:space="preserve"> </w:t>
        </w:r>
        <w:r w:rsidRPr="00553650">
          <w:rPr>
            <w:rStyle w:val="Hyperlink"/>
            <w:rFonts w:ascii="Source Sans Pro" w:hAnsi="Source Sans Pro"/>
            <w:noProof/>
            <w:lang w:eastAsia="zh-TW"/>
          </w:rPr>
          <w:t>的月繳保費</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_Toc206590589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11</w:t>
        </w:r>
        <w:r w:rsidRPr="00553650">
          <w:rPr>
            <w:rFonts w:ascii="Source Sans Pro" w:hAnsi="Source Sans Pro"/>
            <w:noProof/>
            <w:webHidden/>
          </w:rPr>
          <w:fldChar w:fldCharType="end"/>
        </w:r>
      </w:hyperlink>
    </w:p>
    <w:p w14:paraId="78DD3C24" w14:textId="3BEF1840" w:rsidR="00436F1F" w:rsidRPr="00553650" w:rsidRDefault="00436F1F" w:rsidP="00E640D7">
      <w:pPr>
        <w:pStyle w:val="TOC2"/>
        <w:rPr>
          <w:rFonts w:ascii="Source Sans Pro" w:hAnsi="Source Sans Pro" w:cstheme="minorBidi"/>
          <w:noProof/>
          <w:sz w:val="22"/>
          <w:lang w:eastAsia="zh-CN"/>
        </w:rPr>
      </w:pPr>
      <w:hyperlink w:anchor="_Toc206590590"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5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關於您的月繳保費的更多資訊</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_Toc206590590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18</w:t>
        </w:r>
        <w:r w:rsidRPr="00553650">
          <w:rPr>
            <w:rFonts w:ascii="Source Sans Pro" w:hAnsi="Source Sans Pro"/>
            <w:noProof/>
            <w:webHidden/>
          </w:rPr>
          <w:fldChar w:fldCharType="end"/>
        </w:r>
      </w:hyperlink>
    </w:p>
    <w:p w14:paraId="5A592152" w14:textId="4378B157" w:rsidR="00436F1F" w:rsidRPr="00553650" w:rsidRDefault="00436F1F" w:rsidP="00E640D7">
      <w:pPr>
        <w:pStyle w:val="TOC2"/>
        <w:rPr>
          <w:rFonts w:ascii="Source Sans Pro" w:hAnsi="Source Sans Pro" w:cstheme="minorBidi"/>
          <w:noProof/>
          <w:sz w:val="22"/>
          <w:lang w:eastAsia="zh-CN"/>
        </w:rPr>
      </w:pPr>
      <w:hyperlink w:anchor="_Toc206590591"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6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及時更新您的計劃會員記錄</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_Toc206590591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20</w:t>
        </w:r>
        <w:r w:rsidRPr="00553650">
          <w:rPr>
            <w:rFonts w:ascii="Source Sans Pro" w:hAnsi="Source Sans Pro"/>
            <w:noProof/>
            <w:webHidden/>
          </w:rPr>
          <w:fldChar w:fldCharType="end"/>
        </w:r>
      </w:hyperlink>
    </w:p>
    <w:p w14:paraId="28602487" w14:textId="7DE1235A" w:rsidR="00436F1F" w:rsidRPr="00553650" w:rsidRDefault="00436F1F" w:rsidP="00E640D7">
      <w:pPr>
        <w:pStyle w:val="TOC2"/>
        <w:rPr>
          <w:rFonts w:ascii="Source Sans Pro" w:hAnsi="Source Sans Pro" w:cstheme="minorBidi"/>
          <w:noProof/>
          <w:sz w:val="22"/>
          <w:lang w:eastAsia="zh-CN"/>
        </w:rPr>
      </w:pPr>
      <w:hyperlink w:anchor="_Toc206590592"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7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其他保險如何與我們的計劃配合運作</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_Toc206590592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21</w:t>
        </w:r>
        <w:r w:rsidRPr="00553650">
          <w:rPr>
            <w:rFonts w:ascii="Source Sans Pro" w:hAnsi="Source Sans Pro"/>
            <w:noProof/>
            <w:webHidden/>
          </w:rPr>
          <w:fldChar w:fldCharType="end"/>
        </w:r>
      </w:hyperlink>
    </w:p>
    <w:p w14:paraId="0B660B70" w14:textId="2A982436" w:rsidR="00436F1F" w:rsidRPr="00553650" w:rsidRDefault="00436F1F" w:rsidP="00E640D7">
      <w:pPr>
        <w:pStyle w:val="TOC1"/>
        <w:suppressAutoHyphens/>
        <w:rPr>
          <w:rFonts w:ascii="Source Sans Pro" w:hAnsi="Source Sans Pro" w:cstheme="minorBidi"/>
          <w:b w:val="0"/>
          <w:noProof/>
          <w:sz w:val="22"/>
          <w:szCs w:val="22"/>
          <w:lang w:eastAsia="zh-CN"/>
        </w:rPr>
      </w:pPr>
      <w:hyperlink w:anchor="_Toc206590593" w:history="1">
        <w:r w:rsidRPr="00553650">
          <w:rPr>
            <w:rStyle w:val="Hyperlink"/>
            <w:rFonts w:ascii="Source Sans Pro" w:hAnsi="Source Sans Pro"/>
            <w:bCs/>
            <w:noProof/>
            <w:lang w:eastAsia="zh-TW"/>
          </w:rPr>
          <w:t>第</w:t>
        </w:r>
        <w:r w:rsidRPr="00553650">
          <w:rPr>
            <w:rStyle w:val="Hyperlink"/>
            <w:rFonts w:ascii="Source Sans Pro" w:hAnsi="Source Sans Pro"/>
            <w:bCs/>
            <w:noProof/>
            <w:lang w:eastAsia="zh-TW"/>
          </w:rPr>
          <w:t xml:space="preserve"> 2 </w:t>
        </w:r>
        <w:r w:rsidRPr="00553650">
          <w:rPr>
            <w:rStyle w:val="Hyperlink"/>
            <w:rFonts w:ascii="Source Sans Pro" w:hAnsi="Source Sans Pro"/>
            <w:bCs/>
            <w:noProof/>
            <w:lang w:eastAsia="zh-TW"/>
          </w:rPr>
          <w:t>章：</w:t>
        </w:r>
        <w:r w:rsidRPr="00553650">
          <w:rPr>
            <w:rStyle w:val="Hyperlink"/>
            <w:rFonts w:ascii="Source Sans Pro" w:hAnsi="Source Sans Pro"/>
            <w:noProof/>
            <w:lang w:eastAsia="zh-TW"/>
          </w:rPr>
          <w:t xml:space="preserve"> </w:t>
        </w:r>
        <w:r w:rsidRPr="00553650">
          <w:rPr>
            <w:rStyle w:val="Hyperlink"/>
            <w:rFonts w:ascii="Source Sans Pro" w:hAnsi="Source Sans Pro"/>
            <w:bCs/>
            <w:noProof/>
            <w:lang w:eastAsia="zh-TW"/>
          </w:rPr>
          <w:t>電話號碼和資源</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_Toc206590593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23</w:t>
        </w:r>
        <w:r w:rsidRPr="00553650">
          <w:rPr>
            <w:rFonts w:ascii="Source Sans Pro" w:hAnsi="Source Sans Pro"/>
            <w:noProof/>
            <w:webHidden/>
          </w:rPr>
          <w:fldChar w:fldCharType="end"/>
        </w:r>
      </w:hyperlink>
    </w:p>
    <w:p w14:paraId="64D18A99" w14:textId="765A6310" w:rsidR="00436F1F" w:rsidRPr="00553650" w:rsidRDefault="00436F1F" w:rsidP="00E640D7">
      <w:pPr>
        <w:pStyle w:val="TOC2"/>
        <w:rPr>
          <w:rFonts w:ascii="Source Sans Pro" w:hAnsi="Source Sans Pro" w:cstheme="minorBidi"/>
          <w:noProof/>
          <w:sz w:val="22"/>
          <w:lang w:eastAsia="zh-CN"/>
        </w:rPr>
      </w:pPr>
      <w:hyperlink w:anchor="_Toc206590594"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1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i/>
            <w:noProof/>
            <w:color w:val="0000FE"/>
          </w:rPr>
          <w:t>[Insert 2026 plan name]</w:t>
        </w:r>
        <w:r w:rsidRPr="00553650">
          <w:rPr>
            <w:rStyle w:val="Hyperlink"/>
            <w:rFonts w:ascii="Source Sans Pro" w:hAnsi="Source Sans Pro"/>
            <w:noProof/>
            <w:lang w:eastAsia="zh-TW"/>
          </w:rPr>
          <w:t xml:space="preserve"> </w:t>
        </w:r>
        <w:r w:rsidRPr="00553650">
          <w:rPr>
            <w:rStyle w:val="Hyperlink"/>
            <w:rFonts w:ascii="Source Sans Pro" w:hAnsi="Source Sans Pro"/>
            <w:noProof/>
            <w:lang w:eastAsia="zh-TW"/>
          </w:rPr>
          <w:t>聯絡人</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_Toc206590594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23</w:t>
        </w:r>
        <w:r w:rsidRPr="00553650">
          <w:rPr>
            <w:rFonts w:ascii="Source Sans Pro" w:hAnsi="Source Sans Pro"/>
            <w:noProof/>
            <w:webHidden/>
          </w:rPr>
          <w:fldChar w:fldCharType="end"/>
        </w:r>
      </w:hyperlink>
    </w:p>
    <w:p w14:paraId="55BEF14A" w14:textId="1D29296B" w:rsidR="00436F1F" w:rsidRPr="00553650" w:rsidRDefault="00436F1F" w:rsidP="00E640D7">
      <w:pPr>
        <w:pStyle w:val="TOC2"/>
        <w:rPr>
          <w:rFonts w:ascii="Source Sans Pro" w:hAnsi="Source Sans Pro" w:cstheme="minorBidi"/>
          <w:noProof/>
          <w:sz w:val="22"/>
          <w:lang w:eastAsia="zh-CN"/>
        </w:rPr>
      </w:pPr>
      <w:hyperlink w:anchor="_Toc206590595"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2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從</w:t>
        </w:r>
        <w:r w:rsidRPr="00553650">
          <w:rPr>
            <w:rStyle w:val="Hyperlink"/>
            <w:rFonts w:ascii="Source Sans Pro" w:hAnsi="Source Sans Pro"/>
            <w:noProof/>
            <w:lang w:eastAsia="zh-TW"/>
          </w:rPr>
          <w:t xml:space="preserve"> Medicare </w:t>
        </w:r>
        <w:r w:rsidRPr="00553650">
          <w:rPr>
            <w:rStyle w:val="Hyperlink"/>
            <w:rFonts w:ascii="Source Sans Pro" w:hAnsi="Source Sans Pro"/>
            <w:noProof/>
            <w:lang w:eastAsia="zh-TW"/>
          </w:rPr>
          <w:t>獲取幫助</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_Toc206590595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26</w:t>
        </w:r>
        <w:r w:rsidRPr="00553650">
          <w:rPr>
            <w:rFonts w:ascii="Source Sans Pro" w:hAnsi="Source Sans Pro"/>
            <w:noProof/>
            <w:webHidden/>
          </w:rPr>
          <w:fldChar w:fldCharType="end"/>
        </w:r>
      </w:hyperlink>
    </w:p>
    <w:p w14:paraId="193B7854" w14:textId="6924D71A" w:rsidR="00436F1F" w:rsidRPr="00553650" w:rsidRDefault="00436F1F" w:rsidP="00E640D7">
      <w:pPr>
        <w:pStyle w:val="TOC2"/>
        <w:rPr>
          <w:rFonts w:ascii="Source Sans Pro" w:hAnsi="Source Sans Pro" w:cstheme="minorBidi"/>
          <w:noProof/>
          <w:sz w:val="22"/>
          <w:lang w:eastAsia="zh-CN"/>
        </w:rPr>
      </w:pPr>
      <w:hyperlink w:anchor="_Toc206590596"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3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州健康保險援助計劃</w:t>
        </w:r>
        <w:r w:rsidRPr="00553650">
          <w:rPr>
            <w:rStyle w:val="Hyperlink"/>
            <w:rFonts w:ascii="Source Sans Pro" w:hAnsi="Source Sans Pro"/>
            <w:noProof/>
            <w:lang w:eastAsia="zh-TW"/>
          </w:rPr>
          <w:t xml:space="preserve"> (SHIP)</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_Toc206590596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27</w:t>
        </w:r>
        <w:r w:rsidRPr="00553650">
          <w:rPr>
            <w:rFonts w:ascii="Source Sans Pro" w:hAnsi="Source Sans Pro"/>
            <w:noProof/>
            <w:webHidden/>
          </w:rPr>
          <w:fldChar w:fldCharType="end"/>
        </w:r>
      </w:hyperlink>
    </w:p>
    <w:p w14:paraId="1983FD31" w14:textId="45326FE0" w:rsidR="00436F1F" w:rsidRPr="00553650" w:rsidRDefault="00436F1F" w:rsidP="00E640D7">
      <w:pPr>
        <w:pStyle w:val="TOC2"/>
        <w:rPr>
          <w:rFonts w:ascii="Source Sans Pro" w:hAnsi="Source Sans Pro" w:cstheme="minorBidi"/>
          <w:noProof/>
          <w:sz w:val="22"/>
          <w:lang w:eastAsia="zh-CN"/>
        </w:rPr>
      </w:pPr>
      <w:hyperlink w:anchor="_Toc206590597"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4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品質改進機構</w:t>
        </w:r>
        <w:r w:rsidRPr="00553650">
          <w:rPr>
            <w:rStyle w:val="Hyperlink"/>
            <w:rFonts w:ascii="Source Sans Pro" w:hAnsi="Source Sans Pro"/>
            <w:noProof/>
            <w:lang w:eastAsia="zh-TW"/>
          </w:rPr>
          <w:t xml:space="preserve"> (QIO)</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_Toc206590597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28</w:t>
        </w:r>
        <w:r w:rsidRPr="00553650">
          <w:rPr>
            <w:rFonts w:ascii="Source Sans Pro" w:hAnsi="Source Sans Pro"/>
            <w:noProof/>
            <w:webHidden/>
          </w:rPr>
          <w:fldChar w:fldCharType="end"/>
        </w:r>
      </w:hyperlink>
    </w:p>
    <w:p w14:paraId="77950FFF" w14:textId="0444115F" w:rsidR="00436F1F" w:rsidRPr="00553650" w:rsidRDefault="00436F1F" w:rsidP="00E640D7">
      <w:pPr>
        <w:pStyle w:val="TOC2"/>
        <w:rPr>
          <w:rFonts w:ascii="Source Sans Pro" w:hAnsi="Source Sans Pro" w:cstheme="minorBidi"/>
          <w:noProof/>
          <w:sz w:val="22"/>
          <w:lang w:eastAsia="zh-CN"/>
        </w:rPr>
      </w:pPr>
      <w:hyperlink w:anchor="_Toc206590598"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5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社會保障局</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_Toc206590598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29</w:t>
        </w:r>
        <w:r w:rsidRPr="00553650">
          <w:rPr>
            <w:rFonts w:ascii="Source Sans Pro" w:hAnsi="Source Sans Pro"/>
            <w:noProof/>
            <w:webHidden/>
          </w:rPr>
          <w:fldChar w:fldCharType="end"/>
        </w:r>
      </w:hyperlink>
    </w:p>
    <w:p w14:paraId="2C93A99E" w14:textId="5D349508" w:rsidR="00436F1F" w:rsidRPr="00553650" w:rsidRDefault="00436F1F" w:rsidP="00E640D7">
      <w:pPr>
        <w:pStyle w:val="TOC2"/>
        <w:rPr>
          <w:rFonts w:ascii="Source Sans Pro" w:hAnsi="Source Sans Pro" w:cstheme="minorBidi"/>
          <w:noProof/>
          <w:sz w:val="22"/>
          <w:lang w:eastAsia="zh-CN"/>
        </w:rPr>
      </w:pPr>
      <w:hyperlink w:anchor="_Toc206590599"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6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Medicaid</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_Toc206590599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30</w:t>
        </w:r>
        <w:r w:rsidRPr="00553650">
          <w:rPr>
            <w:rFonts w:ascii="Source Sans Pro" w:hAnsi="Source Sans Pro"/>
            <w:noProof/>
            <w:webHidden/>
          </w:rPr>
          <w:fldChar w:fldCharType="end"/>
        </w:r>
      </w:hyperlink>
    </w:p>
    <w:p w14:paraId="37DECF2B" w14:textId="24C59462" w:rsidR="00436F1F" w:rsidRPr="00553650" w:rsidRDefault="00436F1F" w:rsidP="00E640D7">
      <w:pPr>
        <w:pStyle w:val="TOC2"/>
        <w:rPr>
          <w:rFonts w:ascii="Source Sans Pro" w:hAnsi="Source Sans Pro" w:cstheme="minorBidi"/>
          <w:noProof/>
          <w:sz w:val="22"/>
          <w:lang w:eastAsia="zh-CN"/>
        </w:rPr>
      </w:pPr>
      <w:hyperlink w:anchor="_Toc206590600"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7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協助支付處方藥費用的計劃</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_Toc206590600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32</w:t>
        </w:r>
        <w:r w:rsidRPr="00553650">
          <w:rPr>
            <w:rFonts w:ascii="Source Sans Pro" w:hAnsi="Source Sans Pro"/>
            <w:noProof/>
            <w:webHidden/>
          </w:rPr>
          <w:fldChar w:fldCharType="end"/>
        </w:r>
      </w:hyperlink>
    </w:p>
    <w:p w14:paraId="79BE6402" w14:textId="1069D231" w:rsidR="00436F1F" w:rsidRPr="00553650" w:rsidRDefault="00436F1F" w:rsidP="00E640D7">
      <w:pPr>
        <w:pStyle w:val="TOC2"/>
        <w:rPr>
          <w:rFonts w:ascii="Source Sans Pro" w:hAnsi="Source Sans Pro" w:cstheme="minorBidi"/>
          <w:noProof/>
          <w:sz w:val="22"/>
          <w:lang w:eastAsia="zh-CN"/>
        </w:rPr>
      </w:pPr>
      <w:hyperlink w:anchor="_Toc206590601"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8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鐵路職工退休委員會</w:t>
        </w:r>
        <w:r w:rsidRPr="00553650">
          <w:rPr>
            <w:rStyle w:val="Hyperlink"/>
            <w:rFonts w:ascii="Source Sans Pro" w:hAnsi="Source Sans Pro"/>
            <w:noProof/>
            <w:lang w:eastAsia="zh-TW"/>
          </w:rPr>
          <w:t xml:space="preserve"> (RRB)</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_Toc206590601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35</w:t>
        </w:r>
        <w:r w:rsidRPr="00553650">
          <w:rPr>
            <w:rFonts w:ascii="Source Sans Pro" w:hAnsi="Source Sans Pro"/>
            <w:noProof/>
            <w:webHidden/>
          </w:rPr>
          <w:fldChar w:fldCharType="end"/>
        </w:r>
      </w:hyperlink>
    </w:p>
    <w:p w14:paraId="180F9432" w14:textId="45FEEC9F" w:rsidR="00436F1F" w:rsidRPr="00553650" w:rsidRDefault="00436F1F" w:rsidP="00E640D7">
      <w:pPr>
        <w:pStyle w:val="TOC2"/>
        <w:rPr>
          <w:rFonts w:ascii="Source Sans Pro" w:hAnsi="Source Sans Pro" w:cstheme="minorBidi"/>
          <w:noProof/>
          <w:sz w:val="22"/>
          <w:lang w:eastAsia="zh-CN"/>
        </w:rPr>
      </w:pPr>
      <w:hyperlink w:anchor="_Toc206590602"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9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如果您有團體保險或僱主提供的其他健康保險</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_Toc206590602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35</w:t>
        </w:r>
        <w:r w:rsidRPr="00553650">
          <w:rPr>
            <w:rFonts w:ascii="Source Sans Pro" w:hAnsi="Source Sans Pro"/>
            <w:noProof/>
            <w:webHidden/>
          </w:rPr>
          <w:fldChar w:fldCharType="end"/>
        </w:r>
      </w:hyperlink>
    </w:p>
    <w:p w14:paraId="28B4F232" w14:textId="076A0BBD" w:rsidR="00436F1F" w:rsidRPr="00553650" w:rsidRDefault="00436F1F" w:rsidP="00E640D7">
      <w:pPr>
        <w:pStyle w:val="TOC2"/>
        <w:rPr>
          <w:rFonts w:ascii="Source Sans Pro" w:hAnsi="Source Sans Pro" w:cstheme="minorBidi"/>
          <w:noProof/>
          <w:sz w:val="22"/>
          <w:lang w:eastAsia="zh-CN"/>
        </w:rPr>
      </w:pPr>
      <w:hyperlink w:anchor="_Toc206590603"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10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從</w:t>
        </w:r>
        <w:r w:rsidRPr="00553650">
          <w:rPr>
            <w:rStyle w:val="Hyperlink"/>
            <w:rFonts w:ascii="Source Sans Pro" w:hAnsi="Source Sans Pro"/>
            <w:noProof/>
            <w:lang w:eastAsia="zh-TW"/>
          </w:rPr>
          <w:t xml:space="preserve"> </w:t>
        </w:r>
        <w:r w:rsidRPr="00553650">
          <w:rPr>
            <w:rStyle w:val="Hyperlink"/>
            <w:rFonts w:ascii="Source Sans Pro" w:hAnsi="Source Sans Pro"/>
            <w:i/>
            <w:noProof/>
            <w:color w:val="0000FE"/>
          </w:rPr>
          <w:t>[insert name]</w:t>
        </w:r>
        <w:r w:rsidRPr="00553650">
          <w:rPr>
            <w:rStyle w:val="Hyperlink"/>
            <w:rFonts w:ascii="Source Sans Pro" w:hAnsi="Source Sans Pro"/>
            <w:i/>
            <w:noProof/>
          </w:rPr>
          <w:t xml:space="preserve"> </w:t>
        </w:r>
        <w:r w:rsidRPr="00553650">
          <w:rPr>
            <w:rStyle w:val="Hyperlink"/>
            <w:rFonts w:ascii="Source Sans Pro" w:hAnsi="Source Sans Pro"/>
            <w:noProof/>
            <w:lang w:eastAsia="zh-TW"/>
          </w:rPr>
          <w:t>獲取幫助</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_Toc206590603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36</w:t>
        </w:r>
        <w:r w:rsidRPr="00553650">
          <w:rPr>
            <w:rFonts w:ascii="Source Sans Pro" w:hAnsi="Source Sans Pro"/>
            <w:noProof/>
            <w:webHidden/>
          </w:rPr>
          <w:fldChar w:fldCharType="end"/>
        </w:r>
      </w:hyperlink>
    </w:p>
    <w:p w14:paraId="40BC2C33" w14:textId="42344E14" w:rsidR="00436F1F" w:rsidRPr="00553650" w:rsidRDefault="00436F1F" w:rsidP="00E640D7">
      <w:pPr>
        <w:pStyle w:val="TOC1"/>
        <w:suppressAutoHyphens/>
        <w:rPr>
          <w:rFonts w:ascii="Source Sans Pro" w:hAnsi="Source Sans Pro" w:cstheme="minorBidi"/>
          <w:b w:val="0"/>
          <w:noProof/>
          <w:sz w:val="22"/>
          <w:szCs w:val="22"/>
          <w:lang w:eastAsia="zh-CN"/>
        </w:rPr>
      </w:pPr>
      <w:hyperlink w:anchor="_Toc206590604" w:history="1">
        <w:r w:rsidRPr="00553650">
          <w:rPr>
            <w:rStyle w:val="Hyperlink"/>
            <w:rFonts w:ascii="Source Sans Pro" w:hAnsi="Source Sans Pro"/>
            <w:bCs/>
            <w:noProof/>
            <w:lang w:eastAsia="zh-TW"/>
          </w:rPr>
          <w:t>第</w:t>
        </w:r>
        <w:r w:rsidRPr="00553650">
          <w:rPr>
            <w:rStyle w:val="Hyperlink"/>
            <w:rFonts w:ascii="Source Sans Pro" w:hAnsi="Source Sans Pro"/>
            <w:bCs/>
            <w:noProof/>
            <w:lang w:eastAsia="zh-TW"/>
          </w:rPr>
          <w:t xml:space="preserve"> 3 </w:t>
        </w:r>
        <w:r w:rsidRPr="00553650">
          <w:rPr>
            <w:rStyle w:val="Hyperlink"/>
            <w:rFonts w:ascii="Source Sans Pro" w:hAnsi="Source Sans Pro"/>
            <w:bCs/>
            <w:noProof/>
            <w:lang w:eastAsia="zh-TW"/>
          </w:rPr>
          <w:t>章：</w:t>
        </w:r>
        <w:r w:rsidRPr="00553650">
          <w:rPr>
            <w:rStyle w:val="Hyperlink"/>
            <w:rFonts w:ascii="Source Sans Pro" w:hAnsi="Source Sans Pro"/>
            <w:noProof/>
            <w:lang w:eastAsia="zh-TW"/>
          </w:rPr>
          <w:t xml:space="preserve"> </w:t>
        </w:r>
        <w:r w:rsidRPr="00553650">
          <w:rPr>
            <w:rStyle w:val="Hyperlink"/>
            <w:rFonts w:ascii="Source Sans Pro" w:hAnsi="Source Sans Pro"/>
            <w:bCs/>
            <w:noProof/>
            <w:lang w:eastAsia="zh-TW"/>
          </w:rPr>
          <w:t>使用我們的計劃獲取您的醫療</w:t>
        </w:r>
        <w:r w:rsidRPr="00553650">
          <w:rPr>
            <w:rStyle w:val="Hyperlink"/>
            <w:rFonts w:ascii="Source Sans Pro" w:hAnsi="Source Sans Pro"/>
            <w:bCs/>
            <w:noProof/>
            <w:color w:val="0000FE"/>
            <w:lang w:eastAsia="zh-TW"/>
          </w:rPr>
          <w:t>[</w:t>
        </w:r>
        <w:r w:rsidRPr="00553650">
          <w:rPr>
            <w:rStyle w:val="Hyperlink"/>
            <w:rFonts w:ascii="Source Sans Pro" w:hAnsi="Source Sans Pro"/>
            <w:bCs/>
            <w:i/>
            <w:noProof/>
            <w:color w:val="0000FE"/>
          </w:rPr>
          <w:t>insert if applicable</w:t>
        </w:r>
        <w:r w:rsidRPr="00553650">
          <w:rPr>
            <w:rStyle w:val="Hyperlink"/>
            <w:rFonts w:ascii="Source Sans Pro" w:hAnsi="Source Sans Pro"/>
            <w:noProof/>
            <w:color w:val="0000FE"/>
            <w:lang w:eastAsia="zh-TW"/>
          </w:rPr>
          <w:t>：和其他承保</w:t>
        </w:r>
        <w:r w:rsidRPr="00553650">
          <w:rPr>
            <w:rStyle w:val="Hyperlink"/>
            <w:rFonts w:ascii="Source Sans Pro" w:hAnsi="Source Sans Pro"/>
            <w:noProof/>
            <w:color w:val="0000FE"/>
            <w:lang w:eastAsia="zh-TW"/>
          </w:rPr>
          <w:t>]</w:t>
        </w:r>
        <w:r w:rsidRPr="00553650">
          <w:rPr>
            <w:rStyle w:val="Hyperlink"/>
            <w:rFonts w:ascii="Source Sans Pro" w:hAnsi="Source Sans Pro"/>
            <w:noProof/>
            <w:color w:val="0000FE"/>
            <w:lang w:eastAsia="zh-TW"/>
          </w:rPr>
          <w:t>服務</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_Toc206590604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37</w:t>
        </w:r>
        <w:r w:rsidRPr="00553650">
          <w:rPr>
            <w:rFonts w:ascii="Source Sans Pro" w:hAnsi="Source Sans Pro"/>
            <w:noProof/>
            <w:webHidden/>
          </w:rPr>
          <w:fldChar w:fldCharType="end"/>
        </w:r>
      </w:hyperlink>
    </w:p>
    <w:p w14:paraId="0DF877AC" w14:textId="6079FBB0" w:rsidR="00436F1F" w:rsidRPr="00553650" w:rsidRDefault="00436F1F" w:rsidP="00E640D7">
      <w:pPr>
        <w:pStyle w:val="TOC2"/>
        <w:rPr>
          <w:rFonts w:ascii="Source Sans Pro" w:hAnsi="Source Sans Pro" w:cstheme="minorBidi"/>
          <w:noProof/>
          <w:sz w:val="22"/>
          <w:lang w:eastAsia="zh-CN"/>
        </w:rPr>
      </w:pPr>
      <w:hyperlink w:anchor="_Toc206590605"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1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作為我們計劃的會員如何獲得醫療護理</w:t>
        </w:r>
        <w:r w:rsidRPr="00553650">
          <w:rPr>
            <w:rStyle w:val="Hyperlink"/>
            <w:rFonts w:ascii="Source Sans Pro" w:hAnsi="Source Sans Pro"/>
            <w:noProof/>
            <w:color w:val="0000FE"/>
            <w:lang w:eastAsia="zh-TW"/>
          </w:rPr>
          <w:t>[</w:t>
        </w:r>
        <w:r w:rsidRPr="00553650">
          <w:rPr>
            <w:rStyle w:val="Hyperlink"/>
            <w:rFonts w:ascii="Source Sans Pro" w:hAnsi="Source Sans Pro"/>
            <w:i/>
            <w:noProof/>
            <w:color w:val="0000FE"/>
          </w:rPr>
          <w:t>insert if applicable:</w:t>
        </w:r>
        <w:r w:rsidRPr="00553650">
          <w:rPr>
            <w:rStyle w:val="Hyperlink"/>
            <w:rFonts w:ascii="Source Sans Pro" w:hAnsi="Source Sans Pro"/>
            <w:noProof/>
            <w:color w:val="0000FE"/>
            <w:lang w:eastAsia="zh-TW"/>
          </w:rPr>
          <w:t>和其他服務</w:t>
        </w:r>
        <w:r w:rsidRPr="00553650">
          <w:rPr>
            <w:rStyle w:val="Hyperlink"/>
            <w:rFonts w:ascii="Source Sans Pro" w:hAnsi="Source Sans Pro"/>
            <w:noProof/>
            <w:color w:val="0000FE"/>
            <w:lang w:eastAsia="zh-TW"/>
          </w:rPr>
          <w:t>]</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_Toc206590605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37</w:t>
        </w:r>
        <w:r w:rsidRPr="00553650">
          <w:rPr>
            <w:rFonts w:ascii="Source Sans Pro" w:hAnsi="Source Sans Pro"/>
            <w:noProof/>
            <w:webHidden/>
          </w:rPr>
          <w:fldChar w:fldCharType="end"/>
        </w:r>
      </w:hyperlink>
    </w:p>
    <w:p w14:paraId="1013BE7B" w14:textId="42E838A3" w:rsidR="00436F1F" w:rsidRPr="00553650" w:rsidRDefault="00436F1F" w:rsidP="00E640D7">
      <w:pPr>
        <w:pStyle w:val="TOC2"/>
        <w:rPr>
          <w:rFonts w:ascii="Source Sans Pro" w:hAnsi="Source Sans Pro" w:cstheme="minorBidi"/>
          <w:noProof/>
          <w:sz w:val="22"/>
          <w:lang w:eastAsia="zh-CN"/>
        </w:rPr>
      </w:pPr>
      <w:hyperlink w:anchor="_Toc206590606"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2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使用我們計劃網絡內的提供者獲得醫療護理</w:t>
        </w:r>
        <w:r w:rsidRPr="00553650">
          <w:rPr>
            <w:rStyle w:val="Hyperlink"/>
            <w:rFonts w:ascii="Source Sans Pro" w:hAnsi="Source Sans Pro"/>
            <w:noProof/>
            <w:color w:val="0000FE"/>
            <w:lang w:eastAsia="zh-TW"/>
          </w:rPr>
          <w:t>[</w:t>
        </w:r>
        <w:r w:rsidRPr="00553650">
          <w:rPr>
            <w:rStyle w:val="Hyperlink"/>
            <w:rFonts w:ascii="Source Sans Pro" w:hAnsi="Source Sans Pro"/>
            <w:i/>
            <w:noProof/>
            <w:color w:val="0000FE"/>
          </w:rPr>
          <w:t>insert if applicable:</w:t>
        </w:r>
        <w:r w:rsidRPr="00553650">
          <w:rPr>
            <w:rStyle w:val="Hyperlink"/>
            <w:rFonts w:ascii="Source Sans Pro" w:hAnsi="Source Sans Pro"/>
            <w:noProof/>
            <w:color w:val="0000FE"/>
            <w:lang w:eastAsia="zh-TW"/>
          </w:rPr>
          <w:t>和其他服務</w:t>
        </w:r>
        <w:r w:rsidRPr="00553650">
          <w:rPr>
            <w:rStyle w:val="Hyperlink"/>
            <w:rFonts w:ascii="Source Sans Pro" w:hAnsi="Source Sans Pro"/>
            <w:noProof/>
            <w:color w:val="0000FE"/>
            <w:lang w:eastAsia="zh-TW"/>
          </w:rPr>
          <w:t>]</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_Toc206590606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39</w:t>
        </w:r>
        <w:r w:rsidRPr="00553650">
          <w:rPr>
            <w:rFonts w:ascii="Source Sans Pro" w:hAnsi="Source Sans Pro"/>
            <w:noProof/>
            <w:webHidden/>
          </w:rPr>
          <w:fldChar w:fldCharType="end"/>
        </w:r>
      </w:hyperlink>
    </w:p>
    <w:p w14:paraId="607F229D" w14:textId="09061664" w:rsidR="00436F1F" w:rsidRPr="00553650" w:rsidRDefault="00436F1F" w:rsidP="00E640D7">
      <w:pPr>
        <w:pStyle w:val="TOC2"/>
        <w:rPr>
          <w:rFonts w:ascii="Source Sans Pro" w:hAnsi="Source Sans Pro" w:cstheme="minorBidi"/>
          <w:noProof/>
          <w:sz w:val="22"/>
          <w:lang w:eastAsia="zh-CN"/>
        </w:rPr>
      </w:pPr>
      <w:hyperlink w:anchor="_Toc206590607"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3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如何在需要緊急護理或急症護理時或在災難期間獲得服務</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_Toc206590607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42</w:t>
        </w:r>
        <w:r w:rsidRPr="00553650">
          <w:rPr>
            <w:rFonts w:ascii="Source Sans Pro" w:hAnsi="Source Sans Pro"/>
            <w:noProof/>
            <w:webHidden/>
          </w:rPr>
          <w:fldChar w:fldCharType="end"/>
        </w:r>
      </w:hyperlink>
    </w:p>
    <w:p w14:paraId="085FC824" w14:textId="2AE3EC3A" w:rsidR="00436F1F" w:rsidRPr="00553650" w:rsidRDefault="00436F1F" w:rsidP="00E640D7">
      <w:pPr>
        <w:pStyle w:val="TOC2"/>
        <w:rPr>
          <w:rFonts w:ascii="Source Sans Pro" w:hAnsi="Source Sans Pro" w:cstheme="minorBidi"/>
          <w:noProof/>
          <w:sz w:val="22"/>
          <w:lang w:eastAsia="zh-CN"/>
        </w:rPr>
      </w:pPr>
      <w:hyperlink w:anchor="_Toc206590608"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4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如果您直接收到承保服務全部費用的賬單，該如何處理？</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_Toc206590608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44</w:t>
        </w:r>
        <w:r w:rsidRPr="00553650">
          <w:rPr>
            <w:rFonts w:ascii="Source Sans Pro" w:hAnsi="Source Sans Pro"/>
            <w:noProof/>
            <w:webHidden/>
          </w:rPr>
          <w:fldChar w:fldCharType="end"/>
        </w:r>
      </w:hyperlink>
    </w:p>
    <w:p w14:paraId="5D8DBE28" w14:textId="1CF73ED1" w:rsidR="00436F1F" w:rsidRPr="00553650" w:rsidRDefault="00436F1F" w:rsidP="00E640D7">
      <w:pPr>
        <w:pStyle w:val="TOC2"/>
        <w:rPr>
          <w:rFonts w:ascii="Source Sans Pro" w:hAnsi="Source Sans Pro" w:cstheme="minorBidi"/>
          <w:noProof/>
          <w:sz w:val="22"/>
          <w:lang w:eastAsia="zh-CN"/>
        </w:rPr>
      </w:pPr>
      <w:hyperlink w:anchor="_Toc206590609"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5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臨床研究中的醫療服務</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_Toc206590609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45</w:t>
        </w:r>
        <w:r w:rsidRPr="00553650">
          <w:rPr>
            <w:rFonts w:ascii="Source Sans Pro" w:hAnsi="Source Sans Pro"/>
            <w:noProof/>
            <w:webHidden/>
          </w:rPr>
          <w:fldChar w:fldCharType="end"/>
        </w:r>
      </w:hyperlink>
    </w:p>
    <w:p w14:paraId="21C4DD66" w14:textId="51B0B6B6" w:rsidR="00436F1F" w:rsidRPr="00553650" w:rsidRDefault="00436F1F" w:rsidP="00E640D7">
      <w:pPr>
        <w:pStyle w:val="TOC2"/>
        <w:rPr>
          <w:rFonts w:ascii="Source Sans Pro" w:hAnsi="Source Sans Pro" w:cstheme="minorBidi"/>
          <w:noProof/>
          <w:sz w:val="22"/>
          <w:lang w:eastAsia="zh-CN"/>
        </w:rPr>
      </w:pPr>
      <w:hyperlink w:anchor="_Toc206590610"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6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有關在宗教性非醫療保健機構獲得護理的規定</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_Toc206590610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47</w:t>
        </w:r>
        <w:r w:rsidRPr="00553650">
          <w:rPr>
            <w:rFonts w:ascii="Source Sans Pro" w:hAnsi="Source Sans Pro"/>
            <w:noProof/>
            <w:webHidden/>
          </w:rPr>
          <w:fldChar w:fldCharType="end"/>
        </w:r>
      </w:hyperlink>
    </w:p>
    <w:p w14:paraId="186E55DE" w14:textId="0F36F4F6" w:rsidR="00436F1F" w:rsidRPr="00553650" w:rsidRDefault="00436F1F" w:rsidP="00E640D7">
      <w:pPr>
        <w:pStyle w:val="TOC2"/>
        <w:rPr>
          <w:rFonts w:ascii="Source Sans Pro" w:hAnsi="Source Sans Pro" w:cstheme="minorBidi"/>
          <w:noProof/>
          <w:sz w:val="22"/>
          <w:lang w:eastAsia="zh-CN"/>
        </w:rPr>
      </w:pPr>
      <w:hyperlink w:anchor="_Toc206590611"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7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對擁有耐用醫療設備的規定</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_Toc206590611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48</w:t>
        </w:r>
        <w:r w:rsidRPr="00553650">
          <w:rPr>
            <w:rFonts w:ascii="Source Sans Pro" w:hAnsi="Source Sans Pro"/>
            <w:noProof/>
            <w:webHidden/>
          </w:rPr>
          <w:fldChar w:fldCharType="end"/>
        </w:r>
      </w:hyperlink>
    </w:p>
    <w:p w14:paraId="5BE0E7E2" w14:textId="182DCE07" w:rsidR="00436F1F" w:rsidRPr="00553650" w:rsidRDefault="00436F1F" w:rsidP="00E640D7">
      <w:pPr>
        <w:pStyle w:val="TOC1"/>
        <w:suppressAutoHyphens/>
        <w:rPr>
          <w:rFonts w:ascii="Source Sans Pro" w:hAnsi="Source Sans Pro" w:cstheme="minorBidi"/>
          <w:b w:val="0"/>
          <w:noProof/>
          <w:sz w:val="22"/>
          <w:szCs w:val="22"/>
          <w:lang w:eastAsia="zh-CN"/>
        </w:rPr>
      </w:pPr>
      <w:hyperlink w:anchor="_Toc206590612" w:history="1">
        <w:r w:rsidRPr="00553650">
          <w:rPr>
            <w:rStyle w:val="Hyperlink"/>
            <w:rFonts w:ascii="Source Sans Pro" w:hAnsi="Source Sans Pro"/>
            <w:bCs/>
            <w:noProof/>
            <w:lang w:eastAsia="zh-TW"/>
          </w:rPr>
          <w:t>第</w:t>
        </w:r>
        <w:r w:rsidRPr="00553650">
          <w:rPr>
            <w:rStyle w:val="Hyperlink"/>
            <w:rFonts w:ascii="Source Sans Pro" w:hAnsi="Source Sans Pro"/>
            <w:bCs/>
            <w:noProof/>
            <w:lang w:eastAsia="zh-TW"/>
          </w:rPr>
          <w:t xml:space="preserve"> 4 </w:t>
        </w:r>
        <w:r w:rsidRPr="00553650">
          <w:rPr>
            <w:rStyle w:val="Hyperlink"/>
            <w:rFonts w:ascii="Source Sans Pro" w:hAnsi="Source Sans Pro"/>
            <w:bCs/>
            <w:noProof/>
            <w:lang w:eastAsia="zh-TW"/>
          </w:rPr>
          <w:t>章：</w:t>
        </w:r>
        <w:r w:rsidRPr="00553650">
          <w:rPr>
            <w:rStyle w:val="Hyperlink"/>
            <w:rFonts w:ascii="Source Sans Pro" w:hAnsi="Source Sans Pro"/>
            <w:noProof/>
            <w:lang w:eastAsia="zh-TW"/>
          </w:rPr>
          <w:t xml:space="preserve"> </w:t>
        </w:r>
        <w:r w:rsidRPr="00553650">
          <w:rPr>
            <w:rStyle w:val="Hyperlink"/>
            <w:rFonts w:ascii="Source Sans Pro" w:hAnsi="Source Sans Pro"/>
            <w:bCs/>
            <w:noProof/>
            <w:lang w:eastAsia="zh-TW"/>
          </w:rPr>
          <w:t>醫療福利表</w:t>
        </w:r>
        <w:r w:rsidRPr="00553650">
          <w:rPr>
            <w:rStyle w:val="Hyperlink"/>
            <w:rFonts w:ascii="Source Sans Pro" w:hAnsi="Source Sans Pro"/>
            <w:noProof/>
            <w:lang w:eastAsia="zh-TW"/>
          </w:rPr>
          <w:t xml:space="preserve"> </w:t>
        </w:r>
        <w:r w:rsidRPr="00553650">
          <w:rPr>
            <w:rStyle w:val="Hyperlink"/>
            <w:rFonts w:ascii="Source Sans Pro" w:hAnsi="Source Sans Pro"/>
            <w:bCs/>
            <w:noProof/>
            <w:lang w:eastAsia="zh-TW"/>
          </w:rPr>
          <w:t>（承保範圍</w:t>
        </w:r>
        <w:r w:rsidRPr="002E53C8">
          <w:rPr>
            <w:rStyle w:val="Hyperlink"/>
            <w:rFonts w:ascii="Source Sans Pro" w:hAnsi="Source Sans Pro"/>
            <w:bCs/>
            <w:noProof/>
            <w:color w:val="0000FE"/>
            <w:lang w:eastAsia="zh-TW"/>
          </w:rPr>
          <w:t>[</w:t>
        </w:r>
        <w:r w:rsidRPr="002E53C8">
          <w:rPr>
            <w:rStyle w:val="Hyperlink"/>
            <w:rFonts w:ascii="Source Sans Pro" w:hAnsi="Source Sans Pro"/>
            <w:bCs/>
            <w:i/>
            <w:noProof/>
            <w:color w:val="0000FE"/>
          </w:rPr>
          <w:t>plans with cost sharing insert:</w:t>
        </w:r>
        <w:r w:rsidR="00756599" w:rsidRPr="002E53C8">
          <w:rPr>
            <w:rStyle w:val="Hyperlink"/>
            <w:rFonts w:ascii="Source Sans Pro" w:hAnsi="Source Sans Pro"/>
            <w:noProof/>
            <w:color w:val="0000FE"/>
            <w:lang w:eastAsia="zh-TW"/>
          </w:rPr>
          <w:t>與您需支付的費用</w:t>
        </w:r>
        <w:r w:rsidRPr="002E53C8">
          <w:rPr>
            <w:rStyle w:val="Hyperlink"/>
            <w:rFonts w:ascii="Source Sans Pro" w:hAnsi="Source Sans Pro"/>
            <w:noProof/>
            <w:color w:val="0000FE"/>
            <w:lang w:eastAsia="zh-TW"/>
          </w:rPr>
          <w:t>]</w:t>
        </w:r>
        <w:r w:rsidRPr="00553650">
          <w:rPr>
            <w:rStyle w:val="Hyperlink"/>
            <w:rFonts w:ascii="Source Sans Pro" w:hAnsi="Source Sans Pro"/>
            <w:noProof/>
            <w:lang w:eastAsia="zh-TW"/>
          </w:rPr>
          <w:t>）</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_Toc206590612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50</w:t>
        </w:r>
        <w:r w:rsidRPr="00553650">
          <w:rPr>
            <w:rFonts w:ascii="Source Sans Pro" w:hAnsi="Source Sans Pro"/>
            <w:noProof/>
            <w:webHidden/>
          </w:rPr>
          <w:fldChar w:fldCharType="end"/>
        </w:r>
      </w:hyperlink>
    </w:p>
    <w:p w14:paraId="5E2CB8D1" w14:textId="37DFD481" w:rsidR="00436F1F" w:rsidRPr="00553650" w:rsidRDefault="00436F1F" w:rsidP="00E640D7">
      <w:pPr>
        <w:pStyle w:val="TOC2"/>
        <w:rPr>
          <w:rFonts w:ascii="Source Sans Pro" w:hAnsi="Source Sans Pro" w:cstheme="minorBidi"/>
          <w:noProof/>
          <w:sz w:val="22"/>
          <w:lang w:eastAsia="zh-CN"/>
        </w:rPr>
      </w:pPr>
      <w:hyperlink w:anchor="_Toc206590613"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1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瞭解您的承保服務</w:t>
        </w:r>
        <w:r w:rsidRPr="00B55605">
          <w:rPr>
            <w:rStyle w:val="Hyperlink"/>
            <w:rFonts w:ascii="Source Sans Pro" w:hAnsi="Source Sans Pro"/>
            <w:noProof/>
            <w:color w:val="0000FE"/>
            <w:lang w:eastAsia="zh-TW"/>
          </w:rPr>
          <w:t>[</w:t>
        </w:r>
        <w:r w:rsidRPr="00B55605">
          <w:rPr>
            <w:rStyle w:val="Hyperlink"/>
            <w:rFonts w:ascii="Source Sans Pro" w:hAnsi="Source Sans Pro"/>
            <w:i/>
            <w:noProof/>
            <w:color w:val="0000FE"/>
          </w:rPr>
          <w:t xml:space="preserve">insert if plan has cost sharing: </w:t>
        </w:r>
        <w:r w:rsidRPr="00B55605">
          <w:rPr>
            <w:rStyle w:val="Hyperlink"/>
            <w:rFonts w:ascii="Source Sans Pro" w:hAnsi="Source Sans Pro"/>
            <w:noProof/>
            <w:color w:val="0000FE"/>
            <w:lang w:eastAsia="zh-TW"/>
          </w:rPr>
          <w:t>自付費用</w:t>
        </w:r>
        <w:r w:rsidRPr="00B55605">
          <w:rPr>
            <w:rStyle w:val="Hyperlink"/>
            <w:rFonts w:ascii="Source Sans Pro" w:hAnsi="Source Sans Pro"/>
            <w:noProof/>
            <w:color w:val="0000FE"/>
            <w:lang w:eastAsia="zh-TW"/>
          </w:rPr>
          <w:t>]</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_Toc206590613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50</w:t>
        </w:r>
        <w:r w:rsidRPr="00553650">
          <w:rPr>
            <w:rFonts w:ascii="Source Sans Pro" w:hAnsi="Source Sans Pro"/>
            <w:noProof/>
            <w:webHidden/>
          </w:rPr>
          <w:fldChar w:fldCharType="end"/>
        </w:r>
      </w:hyperlink>
    </w:p>
    <w:p w14:paraId="74BB2375" w14:textId="50CF6C79" w:rsidR="00436F1F" w:rsidRPr="00553650" w:rsidRDefault="00436F1F" w:rsidP="00E640D7">
      <w:pPr>
        <w:pStyle w:val="TOC2"/>
        <w:rPr>
          <w:rFonts w:ascii="Source Sans Pro" w:hAnsi="Source Sans Pro" w:cstheme="minorBidi"/>
          <w:noProof/>
          <w:sz w:val="22"/>
          <w:lang w:eastAsia="zh-CN"/>
        </w:rPr>
      </w:pPr>
      <w:hyperlink w:anchor="_Toc206590614"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2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醫療福利表顯示您的醫療福利和費用</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_Toc206590614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54</w:t>
        </w:r>
        <w:r w:rsidRPr="00553650">
          <w:rPr>
            <w:rFonts w:ascii="Source Sans Pro" w:hAnsi="Source Sans Pro"/>
            <w:noProof/>
            <w:webHidden/>
          </w:rPr>
          <w:fldChar w:fldCharType="end"/>
        </w:r>
      </w:hyperlink>
    </w:p>
    <w:p w14:paraId="4A4C312B" w14:textId="3B39106B" w:rsidR="00436F1F" w:rsidRPr="00553650" w:rsidRDefault="00436F1F" w:rsidP="00E640D7">
      <w:pPr>
        <w:pStyle w:val="TOC2"/>
        <w:rPr>
          <w:rFonts w:ascii="Source Sans Pro" w:hAnsi="Source Sans Pro" w:cstheme="minorBidi"/>
          <w:noProof/>
          <w:sz w:val="22"/>
          <w:lang w:eastAsia="zh-CN"/>
        </w:rPr>
      </w:pPr>
      <w:hyperlink w:anchor="_Toc206590615"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3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不在</w:t>
        </w:r>
        <w:r w:rsidRPr="00553650">
          <w:rPr>
            <w:rStyle w:val="Hyperlink"/>
            <w:rFonts w:ascii="Source Sans Pro" w:hAnsi="Source Sans Pro"/>
            <w:noProof/>
            <w:lang w:eastAsia="zh-TW"/>
          </w:rPr>
          <w:t xml:space="preserve"> </w:t>
        </w:r>
        <w:r w:rsidRPr="00553650">
          <w:rPr>
            <w:rStyle w:val="Hyperlink"/>
            <w:rFonts w:ascii="Source Sans Pro" w:hAnsi="Source Sans Pro"/>
            <w:i/>
            <w:noProof/>
            <w:color w:val="0000FE"/>
          </w:rPr>
          <w:t>[</w:t>
        </w:r>
        <w:r w:rsidRPr="00B55605">
          <w:rPr>
            <w:rStyle w:val="Hyperlink"/>
            <w:rFonts w:ascii="Source Sans Pro" w:hAnsi="Source Sans Pro"/>
            <w:i/>
            <w:noProof/>
            <w:color w:val="0000FE"/>
          </w:rPr>
          <w:t>insert</w:t>
        </w:r>
        <w:r w:rsidRPr="00553650">
          <w:rPr>
            <w:rStyle w:val="Hyperlink"/>
            <w:rFonts w:ascii="Source Sans Pro" w:hAnsi="Source Sans Pro"/>
            <w:i/>
            <w:noProof/>
            <w:color w:val="0000FE"/>
          </w:rPr>
          <w:t xml:space="preserve"> 2026 plan name]</w:t>
        </w:r>
        <w:r w:rsidRPr="00553650">
          <w:rPr>
            <w:rStyle w:val="Hyperlink"/>
            <w:rFonts w:ascii="Source Sans Pro" w:hAnsi="Source Sans Pro"/>
            <w:noProof/>
            <w:lang w:eastAsia="zh-TW"/>
          </w:rPr>
          <w:t xml:space="preserve"> </w:t>
        </w:r>
        <w:r w:rsidRPr="00553650">
          <w:rPr>
            <w:rStyle w:val="Hyperlink"/>
            <w:rFonts w:ascii="Source Sans Pro" w:hAnsi="Source Sans Pro"/>
            <w:noProof/>
            <w:lang w:eastAsia="zh-TW"/>
          </w:rPr>
          <w:t>承保範圍內的承保服務</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_Toc206590615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86</w:t>
        </w:r>
        <w:r w:rsidRPr="00553650">
          <w:rPr>
            <w:rFonts w:ascii="Source Sans Pro" w:hAnsi="Source Sans Pro"/>
            <w:noProof/>
            <w:webHidden/>
          </w:rPr>
          <w:fldChar w:fldCharType="end"/>
        </w:r>
      </w:hyperlink>
    </w:p>
    <w:p w14:paraId="68072D96" w14:textId="56DF4082" w:rsidR="00436F1F" w:rsidRPr="00553650" w:rsidRDefault="00436F1F" w:rsidP="00E640D7">
      <w:pPr>
        <w:pStyle w:val="TOC2"/>
        <w:rPr>
          <w:rFonts w:ascii="Source Sans Pro" w:hAnsi="Source Sans Pro" w:cstheme="minorBidi"/>
          <w:noProof/>
          <w:sz w:val="22"/>
          <w:lang w:eastAsia="zh-CN"/>
        </w:rPr>
      </w:pPr>
      <w:hyperlink w:anchor="_Toc206590616"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4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w:t>
        </w:r>
        <w:r w:rsidRPr="00553650">
          <w:rPr>
            <w:rStyle w:val="Hyperlink"/>
            <w:rFonts w:ascii="Source Sans Pro" w:hAnsi="Source Sans Pro"/>
            <w:i/>
            <w:noProof/>
          </w:rPr>
          <w:t>insert as applicable:</w:t>
        </w:r>
        <w:r w:rsidRPr="00553650">
          <w:rPr>
            <w:rStyle w:val="Hyperlink"/>
            <w:rFonts w:ascii="Source Sans Pro" w:hAnsi="Source Sans Pro"/>
            <w:noProof/>
            <w:lang w:eastAsia="zh-TW"/>
          </w:rPr>
          <w:t>我們的計劃</w:t>
        </w:r>
        <w:r w:rsidRPr="00553650">
          <w:rPr>
            <w:rStyle w:val="Hyperlink"/>
            <w:rFonts w:ascii="Source Sans Pro" w:hAnsi="Source Sans Pro"/>
            <w:i/>
            <w:noProof/>
          </w:rPr>
          <w:t xml:space="preserve">OR </w:t>
        </w:r>
        <w:r w:rsidRPr="00553650">
          <w:rPr>
            <w:rStyle w:val="Hyperlink"/>
            <w:rFonts w:ascii="Source Sans Pro" w:hAnsi="Source Sans Pro"/>
            <w:noProof/>
            <w:lang w:eastAsia="zh-TW"/>
          </w:rPr>
          <w:t>Medicare</w:t>
        </w:r>
        <w:r w:rsidRPr="00B55605">
          <w:rPr>
            <w:rStyle w:val="Hyperlink"/>
            <w:rFonts w:ascii="Source Sans Pro" w:hAnsi="Source Sans Pro"/>
            <w:noProof/>
            <w:color w:val="0000FE"/>
            <w:lang w:eastAsia="zh-TW"/>
          </w:rPr>
          <w:t>（</w:t>
        </w:r>
        <w:r w:rsidRPr="00B55605">
          <w:rPr>
            <w:rStyle w:val="Hyperlink"/>
            <w:rFonts w:ascii="Source Sans Pro" w:hAnsi="Source Sans Pro"/>
            <w:noProof/>
            <w:color w:val="0000FE"/>
            <w:lang w:eastAsia="zh-TW"/>
          </w:rPr>
          <w:t>[</w:t>
        </w:r>
        <w:r w:rsidRPr="00B55605">
          <w:rPr>
            <w:rStyle w:val="Hyperlink"/>
            <w:rFonts w:ascii="Source Sans Pro" w:hAnsi="Source Sans Pro"/>
            <w:i/>
            <w:noProof/>
            <w:color w:val="0000FE"/>
          </w:rPr>
          <w:t xml:space="preserve">insert if applicable: </w:t>
        </w:r>
        <w:r w:rsidRPr="00B55605">
          <w:rPr>
            <w:rStyle w:val="Hyperlink"/>
            <w:rFonts w:ascii="Source Sans Pro" w:hAnsi="Source Sans Pro"/>
            <w:noProof/>
            <w:color w:val="0000FE"/>
            <w:lang w:eastAsia="zh-TW"/>
          </w:rPr>
          <w:t xml:space="preserve">Medicare] </w:t>
        </w:r>
        <w:r w:rsidRPr="00B55605">
          <w:rPr>
            <w:rStyle w:val="Hyperlink"/>
            <w:rFonts w:ascii="Source Sans Pro" w:hAnsi="Source Sans Pro"/>
            <w:noProof/>
            <w:color w:val="0000FE"/>
            <w:lang w:eastAsia="zh-TW"/>
          </w:rPr>
          <w:t>不保項目）</w:t>
        </w:r>
        <w:r w:rsidRPr="00B55605">
          <w:rPr>
            <w:rStyle w:val="Hyperlink"/>
            <w:rFonts w:ascii="Source Sans Pro" w:hAnsi="Source Sans Pro"/>
            <w:i/>
            <w:noProof/>
            <w:color w:val="0000FE"/>
          </w:rPr>
          <w:t xml:space="preserve"> OR </w:t>
        </w:r>
        <w:r w:rsidRPr="00B55605">
          <w:rPr>
            <w:rStyle w:val="Hyperlink"/>
            <w:rFonts w:ascii="Source Sans Pro" w:hAnsi="Source Sans Pro"/>
            <w:noProof/>
            <w:color w:val="0000FE"/>
            <w:lang w:eastAsia="zh-TW"/>
          </w:rPr>
          <w:t>Medicaid]</w:t>
        </w:r>
        <w:r w:rsidRPr="00553650">
          <w:rPr>
            <w:rStyle w:val="Hyperlink"/>
            <w:rFonts w:ascii="Source Sans Pro" w:hAnsi="Source Sans Pro"/>
            <w:noProof/>
            <w:lang w:eastAsia="zh-TW"/>
          </w:rPr>
          <w:t xml:space="preserve"> </w:t>
        </w:r>
        <w:r w:rsidRPr="00553650">
          <w:rPr>
            <w:rStyle w:val="Hyperlink"/>
            <w:rFonts w:ascii="Source Sans Pro" w:hAnsi="Source Sans Pro"/>
            <w:noProof/>
            <w:lang w:eastAsia="zh-TW"/>
          </w:rPr>
          <w:t>不承保的服務</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_Toc206590616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86</w:t>
        </w:r>
        <w:r w:rsidRPr="00553650">
          <w:rPr>
            <w:rFonts w:ascii="Source Sans Pro" w:hAnsi="Source Sans Pro"/>
            <w:noProof/>
            <w:webHidden/>
          </w:rPr>
          <w:fldChar w:fldCharType="end"/>
        </w:r>
      </w:hyperlink>
    </w:p>
    <w:p w14:paraId="766CD411" w14:textId="6AA63EEE" w:rsidR="00436F1F" w:rsidRPr="00553650" w:rsidRDefault="00436F1F" w:rsidP="00E640D7">
      <w:pPr>
        <w:pStyle w:val="TOC1"/>
        <w:suppressAutoHyphens/>
        <w:rPr>
          <w:rFonts w:ascii="Source Sans Pro" w:hAnsi="Source Sans Pro" w:cstheme="minorBidi"/>
          <w:b w:val="0"/>
          <w:noProof/>
          <w:sz w:val="22"/>
          <w:szCs w:val="22"/>
          <w:lang w:eastAsia="zh-CN"/>
        </w:rPr>
      </w:pPr>
      <w:hyperlink w:anchor="_Toc206590617" w:history="1">
        <w:r w:rsidRPr="00553650">
          <w:rPr>
            <w:rStyle w:val="Hyperlink"/>
            <w:rFonts w:ascii="Source Sans Pro" w:hAnsi="Source Sans Pro"/>
            <w:bCs/>
            <w:noProof/>
            <w:lang w:eastAsia="zh-TW"/>
          </w:rPr>
          <w:t>第</w:t>
        </w:r>
        <w:r w:rsidRPr="00553650">
          <w:rPr>
            <w:rStyle w:val="Hyperlink"/>
            <w:rFonts w:ascii="Source Sans Pro" w:hAnsi="Source Sans Pro"/>
            <w:bCs/>
            <w:noProof/>
            <w:lang w:eastAsia="zh-TW"/>
          </w:rPr>
          <w:t xml:space="preserve"> 5 </w:t>
        </w:r>
        <w:r w:rsidRPr="00553650">
          <w:rPr>
            <w:rStyle w:val="Hyperlink"/>
            <w:rFonts w:ascii="Source Sans Pro" w:hAnsi="Source Sans Pro"/>
            <w:bCs/>
            <w:noProof/>
            <w:lang w:eastAsia="zh-TW"/>
          </w:rPr>
          <w:t>章：</w:t>
        </w:r>
        <w:r w:rsidRPr="00553650">
          <w:rPr>
            <w:rStyle w:val="Hyperlink"/>
            <w:rFonts w:ascii="Source Sans Pro" w:hAnsi="Source Sans Pro"/>
            <w:noProof/>
            <w:lang w:eastAsia="zh-TW"/>
          </w:rPr>
          <w:t xml:space="preserve"> </w:t>
        </w:r>
        <w:r w:rsidRPr="00553650">
          <w:rPr>
            <w:rStyle w:val="Hyperlink"/>
            <w:rFonts w:ascii="Source Sans Pro" w:hAnsi="Source Sans Pro"/>
            <w:bCs/>
            <w:noProof/>
            <w:lang w:eastAsia="zh-TW"/>
          </w:rPr>
          <w:t>使用計劃來承保您的</w:t>
        </w:r>
        <w:r w:rsidRPr="00553650">
          <w:rPr>
            <w:rStyle w:val="Hyperlink"/>
            <w:rFonts w:ascii="Source Sans Pro" w:hAnsi="Source Sans Pro"/>
            <w:bCs/>
            <w:noProof/>
            <w:lang w:eastAsia="zh-TW"/>
          </w:rPr>
          <w:t xml:space="preserve"> D </w:t>
        </w:r>
        <w:r w:rsidRPr="00553650">
          <w:rPr>
            <w:rStyle w:val="Hyperlink"/>
            <w:rFonts w:ascii="Source Sans Pro" w:hAnsi="Source Sans Pro"/>
            <w:bCs/>
            <w:noProof/>
            <w:lang w:eastAsia="zh-TW"/>
          </w:rPr>
          <w:t>部分藥物</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_Toc206590617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89</w:t>
        </w:r>
        <w:r w:rsidRPr="00553650">
          <w:rPr>
            <w:rFonts w:ascii="Source Sans Pro" w:hAnsi="Source Sans Pro"/>
            <w:noProof/>
            <w:webHidden/>
          </w:rPr>
          <w:fldChar w:fldCharType="end"/>
        </w:r>
      </w:hyperlink>
    </w:p>
    <w:p w14:paraId="481084B0" w14:textId="38341CD1" w:rsidR="00436F1F" w:rsidRPr="00553650" w:rsidRDefault="00436F1F" w:rsidP="00E640D7">
      <w:pPr>
        <w:pStyle w:val="TOC2"/>
        <w:rPr>
          <w:rFonts w:ascii="Source Sans Pro" w:hAnsi="Source Sans Pro" w:cstheme="minorBidi"/>
          <w:noProof/>
          <w:sz w:val="22"/>
          <w:lang w:eastAsia="zh-CN"/>
        </w:rPr>
      </w:pPr>
      <w:hyperlink w:anchor="_Toc206590618"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1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計劃</w:t>
        </w:r>
        <w:r w:rsidRPr="00553650">
          <w:rPr>
            <w:rStyle w:val="Hyperlink"/>
            <w:rFonts w:ascii="Source Sans Pro" w:hAnsi="Source Sans Pro"/>
            <w:noProof/>
            <w:lang w:eastAsia="zh-TW"/>
          </w:rPr>
          <w:t xml:space="preserve"> D </w:t>
        </w:r>
        <w:r w:rsidRPr="00553650">
          <w:rPr>
            <w:rStyle w:val="Hyperlink"/>
            <w:rFonts w:ascii="Source Sans Pro" w:hAnsi="Source Sans Pro"/>
            <w:noProof/>
            <w:lang w:eastAsia="zh-TW"/>
          </w:rPr>
          <w:t>部分藥物承保的基本規則</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_Toc206590618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89</w:t>
        </w:r>
        <w:r w:rsidRPr="00553650">
          <w:rPr>
            <w:rFonts w:ascii="Source Sans Pro" w:hAnsi="Source Sans Pro"/>
            <w:noProof/>
            <w:webHidden/>
          </w:rPr>
          <w:fldChar w:fldCharType="end"/>
        </w:r>
      </w:hyperlink>
    </w:p>
    <w:p w14:paraId="3CBF3F29" w14:textId="53A378F1" w:rsidR="00436F1F" w:rsidRPr="00553650" w:rsidRDefault="00436F1F" w:rsidP="00E640D7">
      <w:pPr>
        <w:pStyle w:val="TOC2"/>
        <w:rPr>
          <w:rFonts w:ascii="Source Sans Pro" w:hAnsi="Source Sans Pro" w:cstheme="minorBidi"/>
          <w:noProof/>
          <w:sz w:val="22"/>
          <w:lang w:eastAsia="zh-CN"/>
        </w:rPr>
      </w:pPr>
      <w:hyperlink w:anchor="_Toc206590619"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2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在網絡內藥房</w:t>
        </w:r>
        <w:r w:rsidRPr="00B55605">
          <w:rPr>
            <w:rStyle w:val="Hyperlink"/>
            <w:rFonts w:ascii="Source Sans Pro" w:hAnsi="Source Sans Pro"/>
            <w:noProof/>
            <w:color w:val="0000FE"/>
            <w:lang w:eastAsia="zh-TW"/>
          </w:rPr>
          <w:t>[</w:t>
        </w:r>
        <w:r w:rsidRPr="00B55605">
          <w:rPr>
            <w:rStyle w:val="Hyperlink"/>
            <w:rFonts w:ascii="Source Sans Pro" w:hAnsi="Source Sans Pro"/>
            <w:i/>
            <w:noProof/>
            <w:color w:val="0000FE"/>
          </w:rPr>
          <w:t xml:space="preserve">insert if applicable: </w:t>
        </w:r>
        <w:r w:rsidRPr="00B55605">
          <w:rPr>
            <w:rStyle w:val="Hyperlink"/>
            <w:rFonts w:ascii="Source Sans Pro" w:hAnsi="Source Sans Pro"/>
            <w:noProof/>
            <w:color w:val="0000FE"/>
            <w:lang w:eastAsia="zh-TW"/>
          </w:rPr>
          <w:t>或透過我們計劃的郵購服務</w:t>
        </w:r>
        <w:r w:rsidRPr="00B55605">
          <w:rPr>
            <w:rStyle w:val="Hyperlink"/>
            <w:rFonts w:ascii="Source Sans Pro" w:hAnsi="Source Sans Pro"/>
            <w:noProof/>
            <w:color w:val="0000FE"/>
            <w:lang w:eastAsia="zh-TW"/>
          </w:rPr>
          <w:t>]</w:t>
        </w:r>
        <w:r w:rsidRPr="00553650">
          <w:rPr>
            <w:rStyle w:val="Hyperlink"/>
            <w:rFonts w:ascii="Source Sans Pro" w:hAnsi="Source Sans Pro"/>
            <w:noProof/>
            <w:lang w:eastAsia="zh-TW"/>
          </w:rPr>
          <w:t>配取處方藥</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_Toc206590619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90</w:t>
        </w:r>
        <w:r w:rsidRPr="00553650">
          <w:rPr>
            <w:rFonts w:ascii="Source Sans Pro" w:hAnsi="Source Sans Pro"/>
            <w:noProof/>
            <w:webHidden/>
          </w:rPr>
          <w:fldChar w:fldCharType="end"/>
        </w:r>
      </w:hyperlink>
    </w:p>
    <w:p w14:paraId="0FE6DEF7" w14:textId="63C3BD4A" w:rsidR="00436F1F" w:rsidRPr="00553650" w:rsidRDefault="00436F1F" w:rsidP="00E640D7">
      <w:pPr>
        <w:pStyle w:val="TOC2"/>
        <w:rPr>
          <w:rFonts w:ascii="Source Sans Pro" w:hAnsi="Source Sans Pro" w:cstheme="minorBidi"/>
          <w:noProof/>
          <w:sz w:val="22"/>
          <w:lang w:eastAsia="zh-CN"/>
        </w:rPr>
      </w:pPr>
      <w:hyperlink w:anchor="_Toc206590620"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3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您的藥物必須列於我們計劃的「藥物清單」上</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_Toc206590620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94</w:t>
        </w:r>
        <w:r w:rsidRPr="00553650">
          <w:rPr>
            <w:rFonts w:ascii="Source Sans Pro" w:hAnsi="Source Sans Pro"/>
            <w:noProof/>
            <w:webHidden/>
          </w:rPr>
          <w:fldChar w:fldCharType="end"/>
        </w:r>
      </w:hyperlink>
    </w:p>
    <w:p w14:paraId="27045FC1" w14:textId="2607098D" w:rsidR="00436F1F" w:rsidRPr="00553650" w:rsidRDefault="00436F1F" w:rsidP="00E640D7">
      <w:pPr>
        <w:pStyle w:val="TOC2"/>
        <w:rPr>
          <w:rFonts w:ascii="Source Sans Pro" w:hAnsi="Source Sans Pro" w:cstheme="minorBidi"/>
          <w:noProof/>
          <w:sz w:val="22"/>
          <w:lang w:eastAsia="zh-CN"/>
        </w:rPr>
      </w:pPr>
      <w:hyperlink w:anchor="_Toc206590621"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4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有承保範圍限制的藥物</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_Toc206590621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97</w:t>
        </w:r>
        <w:r w:rsidRPr="00553650">
          <w:rPr>
            <w:rFonts w:ascii="Source Sans Pro" w:hAnsi="Source Sans Pro"/>
            <w:noProof/>
            <w:webHidden/>
          </w:rPr>
          <w:fldChar w:fldCharType="end"/>
        </w:r>
      </w:hyperlink>
    </w:p>
    <w:p w14:paraId="6DDA4787" w14:textId="10E4777F" w:rsidR="00436F1F" w:rsidRPr="00553650" w:rsidRDefault="00436F1F" w:rsidP="00E640D7">
      <w:pPr>
        <w:pStyle w:val="TOC2"/>
        <w:rPr>
          <w:rFonts w:ascii="Source Sans Pro" w:hAnsi="Source Sans Pro" w:cstheme="minorBidi"/>
          <w:noProof/>
          <w:sz w:val="22"/>
          <w:lang w:eastAsia="zh-CN"/>
        </w:rPr>
      </w:pPr>
      <w:hyperlink w:anchor="_Toc206590622"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5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如果您對藥物承保方式不滿意，該如何處理</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_Toc206590622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98</w:t>
        </w:r>
        <w:r w:rsidRPr="00553650">
          <w:rPr>
            <w:rFonts w:ascii="Source Sans Pro" w:hAnsi="Source Sans Pro"/>
            <w:noProof/>
            <w:webHidden/>
          </w:rPr>
          <w:fldChar w:fldCharType="end"/>
        </w:r>
      </w:hyperlink>
    </w:p>
    <w:p w14:paraId="69F6ECC4" w14:textId="1E343FDA" w:rsidR="00436F1F" w:rsidRPr="00553650" w:rsidRDefault="00436F1F" w:rsidP="00E640D7">
      <w:pPr>
        <w:pStyle w:val="TOC2"/>
        <w:rPr>
          <w:rFonts w:ascii="Source Sans Pro" w:hAnsi="Source Sans Pro" w:cstheme="minorBidi"/>
          <w:noProof/>
          <w:sz w:val="22"/>
          <w:lang w:eastAsia="zh-CN"/>
        </w:rPr>
      </w:pPr>
      <w:hyperlink w:anchor="_Toc206590623"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6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在一年當中，「藥物清單」可能會有更改</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_Toc206590623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101</w:t>
        </w:r>
        <w:r w:rsidRPr="00553650">
          <w:rPr>
            <w:rFonts w:ascii="Source Sans Pro" w:hAnsi="Source Sans Pro"/>
            <w:noProof/>
            <w:webHidden/>
          </w:rPr>
          <w:fldChar w:fldCharType="end"/>
        </w:r>
      </w:hyperlink>
    </w:p>
    <w:p w14:paraId="40E61C9B" w14:textId="4D2DC766" w:rsidR="00436F1F" w:rsidRPr="00553650" w:rsidRDefault="00436F1F" w:rsidP="00E640D7">
      <w:pPr>
        <w:pStyle w:val="TOC2"/>
        <w:rPr>
          <w:rFonts w:ascii="Source Sans Pro" w:hAnsi="Source Sans Pro" w:cstheme="minorBidi"/>
          <w:noProof/>
          <w:sz w:val="22"/>
          <w:lang w:eastAsia="zh-CN"/>
        </w:rPr>
      </w:pPr>
      <w:hyperlink w:anchor="_Toc206590624"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7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我們不承保的藥物類型</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_Toc206590624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103</w:t>
        </w:r>
        <w:r w:rsidRPr="00553650">
          <w:rPr>
            <w:rFonts w:ascii="Source Sans Pro" w:hAnsi="Source Sans Pro"/>
            <w:noProof/>
            <w:webHidden/>
          </w:rPr>
          <w:fldChar w:fldCharType="end"/>
        </w:r>
      </w:hyperlink>
    </w:p>
    <w:p w14:paraId="56E43462" w14:textId="59EFA20D" w:rsidR="00436F1F" w:rsidRPr="00553650" w:rsidRDefault="00436F1F" w:rsidP="00E640D7">
      <w:pPr>
        <w:pStyle w:val="TOC2"/>
        <w:rPr>
          <w:rFonts w:ascii="Source Sans Pro" w:hAnsi="Source Sans Pro" w:cstheme="minorBidi"/>
          <w:noProof/>
          <w:sz w:val="22"/>
          <w:lang w:eastAsia="zh-CN"/>
        </w:rPr>
      </w:pPr>
      <w:hyperlink w:anchor="_Toc206590625"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8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如何配取處方藥</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_Toc206590625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104</w:t>
        </w:r>
        <w:r w:rsidRPr="00553650">
          <w:rPr>
            <w:rFonts w:ascii="Source Sans Pro" w:hAnsi="Source Sans Pro"/>
            <w:noProof/>
            <w:webHidden/>
          </w:rPr>
          <w:fldChar w:fldCharType="end"/>
        </w:r>
      </w:hyperlink>
    </w:p>
    <w:p w14:paraId="0BBA77C9" w14:textId="7C29AB6C" w:rsidR="00436F1F" w:rsidRPr="00553650" w:rsidRDefault="00436F1F" w:rsidP="00E640D7">
      <w:pPr>
        <w:pStyle w:val="TOC2"/>
        <w:rPr>
          <w:rFonts w:ascii="Source Sans Pro" w:hAnsi="Source Sans Pro" w:cstheme="minorBidi"/>
          <w:noProof/>
          <w:sz w:val="22"/>
          <w:lang w:eastAsia="zh-CN"/>
        </w:rPr>
      </w:pPr>
      <w:hyperlink w:anchor="_Toc206590626"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9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特殊情況下的</w:t>
        </w:r>
        <w:r w:rsidRPr="00553650">
          <w:rPr>
            <w:rStyle w:val="Hyperlink"/>
            <w:rFonts w:ascii="Source Sans Pro" w:hAnsi="Source Sans Pro"/>
            <w:noProof/>
            <w:lang w:eastAsia="zh-TW"/>
          </w:rPr>
          <w:t xml:space="preserve"> D </w:t>
        </w:r>
        <w:r w:rsidRPr="00553650">
          <w:rPr>
            <w:rStyle w:val="Hyperlink"/>
            <w:rFonts w:ascii="Source Sans Pro" w:hAnsi="Source Sans Pro"/>
            <w:noProof/>
            <w:lang w:eastAsia="zh-TW"/>
          </w:rPr>
          <w:t>部分藥物保險</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_Toc206590626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105</w:t>
        </w:r>
        <w:r w:rsidRPr="00553650">
          <w:rPr>
            <w:rFonts w:ascii="Source Sans Pro" w:hAnsi="Source Sans Pro"/>
            <w:noProof/>
            <w:webHidden/>
          </w:rPr>
          <w:fldChar w:fldCharType="end"/>
        </w:r>
      </w:hyperlink>
    </w:p>
    <w:p w14:paraId="0B9207E1" w14:textId="7695D039" w:rsidR="00436F1F" w:rsidRPr="00553650" w:rsidRDefault="00436F1F" w:rsidP="00E640D7">
      <w:pPr>
        <w:pStyle w:val="TOC2"/>
        <w:rPr>
          <w:rFonts w:ascii="Source Sans Pro" w:hAnsi="Source Sans Pro" w:cstheme="minorBidi"/>
          <w:noProof/>
          <w:sz w:val="22"/>
          <w:lang w:eastAsia="zh-CN"/>
        </w:rPr>
      </w:pPr>
      <w:hyperlink w:anchor="_Toc206590627"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10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藥物安全與用藥管理的計劃</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_Toc206590627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106</w:t>
        </w:r>
        <w:r w:rsidRPr="00553650">
          <w:rPr>
            <w:rFonts w:ascii="Source Sans Pro" w:hAnsi="Source Sans Pro"/>
            <w:noProof/>
            <w:webHidden/>
          </w:rPr>
          <w:fldChar w:fldCharType="end"/>
        </w:r>
      </w:hyperlink>
    </w:p>
    <w:p w14:paraId="7C44FC81" w14:textId="4CD02A18" w:rsidR="00436F1F" w:rsidRPr="00553650" w:rsidRDefault="00436F1F" w:rsidP="00E640D7">
      <w:pPr>
        <w:pStyle w:val="TOC1"/>
        <w:suppressAutoHyphens/>
        <w:rPr>
          <w:rFonts w:ascii="Source Sans Pro" w:hAnsi="Source Sans Pro" w:cstheme="minorBidi"/>
          <w:b w:val="0"/>
          <w:noProof/>
          <w:sz w:val="22"/>
          <w:szCs w:val="22"/>
          <w:lang w:eastAsia="zh-CN"/>
        </w:rPr>
      </w:pPr>
      <w:hyperlink w:anchor="_Toc206590628" w:history="1">
        <w:r w:rsidRPr="00553650">
          <w:rPr>
            <w:rStyle w:val="Hyperlink"/>
            <w:rFonts w:ascii="Source Sans Pro" w:hAnsi="Source Sans Pro"/>
            <w:bCs/>
            <w:noProof/>
            <w:lang w:eastAsia="zh-TW"/>
          </w:rPr>
          <w:t>第</w:t>
        </w:r>
        <w:r w:rsidRPr="00553650">
          <w:rPr>
            <w:rStyle w:val="Hyperlink"/>
            <w:rFonts w:ascii="Source Sans Pro" w:hAnsi="Source Sans Pro"/>
            <w:bCs/>
            <w:noProof/>
            <w:lang w:eastAsia="zh-TW"/>
          </w:rPr>
          <w:t xml:space="preserve"> 6 </w:t>
        </w:r>
        <w:r w:rsidRPr="00553650">
          <w:rPr>
            <w:rStyle w:val="Hyperlink"/>
            <w:rFonts w:ascii="Source Sans Pro" w:hAnsi="Source Sans Pro"/>
            <w:bCs/>
            <w:noProof/>
            <w:lang w:eastAsia="zh-TW"/>
          </w:rPr>
          <w:t>章：</w:t>
        </w:r>
        <w:r w:rsidRPr="00553650">
          <w:rPr>
            <w:rStyle w:val="Hyperlink"/>
            <w:rFonts w:ascii="Source Sans Pro" w:hAnsi="Source Sans Pro"/>
            <w:noProof/>
            <w:lang w:eastAsia="zh-TW"/>
          </w:rPr>
          <w:t xml:space="preserve"> </w:t>
        </w:r>
        <w:r w:rsidRPr="00553650">
          <w:rPr>
            <w:rStyle w:val="Hyperlink"/>
            <w:rFonts w:ascii="Source Sans Pro" w:hAnsi="Source Sans Pro"/>
            <w:bCs/>
            <w:noProof/>
            <w:lang w:eastAsia="zh-TW"/>
          </w:rPr>
          <w:t>對於</w:t>
        </w:r>
        <w:r w:rsidRPr="00553650">
          <w:rPr>
            <w:rStyle w:val="Hyperlink"/>
            <w:rFonts w:ascii="Source Sans Pro" w:hAnsi="Source Sans Pro"/>
            <w:bCs/>
            <w:noProof/>
            <w:lang w:eastAsia="zh-TW"/>
          </w:rPr>
          <w:t xml:space="preserve"> D </w:t>
        </w:r>
        <w:r w:rsidRPr="00553650">
          <w:rPr>
            <w:rStyle w:val="Hyperlink"/>
            <w:rFonts w:ascii="Source Sans Pro" w:hAnsi="Source Sans Pro"/>
            <w:bCs/>
            <w:noProof/>
            <w:lang w:eastAsia="zh-TW"/>
          </w:rPr>
          <w:t>部分藥物您須支付的費用</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_Toc206590628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109</w:t>
        </w:r>
        <w:r w:rsidRPr="00553650">
          <w:rPr>
            <w:rFonts w:ascii="Source Sans Pro" w:hAnsi="Source Sans Pro"/>
            <w:noProof/>
            <w:webHidden/>
          </w:rPr>
          <w:fldChar w:fldCharType="end"/>
        </w:r>
      </w:hyperlink>
    </w:p>
    <w:p w14:paraId="7D97E2C9" w14:textId="095FCBAD" w:rsidR="00436F1F" w:rsidRPr="00553650" w:rsidRDefault="00436F1F" w:rsidP="00E640D7">
      <w:pPr>
        <w:pStyle w:val="TOC2"/>
        <w:rPr>
          <w:rFonts w:ascii="Source Sans Pro" w:hAnsi="Source Sans Pro" w:cstheme="minorBidi"/>
          <w:noProof/>
          <w:sz w:val="22"/>
          <w:lang w:eastAsia="zh-CN"/>
        </w:rPr>
      </w:pPr>
      <w:hyperlink w:anchor="_Toc206590629"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1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對於</w:t>
        </w:r>
        <w:r w:rsidRPr="00553650">
          <w:rPr>
            <w:rStyle w:val="Hyperlink"/>
            <w:rFonts w:ascii="Source Sans Pro" w:hAnsi="Source Sans Pro"/>
            <w:noProof/>
            <w:lang w:eastAsia="zh-TW"/>
          </w:rPr>
          <w:t xml:space="preserve"> D </w:t>
        </w:r>
        <w:r w:rsidRPr="00553650">
          <w:rPr>
            <w:rStyle w:val="Hyperlink"/>
            <w:rFonts w:ascii="Source Sans Pro" w:hAnsi="Source Sans Pro"/>
            <w:noProof/>
            <w:lang w:eastAsia="zh-TW"/>
          </w:rPr>
          <w:t>部分藥物您須支付的費用</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_Toc206590629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109</w:t>
        </w:r>
        <w:r w:rsidRPr="00553650">
          <w:rPr>
            <w:rFonts w:ascii="Source Sans Pro" w:hAnsi="Source Sans Pro"/>
            <w:noProof/>
            <w:webHidden/>
          </w:rPr>
          <w:fldChar w:fldCharType="end"/>
        </w:r>
      </w:hyperlink>
    </w:p>
    <w:p w14:paraId="46E43806" w14:textId="6BDF4C94" w:rsidR="00436F1F" w:rsidRPr="00553650" w:rsidRDefault="00436F1F" w:rsidP="00E640D7">
      <w:pPr>
        <w:pStyle w:val="TOC2"/>
        <w:rPr>
          <w:rFonts w:ascii="Source Sans Pro" w:hAnsi="Source Sans Pro" w:cstheme="minorBidi"/>
          <w:noProof/>
          <w:sz w:val="22"/>
          <w:lang w:eastAsia="zh-CN"/>
        </w:rPr>
      </w:pPr>
      <w:hyperlink w:anchor="_Toc206590630"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2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i/>
            <w:noProof/>
            <w:color w:val="0000FE"/>
          </w:rPr>
          <w:t>[insert 2026 plan name]</w:t>
        </w:r>
        <w:r w:rsidRPr="00553650">
          <w:rPr>
            <w:rStyle w:val="Hyperlink"/>
            <w:rFonts w:ascii="Source Sans Pro" w:hAnsi="Source Sans Pro"/>
            <w:noProof/>
            <w:lang w:eastAsia="zh-TW"/>
          </w:rPr>
          <w:t xml:space="preserve"> </w:t>
        </w:r>
        <w:r w:rsidRPr="00553650">
          <w:rPr>
            <w:rStyle w:val="Hyperlink"/>
            <w:rFonts w:ascii="Source Sans Pro" w:hAnsi="Source Sans Pro"/>
            <w:noProof/>
            <w:lang w:eastAsia="zh-TW"/>
          </w:rPr>
          <w:t>會員的藥物付款階段</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_Toc206590630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112</w:t>
        </w:r>
        <w:r w:rsidRPr="00553650">
          <w:rPr>
            <w:rFonts w:ascii="Source Sans Pro" w:hAnsi="Source Sans Pro"/>
            <w:noProof/>
            <w:webHidden/>
          </w:rPr>
          <w:fldChar w:fldCharType="end"/>
        </w:r>
      </w:hyperlink>
    </w:p>
    <w:p w14:paraId="3C461386" w14:textId="76B06E01" w:rsidR="00436F1F" w:rsidRPr="00553650" w:rsidRDefault="00436F1F" w:rsidP="00E640D7">
      <w:pPr>
        <w:pStyle w:val="TOC2"/>
        <w:rPr>
          <w:rFonts w:ascii="Source Sans Pro" w:hAnsi="Source Sans Pro" w:cstheme="minorBidi"/>
          <w:noProof/>
          <w:sz w:val="22"/>
          <w:lang w:eastAsia="zh-CN"/>
        </w:rPr>
      </w:pPr>
      <w:hyperlink w:anchor="_Toc206590631"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3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您的</w:t>
        </w:r>
        <w:r w:rsidRPr="00553650">
          <w:rPr>
            <w:rStyle w:val="Hyperlink"/>
            <w:rFonts w:ascii="Source Sans Pro" w:hAnsi="Source Sans Pro"/>
            <w:i/>
            <w:noProof/>
            <w:lang w:eastAsia="zh-TW"/>
          </w:rPr>
          <w:t xml:space="preserve"> D </w:t>
        </w:r>
        <w:r w:rsidRPr="00553650">
          <w:rPr>
            <w:rStyle w:val="Hyperlink"/>
            <w:rFonts w:ascii="Source Sans Pro" w:hAnsi="Source Sans Pro"/>
            <w:i/>
            <w:noProof/>
            <w:lang w:eastAsia="zh-TW"/>
          </w:rPr>
          <w:t>部分福利說明</w:t>
        </w:r>
        <w:r w:rsidRPr="00553650">
          <w:rPr>
            <w:rStyle w:val="Hyperlink"/>
            <w:rFonts w:ascii="Source Sans Pro" w:hAnsi="Source Sans Pro"/>
            <w:noProof/>
            <w:lang w:eastAsia="zh-TW"/>
          </w:rPr>
          <w:t>介紹您處於哪個付款階段</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_Toc206590631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112</w:t>
        </w:r>
        <w:r w:rsidRPr="00553650">
          <w:rPr>
            <w:rFonts w:ascii="Source Sans Pro" w:hAnsi="Source Sans Pro"/>
            <w:noProof/>
            <w:webHidden/>
          </w:rPr>
          <w:fldChar w:fldCharType="end"/>
        </w:r>
      </w:hyperlink>
    </w:p>
    <w:p w14:paraId="6767D13F" w14:textId="3F33D057" w:rsidR="00436F1F" w:rsidRPr="00553650" w:rsidRDefault="00436F1F" w:rsidP="00E640D7">
      <w:pPr>
        <w:pStyle w:val="TOC2"/>
        <w:rPr>
          <w:rFonts w:ascii="Source Sans Pro" w:hAnsi="Source Sans Pro" w:cstheme="minorBidi"/>
          <w:noProof/>
          <w:sz w:val="22"/>
          <w:lang w:eastAsia="zh-CN"/>
        </w:rPr>
      </w:pPr>
      <w:hyperlink w:anchor="_Toc206590632"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4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自付扣除金階段</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_Toc206590632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113</w:t>
        </w:r>
        <w:r w:rsidRPr="00553650">
          <w:rPr>
            <w:rFonts w:ascii="Source Sans Pro" w:hAnsi="Source Sans Pro"/>
            <w:noProof/>
            <w:webHidden/>
          </w:rPr>
          <w:fldChar w:fldCharType="end"/>
        </w:r>
      </w:hyperlink>
    </w:p>
    <w:p w14:paraId="14D3485D" w14:textId="15AFD219" w:rsidR="00436F1F" w:rsidRPr="00553650" w:rsidRDefault="00436F1F" w:rsidP="00E640D7">
      <w:pPr>
        <w:pStyle w:val="TOC2"/>
        <w:rPr>
          <w:rFonts w:ascii="Source Sans Pro" w:hAnsi="Source Sans Pro" w:cstheme="minorBidi"/>
          <w:noProof/>
          <w:sz w:val="22"/>
          <w:lang w:eastAsia="zh-CN"/>
        </w:rPr>
      </w:pPr>
      <w:hyperlink w:anchor="_Toc206590633"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5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初始承保階段</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_Toc206590633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114</w:t>
        </w:r>
        <w:r w:rsidRPr="00553650">
          <w:rPr>
            <w:rFonts w:ascii="Source Sans Pro" w:hAnsi="Source Sans Pro"/>
            <w:noProof/>
            <w:webHidden/>
          </w:rPr>
          <w:fldChar w:fldCharType="end"/>
        </w:r>
      </w:hyperlink>
    </w:p>
    <w:p w14:paraId="088BCF89" w14:textId="1EC0F0B7" w:rsidR="00436F1F" w:rsidRPr="00553650" w:rsidRDefault="00436F1F" w:rsidP="00E640D7">
      <w:pPr>
        <w:pStyle w:val="TOC2"/>
        <w:rPr>
          <w:rFonts w:ascii="Source Sans Pro" w:hAnsi="Source Sans Pro" w:cstheme="minorBidi"/>
          <w:noProof/>
          <w:sz w:val="22"/>
          <w:lang w:eastAsia="zh-CN"/>
        </w:rPr>
      </w:pPr>
      <w:hyperlink w:anchor="_Toc206590634"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6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重大傷病承保階段</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_Toc206590634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120</w:t>
        </w:r>
        <w:r w:rsidRPr="00553650">
          <w:rPr>
            <w:rFonts w:ascii="Source Sans Pro" w:hAnsi="Source Sans Pro"/>
            <w:noProof/>
            <w:webHidden/>
          </w:rPr>
          <w:fldChar w:fldCharType="end"/>
        </w:r>
      </w:hyperlink>
    </w:p>
    <w:p w14:paraId="76A573A3" w14:textId="6E199714" w:rsidR="00436F1F" w:rsidRPr="00553650" w:rsidRDefault="00436F1F" w:rsidP="00E640D7">
      <w:pPr>
        <w:pStyle w:val="TOC2"/>
        <w:rPr>
          <w:rFonts w:ascii="Source Sans Pro" w:hAnsi="Source Sans Pro" w:cstheme="minorBidi"/>
          <w:noProof/>
          <w:sz w:val="22"/>
          <w:lang w:eastAsia="zh-CN"/>
        </w:rPr>
      </w:pPr>
      <w:hyperlink w:anchor="_Toc206590635"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7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附加福利資訊</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_Toc206590635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120</w:t>
        </w:r>
        <w:r w:rsidRPr="00553650">
          <w:rPr>
            <w:rFonts w:ascii="Source Sans Pro" w:hAnsi="Source Sans Pro"/>
            <w:noProof/>
            <w:webHidden/>
          </w:rPr>
          <w:fldChar w:fldCharType="end"/>
        </w:r>
      </w:hyperlink>
    </w:p>
    <w:p w14:paraId="44522F3F" w14:textId="127297E3" w:rsidR="00436F1F" w:rsidRPr="00553650" w:rsidRDefault="00436F1F" w:rsidP="00E640D7">
      <w:pPr>
        <w:pStyle w:val="TOC2"/>
        <w:rPr>
          <w:rFonts w:ascii="Source Sans Pro" w:hAnsi="Source Sans Pro" w:cstheme="minorBidi"/>
          <w:noProof/>
          <w:sz w:val="22"/>
          <w:lang w:eastAsia="zh-CN"/>
        </w:rPr>
      </w:pPr>
      <w:hyperlink w:anchor="_Toc206590636"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8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您須為</w:t>
        </w:r>
        <w:r w:rsidRPr="00553650">
          <w:rPr>
            <w:rStyle w:val="Hyperlink"/>
            <w:rFonts w:ascii="Source Sans Pro" w:hAnsi="Source Sans Pro"/>
            <w:noProof/>
            <w:lang w:eastAsia="zh-TW"/>
          </w:rPr>
          <w:t xml:space="preserve"> D </w:t>
        </w:r>
        <w:r w:rsidRPr="00553650">
          <w:rPr>
            <w:rStyle w:val="Hyperlink"/>
            <w:rFonts w:ascii="Source Sans Pro" w:hAnsi="Source Sans Pro"/>
            <w:noProof/>
            <w:lang w:eastAsia="zh-TW"/>
          </w:rPr>
          <w:t>部分疫苗支付的費用</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_Toc206590636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120</w:t>
        </w:r>
        <w:r w:rsidRPr="00553650">
          <w:rPr>
            <w:rFonts w:ascii="Source Sans Pro" w:hAnsi="Source Sans Pro"/>
            <w:noProof/>
            <w:webHidden/>
          </w:rPr>
          <w:fldChar w:fldCharType="end"/>
        </w:r>
      </w:hyperlink>
    </w:p>
    <w:p w14:paraId="1FEB679E" w14:textId="7492134F" w:rsidR="00436F1F" w:rsidRPr="00553650" w:rsidRDefault="00436F1F" w:rsidP="00E640D7">
      <w:pPr>
        <w:pStyle w:val="TOC1"/>
        <w:suppressAutoHyphens/>
        <w:rPr>
          <w:rFonts w:ascii="Source Sans Pro" w:hAnsi="Source Sans Pro" w:cstheme="minorBidi"/>
          <w:b w:val="0"/>
          <w:noProof/>
          <w:sz w:val="22"/>
          <w:szCs w:val="22"/>
          <w:lang w:eastAsia="zh-CN"/>
        </w:rPr>
      </w:pPr>
      <w:hyperlink w:anchor="_Toc206590637" w:history="1">
        <w:r w:rsidRPr="00553650">
          <w:rPr>
            <w:rStyle w:val="Hyperlink"/>
            <w:rFonts w:ascii="Source Sans Pro" w:hAnsi="Source Sans Pro"/>
            <w:bCs/>
            <w:noProof/>
            <w:lang w:eastAsia="zh-TW"/>
          </w:rPr>
          <w:t>第</w:t>
        </w:r>
        <w:r w:rsidRPr="00553650">
          <w:rPr>
            <w:rStyle w:val="Hyperlink"/>
            <w:rFonts w:ascii="Source Sans Pro" w:hAnsi="Source Sans Pro"/>
            <w:bCs/>
            <w:noProof/>
            <w:lang w:eastAsia="zh-TW"/>
          </w:rPr>
          <w:t xml:space="preserve"> 7 </w:t>
        </w:r>
        <w:r w:rsidRPr="00553650">
          <w:rPr>
            <w:rStyle w:val="Hyperlink"/>
            <w:rFonts w:ascii="Source Sans Pro" w:hAnsi="Source Sans Pro"/>
            <w:bCs/>
            <w:noProof/>
            <w:lang w:eastAsia="zh-TW"/>
          </w:rPr>
          <w:t>章：</w:t>
        </w:r>
        <w:r w:rsidRPr="00553650">
          <w:rPr>
            <w:rStyle w:val="Hyperlink"/>
            <w:rFonts w:ascii="Source Sans Pro" w:hAnsi="Source Sans Pro"/>
            <w:noProof/>
            <w:lang w:eastAsia="zh-TW"/>
          </w:rPr>
          <w:t xml:space="preserve"> </w:t>
        </w:r>
        <w:r w:rsidRPr="00553650">
          <w:rPr>
            <w:rStyle w:val="Hyperlink"/>
            <w:rFonts w:ascii="Source Sans Pro" w:hAnsi="Source Sans Pro"/>
            <w:bCs/>
            <w:noProof/>
            <w:lang w:eastAsia="zh-TW"/>
          </w:rPr>
          <w:t>要求我們對承保醫療服務或藥物賬單支付</w:t>
        </w:r>
        <w:r w:rsidRPr="0028739B">
          <w:rPr>
            <w:rStyle w:val="Hyperlink"/>
            <w:rFonts w:ascii="Source Sans Pro" w:hAnsi="Source Sans Pro"/>
            <w:bCs/>
            <w:noProof/>
            <w:color w:val="0000FE"/>
            <w:lang w:eastAsia="zh-TW"/>
          </w:rPr>
          <w:t>[</w:t>
        </w:r>
        <w:r w:rsidRPr="0028739B">
          <w:rPr>
            <w:rStyle w:val="Hyperlink"/>
            <w:rFonts w:ascii="Source Sans Pro" w:hAnsi="Source Sans Pro"/>
            <w:bCs/>
            <w:i/>
            <w:noProof/>
            <w:color w:val="0000FE"/>
          </w:rPr>
          <w:t>plans with cost sharing insert:</w:t>
        </w:r>
        <w:r w:rsidRPr="0028739B">
          <w:rPr>
            <w:rStyle w:val="Hyperlink"/>
            <w:rFonts w:ascii="Source Sans Pro" w:hAnsi="Source Sans Pro"/>
            <w:noProof/>
            <w:color w:val="0000FE"/>
            <w:lang w:eastAsia="zh-TW"/>
          </w:rPr>
          <w:t>我們應承擔的</w:t>
        </w:r>
        <w:r w:rsidRPr="0028739B">
          <w:rPr>
            <w:rStyle w:val="Hyperlink"/>
            <w:rFonts w:ascii="Source Sans Pro" w:hAnsi="Source Sans Pro"/>
            <w:noProof/>
            <w:color w:val="0000FE"/>
            <w:lang w:eastAsia="zh-TW"/>
          </w:rPr>
          <w:t>]</w:t>
        </w:r>
        <w:r w:rsidRPr="00553650">
          <w:rPr>
            <w:rStyle w:val="Hyperlink"/>
            <w:rFonts w:ascii="Source Sans Pro" w:hAnsi="Source Sans Pro"/>
            <w:noProof/>
            <w:lang w:eastAsia="zh-TW"/>
          </w:rPr>
          <w:t>費用</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_Toc206590637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123</w:t>
        </w:r>
        <w:r w:rsidRPr="00553650">
          <w:rPr>
            <w:rFonts w:ascii="Source Sans Pro" w:hAnsi="Source Sans Pro"/>
            <w:noProof/>
            <w:webHidden/>
          </w:rPr>
          <w:fldChar w:fldCharType="end"/>
        </w:r>
      </w:hyperlink>
    </w:p>
    <w:p w14:paraId="24F2E92C" w14:textId="2477C006" w:rsidR="00436F1F" w:rsidRPr="00553650" w:rsidRDefault="00436F1F" w:rsidP="00E640D7">
      <w:pPr>
        <w:pStyle w:val="TOC2"/>
        <w:rPr>
          <w:rFonts w:ascii="Source Sans Pro" w:hAnsi="Source Sans Pro" w:cstheme="minorBidi"/>
          <w:noProof/>
          <w:sz w:val="22"/>
          <w:lang w:eastAsia="zh-CN"/>
        </w:rPr>
      </w:pPr>
      <w:hyperlink w:anchor="_Toc206590638"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1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您應要求我們就承保服務或藥物支付計劃分攤費用的情況</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_Toc206590638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123</w:t>
        </w:r>
        <w:r w:rsidRPr="00553650">
          <w:rPr>
            <w:rFonts w:ascii="Source Sans Pro" w:hAnsi="Source Sans Pro"/>
            <w:noProof/>
            <w:webHidden/>
          </w:rPr>
          <w:fldChar w:fldCharType="end"/>
        </w:r>
      </w:hyperlink>
    </w:p>
    <w:p w14:paraId="15E80F7C" w14:textId="0A198304" w:rsidR="00436F1F" w:rsidRPr="00553650" w:rsidRDefault="00436F1F" w:rsidP="00E640D7">
      <w:pPr>
        <w:pStyle w:val="TOC2"/>
        <w:rPr>
          <w:rFonts w:ascii="Source Sans Pro" w:hAnsi="Source Sans Pro" w:cstheme="minorBidi"/>
          <w:noProof/>
          <w:sz w:val="22"/>
          <w:lang w:eastAsia="zh-CN"/>
        </w:rPr>
      </w:pPr>
      <w:hyperlink w:anchor="_Toc206590639"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2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如何要求我們向您退款或就您收到的賬單付款</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_Toc206590639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126</w:t>
        </w:r>
        <w:r w:rsidRPr="00553650">
          <w:rPr>
            <w:rFonts w:ascii="Source Sans Pro" w:hAnsi="Source Sans Pro"/>
            <w:noProof/>
            <w:webHidden/>
          </w:rPr>
          <w:fldChar w:fldCharType="end"/>
        </w:r>
      </w:hyperlink>
    </w:p>
    <w:p w14:paraId="02A6BB01" w14:textId="08B371CA" w:rsidR="00436F1F" w:rsidRPr="00553650" w:rsidRDefault="00436F1F" w:rsidP="00E640D7">
      <w:pPr>
        <w:pStyle w:val="TOC2"/>
        <w:rPr>
          <w:rFonts w:ascii="Source Sans Pro" w:hAnsi="Source Sans Pro" w:cstheme="minorBidi"/>
          <w:noProof/>
          <w:sz w:val="22"/>
          <w:lang w:eastAsia="zh-CN"/>
        </w:rPr>
      </w:pPr>
      <w:hyperlink w:anchor="_Toc206590640"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3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我們將考慮您的付款請求並作出回覆</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_Toc206590640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126</w:t>
        </w:r>
        <w:r w:rsidRPr="00553650">
          <w:rPr>
            <w:rFonts w:ascii="Source Sans Pro" w:hAnsi="Source Sans Pro"/>
            <w:noProof/>
            <w:webHidden/>
          </w:rPr>
          <w:fldChar w:fldCharType="end"/>
        </w:r>
      </w:hyperlink>
    </w:p>
    <w:p w14:paraId="5160B642" w14:textId="1A845ACB" w:rsidR="00436F1F" w:rsidRPr="00553650" w:rsidRDefault="00436F1F" w:rsidP="00E640D7">
      <w:pPr>
        <w:pStyle w:val="TOC1"/>
        <w:suppressAutoHyphens/>
        <w:rPr>
          <w:rFonts w:ascii="Source Sans Pro" w:hAnsi="Source Sans Pro" w:cstheme="minorBidi"/>
          <w:b w:val="0"/>
          <w:noProof/>
          <w:sz w:val="22"/>
          <w:szCs w:val="22"/>
          <w:lang w:eastAsia="zh-CN"/>
        </w:rPr>
      </w:pPr>
      <w:hyperlink w:anchor="_Toc206590641" w:history="1">
        <w:r w:rsidRPr="00553650">
          <w:rPr>
            <w:rStyle w:val="Hyperlink"/>
            <w:rFonts w:ascii="Source Sans Pro" w:hAnsi="Source Sans Pro"/>
            <w:bCs/>
            <w:noProof/>
            <w:lang w:eastAsia="zh-TW"/>
          </w:rPr>
          <w:t>第</w:t>
        </w:r>
        <w:r w:rsidRPr="00553650">
          <w:rPr>
            <w:rStyle w:val="Hyperlink"/>
            <w:rFonts w:ascii="Source Sans Pro" w:hAnsi="Source Sans Pro"/>
            <w:bCs/>
            <w:noProof/>
            <w:lang w:eastAsia="zh-TW"/>
          </w:rPr>
          <w:t xml:space="preserve"> 8 </w:t>
        </w:r>
        <w:r w:rsidRPr="00553650">
          <w:rPr>
            <w:rStyle w:val="Hyperlink"/>
            <w:rFonts w:ascii="Source Sans Pro" w:hAnsi="Source Sans Pro"/>
            <w:bCs/>
            <w:noProof/>
            <w:lang w:eastAsia="zh-TW"/>
          </w:rPr>
          <w:t>章：</w:t>
        </w:r>
        <w:r w:rsidRPr="00553650">
          <w:rPr>
            <w:rStyle w:val="Hyperlink"/>
            <w:rFonts w:ascii="Source Sans Pro" w:hAnsi="Source Sans Pro"/>
            <w:noProof/>
            <w:lang w:eastAsia="zh-TW"/>
          </w:rPr>
          <w:t xml:space="preserve"> </w:t>
        </w:r>
        <w:r w:rsidRPr="00553650">
          <w:rPr>
            <w:rStyle w:val="Hyperlink"/>
            <w:rFonts w:ascii="Source Sans Pro" w:hAnsi="Source Sans Pro"/>
            <w:bCs/>
            <w:noProof/>
            <w:lang w:eastAsia="zh-TW"/>
          </w:rPr>
          <w:t>您的權利與責任</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_Toc206590641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128</w:t>
        </w:r>
        <w:r w:rsidRPr="00553650">
          <w:rPr>
            <w:rFonts w:ascii="Source Sans Pro" w:hAnsi="Source Sans Pro"/>
            <w:noProof/>
            <w:webHidden/>
          </w:rPr>
          <w:fldChar w:fldCharType="end"/>
        </w:r>
      </w:hyperlink>
    </w:p>
    <w:p w14:paraId="063CD1DB" w14:textId="01EBAD6B" w:rsidR="00436F1F" w:rsidRPr="00553650" w:rsidRDefault="00436F1F" w:rsidP="00E640D7">
      <w:pPr>
        <w:pStyle w:val="TOC2"/>
        <w:rPr>
          <w:rFonts w:ascii="Source Sans Pro" w:hAnsi="Source Sans Pro" w:cstheme="minorBidi"/>
          <w:noProof/>
          <w:sz w:val="22"/>
          <w:lang w:eastAsia="zh-CN"/>
        </w:rPr>
      </w:pPr>
      <w:hyperlink w:anchor="_Toc206590642"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1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我們的計劃必須尊重您的權利和文化敏感性</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_Toc206590642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128</w:t>
        </w:r>
        <w:r w:rsidRPr="00553650">
          <w:rPr>
            <w:rFonts w:ascii="Source Sans Pro" w:hAnsi="Source Sans Pro"/>
            <w:noProof/>
            <w:webHidden/>
          </w:rPr>
          <w:fldChar w:fldCharType="end"/>
        </w:r>
      </w:hyperlink>
    </w:p>
    <w:p w14:paraId="664B7ACD" w14:textId="06EE939E" w:rsidR="00436F1F" w:rsidRPr="00553650" w:rsidRDefault="00436F1F" w:rsidP="00E640D7">
      <w:pPr>
        <w:pStyle w:val="TOC2"/>
        <w:rPr>
          <w:rFonts w:ascii="Source Sans Pro" w:hAnsi="Source Sans Pro" w:cstheme="minorBidi"/>
          <w:noProof/>
          <w:sz w:val="22"/>
          <w:lang w:eastAsia="zh-CN"/>
        </w:rPr>
      </w:pPr>
      <w:hyperlink w:anchor="_Toc206590643"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2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您作為我們計劃會員的責任</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_Toc206590643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133</w:t>
        </w:r>
        <w:r w:rsidRPr="00553650">
          <w:rPr>
            <w:rFonts w:ascii="Source Sans Pro" w:hAnsi="Source Sans Pro"/>
            <w:noProof/>
            <w:webHidden/>
          </w:rPr>
          <w:fldChar w:fldCharType="end"/>
        </w:r>
      </w:hyperlink>
    </w:p>
    <w:p w14:paraId="78B2E5CF" w14:textId="6213513D" w:rsidR="00436F1F" w:rsidRPr="00553650" w:rsidRDefault="00436F1F" w:rsidP="00E640D7">
      <w:pPr>
        <w:pStyle w:val="TOC1"/>
        <w:suppressAutoHyphens/>
        <w:rPr>
          <w:rFonts w:ascii="Source Sans Pro" w:hAnsi="Source Sans Pro" w:cstheme="minorBidi"/>
          <w:b w:val="0"/>
          <w:noProof/>
          <w:sz w:val="22"/>
          <w:szCs w:val="22"/>
          <w:lang w:eastAsia="zh-CN"/>
        </w:rPr>
      </w:pPr>
      <w:hyperlink w:anchor="_Toc206590644" w:history="1">
        <w:r w:rsidRPr="00553650">
          <w:rPr>
            <w:rStyle w:val="Hyperlink"/>
            <w:rFonts w:ascii="Source Sans Pro" w:hAnsi="Source Sans Pro"/>
            <w:bCs/>
            <w:noProof/>
            <w:lang w:eastAsia="zh-TW"/>
          </w:rPr>
          <w:t>第</w:t>
        </w:r>
        <w:r w:rsidRPr="00553650">
          <w:rPr>
            <w:rStyle w:val="Hyperlink"/>
            <w:rFonts w:ascii="Source Sans Pro" w:hAnsi="Source Sans Pro"/>
            <w:bCs/>
            <w:noProof/>
            <w:lang w:eastAsia="zh-TW"/>
          </w:rPr>
          <w:t xml:space="preserve"> 9A </w:t>
        </w:r>
        <w:r w:rsidRPr="00553650">
          <w:rPr>
            <w:rStyle w:val="Hyperlink"/>
            <w:rFonts w:ascii="Source Sans Pro" w:hAnsi="Source Sans Pro"/>
            <w:bCs/>
            <w:noProof/>
            <w:lang w:eastAsia="zh-TW"/>
          </w:rPr>
          <w:t>章：</w:t>
        </w:r>
        <w:r w:rsidRPr="00553650">
          <w:rPr>
            <w:rStyle w:val="Hyperlink"/>
            <w:rFonts w:ascii="Source Sans Pro" w:hAnsi="Source Sans Pro"/>
            <w:noProof/>
            <w:lang w:eastAsia="zh-TW"/>
          </w:rPr>
          <w:t xml:space="preserve"> </w:t>
        </w:r>
        <w:r w:rsidRPr="00553650">
          <w:rPr>
            <w:rStyle w:val="Hyperlink"/>
            <w:rFonts w:ascii="Source Sans Pro" w:hAnsi="Source Sans Pro"/>
            <w:bCs/>
            <w:noProof/>
            <w:lang w:eastAsia="zh-TW"/>
          </w:rPr>
          <w:t>如果遇到問題或想投訴（承保範圍裁決、上訴、投訴）</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_Toc206590644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135</w:t>
        </w:r>
        <w:r w:rsidRPr="00553650">
          <w:rPr>
            <w:rFonts w:ascii="Source Sans Pro" w:hAnsi="Source Sans Pro"/>
            <w:noProof/>
            <w:webHidden/>
          </w:rPr>
          <w:fldChar w:fldCharType="end"/>
        </w:r>
      </w:hyperlink>
    </w:p>
    <w:p w14:paraId="02272027" w14:textId="057BF642" w:rsidR="00436F1F" w:rsidRPr="00553650" w:rsidRDefault="00436F1F" w:rsidP="00E640D7">
      <w:pPr>
        <w:pStyle w:val="TOC2"/>
        <w:rPr>
          <w:rFonts w:ascii="Source Sans Pro" w:hAnsi="Source Sans Pro" w:cstheme="minorBidi"/>
          <w:noProof/>
          <w:sz w:val="22"/>
          <w:lang w:eastAsia="zh-CN"/>
        </w:rPr>
      </w:pPr>
      <w:hyperlink w:anchor="_Toc206590645"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1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遇到問題或疑慮該如何處理</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_Toc206590645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135</w:t>
        </w:r>
        <w:r w:rsidRPr="00553650">
          <w:rPr>
            <w:rFonts w:ascii="Source Sans Pro" w:hAnsi="Source Sans Pro"/>
            <w:noProof/>
            <w:webHidden/>
          </w:rPr>
          <w:fldChar w:fldCharType="end"/>
        </w:r>
      </w:hyperlink>
    </w:p>
    <w:p w14:paraId="320925A7" w14:textId="791A03D8" w:rsidR="00436F1F" w:rsidRPr="00553650" w:rsidRDefault="00436F1F" w:rsidP="00E640D7">
      <w:pPr>
        <w:pStyle w:val="TOC2"/>
        <w:rPr>
          <w:rFonts w:ascii="Source Sans Pro" w:hAnsi="Source Sans Pro" w:cstheme="minorBidi"/>
          <w:noProof/>
          <w:sz w:val="22"/>
          <w:lang w:eastAsia="zh-CN"/>
        </w:rPr>
      </w:pPr>
      <w:hyperlink w:anchor="_Toc206590646"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2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從何處獲取詳細資訊和個性化幫助</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_Toc206590646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136</w:t>
        </w:r>
        <w:r w:rsidRPr="00553650">
          <w:rPr>
            <w:rFonts w:ascii="Source Sans Pro" w:hAnsi="Source Sans Pro"/>
            <w:noProof/>
            <w:webHidden/>
          </w:rPr>
          <w:fldChar w:fldCharType="end"/>
        </w:r>
      </w:hyperlink>
    </w:p>
    <w:p w14:paraId="23F634F7" w14:textId="4CF71DA7" w:rsidR="00436F1F" w:rsidRPr="00553650" w:rsidRDefault="00436F1F" w:rsidP="00E640D7">
      <w:pPr>
        <w:pStyle w:val="TOC2"/>
        <w:rPr>
          <w:rFonts w:ascii="Source Sans Pro" w:hAnsi="Source Sans Pro" w:cstheme="minorBidi"/>
          <w:noProof/>
          <w:sz w:val="22"/>
          <w:lang w:eastAsia="zh-CN"/>
        </w:rPr>
      </w:pPr>
      <w:hyperlink w:anchor="_Toc206590647"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3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使用哪種程序處理您的問題</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_Toc206590647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137</w:t>
        </w:r>
        <w:r w:rsidRPr="00553650">
          <w:rPr>
            <w:rFonts w:ascii="Source Sans Pro" w:hAnsi="Source Sans Pro"/>
            <w:noProof/>
            <w:webHidden/>
          </w:rPr>
          <w:fldChar w:fldCharType="end"/>
        </w:r>
      </w:hyperlink>
    </w:p>
    <w:p w14:paraId="375AA22D" w14:textId="0537FD5F" w:rsidR="00436F1F" w:rsidRPr="00553650" w:rsidRDefault="00436F1F" w:rsidP="00E640D7">
      <w:pPr>
        <w:pStyle w:val="TOC2"/>
        <w:rPr>
          <w:rFonts w:ascii="Source Sans Pro" w:hAnsi="Source Sans Pro" w:cstheme="minorBidi"/>
          <w:noProof/>
          <w:sz w:val="22"/>
          <w:lang w:eastAsia="zh-CN"/>
        </w:rPr>
      </w:pPr>
      <w:hyperlink w:anchor="_Toc206590648"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4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處理關於您的</w:t>
        </w:r>
        <w:r w:rsidRPr="00553650">
          <w:rPr>
            <w:rStyle w:val="Hyperlink"/>
            <w:rFonts w:ascii="Source Sans Pro" w:hAnsi="Source Sans Pro"/>
            <w:noProof/>
            <w:lang w:eastAsia="zh-TW"/>
          </w:rPr>
          <w:t xml:space="preserve"> Medicare </w:t>
        </w:r>
        <w:r w:rsidRPr="00553650">
          <w:rPr>
            <w:rStyle w:val="Hyperlink"/>
            <w:rFonts w:ascii="Source Sans Pro" w:hAnsi="Source Sans Pro"/>
            <w:noProof/>
            <w:lang w:eastAsia="zh-TW"/>
          </w:rPr>
          <w:t>福利的問題</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_Toc206590648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138</w:t>
        </w:r>
        <w:r w:rsidRPr="00553650">
          <w:rPr>
            <w:rFonts w:ascii="Source Sans Pro" w:hAnsi="Source Sans Pro"/>
            <w:noProof/>
            <w:webHidden/>
          </w:rPr>
          <w:fldChar w:fldCharType="end"/>
        </w:r>
      </w:hyperlink>
    </w:p>
    <w:p w14:paraId="2B0C65E6" w14:textId="1A28B493" w:rsidR="00436F1F" w:rsidRPr="00553650" w:rsidRDefault="00436F1F" w:rsidP="00E640D7">
      <w:pPr>
        <w:pStyle w:val="TOC2"/>
        <w:rPr>
          <w:rFonts w:ascii="Source Sans Pro" w:hAnsi="Source Sans Pro" w:cstheme="minorBidi"/>
          <w:noProof/>
          <w:sz w:val="22"/>
          <w:lang w:eastAsia="zh-CN"/>
        </w:rPr>
      </w:pPr>
      <w:hyperlink w:anchor="_Toc206590649"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5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承保範圍裁決和上訴指引</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_Toc206590649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138</w:t>
        </w:r>
        <w:r w:rsidRPr="00553650">
          <w:rPr>
            <w:rFonts w:ascii="Source Sans Pro" w:hAnsi="Source Sans Pro"/>
            <w:noProof/>
            <w:webHidden/>
          </w:rPr>
          <w:fldChar w:fldCharType="end"/>
        </w:r>
      </w:hyperlink>
    </w:p>
    <w:p w14:paraId="15AE0252" w14:textId="51A623CF" w:rsidR="00436F1F" w:rsidRPr="00553650" w:rsidRDefault="00436F1F" w:rsidP="00E640D7">
      <w:pPr>
        <w:pStyle w:val="TOC2"/>
        <w:rPr>
          <w:rFonts w:ascii="Source Sans Pro" w:hAnsi="Source Sans Pro" w:cstheme="minorBidi"/>
          <w:noProof/>
          <w:sz w:val="22"/>
          <w:lang w:eastAsia="zh-CN"/>
        </w:rPr>
      </w:pPr>
      <w:hyperlink w:anchor="_Toc206590650"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6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醫療護理：如何要求承保範圍裁決或提出上訴</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_Toc206590650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141</w:t>
        </w:r>
        <w:r w:rsidRPr="00553650">
          <w:rPr>
            <w:rFonts w:ascii="Source Sans Pro" w:hAnsi="Source Sans Pro"/>
            <w:noProof/>
            <w:webHidden/>
          </w:rPr>
          <w:fldChar w:fldCharType="end"/>
        </w:r>
      </w:hyperlink>
    </w:p>
    <w:p w14:paraId="4F9BCE7E" w14:textId="40273804" w:rsidR="00436F1F" w:rsidRPr="00553650" w:rsidRDefault="00436F1F" w:rsidP="00E640D7">
      <w:pPr>
        <w:pStyle w:val="TOC2"/>
        <w:rPr>
          <w:rFonts w:ascii="Source Sans Pro" w:hAnsi="Source Sans Pro" w:cstheme="minorBidi"/>
          <w:noProof/>
          <w:sz w:val="22"/>
          <w:lang w:eastAsia="zh-CN"/>
        </w:rPr>
      </w:pPr>
      <w:hyperlink w:anchor="_Toc206590651"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7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 xml:space="preserve">D </w:t>
        </w:r>
        <w:r w:rsidRPr="00553650">
          <w:rPr>
            <w:rStyle w:val="Hyperlink"/>
            <w:rFonts w:ascii="Source Sans Pro" w:hAnsi="Source Sans Pro"/>
            <w:noProof/>
            <w:lang w:eastAsia="zh-TW"/>
          </w:rPr>
          <w:t>部分藥物：如何要求承保範圍裁決或提出上訴</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_Toc206590651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147</w:t>
        </w:r>
        <w:r w:rsidRPr="00553650">
          <w:rPr>
            <w:rFonts w:ascii="Source Sans Pro" w:hAnsi="Source Sans Pro"/>
            <w:noProof/>
            <w:webHidden/>
          </w:rPr>
          <w:fldChar w:fldCharType="end"/>
        </w:r>
      </w:hyperlink>
    </w:p>
    <w:p w14:paraId="274D9549" w14:textId="6E81451E" w:rsidR="00436F1F" w:rsidRPr="00553650" w:rsidRDefault="00436F1F" w:rsidP="00E640D7">
      <w:pPr>
        <w:pStyle w:val="TOC2"/>
        <w:rPr>
          <w:rFonts w:ascii="Source Sans Pro" w:hAnsi="Source Sans Pro" w:cstheme="minorBidi"/>
          <w:noProof/>
          <w:sz w:val="22"/>
          <w:lang w:eastAsia="zh-CN"/>
        </w:rPr>
      </w:pPr>
      <w:hyperlink w:anchor="_Toc206590652"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8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如果您認為醫生過快讓您出院，如何要求我們延長住院承保</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_Toc206590652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156</w:t>
        </w:r>
        <w:r w:rsidRPr="00553650">
          <w:rPr>
            <w:rFonts w:ascii="Source Sans Pro" w:hAnsi="Source Sans Pro"/>
            <w:noProof/>
            <w:webHidden/>
          </w:rPr>
          <w:fldChar w:fldCharType="end"/>
        </w:r>
      </w:hyperlink>
    </w:p>
    <w:p w14:paraId="6664DF5E" w14:textId="0F394EF9" w:rsidR="00436F1F" w:rsidRPr="00553650" w:rsidRDefault="00436F1F" w:rsidP="00E640D7">
      <w:pPr>
        <w:pStyle w:val="TOC2"/>
        <w:rPr>
          <w:rFonts w:ascii="Source Sans Pro" w:hAnsi="Source Sans Pro" w:cstheme="minorBidi"/>
          <w:noProof/>
          <w:sz w:val="22"/>
          <w:lang w:eastAsia="zh-CN"/>
        </w:rPr>
      </w:pPr>
      <w:hyperlink w:anchor="_Toc206590653"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9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如果您認為您的保險終止過快，如何要求我們繼續承保某些醫療服務</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_Toc206590653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160</w:t>
        </w:r>
        <w:r w:rsidRPr="00553650">
          <w:rPr>
            <w:rFonts w:ascii="Source Sans Pro" w:hAnsi="Source Sans Pro"/>
            <w:noProof/>
            <w:webHidden/>
          </w:rPr>
          <w:fldChar w:fldCharType="end"/>
        </w:r>
      </w:hyperlink>
    </w:p>
    <w:p w14:paraId="46DA0EC9" w14:textId="59661212" w:rsidR="00436F1F" w:rsidRPr="00553650" w:rsidRDefault="00436F1F" w:rsidP="00E640D7">
      <w:pPr>
        <w:pStyle w:val="TOC2"/>
        <w:rPr>
          <w:rFonts w:ascii="Source Sans Pro" w:hAnsi="Source Sans Pro" w:cstheme="minorBidi"/>
          <w:noProof/>
          <w:sz w:val="22"/>
          <w:lang w:eastAsia="zh-CN"/>
        </w:rPr>
      </w:pPr>
      <w:hyperlink w:anchor="_Toc206590654"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10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將您的上訴升級至第</w:t>
        </w:r>
        <w:r w:rsidRPr="00553650">
          <w:rPr>
            <w:rStyle w:val="Hyperlink"/>
            <w:rFonts w:ascii="Source Sans Pro" w:hAnsi="Source Sans Pro"/>
            <w:noProof/>
            <w:lang w:eastAsia="zh-TW"/>
          </w:rPr>
          <w:t xml:space="preserve"> 3</w:t>
        </w:r>
        <w:r w:rsidRPr="00553650">
          <w:rPr>
            <w:rStyle w:val="Hyperlink"/>
            <w:rFonts w:ascii="Source Sans Pro" w:hAnsi="Source Sans Pro"/>
            <w:noProof/>
            <w:lang w:eastAsia="zh-TW"/>
          </w:rPr>
          <w:t>、</w:t>
        </w:r>
        <w:r w:rsidRPr="00553650">
          <w:rPr>
            <w:rStyle w:val="Hyperlink"/>
            <w:rFonts w:ascii="Source Sans Pro" w:hAnsi="Source Sans Pro"/>
            <w:noProof/>
            <w:lang w:eastAsia="zh-TW"/>
          </w:rPr>
          <w:t xml:space="preserve">4 </w:t>
        </w:r>
        <w:r w:rsidRPr="00553650">
          <w:rPr>
            <w:rStyle w:val="Hyperlink"/>
            <w:rFonts w:ascii="Source Sans Pro" w:hAnsi="Source Sans Pro"/>
            <w:noProof/>
            <w:lang w:eastAsia="zh-TW"/>
          </w:rPr>
          <w:t>及</w:t>
        </w:r>
        <w:r w:rsidRPr="00553650">
          <w:rPr>
            <w:rStyle w:val="Hyperlink"/>
            <w:rFonts w:ascii="Source Sans Pro" w:hAnsi="Source Sans Pro"/>
            <w:noProof/>
            <w:lang w:eastAsia="zh-TW"/>
          </w:rPr>
          <w:t xml:space="preserve"> 5 </w:t>
        </w:r>
        <w:r w:rsidRPr="00553650">
          <w:rPr>
            <w:rStyle w:val="Hyperlink"/>
            <w:rFonts w:ascii="Source Sans Pro" w:hAnsi="Source Sans Pro"/>
            <w:noProof/>
            <w:lang w:eastAsia="zh-TW"/>
          </w:rPr>
          <w:t>級</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_Toc206590654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163</w:t>
        </w:r>
        <w:r w:rsidRPr="00553650">
          <w:rPr>
            <w:rFonts w:ascii="Source Sans Pro" w:hAnsi="Source Sans Pro"/>
            <w:noProof/>
            <w:webHidden/>
          </w:rPr>
          <w:fldChar w:fldCharType="end"/>
        </w:r>
      </w:hyperlink>
    </w:p>
    <w:p w14:paraId="3676159A" w14:textId="2F67B2B9" w:rsidR="00436F1F" w:rsidRPr="00553650" w:rsidRDefault="00436F1F" w:rsidP="00E640D7">
      <w:pPr>
        <w:pStyle w:val="TOC2"/>
        <w:rPr>
          <w:rFonts w:ascii="Source Sans Pro" w:hAnsi="Source Sans Pro" w:cstheme="minorBidi"/>
          <w:noProof/>
          <w:sz w:val="22"/>
          <w:lang w:eastAsia="zh-CN"/>
        </w:rPr>
      </w:pPr>
      <w:hyperlink w:anchor="_Toc206590655"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11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如何就護理品質、等待時間、顧客服務或其他事宜提出投訴</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_Toc206590655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166</w:t>
        </w:r>
        <w:r w:rsidRPr="00553650">
          <w:rPr>
            <w:rFonts w:ascii="Source Sans Pro" w:hAnsi="Source Sans Pro"/>
            <w:noProof/>
            <w:webHidden/>
          </w:rPr>
          <w:fldChar w:fldCharType="end"/>
        </w:r>
      </w:hyperlink>
    </w:p>
    <w:p w14:paraId="6B2793F4" w14:textId="49290BAF" w:rsidR="00436F1F" w:rsidRPr="00553650" w:rsidRDefault="00436F1F" w:rsidP="00E640D7">
      <w:pPr>
        <w:pStyle w:val="TOC2"/>
        <w:rPr>
          <w:rFonts w:ascii="Source Sans Pro" w:hAnsi="Source Sans Pro" w:cstheme="minorBidi"/>
          <w:noProof/>
          <w:sz w:val="22"/>
          <w:lang w:eastAsia="zh-CN"/>
        </w:rPr>
      </w:pPr>
      <w:hyperlink w:anchor="_Toc206590656"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12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處理關於您的</w:t>
        </w:r>
        <w:r w:rsidRPr="00553650">
          <w:rPr>
            <w:rStyle w:val="Hyperlink"/>
            <w:rFonts w:ascii="Source Sans Pro" w:hAnsi="Source Sans Pro"/>
            <w:noProof/>
            <w:lang w:eastAsia="zh-TW"/>
          </w:rPr>
          <w:t xml:space="preserve"> Medicaid </w:t>
        </w:r>
        <w:r w:rsidRPr="00553650">
          <w:rPr>
            <w:rStyle w:val="Hyperlink"/>
            <w:rFonts w:ascii="Source Sans Pro" w:hAnsi="Source Sans Pro"/>
            <w:noProof/>
            <w:lang w:eastAsia="zh-TW"/>
          </w:rPr>
          <w:t>福利的問題</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_Toc206590656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168</w:t>
        </w:r>
        <w:r w:rsidRPr="00553650">
          <w:rPr>
            <w:rFonts w:ascii="Source Sans Pro" w:hAnsi="Source Sans Pro"/>
            <w:noProof/>
            <w:webHidden/>
          </w:rPr>
          <w:fldChar w:fldCharType="end"/>
        </w:r>
      </w:hyperlink>
    </w:p>
    <w:p w14:paraId="6863DDC4" w14:textId="49DE7500" w:rsidR="00436F1F" w:rsidRPr="00553650" w:rsidRDefault="00436F1F" w:rsidP="00E640D7">
      <w:pPr>
        <w:pStyle w:val="TOC1"/>
        <w:suppressAutoHyphens/>
        <w:rPr>
          <w:rFonts w:ascii="Source Sans Pro" w:hAnsi="Source Sans Pro" w:cstheme="minorBidi"/>
          <w:b w:val="0"/>
          <w:noProof/>
          <w:sz w:val="22"/>
          <w:szCs w:val="22"/>
          <w:lang w:eastAsia="zh-CN"/>
        </w:rPr>
      </w:pPr>
      <w:hyperlink w:anchor="_Toc206590657" w:history="1">
        <w:r w:rsidRPr="00553650">
          <w:rPr>
            <w:rStyle w:val="Hyperlink"/>
            <w:rFonts w:ascii="Source Sans Pro" w:hAnsi="Source Sans Pro"/>
            <w:bCs/>
            <w:noProof/>
            <w:lang w:eastAsia="zh-TW"/>
          </w:rPr>
          <w:t>第</w:t>
        </w:r>
        <w:r w:rsidRPr="00553650">
          <w:rPr>
            <w:rStyle w:val="Hyperlink"/>
            <w:rFonts w:ascii="Source Sans Pro" w:hAnsi="Source Sans Pro"/>
            <w:bCs/>
            <w:noProof/>
            <w:lang w:eastAsia="zh-TW"/>
          </w:rPr>
          <w:t xml:space="preserve"> 9B </w:t>
        </w:r>
        <w:r w:rsidRPr="00553650">
          <w:rPr>
            <w:rStyle w:val="Hyperlink"/>
            <w:rFonts w:ascii="Source Sans Pro" w:hAnsi="Source Sans Pro"/>
            <w:bCs/>
            <w:noProof/>
            <w:lang w:eastAsia="zh-TW"/>
          </w:rPr>
          <w:t>章：</w:t>
        </w:r>
        <w:r w:rsidRPr="00553650">
          <w:rPr>
            <w:rStyle w:val="Hyperlink"/>
            <w:rFonts w:ascii="Source Sans Pro" w:hAnsi="Source Sans Pro"/>
            <w:noProof/>
            <w:lang w:eastAsia="zh-TW"/>
          </w:rPr>
          <w:t xml:space="preserve"> </w:t>
        </w:r>
        <w:r w:rsidRPr="00553650">
          <w:rPr>
            <w:rStyle w:val="Hyperlink"/>
            <w:rFonts w:ascii="Source Sans Pro" w:hAnsi="Source Sans Pro"/>
            <w:bCs/>
            <w:noProof/>
            <w:lang w:eastAsia="zh-TW"/>
          </w:rPr>
          <w:t>如果遇到問題或想投訴（承保範圍裁決、上訴、投訴）</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_Toc206590657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169</w:t>
        </w:r>
        <w:r w:rsidRPr="00553650">
          <w:rPr>
            <w:rFonts w:ascii="Source Sans Pro" w:hAnsi="Source Sans Pro"/>
            <w:noProof/>
            <w:webHidden/>
          </w:rPr>
          <w:fldChar w:fldCharType="end"/>
        </w:r>
      </w:hyperlink>
    </w:p>
    <w:p w14:paraId="5A3F9838" w14:textId="24A60241" w:rsidR="00436F1F" w:rsidRPr="00553650" w:rsidRDefault="00436F1F" w:rsidP="00E640D7">
      <w:pPr>
        <w:pStyle w:val="TOC2"/>
        <w:rPr>
          <w:rFonts w:ascii="Source Sans Pro" w:hAnsi="Source Sans Pro" w:cstheme="minorBidi"/>
          <w:noProof/>
          <w:sz w:val="22"/>
          <w:lang w:eastAsia="zh-CN"/>
        </w:rPr>
      </w:pPr>
      <w:hyperlink w:anchor="_Toc206590658"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1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遇到問題或疑慮該如何處理</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_Toc206590658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169</w:t>
        </w:r>
        <w:r w:rsidRPr="00553650">
          <w:rPr>
            <w:rFonts w:ascii="Source Sans Pro" w:hAnsi="Source Sans Pro"/>
            <w:noProof/>
            <w:webHidden/>
          </w:rPr>
          <w:fldChar w:fldCharType="end"/>
        </w:r>
      </w:hyperlink>
    </w:p>
    <w:p w14:paraId="54BF8B63" w14:textId="28E62D26" w:rsidR="00436F1F" w:rsidRPr="00553650" w:rsidRDefault="00436F1F" w:rsidP="00E640D7">
      <w:pPr>
        <w:pStyle w:val="TOC2"/>
        <w:rPr>
          <w:rFonts w:ascii="Source Sans Pro" w:hAnsi="Source Sans Pro" w:cstheme="minorBidi"/>
          <w:noProof/>
          <w:sz w:val="22"/>
          <w:lang w:eastAsia="zh-CN"/>
        </w:rPr>
      </w:pPr>
      <w:hyperlink w:anchor="_Toc206590659"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2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從何處獲取詳細資訊和個性化幫助</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_Toc206590659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170</w:t>
        </w:r>
        <w:r w:rsidRPr="00553650">
          <w:rPr>
            <w:rFonts w:ascii="Source Sans Pro" w:hAnsi="Source Sans Pro"/>
            <w:noProof/>
            <w:webHidden/>
          </w:rPr>
          <w:fldChar w:fldCharType="end"/>
        </w:r>
      </w:hyperlink>
    </w:p>
    <w:p w14:paraId="53533625" w14:textId="04167F64" w:rsidR="00436F1F" w:rsidRPr="00553650" w:rsidRDefault="00436F1F" w:rsidP="00E640D7">
      <w:pPr>
        <w:pStyle w:val="TOC2"/>
        <w:rPr>
          <w:rFonts w:ascii="Source Sans Pro" w:hAnsi="Source Sans Pro" w:cstheme="minorBidi"/>
          <w:noProof/>
          <w:sz w:val="22"/>
          <w:lang w:eastAsia="zh-CN"/>
        </w:rPr>
      </w:pPr>
      <w:hyperlink w:anchor="_Toc206590660"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3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瞭解關於</w:t>
        </w:r>
        <w:r w:rsidRPr="00553650">
          <w:rPr>
            <w:rStyle w:val="Hyperlink"/>
            <w:rFonts w:ascii="Source Sans Pro" w:hAnsi="Source Sans Pro"/>
            <w:noProof/>
            <w:lang w:eastAsia="zh-TW"/>
          </w:rPr>
          <w:t xml:space="preserve"> Medicare </w:t>
        </w:r>
        <w:r w:rsidRPr="00553650">
          <w:rPr>
            <w:rStyle w:val="Hyperlink"/>
            <w:rFonts w:ascii="Source Sans Pro" w:hAnsi="Source Sans Pro"/>
            <w:noProof/>
            <w:lang w:eastAsia="zh-TW"/>
          </w:rPr>
          <w:t>和</w:t>
        </w:r>
        <w:r w:rsidRPr="00553650">
          <w:rPr>
            <w:rStyle w:val="Hyperlink"/>
            <w:rFonts w:ascii="Source Sans Pro" w:hAnsi="Source Sans Pro"/>
            <w:noProof/>
            <w:lang w:eastAsia="zh-TW"/>
          </w:rPr>
          <w:t xml:space="preserve"> Medicaid </w:t>
        </w:r>
        <w:r w:rsidRPr="00553650">
          <w:rPr>
            <w:rStyle w:val="Hyperlink"/>
            <w:rFonts w:ascii="Source Sans Pro" w:hAnsi="Source Sans Pro"/>
            <w:noProof/>
            <w:lang w:eastAsia="zh-TW"/>
          </w:rPr>
          <w:t>的投訴和上訴</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_Toc206590660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170</w:t>
        </w:r>
        <w:r w:rsidRPr="00553650">
          <w:rPr>
            <w:rFonts w:ascii="Source Sans Pro" w:hAnsi="Source Sans Pro"/>
            <w:noProof/>
            <w:webHidden/>
          </w:rPr>
          <w:fldChar w:fldCharType="end"/>
        </w:r>
      </w:hyperlink>
    </w:p>
    <w:p w14:paraId="3A5119D6" w14:textId="74F2A57D" w:rsidR="00436F1F" w:rsidRPr="00553650" w:rsidRDefault="00436F1F" w:rsidP="00E640D7">
      <w:pPr>
        <w:pStyle w:val="TOC2"/>
        <w:rPr>
          <w:rFonts w:ascii="Source Sans Pro" w:hAnsi="Source Sans Pro" w:cstheme="minorBidi"/>
          <w:noProof/>
          <w:sz w:val="22"/>
          <w:lang w:eastAsia="zh-CN"/>
        </w:rPr>
      </w:pPr>
      <w:hyperlink w:anchor="_Toc206590661"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4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使用哪種程序處理您的問題</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_Toc206590661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170</w:t>
        </w:r>
        <w:r w:rsidRPr="00553650">
          <w:rPr>
            <w:rFonts w:ascii="Source Sans Pro" w:hAnsi="Source Sans Pro"/>
            <w:noProof/>
            <w:webHidden/>
          </w:rPr>
          <w:fldChar w:fldCharType="end"/>
        </w:r>
      </w:hyperlink>
    </w:p>
    <w:p w14:paraId="5458EBE6" w14:textId="125209EB" w:rsidR="00436F1F" w:rsidRPr="00553650" w:rsidRDefault="00436F1F" w:rsidP="00E640D7">
      <w:pPr>
        <w:pStyle w:val="TOC2"/>
        <w:rPr>
          <w:rFonts w:ascii="Source Sans Pro" w:hAnsi="Source Sans Pro" w:cstheme="minorBidi"/>
          <w:noProof/>
          <w:sz w:val="22"/>
          <w:lang w:eastAsia="zh-CN"/>
        </w:rPr>
      </w:pPr>
      <w:hyperlink w:anchor="_Toc206590662"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5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承保範圍裁決和上訴指引</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_Toc206590662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171</w:t>
        </w:r>
        <w:r w:rsidRPr="00553650">
          <w:rPr>
            <w:rFonts w:ascii="Source Sans Pro" w:hAnsi="Source Sans Pro"/>
            <w:noProof/>
            <w:webHidden/>
          </w:rPr>
          <w:fldChar w:fldCharType="end"/>
        </w:r>
      </w:hyperlink>
    </w:p>
    <w:p w14:paraId="725EC97E" w14:textId="2C51AE08" w:rsidR="00436F1F" w:rsidRPr="00553650" w:rsidRDefault="00436F1F" w:rsidP="00E640D7">
      <w:pPr>
        <w:pStyle w:val="TOC2"/>
        <w:rPr>
          <w:rFonts w:ascii="Source Sans Pro" w:hAnsi="Source Sans Pro" w:cstheme="minorBidi"/>
          <w:noProof/>
          <w:sz w:val="22"/>
          <w:lang w:eastAsia="zh-CN"/>
        </w:rPr>
      </w:pPr>
      <w:hyperlink w:anchor="_Toc206590663"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6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醫療護理：如何要求承保範圍裁決或提出上訴</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_Toc206590663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174</w:t>
        </w:r>
        <w:r w:rsidRPr="00553650">
          <w:rPr>
            <w:rFonts w:ascii="Source Sans Pro" w:hAnsi="Source Sans Pro"/>
            <w:noProof/>
            <w:webHidden/>
          </w:rPr>
          <w:fldChar w:fldCharType="end"/>
        </w:r>
      </w:hyperlink>
    </w:p>
    <w:p w14:paraId="3964D90A" w14:textId="073C68B4" w:rsidR="00436F1F" w:rsidRPr="00553650" w:rsidRDefault="00436F1F" w:rsidP="00E640D7">
      <w:pPr>
        <w:pStyle w:val="TOC2"/>
        <w:rPr>
          <w:rFonts w:ascii="Source Sans Pro" w:hAnsi="Source Sans Pro" w:cstheme="minorBidi"/>
          <w:noProof/>
          <w:sz w:val="22"/>
          <w:lang w:eastAsia="zh-CN"/>
        </w:rPr>
      </w:pPr>
      <w:hyperlink w:anchor="_Toc206590664"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7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 xml:space="preserve">D </w:t>
        </w:r>
        <w:r w:rsidRPr="00553650">
          <w:rPr>
            <w:rStyle w:val="Hyperlink"/>
            <w:rFonts w:ascii="Source Sans Pro" w:hAnsi="Source Sans Pro"/>
            <w:noProof/>
            <w:lang w:eastAsia="zh-TW"/>
          </w:rPr>
          <w:t>部分藥物：如何要求承保範圍裁決或提出上訴</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_Toc206590664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183</w:t>
        </w:r>
        <w:r w:rsidRPr="00553650">
          <w:rPr>
            <w:rFonts w:ascii="Source Sans Pro" w:hAnsi="Source Sans Pro"/>
            <w:noProof/>
            <w:webHidden/>
          </w:rPr>
          <w:fldChar w:fldCharType="end"/>
        </w:r>
      </w:hyperlink>
    </w:p>
    <w:p w14:paraId="6CE72E9F" w14:textId="45AC4C6E" w:rsidR="00436F1F" w:rsidRPr="00553650" w:rsidRDefault="00436F1F" w:rsidP="00E640D7">
      <w:pPr>
        <w:pStyle w:val="TOC2"/>
        <w:rPr>
          <w:rFonts w:ascii="Source Sans Pro" w:hAnsi="Source Sans Pro" w:cstheme="minorBidi"/>
          <w:noProof/>
          <w:sz w:val="22"/>
          <w:lang w:eastAsia="zh-CN"/>
        </w:rPr>
      </w:pPr>
      <w:hyperlink w:anchor="_Toc206590665"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8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如果您認為醫生過快讓您出院，如何要求我們延長住院承保</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_Toc206590665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192</w:t>
        </w:r>
        <w:r w:rsidRPr="00553650">
          <w:rPr>
            <w:rFonts w:ascii="Source Sans Pro" w:hAnsi="Source Sans Pro"/>
            <w:noProof/>
            <w:webHidden/>
          </w:rPr>
          <w:fldChar w:fldCharType="end"/>
        </w:r>
      </w:hyperlink>
    </w:p>
    <w:p w14:paraId="7BF4695E" w14:textId="7249171E" w:rsidR="00436F1F" w:rsidRPr="00553650" w:rsidRDefault="00436F1F" w:rsidP="00E640D7">
      <w:pPr>
        <w:pStyle w:val="TOC2"/>
        <w:rPr>
          <w:rFonts w:ascii="Source Sans Pro" w:hAnsi="Source Sans Pro" w:cstheme="minorBidi"/>
          <w:noProof/>
          <w:sz w:val="22"/>
          <w:lang w:eastAsia="zh-CN"/>
        </w:rPr>
      </w:pPr>
      <w:hyperlink w:anchor="_Toc206590666"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9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如果您認為您的保險終止過快，如何要求我們繼續承保某些醫療服務</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_Toc206590666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195</w:t>
        </w:r>
        <w:r w:rsidRPr="00553650">
          <w:rPr>
            <w:rFonts w:ascii="Source Sans Pro" w:hAnsi="Source Sans Pro"/>
            <w:noProof/>
            <w:webHidden/>
          </w:rPr>
          <w:fldChar w:fldCharType="end"/>
        </w:r>
      </w:hyperlink>
    </w:p>
    <w:p w14:paraId="6A7B32A8" w14:textId="63E3FDE8" w:rsidR="00436F1F" w:rsidRPr="00553650" w:rsidRDefault="00436F1F" w:rsidP="00E640D7">
      <w:pPr>
        <w:pStyle w:val="TOC2"/>
        <w:rPr>
          <w:rFonts w:ascii="Source Sans Pro" w:hAnsi="Source Sans Pro" w:cstheme="minorBidi"/>
          <w:noProof/>
          <w:sz w:val="22"/>
          <w:lang w:eastAsia="zh-CN"/>
        </w:rPr>
      </w:pPr>
      <w:hyperlink w:anchor="_Toc206590667"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10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將您的上訴升級至第</w:t>
        </w:r>
        <w:r w:rsidRPr="00553650">
          <w:rPr>
            <w:rStyle w:val="Hyperlink"/>
            <w:rFonts w:ascii="Source Sans Pro" w:hAnsi="Source Sans Pro"/>
            <w:noProof/>
            <w:lang w:eastAsia="zh-TW"/>
          </w:rPr>
          <w:t xml:space="preserve"> 3</w:t>
        </w:r>
        <w:r w:rsidRPr="00553650">
          <w:rPr>
            <w:rStyle w:val="Hyperlink"/>
            <w:rFonts w:ascii="Source Sans Pro" w:hAnsi="Source Sans Pro"/>
            <w:noProof/>
            <w:lang w:eastAsia="zh-TW"/>
          </w:rPr>
          <w:t>、</w:t>
        </w:r>
        <w:r w:rsidRPr="00553650">
          <w:rPr>
            <w:rStyle w:val="Hyperlink"/>
            <w:rFonts w:ascii="Source Sans Pro" w:hAnsi="Source Sans Pro"/>
            <w:noProof/>
            <w:lang w:eastAsia="zh-TW"/>
          </w:rPr>
          <w:t xml:space="preserve">4 </w:t>
        </w:r>
        <w:r w:rsidRPr="00553650">
          <w:rPr>
            <w:rStyle w:val="Hyperlink"/>
            <w:rFonts w:ascii="Source Sans Pro" w:hAnsi="Source Sans Pro"/>
            <w:noProof/>
            <w:lang w:eastAsia="zh-TW"/>
          </w:rPr>
          <w:t>及</w:t>
        </w:r>
        <w:r w:rsidRPr="00553650">
          <w:rPr>
            <w:rStyle w:val="Hyperlink"/>
            <w:rFonts w:ascii="Source Sans Pro" w:hAnsi="Source Sans Pro"/>
            <w:noProof/>
            <w:lang w:eastAsia="zh-TW"/>
          </w:rPr>
          <w:t xml:space="preserve"> 5 </w:t>
        </w:r>
        <w:r w:rsidRPr="00553650">
          <w:rPr>
            <w:rStyle w:val="Hyperlink"/>
            <w:rFonts w:ascii="Source Sans Pro" w:hAnsi="Source Sans Pro"/>
            <w:noProof/>
            <w:lang w:eastAsia="zh-TW"/>
          </w:rPr>
          <w:t>級</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_Toc206590667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199</w:t>
        </w:r>
        <w:r w:rsidRPr="00553650">
          <w:rPr>
            <w:rFonts w:ascii="Source Sans Pro" w:hAnsi="Source Sans Pro"/>
            <w:noProof/>
            <w:webHidden/>
          </w:rPr>
          <w:fldChar w:fldCharType="end"/>
        </w:r>
      </w:hyperlink>
    </w:p>
    <w:p w14:paraId="13534C72" w14:textId="17B8E574" w:rsidR="00436F1F" w:rsidRPr="00553650" w:rsidRDefault="00436F1F" w:rsidP="00E640D7">
      <w:pPr>
        <w:pStyle w:val="TOC2"/>
        <w:rPr>
          <w:rFonts w:ascii="Source Sans Pro" w:hAnsi="Source Sans Pro" w:cstheme="minorBidi"/>
          <w:noProof/>
          <w:sz w:val="22"/>
          <w:lang w:eastAsia="zh-CN"/>
        </w:rPr>
      </w:pPr>
      <w:hyperlink w:anchor="_Toc206590668"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11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如何就護理品質、等待時間、顧客服務或其他事宜提出投訴</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_Toc206590668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201</w:t>
        </w:r>
        <w:r w:rsidRPr="00553650">
          <w:rPr>
            <w:rFonts w:ascii="Source Sans Pro" w:hAnsi="Source Sans Pro"/>
            <w:noProof/>
            <w:webHidden/>
          </w:rPr>
          <w:fldChar w:fldCharType="end"/>
        </w:r>
      </w:hyperlink>
    </w:p>
    <w:p w14:paraId="7DA87D17" w14:textId="5CD25F0F" w:rsidR="00436F1F" w:rsidRPr="00553650" w:rsidRDefault="00436F1F" w:rsidP="00E640D7">
      <w:pPr>
        <w:pStyle w:val="TOC1"/>
        <w:suppressAutoHyphens/>
        <w:rPr>
          <w:rFonts w:ascii="Source Sans Pro" w:hAnsi="Source Sans Pro" w:cstheme="minorBidi"/>
          <w:b w:val="0"/>
          <w:noProof/>
          <w:sz w:val="22"/>
          <w:szCs w:val="22"/>
          <w:lang w:eastAsia="zh-CN"/>
        </w:rPr>
      </w:pPr>
      <w:hyperlink w:anchor="_Toc206590669" w:history="1">
        <w:r w:rsidRPr="00553650">
          <w:rPr>
            <w:rStyle w:val="Hyperlink"/>
            <w:rFonts w:ascii="Source Sans Pro" w:hAnsi="Source Sans Pro"/>
            <w:bCs/>
            <w:noProof/>
            <w:lang w:eastAsia="zh-TW"/>
          </w:rPr>
          <w:t>第</w:t>
        </w:r>
        <w:r w:rsidRPr="00553650">
          <w:rPr>
            <w:rStyle w:val="Hyperlink"/>
            <w:rFonts w:ascii="Source Sans Pro" w:hAnsi="Source Sans Pro"/>
            <w:bCs/>
            <w:noProof/>
            <w:lang w:eastAsia="zh-TW"/>
          </w:rPr>
          <w:t xml:space="preserve"> 10 </w:t>
        </w:r>
        <w:r w:rsidRPr="00553650">
          <w:rPr>
            <w:rStyle w:val="Hyperlink"/>
            <w:rFonts w:ascii="Source Sans Pro" w:hAnsi="Source Sans Pro"/>
            <w:bCs/>
            <w:noProof/>
            <w:lang w:eastAsia="zh-TW"/>
          </w:rPr>
          <w:t>章：</w:t>
        </w:r>
        <w:r w:rsidRPr="00553650">
          <w:rPr>
            <w:rStyle w:val="Hyperlink"/>
            <w:rFonts w:ascii="Source Sans Pro" w:hAnsi="Source Sans Pro"/>
            <w:noProof/>
            <w:lang w:eastAsia="zh-TW"/>
          </w:rPr>
          <w:t xml:space="preserve"> </w:t>
        </w:r>
        <w:r w:rsidRPr="00553650">
          <w:rPr>
            <w:rStyle w:val="Hyperlink"/>
            <w:rFonts w:ascii="Source Sans Pro" w:hAnsi="Source Sans Pro"/>
            <w:bCs/>
            <w:noProof/>
            <w:lang w:eastAsia="zh-TW"/>
          </w:rPr>
          <w:t>終止計劃會員資格</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_Toc206590669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205</w:t>
        </w:r>
        <w:r w:rsidRPr="00553650">
          <w:rPr>
            <w:rFonts w:ascii="Source Sans Pro" w:hAnsi="Source Sans Pro"/>
            <w:noProof/>
            <w:webHidden/>
          </w:rPr>
          <w:fldChar w:fldCharType="end"/>
        </w:r>
      </w:hyperlink>
    </w:p>
    <w:p w14:paraId="43D3C6BA" w14:textId="737CA290" w:rsidR="00436F1F" w:rsidRPr="00553650" w:rsidRDefault="00436F1F" w:rsidP="00E640D7">
      <w:pPr>
        <w:pStyle w:val="TOC2"/>
        <w:rPr>
          <w:rFonts w:ascii="Source Sans Pro" w:hAnsi="Source Sans Pro" w:cstheme="minorBidi"/>
          <w:noProof/>
          <w:sz w:val="22"/>
          <w:lang w:eastAsia="zh-CN"/>
        </w:rPr>
      </w:pPr>
      <w:hyperlink w:anchor="_Toc206590670"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1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終止計劃會員資格</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_Toc206590670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205</w:t>
        </w:r>
        <w:r w:rsidRPr="00553650">
          <w:rPr>
            <w:rFonts w:ascii="Source Sans Pro" w:hAnsi="Source Sans Pro"/>
            <w:noProof/>
            <w:webHidden/>
          </w:rPr>
          <w:fldChar w:fldCharType="end"/>
        </w:r>
      </w:hyperlink>
    </w:p>
    <w:p w14:paraId="2E7BB2A6" w14:textId="00F7E53B" w:rsidR="00436F1F" w:rsidRPr="00553650" w:rsidRDefault="00436F1F" w:rsidP="00E640D7">
      <w:pPr>
        <w:pStyle w:val="TOC2"/>
        <w:rPr>
          <w:rFonts w:ascii="Source Sans Pro" w:hAnsi="Source Sans Pro" w:cstheme="minorBidi"/>
          <w:noProof/>
          <w:sz w:val="22"/>
          <w:lang w:eastAsia="zh-CN"/>
        </w:rPr>
      </w:pPr>
      <w:hyperlink w:anchor="_Toc206590671"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2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您何時能終止計劃會員資格？</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_Toc206590671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205</w:t>
        </w:r>
        <w:r w:rsidRPr="00553650">
          <w:rPr>
            <w:rFonts w:ascii="Source Sans Pro" w:hAnsi="Source Sans Pro"/>
            <w:noProof/>
            <w:webHidden/>
          </w:rPr>
          <w:fldChar w:fldCharType="end"/>
        </w:r>
      </w:hyperlink>
    </w:p>
    <w:p w14:paraId="5A81656B" w14:textId="38324C79" w:rsidR="00436F1F" w:rsidRPr="00553650" w:rsidRDefault="00436F1F" w:rsidP="00E640D7">
      <w:pPr>
        <w:pStyle w:val="TOC2"/>
        <w:rPr>
          <w:rFonts w:ascii="Source Sans Pro" w:hAnsi="Source Sans Pro" w:cstheme="minorBidi"/>
          <w:noProof/>
          <w:sz w:val="22"/>
          <w:lang w:eastAsia="zh-CN"/>
        </w:rPr>
      </w:pPr>
      <w:hyperlink w:anchor="_Toc206590672"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3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如何終止您的計劃會員資格</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_Toc206590672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208</w:t>
        </w:r>
        <w:r w:rsidRPr="00553650">
          <w:rPr>
            <w:rFonts w:ascii="Source Sans Pro" w:hAnsi="Source Sans Pro"/>
            <w:noProof/>
            <w:webHidden/>
          </w:rPr>
          <w:fldChar w:fldCharType="end"/>
        </w:r>
      </w:hyperlink>
    </w:p>
    <w:p w14:paraId="311C8EEA" w14:textId="6E44EAA4" w:rsidR="00436F1F" w:rsidRPr="00553650" w:rsidRDefault="00436F1F" w:rsidP="00E640D7">
      <w:pPr>
        <w:pStyle w:val="TOC2"/>
        <w:rPr>
          <w:rFonts w:ascii="Source Sans Pro" w:hAnsi="Source Sans Pro" w:cstheme="minorBidi"/>
          <w:noProof/>
          <w:sz w:val="22"/>
          <w:lang w:eastAsia="zh-CN"/>
        </w:rPr>
      </w:pPr>
      <w:hyperlink w:anchor="_Toc206590673"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4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會員資格終止前，您必須繼續透過我們的計劃接受醫療用品、服務和藥物</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_Toc206590673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209</w:t>
        </w:r>
        <w:r w:rsidRPr="00553650">
          <w:rPr>
            <w:rFonts w:ascii="Source Sans Pro" w:hAnsi="Source Sans Pro"/>
            <w:noProof/>
            <w:webHidden/>
          </w:rPr>
          <w:fldChar w:fldCharType="end"/>
        </w:r>
      </w:hyperlink>
    </w:p>
    <w:p w14:paraId="2FA38711" w14:textId="53A6868F" w:rsidR="00436F1F" w:rsidRPr="00553650" w:rsidRDefault="00436F1F" w:rsidP="00E640D7">
      <w:pPr>
        <w:pStyle w:val="TOC2"/>
        <w:rPr>
          <w:rFonts w:ascii="Source Sans Pro" w:hAnsi="Source Sans Pro" w:cstheme="minorBidi"/>
          <w:noProof/>
          <w:sz w:val="22"/>
          <w:lang w:eastAsia="zh-CN"/>
        </w:rPr>
      </w:pPr>
      <w:hyperlink w:anchor="_Toc206590674"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5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在特定情況下，</w:t>
        </w:r>
        <w:r w:rsidRPr="00553650">
          <w:rPr>
            <w:rStyle w:val="Hyperlink"/>
            <w:rFonts w:ascii="Source Sans Pro" w:hAnsi="Source Sans Pro"/>
            <w:i/>
            <w:noProof/>
            <w:color w:val="0000FE"/>
          </w:rPr>
          <w:t>[Insert 2026 plan name]</w:t>
        </w:r>
        <w:r w:rsidRPr="00553650">
          <w:rPr>
            <w:rStyle w:val="Hyperlink"/>
            <w:rFonts w:ascii="Source Sans Pro" w:hAnsi="Source Sans Pro"/>
            <w:noProof/>
            <w:lang w:eastAsia="zh-TW"/>
          </w:rPr>
          <w:t xml:space="preserve"> </w:t>
        </w:r>
        <w:r w:rsidRPr="00553650">
          <w:rPr>
            <w:rStyle w:val="Hyperlink"/>
            <w:rFonts w:ascii="Source Sans Pro" w:hAnsi="Source Sans Pro"/>
            <w:noProof/>
            <w:lang w:eastAsia="zh-TW"/>
          </w:rPr>
          <w:t>必須終止您的計劃會員資格</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_Toc206590674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209</w:t>
        </w:r>
        <w:r w:rsidRPr="00553650">
          <w:rPr>
            <w:rFonts w:ascii="Source Sans Pro" w:hAnsi="Source Sans Pro"/>
            <w:noProof/>
            <w:webHidden/>
          </w:rPr>
          <w:fldChar w:fldCharType="end"/>
        </w:r>
      </w:hyperlink>
    </w:p>
    <w:p w14:paraId="2F816BC5" w14:textId="2D0D3D13" w:rsidR="00436F1F" w:rsidRPr="00553650" w:rsidRDefault="00436F1F" w:rsidP="00E640D7">
      <w:pPr>
        <w:pStyle w:val="TOC1"/>
        <w:suppressAutoHyphens/>
        <w:rPr>
          <w:rFonts w:ascii="Source Sans Pro" w:hAnsi="Source Sans Pro" w:cstheme="minorBidi"/>
          <w:b w:val="0"/>
          <w:noProof/>
          <w:sz w:val="22"/>
          <w:szCs w:val="22"/>
          <w:lang w:eastAsia="zh-CN"/>
        </w:rPr>
      </w:pPr>
      <w:hyperlink w:anchor="_Toc206590675" w:history="1">
        <w:r w:rsidRPr="00553650">
          <w:rPr>
            <w:rStyle w:val="Hyperlink"/>
            <w:rFonts w:ascii="Source Sans Pro" w:hAnsi="Source Sans Pro"/>
            <w:bCs/>
            <w:noProof/>
            <w:lang w:eastAsia="zh-TW"/>
          </w:rPr>
          <w:t>第</w:t>
        </w:r>
        <w:r w:rsidRPr="00553650">
          <w:rPr>
            <w:rStyle w:val="Hyperlink"/>
            <w:rFonts w:ascii="Source Sans Pro" w:hAnsi="Source Sans Pro"/>
            <w:bCs/>
            <w:noProof/>
            <w:lang w:eastAsia="zh-TW"/>
          </w:rPr>
          <w:t xml:space="preserve"> 11 </w:t>
        </w:r>
        <w:r w:rsidRPr="00553650">
          <w:rPr>
            <w:rStyle w:val="Hyperlink"/>
            <w:rFonts w:ascii="Source Sans Pro" w:hAnsi="Source Sans Pro"/>
            <w:bCs/>
            <w:noProof/>
            <w:lang w:eastAsia="zh-TW"/>
          </w:rPr>
          <w:t>章：</w:t>
        </w:r>
        <w:r w:rsidRPr="00553650">
          <w:rPr>
            <w:rStyle w:val="Hyperlink"/>
            <w:rFonts w:ascii="Source Sans Pro" w:hAnsi="Source Sans Pro"/>
            <w:noProof/>
            <w:lang w:eastAsia="zh-TW"/>
          </w:rPr>
          <w:t xml:space="preserve"> </w:t>
        </w:r>
        <w:r w:rsidRPr="00553650">
          <w:rPr>
            <w:rStyle w:val="Hyperlink"/>
            <w:rFonts w:ascii="Source Sans Pro" w:hAnsi="Source Sans Pro"/>
            <w:bCs/>
            <w:noProof/>
            <w:lang w:eastAsia="zh-TW"/>
          </w:rPr>
          <w:t>法律通知</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_Toc206590675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212</w:t>
        </w:r>
        <w:r w:rsidRPr="00553650">
          <w:rPr>
            <w:rFonts w:ascii="Source Sans Pro" w:hAnsi="Source Sans Pro"/>
            <w:noProof/>
            <w:webHidden/>
          </w:rPr>
          <w:fldChar w:fldCharType="end"/>
        </w:r>
      </w:hyperlink>
    </w:p>
    <w:p w14:paraId="1310412E" w14:textId="269A530B" w:rsidR="00436F1F" w:rsidRPr="00553650" w:rsidRDefault="00436F1F" w:rsidP="00E640D7">
      <w:pPr>
        <w:pStyle w:val="TOC2"/>
        <w:rPr>
          <w:rFonts w:ascii="Source Sans Pro" w:hAnsi="Source Sans Pro" w:cstheme="minorBidi"/>
          <w:noProof/>
          <w:sz w:val="22"/>
          <w:lang w:eastAsia="zh-CN"/>
        </w:rPr>
      </w:pPr>
      <w:hyperlink w:anchor="_Toc206590676"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1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有關管轄法律的通知</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_Toc206590676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212</w:t>
        </w:r>
        <w:r w:rsidRPr="00553650">
          <w:rPr>
            <w:rFonts w:ascii="Source Sans Pro" w:hAnsi="Source Sans Pro"/>
            <w:noProof/>
            <w:webHidden/>
          </w:rPr>
          <w:fldChar w:fldCharType="end"/>
        </w:r>
      </w:hyperlink>
    </w:p>
    <w:p w14:paraId="71A148AA" w14:textId="02C74B49" w:rsidR="00436F1F" w:rsidRPr="00553650" w:rsidRDefault="00436F1F" w:rsidP="00E640D7">
      <w:pPr>
        <w:pStyle w:val="TOC2"/>
        <w:rPr>
          <w:rFonts w:ascii="Source Sans Pro" w:hAnsi="Source Sans Pro" w:cstheme="minorBidi"/>
          <w:noProof/>
          <w:sz w:val="22"/>
          <w:lang w:eastAsia="zh-CN"/>
        </w:rPr>
      </w:pPr>
      <w:hyperlink w:anchor="_Toc206590677"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2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有關非歧視的通知</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_Toc206590677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212</w:t>
        </w:r>
        <w:r w:rsidRPr="00553650">
          <w:rPr>
            <w:rFonts w:ascii="Source Sans Pro" w:hAnsi="Source Sans Pro"/>
            <w:noProof/>
            <w:webHidden/>
          </w:rPr>
          <w:fldChar w:fldCharType="end"/>
        </w:r>
      </w:hyperlink>
    </w:p>
    <w:p w14:paraId="536DA27C" w14:textId="7F8B5FFC" w:rsidR="00436F1F" w:rsidRPr="00553650" w:rsidRDefault="00436F1F" w:rsidP="00E640D7">
      <w:pPr>
        <w:pStyle w:val="TOC2"/>
        <w:rPr>
          <w:rFonts w:ascii="Source Sans Pro" w:hAnsi="Source Sans Pro" w:cstheme="minorBidi"/>
          <w:noProof/>
          <w:sz w:val="22"/>
          <w:lang w:eastAsia="zh-CN"/>
        </w:rPr>
      </w:pPr>
      <w:hyperlink w:anchor="_Toc206590678" w:history="1">
        <w:r w:rsidRPr="00553650">
          <w:rPr>
            <w:rStyle w:val="Hyperlink"/>
            <w:rFonts w:ascii="Source Sans Pro" w:hAnsi="Source Sans Pro"/>
            <w:noProof/>
            <w:lang w:eastAsia="zh-TW"/>
          </w:rPr>
          <w:t>第</w:t>
        </w:r>
        <w:r w:rsidRPr="00553650">
          <w:rPr>
            <w:rStyle w:val="Hyperlink"/>
            <w:rFonts w:ascii="Source Sans Pro" w:hAnsi="Source Sans Pro"/>
            <w:noProof/>
            <w:lang w:eastAsia="zh-TW"/>
          </w:rPr>
          <w:t xml:space="preserve"> 3 </w:t>
        </w:r>
        <w:r w:rsidRPr="00553650">
          <w:rPr>
            <w:rStyle w:val="Hyperlink"/>
            <w:rFonts w:ascii="Source Sans Pro" w:hAnsi="Source Sans Pro"/>
            <w:noProof/>
            <w:lang w:eastAsia="zh-TW"/>
          </w:rPr>
          <w:t>節</w:t>
        </w:r>
        <w:r w:rsidRPr="00553650">
          <w:rPr>
            <w:rFonts w:ascii="Source Sans Pro" w:hAnsi="Source Sans Pro" w:cstheme="minorBidi"/>
            <w:noProof/>
            <w:sz w:val="22"/>
            <w:lang w:eastAsia="zh-CN"/>
          </w:rPr>
          <w:tab/>
        </w:r>
        <w:r w:rsidRPr="00553650">
          <w:rPr>
            <w:rStyle w:val="Hyperlink"/>
            <w:rFonts w:ascii="Source Sans Pro" w:hAnsi="Source Sans Pro"/>
            <w:noProof/>
            <w:lang w:eastAsia="zh-TW"/>
          </w:rPr>
          <w:t>有關以</w:t>
        </w:r>
        <w:r w:rsidRPr="00553650">
          <w:rPr>
            <w:rStyle w:val="Hyperlink"/>
            <w:rFonts w:ascii="Source Sans Pro" w:hAnsi="Source Sans Pro"/>
            <w:noProof/>
            <w:lang w:eastAsia="zh-TW"/>
          </w:rPr>
          <w:t xml:space="preserve"> Medicare </w:t>
        </w:r>
        <w:r w:rsidRPr="00553650">
          <w:rPr>
            <w:rStyle w:val="Hyperlink"/>
            <w:rFonts w:ascii="Source Sans Pro" w:hAnsi="Source Sans Pro"/>
            <w:noProof/>
            <w:lang w:eastAsia="zh-TW"/>
          </w:rPr>
          <w:t>作為次要付費者的代位求償權通知</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_Toc206590678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212</w:t>
        </w:r>
        <w:r w:rsidRPr="00553650">
          <w:rPr>
            <w:rFonts w:ascii="Source Sans Pro" w:hAnsi="Source Sans Pro"/>
            <w:noProof/>
            <w:webHidden/>
          </w:rPr>
          <w:fldChar w:fldCharType="end"/>
        </w:r>
      </w:hyperlink>
    </w:p>
    <w:p w14:paraId="2FFF4B49" w14:textId="10A92238" w:rsidR="00436F1F" w:rsidRPr="00553650" w:rsidRDefault="00436F1F" w:rsidP="00E640D7">
      <w:pPr>
        <w:pStyle w:val="TOC1"/>
        <w:suppressAutoHyphens/>
        <w:rPr>
          <w:rFonts w:ascii="Source Sans Pro" w:hAnsi="Source Sans Pro" w:cstheme="minorBidi"/>
          <w:b w:val="0"/>
          <w:noProof/>
          <w:sz w:val="22"/>
          <w:szCs w:val="22"/>
          <w:lang w:eastAsia="zh-CN"/>
        </w:rPr>
      </w:pPr>
      <w:hyperlink w:anchor="_Toc206590679" w:history="1">
        <w:r w:rsidRPr="00553650">
          <w:rPr>
            <w:rStyle w:val="Hyperlink"/>
            <w:rFonts w:ascii="Source Sans Pro" w:hAnsi="Source Sans Pro"/>
            <w:bCs/>
            <w:noProof/>
            <w:lang w:eastAsia="zh-TW"/>
          </w:rPr>
          <w:t>第</w:t>
        </w:r>
        <w:r w:rsidRPr="00553650">
          <w:rPr>
            <w:rStyle w:val="Hyperlink"/>
            <w:rFonts w:ascii="Source Sans Pro" w:hAnsi="Source Sans Pro"/>
            <w:bCs/>
            <w:noProof/>
            <w:lang w:eastAsia="zh-TW"/>
          </w:rPr>
          <w:t xml:space="preserve"> 12 </w:t>
        </w:r>
        <w:r w:rsidRPr="00553650">
          <w:rPr>
            <w:rStyle w:val="Hyperlink"/>
            <w:rFonts w:ascii="Source Sans Pro" w:hAnsi="Source Sans Pro"/>
            <w:bCs/>
            <w:noProof/>
            <w:lang w:eastAsia="zh-TW"/>
          </w:rPr>
          <w:t>章：</w:t>
        </w:r>
        <w:r w:rsidRPr="00553650">
          <w:rPr>
            <w:rStyle w:val="Hyperlink"/>
            <w:rFonts w:ascii="Source Sans Pro" w:hAnsi="Source Sans Pro"/>
            <w:noProof/>
            <w:lang w:eastAsia="zh-TW"/>
          </w:rPr>
          <w:t xml:space="preserve"> </w:t>
        </w:r>
        <w:r w:rsidRPr="00553650">
          <w:rPr>
            <w:rStyle w:val="Hyperlink"/>
            <w:rFonts w:ascii="Source Sans Pro" w:hAnsi="Source Sans Pro"/>
            <w:bCs/>
            <w:noProof/>
            <w:lang w:eastAsia="zh-TW"/>
          </w:rPr>
          <w:t>定義</w:t>
        </w:r>
        <w:r w:rsidRPr="00553650">
          <w:rPr>
            <w:rFonts w:ascii="Source Sans Pro" w:hAnsi="Source Sans Pro"/>
            <w:noProof/>
            <w:webHidden/>
          </w:rPr>
          <w:tab/>
        </w:r>
        <w:r w:rsidRPr="00553650">
          <w:rPr>
            <w:rFonts w:ascii="Source Sans Pro" w:hAnsi="Source Sans Pro"/>
            <w:noProof/>
            <w:webHidden/>
          </w:rPr>
          <w:fldChar w:fldCharType="begin"/>
        </w:r>
        <w:r w:rsidRPr="00553650">
          <w:rPr>
            <w:rFonts w:ascii="Source Sans Pro" w:hAnsi="Source Sans Pro"/>
            <w:noProof/>
            <w:webHidden/>
          </w:rPr>
          <w:instrText xml:space="preserve"> PAGEREF _Toc206590679 \h </w:instrText>
        </w:r>
        <w:r w:rsidRPr="00553650">
          <w:rPr>
            <w:rFonts w:ascii="Source Sans Pro" w:hAnsi="Source Sans Pro"/>
            <w:noProof/>
            <w:webHidden/>
          </w:rPr>
        </w:r>
        <w:r w:rsidRPr="00553650">
          <w:rPr>
            <w:rFonts w:ascii="Source Sans Pro" w:hAnsi="Source Sans Pro"/>
            <w:noProof/>
            <w:webHidden/>
          </w:rPr>
          <w:fldChar w:fldCharType="separate"/>
        </w:r>
        <w:r w:rsidR="00573CF5">
          <w:rPr>
            <w:rFonts w:ascii="Source Sans Pro" w:hAnsi="Source Sans Pro"/>
            <w:noProof/>
            <w:webHidden/>
          </w:rPr>
          <w:t>214</w:t>
        </w:r>
        <w:r w:rsidRPr="00553650">
          <w:rPr>
            <w:rFonts w:ascii="Source Sans Pro" w:hAnsi="Source Sans Pro"/>
            <w:noProof/>
            <w:webHidden/>
          </w:rPr>
          <w:fldChar w:fldCharType="end"/>
        </w:r>
      </w:hyperlink>
    </w:p>
    <w:p w14:paraId="7EC21FA0" w14:textId="6FF7F9FF" w:rsidR="0098795B" w:rsidRPr="003D455B" w:rsidRDefault="002B585D" w:rsidP="00E640D7">
      <w:pPr>
        <w:suppressAutoHyphens/>
        <w:rPr>
          <w:rFonts w:ascii="Source Sans Pro" w:hAnsi="Source Sans Pro"/>
          <w:i/>
          <w:iCs/>
          <w:color w:val="0000FF"/>
        </w:rPr>
      </w:pPr>
      <w:r w:rsidRPr="00553650">
        <w:rPr>
          <w:rFonts w:ascii="Source Sans Pro" w:hAnsi="Source Sans Pro"/>
          <w:b/>
          <w:bCs/>
          <w:szCs w:val="22"/>
        </w:rPr>
        <w:fldChar w:fldCharType="end"/>
      </w:r>
      <w:r w:rsidRPr="003D455B">
        <w:rPr>
          <w:rFonts w:ascii="Source Sans Pro" w:hAnsi="Source Sans Pro"/>
          <w:i/>
          <w:iCs/>
          <w:color w:val="0000FF"/>
        </w:rPr>
        <w:t xml:space="preserve">[Applicable integrated plans, the subset of fully integrated dual eligible special need plans (FIDE SNPs) and highly integrated dual eligible special need plans (HIDE SNPs) with exclusively aligned enrollment, are required to use Chapter 9B instead of Chapter 9A.] </w:t>
      </w:r>
    </w:p>
    <w:p w14:paraId="784444F8" w14:textId="515FC1E6" w:rsidR="0098795B" w:rsidRPr="003D455B" w:rsidRDefault="0098795B" w:rsidP="00E640D7">
      <w:pPr>
        <w:pStyle w:val="0bullet1"/>
        <w:numPr>
          <w:ilvl w:val="0"/>
          <w:numId w:val="0"/>
        </w:numPr>
        <w:suppressAutoHyphens/>
        <w:spacing w:before="240" w:beforeAutospacing="0" w:after="240" w:afterAutospacing="0"/>
        <w:ind w:right="274"/>
        <w:rPr>
          <w:rFonts w:ascii="Source Sans Pro" w:hAnsi="Source Sans Pro"/>
          <w:i/>
          <w:iCs/>
          <w:color w:val="0000FF"/>
        </w:rPr>
      </w:pPr>
      <w:r w:rsidRPr="003D455B">
        <w:rPr>
          <w:rFonts w:ascii="Source Sans Pro" w:hAnsi="Source Sans Pro"/>
          <w:i/>
          <w:iCs/>
          <w:color w:val="0000FF"/>
        </w:rPr>
        <w:t>[Plans should remove the corresponding letter, either “A” or “B”, from whichever version of Chapter 9 our plan uses (either Chapter 9A or Chapter 9B) from the document. This includes the table of contents.]</w:t>
      </w:r>
      <w:bookmarkEnd w:id="4"/>
    </w:p>
    <w:p w14:paraId="43B833C4" w14:textId="2B949307" w:rsidR="008547AC" w:rsidRPr="003D455B" w:rsidRDefault="008547AC" w:rsidP="00E640D7">
      <w:pPr>
        <w:suppressAutoHyphens/>
        <w:spacing w:before="0" w:beforeAutospacing="0" w:after="0" w:afterAutospacing="0"/>
        <w:rPr>
          <w:rFonts w:ascii="Source Sans Pro" w:hAnsi="Source Sans Pro"/>
        </w:rPr>
        <w:sectPr w:rsidR="008547AC" w:rsidRPr="003D455B" w:rsidSect="00FB70E7">
          <w:headerReference w:type="default" r:id="rId16"/>
          <w:footerReference w:type="even" r:id="rId17"/>
          <w:headerReference w:type="first" r:id="rId18"/>
          <w:endnotePr>
            <w:numFmt w:val="decimal"/>
          </w:endnotePr>
          <w:pgSz w:w="12240" w:h="15840" w:code="1"/>
          <w:pgMar w:top="1440" w:right="1440" w:bottom="1152" w:left="1440" w:header="619" w:footer="720" w:gutter="0"/>
          <w:pgNumType w:start="1"/>
          <w:cols w:space="720"/>
          <w:docGrid w:linePitch="360"/>
        </w:sectPr>
      </w:pPr>
      <w:bookmarkStart w:id="5" w:name="_Toc110591470"/>
    </w:p>
    <w:p w14:paraId="2CA27EC1" w14:textId="7F307EB2" w:rsidR="00A50799" w:rsidRPr="00E0525D" w:rsidRDefault="00A50799" w:rsidP="002E01E2">
      <w:pPr>
        <w:pStyle w:val="Heading1"/>
      </w:pPr>
      <w:bookmarkStart w:id="6" w:name="_Toc102342781"/>
      <w:bookmarkStart w:id="7" w:name="_Toc206590585"/>
      <w:bookmarkStart w:id="8" w:name="_Toc233882504"/>
      <w:bookmarkStart w:id="9" w:name="_Toc109299872"/>
      <w:bookmarkStart w:id="10" w:name="_Toc109300171"/>
      <w:bookmarkEnd w:id="5"/>
      <w:r w:rsidRPr="00E0525D">
        <w:lastRenderedPageBreak/>
        <w:t>第</w:t>
      </w:r>
      <w:r w:rsidRPr="00E0525D">
        <w:t xml:space="preserve"> 1 </w:t>
      </w:r>
      <w:r w:rsidRPr="00E0525D">
        <w:t>章：</w:t>
      </w:r>
      <w:r w:rsidRPr="00E0525D">
        <w:br/>
      </w:r>
      <w:r w:rsidRPr="00E0525D">
        <w:t>會員入門</w:t>
      </w:r>
      <w:bookmarkEnd w:id="6"/>
      <w:bookmarkEnd w:id="7"/>
    </w:p>
    <w:p w14:paraId="6F832CC8" w14:textId="3D97CEE7" w:rsidR="000F31B1" w:rsidRPr="00E640D7" w:rsidRDefault="000F31B1" w:rsidP="00E640D7">
      <w:pPr>
        <w:pStyle w:val="Heading2"/>
        <w:suppressAutoHyphens/>
        <w:rPr>
          <w:rFonts w:ascii="Source Sans Pro" w:hAnsi="Source Sans Pro"/>
          <w:bCs/>
          <w:i/>
          <w:color w:val="0000FF"/>
        </w:rPr>
      </w:pPr>
      <w:bookmarkStart w:id="11" w:name="_Toc174343520"/>
      <w:bookmarkStart w:id="12" w:name="_Toc206590586"/>
      <w:r w:rsidRPr="00E640D7">
        <w:rPr>
          <w:rFonts w:ascii="Source Sans Pro" w:hAnsi="Source Sans Pro"/>
          <w:bCs/>
          <w:iCs w:val="0"/>
          <w:lang w:eastAsia="zh-TW"/>
        </w:rPr>
        <w:t>第</w:t>
      </w:r>
      <w:r w:rsidRPr="00E640D7">
        <w:rPr>
          <w:rFonts w:ascii="Source Sans Pro" w:hAnsi="Source Sans Pro"/>
          <w:bCs/>
          <w:iCs w:val="0"/>
          <w:lang w:eastAsia="zh-TW"/>
        </w:rPr>
        <w:t xml:space="preserve"> 1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您是</w:t>
      </w:r>
      <w:r w:rsidRPr="00E640D7">
        <w:rPr>
          <w:rFonts w:ascii="Source Sans Pro" w:hAnsi="Source Sans Pro"/>
          <w:bCs/>
          <w:iCs w:val="0"/>
          <w:lang w:eastAsia="zh-TW"/>
        </w:rPr>
        <w:t xml:space="preserve"> </w:t>
      </w:r>
      <w:r w:rsidRPr="00E640D7">
        <w:rPr>
          <w:rFonts w:ascii="Source Sans Pro" w:hAnsi="Source Sans Pro"/>
          <w:bCs/>
          <w:i/>
          <w:color w:val="0000FF"/>
        </w:rPr>
        <w:t>[insert 2026 plan name]</w:t>
      </w:r>
      <w:r w:rsidRPr="00E640D7">
        <w:rPr>
          <w:bCs/>
          <w:iCs w:val="0"/>
          <w:lang w:eastAsia="zh-TW"/>
        </w:rPr>
        <w:t xml:space="preserve"> </w:t>
      </w:r>
      <w:r w:rsidRPr="00E640D7">
        <w:rPr>
          <w:bCs/>
          <w:iCs w:val="0"/>
          <w:lang w:eastAsia="zh-TW"/>
        </w:rPr>
        <w:t>的會員</w:t>
      </w:r>
      <w:bookmarkEnd w:id="11"/>
      <w:bookmarkEnd w:id="12"/>
    </w:p>
    <w:p w14:paraId="06D47B0E" w14:textId="5BAB66A9" w:rsidR="0013793F" w:rsidRPr="003D455B" w:rsidRDefault="0013793F" w:rsidP="00E640D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afterAutospacing="0"/>
        <w:ind w:right="274"/>
        <w:rPr>
          <w:rFonts w:ascii="Source Sans Pro" w:hAnsi="Source Sans Pro"/>
          <w:i/>
          <w:iCs/>
          <w:color w:val="0000FF"/>
        </w:rPr>
      </w:pPr>
      <w:r w:rsidRPr="003D455B">
        <w:rPr>
          <w:rFonts w:ascii="Source Sans Pro" w:hAnsi="Source Sans Pro"/>
          <w:i/>
          <w:iCs/>
          <w:color w:val="0000FF"/>
        </w:rPr>
        <w:t>[Plans can revise this language to elaborate on the coordination between Medicare and Medicaid.]</w:t>
      </w:r>
    </w:p>
    <w:p w14:paraId="7D6F689E" w14:textId="651868F6" w:rsidR="008E5D9F" w:rsidRPr="00953E64" w:rsidRDefault="008E5D9F" w:rsidP="00E640D7">
      <w:pPr>
        <w:pStyle w:val="Heading3"/>
        <w:suppressAutoHyphens/>
        <w:rPr>
          <w:rFonts w:ascii="Source Sans Pro" w:hAnsi="Source Sans Pro"/>
        </w:rPr>
      </w:pPr>
      <w:r w:rsidRPr="003D455B">
        <w:rPr>
          <w:rFonts w:ascii="Source Sans Pro" w:hAnsi="Source Sans Pro"/>
          <w:iCs w:val="0"/>
          <w:lang w:eastAsia="zh-TW"/>
        </w:rPr>
        <w:t>第</w:t>
      </w:r>
      <w:r w:rsidRPr="003D455B">
        <w:rPr>
          <w:rFonts w:ascii="Source Sans Pro" w:hAnsi="Source Sans Pro"/>
          <w:iCs w:val="0"/>
          <w:lang w:eastAsia="zh-TW"/>
        </w:rPr>
        <w:t xml:space="preserve"> 1.1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您已參保</w:t>
      </w:r>
      <w:r w:rsidRPr="003D455B">
        <w:rPr>
          <w:rFonts w:ascii="Source Sans Pro" w:hAnsi="Source Sans Pro"/>
          <w:iCs w:val="0"/>
          <w:lang w:eastAsia="zh-TW"/>
        </w:rPr>
        <w:t xml:space="preserve"> </w:t>
      </w:r>
      <w:r w:rsidRPr="003D455B">
        <w:rPr>
          <w:rFonts w:ascii="Source Sans Pro" w:hAnsi="Source Sans Pro"/>
          <w:i/>
          <w:color w:val="0000FF"/>
        </w:rPr>
        <w:t>[insert 2026 plan name]</w:t>
      </w:r>
      <w:r w:rsidRPr="00953E64">
        <w:rPr>
          <w:rFonts w:ascii="Source Sans Pro" w:hAnsi="Source Sans Pro"/>
          <w:iCs w:val="0"/>
          <w:lang w:eastAsia="zh-TW"/>
        </w:rPr>
        <w:t>，這是一項</w:t>
      </w:r>
      <w:r w:rsidRPr="00953E64">
        <w:rPr>
          <w:rFonts w:ascii="Source Sans Pro" w:hAnsi="Source Sans Pro"/>
          <w:iCs w:val="0"/>
          <w:lang w:eastAsia="zh-TW"/>
        </w:rPr>
        <w:t xml:space="preserve"> Medicare </w:t>
      </w:r>
      <w:r w:rsidRPr="00953E64">
        <w:rPr>
          <w:rFonts w:ascii="Source Sans Pro" w:hAnsi="Source Sans Pro"/>
          <w:iCs w:val="0"/>
          <w:lang w:eastAsia="zh-TW"/>
        </w:rPr>
        <w:t>特殊需求計劃</w:t>
      </w:r>
    </w:p>
    <w:p w14:paraId="20817E43" w14:textId="2489F3CE" w:rsidR="0013793F" w:rsidRPr="003D455B" w:rsidRDefault="006334DD" w:rsidP="00E640D7">
      <w:pPr>
        <w:suppressAutoHyphens/>
        <w:spacing w:before="240" w:beforeAutospacing="0" w:after="240" w:afterAutospacing="0"/>
        <w:ind w:right="274"/>
        <w:rPr>
          <w:rFonts w:ascii="Source Sans Pro" w:hAnsi="Source Sans Pro"/>
          <w:szCs w:val="26"/>
        </w:rPr>
      </w:pPr>
      <w:r w:rsidRPr="003D455B">
        <w:rPr>
          <w:rFonts w:ascii="Source Sans Pro" w:hAnsi="Source Sans Pro"/>
          <w:lang w:eastAsia="zh-TW"/>
        </w:rPr>
        <w:t>您同時受到</w:t>
      </w:r>
      <w:r w:rsidRPr="003D455B">
        <w:rPr>
          <w:rFonts w:ascii="Source Sans Pro" w:hAnsi="Source Sans Pro"/>
          <w:lang w:eastAsia="zh-TW"/>
        </w:rPr>
        <w:t xml:space="preserve"> Medicare </w:t>
      </w:r>
      <w:r w:rsidRPr="003D455B">
        <w:rPr>
          <w:rFonts w:ascii="Source Sans Pro" w:hAnsi="Source Sans Pro"/>
          <w:lang w:eastAsia="zh-TW"/>
        </w:rPr>
        <w:t>和</w:t>
      </w:r>
      <w:r w:rsidRPr="003D455B">
        <w:rPr>
          <w:rFonts w:ascii="Source Sans Pro" w:hAnsi="Source Sans Pro"/>
          <w:lang w:eastAsia="zh-TW"/>
        </w:rPr>
        <w:t xml:space="preserve"> Medicaid </w:t>
      </w:r>
      <w:r w:rsidRPr="003D455B">
        <w:rPr>
          <w:rFonts w:ascii="Source Sans Pro" w:hAnsi="Source Sans Pro"/>
          <w:lang w:eastAsia="zh-TW"/>
        </w:rPr>
        <w:t>承保。</w:t>
      </w:r>
    </w:p>
    <w:p w14:paraId="22D59055" w14:textId="5B5AEE24" w:rsidR="0013793F" w:rsidRPr="003D455B" w:rsidRDefault="0013793F" w:rsidP="00E640D7">
      <w:pPr>
        <w:pStyle w:val="ListBullet"/>
        <w:numPr>
          <w:ilvl w:val="0"/>
          <w:numId w:val="151"/>
        </w:numPr>
        <w:suppressAutoHyphens/>
        <w:rPr>
          <w:rFonts w:ascii="Source Sans Pro" w:hAnsi="Source Sans Pro"/>
          <w:lang w:eastAsia="zh-TW"/>
        </w:rPr>
      </w:pPr>
      <w:r w:rsidRPr="003D455B">
        <w:rPr>
          <w:rFonts w:ascii="Source Sans Pro" w:hAnsi="Source Sans Pro"/>
          <w:b/>
          <w:bCs/>
          <w:lang w:eastAsia="zh-TW"/>
        </w:rPr>
        <w:t>Medicare</w:t>
      </w:r>
      <w:r w:rsidRPr="003D455B">
        <w:rPr>
          <w:rFonts w:ascii="Source Sans Pro" w:hAnsi="Source Sans Pro"/>
          <w:lang w:eastAsia="zh-TW"/>
        </w:rPr>
        <w:t xml:space="preserve"> </w:t>
      </w:r>
      <w:r w:rsidRPr="003D455B">
        <w:rPr>
          <w:rFonts w:ascii="Source Sans Pro" w:hAnsi="Source Sans Pro"/>
          <w:lang w:eastAsia="zh-TW"/>
        </w:rPr>
        <w:t>是適用於年滿</w:t>
      </w:r>
      <w:r w:rsidRPr="003D455B">
        <w:rPr>
          <w:rFonts w:ascii="Source Sans Pro" w:hAnsi="Source Sans Pro"/>
          <w:lang w:eastAsia="zh-TW"/>
        </w:rPr>
        <w:t xml:space="preserve"> 65 </w:t>
      </w:r>
      <w:r w:rsidRPr="003D455B">
        <w:rPr>
          <w:rFonts w:ascii="Source Sans Pro" w:hAnsi="Source Sans Pro"/>
          <w:lang w:eastAsia="zh-TW"/>
        </w:rPr>
        <w:t>歲的人士、某些</w:t>
      </w:r>
      <w:r w:rsidRPr="003D455B">
        <w:rPr>
          <w:rFonts w:ascii="Source Sans Pro" w:hAnsi="Source Sans Pro"/>
          <w:lang w:eastAsia="zh-TW"/>
        </w:rPr>
        <w:t xml:space="preserve"> 65 </w:t>
      </w:r>
      <w:r w:rsidRPr="003D455B">
        <w:rPr>
          <w:rFonts w:ascii="Source Sans Pro" w:hAnsi="Source Sans Pro"/>
          <w:lang w:eastAsia="zh-TW"/>
        </w:rPr>
        <w:t>歲以下特定殘障人士以及患有晚期腎病（腎衰竭）的人士的聯邦健康保險計劃。</w:t>
      </w:r>
    </w:p>
    <w:p w14:paraId="760EC4FF" w14:textId="15C03A4B" w:rsidR="0013793F" w:rsidRPr="003D455B" w:rsidRDefault="0013793F" w:rsidP="00E640D7">
      <w:pPr>
        <w:pStyle w:val="ListBullet"/>
        <w:numPr>
          <w:ilvl w:val="0"/>
          <w:numId w:val="151"/>
        </w:numPr>
        <w:suppressAutoHyphens/>
        <w:rPr>
          <w:rFonts w:ascii="Source Sans Pro" w:hAnsi="Source Sans Pro"/>
        </w:rPr>
      </w:pPr>
      <w:r w:rsidRPr="003D455B">
        <w:rPr>
          <w:rFonts w:ascii="Source Sans Pro" w:hAnsi="Source Sans Pro"/>
          <w:b/>
          <w:bCs/>
          <w:lang w:eastAsia="zh-TW"/>
        </w:rPr>
        <w:t xml:space="preserve">Medicaid </w:t>
      </w:r>
      <w:r w:rsidRPr="003D455B">
        <w:rPr>
          <w:rFonts w:ascii="Source Sans Pro" w:hAnsi="Source Sans Pro"/>
          <w:lang w:eastAsia="zh-TW"/>
        </w:rPr>
        <w:t>是一項聯邦與州政府的聯合計劃，幫助為某些收入和資產有限的人士支付醫療費用。</w:t>
      </w:r>
      <w:r w:rsidRPr="003D455B">
        <w:rPr>
          <w:rFonts w:ascii="Source Sans Pro" w:hAnsi="Source Sans Pro"/>
          <w:lang w:eastAsia="zh-TW"/>
        </w:rPr>
        <w:t xml:space="preserve">Medicaid </w:t>
      </w:r>
      <w:r w:rsidRPr="003D455B">
        <w:rPr>
          <w:rFonts w:ascii="Source Sans Pro" w:hAnsi="Source Sans Pro"/>
          <w:lang w:eastAsia="zh-TW"/>
        </w:rPr>
        <w:t>承保範圍視您所在州和所享有</w:t>
      </w:r>
      <w:r w:rsidRPr="003D455B">
        <w:rPr>
          <w:rFonts w:ascii="Source Sans Pro" w:hAnsi="Source Sans Pro"/>
          <w:lang w:eastAsia="zh-TW"/>
        </w:rPr>
        <w:t xml:space="preserve"> Medicaid </w:t>
      </w:r>
      <w:r w:rsidRPr="003D455B">
        <w:rPr>
          <w:rFonts w:ascii="Source Sans Pro" w:hAnsi="Source Sans Pro"/>
          <w:lang w:eastAsia="zh-TW"/>
        </w:rPr>
        <w:t>的類型而有所不同。某些</w:t>
      </w:r>
      <w:r w:rsidRPr="003D455B">
        <w:rPr>
          <w:rFonts w:ascii="Source Sans Pro" w:hAnsi="Source Sans Pro"/>
          <w:lang w:eastAsia="zh-TW"/>
        </w:rPr>
        <w:t xml:space="preserve"> Medicaid </w:t>
      </w:r>
      <w:r w:rsidRPr="003D455B">
        <w:rPr>
          <w:rFonts w:ascii="Source Sans Pro" w:hAnsi="Source Sans Pro"/>
          <w:lang w:eastAsia="zh-TW"/>
        </w:rPr>
        <w:t>受保人可以獲取協助來支付其</w:t>
      </w:r>
      <w:r w:rsidRPr="003D455B">
        <w:rPr>
          <w:rFonts w:ascii="Source Sans Pro" w:hAnsi="Source Sans Pro"/>
          <w:lang w:eastAsia="zh-TW"/>
        </w:rPr>
        <w:t xml:space="preserve"> Medicare </w:t>
      </w:r>
      <w:r w:rsidRPr="003D455B">
        <w:rPr>
          <w:rFonts w:ascii="Source Sans Pro" w:hAnsi="Source Sans Pro"/>
          <w:lang w:eastAsia="zh-TW"/>
        </w:rPr>
        <w:t>保費和其他費用。其他人也可以獲得</w:t>
      </w:r>
      <w:r w:rsidRPr="003D455B">
        <w:rPr>
          <w:rFonts w:ascii="Source Sans Pro" w:hAnsi="Source Sans Pro"/>
          <w:lang w:eastAsia="zh-TW"/>
        </w:rPr>
        <w:t xml:space="preserve"> Medicare </w:t>
      </w:r>
      <w:r w:rsidRPr="003D455B">
        <w:rPr>
          <w:rFonts w:ascii="Source Sans Pro" w:hAnsi="Source Sans Pro"/>
          <w:lang w:eastAsia="zh-TW"/>
        </w:rPr>
        <w:t>不承保的其他服務和藥物保險。</w:t>
      </w:r>
    </w:p>
    <w:p w14:paraId="2FA86CB7" w14:textId="4DB39809"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您已選擇透過我們的計劃</w:t>
      </w:r>
      <w:r w:rsidRPr="003D455B">
        <w:rPr>
          <w:rFonts w:ascii="Source Sans Pro" w:hAnsi="Source Sans Pro"/>
          <w:lang w:eastAsia="zh-TW"/>
        </w:rPr>
        <w:t xml:space="preserve"> </w:t>
      </w:r>
      <w:r w:rsidRPr="003D455B">
        <w:rPr>
          <w:rFonts w:ascii="Source Sans Pro" w:hAnsi="Source Sans Pro"/>
          <w:i/>
          <w:iCs/>
          <w:color w:val="0000FF"/>
        </w:rPr>
        <w:t>[insert 2026 plan name]</w:t>
      </w:r>
      <w:r w:rsidRPr="003D455B">
        <w:rPr>
          <w:rFonts w:ascii="Source Sans Pro" w:hAnsi="Source Sans Pro"/>
          <w:lang w:eastAsia="zh-TW"/>
        </w:rPr>
        <w:t xml:space="preserve"> </w:t>
      </w:r>
      <w:r w:rsidRPr="003D455B">
        <w:rPr>
          <w:rFonts w:ascii="Source Sans Pro" w:hAnsi="Source Sans Pro"/>
          <w:lang w:eastAsia="zh-TW"/>
        </w:rPr>
        <w:t>獲得</w:t>
      </w:r>
      <w:r w:rsidRPr="003D455B">
        <w:rPr>
          <w:rFonts w:ascii="Source Sans Pro" w:hAnsi="Source Sans Pro"/>
          <w:lang w:eastAsia="zh-TW"/>
        </w:rPr>
        <w:t xml:space="preserve"> Medicare</w:t>
      </w:r>
      <w:r w:rsidRPr="003D455B">
        <w:rPr>
          <w:rFonts w:ascii="Source Sans Pro" w:hAnsi="Source Sans Pro"/>
          <w:color w:val="0000FF"/>
          <w:lang w:eastAsia="zh-TW"/>
        </w:rPr>
        <w:t>[</w:t>
      </w:r>
      <w:r w:rsidRPr="003D455B">
        <w:rPr>
          <w:rFonts w:ascii="Source Sans Pro" w:hAnsi="Source Sans Pro"/>
          <w:i/>
          <w:iCs/>
          <w:color w:val="0000FF"/>
        </w:rPr>
        <w:t>insert if applicable:</w:t>
      </w:r>
      <w:r w:rsidRPr="003D455B">
        <w:rPr>
          <w:rFonts w:ascii="Source Sans Pro" w:hAnsi="Source Sans Pro"/>
          <w:color w:val="0000FF"/>
          <w:lang w:eastAsia="zh-TW"/>
        </w:rPr>
        <w:t xml:space="preserve"> </w:t>
      </w:r>
      <w:r w:rsidRPr="003D455B">
        <w:rPr>
          <w:rFonts w:ascii="Source Sans Pro" w:hAnsi="Source Sans Pro"/>
          <w:color w:val="0000FF"/>
          <w:lang w:eastAsia="zh-TW"/>
        </w:rPr>
        <w:t>和</w:t>
      </w:r>
      <w:r w:rsidRPr="003D455B">
        <w:rPr>
          <w:rFonts w:ascii="Source Sans Pro" w:hAnsi="Source Sans Pro"/>
          <w:color w:val="0000FF"/>
          <w:lang w:eastAsia="zh-TW"/>
        </w:rPr>
        <w:t xml:space="preserve"> Medicaid]</w:t>
      </w:r>
      <w:r w:rsidRPr="003D455B">
        <w:rPr>
          <w:rFonts w:ascii="Source Sans Pro" w:hAnsi="Source Sans Pro"/>
          <w:lang w:eastAsia="zh-TW"/>
        </w:rPr>
        <w:t xml:space="preserve"> </w:t>
      </w:r>
      <w:r w:rsidRPr="003D455B">
        <w:rPr>
          <w:rFonts w:ascii="Source Sans Pro" w:hAnsi="Source Sans Pro"/>
          <w:lang w:eastAsia="zh-TW"/>
        </w:rPr>
        <w:t>醫療保健以及處方藥保險。我們的計劃承保</w:t>
      </w:r>
      <w:r w:rsidRPr="003D455B">
        <w:rPr>
          <w:rFonts w:ascii="Source Sans Pro" w:hAnsi="Source Sans Pro"/>
          <w:color w:val="000000" w:themeColor="text1"/>
          <w:lang w:eastAsia="zh-TW"/>
        </w:rPr>
        <w:t>所有</w:t>
      </w:r>
      <w:r w:rsidRPr="003D455B">
        <w:rPr>
          <w:rFonts w:ascii="Source Sans Pro" w:hAnsi="Source Sans Pro"/>
          <w:color w:val="000000" w:themeColor="text1"/>
          <w:lang w:eastAsia="zh-TW"/>
        </w:rPr>
        <w:t xml:space="preserve"> A </w:t>
      </w:r>
      <w:r w:rsidRPr="003D455B">
        <w:rPr>
          <w:rFonts w:ascii="Source Sans Pro" w:hAnsi="Source Sans Pro"/>
          <w:color w:val="000000" w:themeColor="text1"/>
          <w:lang w:eastAsia="zh-TW"/>
        </w:rPr>
        <w:t>部分和</w:t>
      </w:r>
      <w:r w:rsidRPr="003D455B">
        <w:rPr>
          <w:rFonts w:ascii="Source Sans Pro" w:hAnsi="Source Sans Pro"/>
          <w:color w:val="000000" w:themeColor="text1"/>
          <w:lang w:eastAsia="zh-TW"/>
        </w:rPr>
        <w:t xml:space="preserve"> B </w:t>
      </w:r>
      <w:r w:rsidRPr="003D455B">
        <w:rPr>
          <w:rFonts w:ascii="Source Sans Pro" w:hAnsi="Source Sans Pro"/>
          <w:color w:val="000000" w:themeColor="text1"/>
          <w:lang w:eastAsia="zh-TW"/>
        </w:rPr>
        <w:t>部分服務。但是，我們計劃中的分攤費用和醫療服務提供者使用權與</w:t>
      </w:r>
      <w:r w:rsidRPr="003D455B">
        <w:rPr>
          <w:rFonts w:ascii="Source Sans Pro" w:hAnsi="Source Sans Pro"/>
          <w:color w:val="000000" w:themeColor="text1"/>
          <w:lang w:eastAsia="zh-TW"/>
        </w:rPr>
        <w:t xml:space="preserve"> Original Medicare </w:t>
      </w:r>
      <w:r w:rsidRPr="003D455B">
        <w:rPr>
          <w:rFonts w:ascii="Source Sans Pro" w:hAnsi="Source Sans Pro"/>
          <w:color w:val="000000" w:themeColor="text1"/>
          <w:lang w:eastAsia="zh-TW"/>
        </w:rPr>
        <w:t>有所不同。</w:t>
      </w:r>
    </w:p>
    <w:p w14:paraId="6B5F688B" w14:textId="2BB9009A" w:rsidR="00C525E6" w:rsidRPr="003D455B" w:rsidRDefault="0023621C" w:rsidP="00E640D7">
      <w:pPr>
        <w:suppressAutoHyphens/>
        <w:rPr>
          <w:rFonts w:ascii="Source Sans Pro" w:hAnsi="Source Sans Pro"/>
          <w:lang w:eastAsia="zh-TW"/>
        </w:rPr>
      </w:pPr>
      <w:r w:rsidRPr="003D455B">
        <w:rPr>
          <w:rFonts w:ascii="Source Sans Pro" w:hAnsi="Source Sans Pro"/>
          <w:i/>
          <w:iCs/>
          <w:color w:val="0000FF"/>
        </w:rPr>
        <w:t>[Insert 2026 plan name]</w:t>
      </w:r>
      <w:r w:rsidR="00FB1355" w:rsidRPr="003D455B">
        <w:rPr>
          <w:rFonts w:ascii="Source Sans Pro" w:hAnsi="Source Sans Pro"/>
          <w:i/>
          <w:iCs/>
          <w:color w:val="0000FF"/>
        </w:rPr>
        <w:t xml:space="preserve"> </w:t>
      </w:r>
      <w:r w:rsidRPr="003D455B">
        <w:rPr>
          <w:rFonts w:ascii="Source Sans Pro" w:hAnsi="Source Sans Pro"/>
          <w:lang w:eastAsia="zh-TW"/>
        </w:rPr>
        <w:t>是一項專門的</w:t>
      </w:r>
      <w:r w:rsidRPr="003D455B">
        <w:rPr>
          <w:rFonts w:ascii="Source Sans Pro" w:hAnsi="Source Sans Pro"/>
          <w:lang w:eastAsia="zh-TW"/>
        </w:rPr>
        <w:t xml:space="preserve"> Medicare Advantage </w:t>
      </w:r>
      <w:r w:rsidRPr="003D455B">
        <w:rPr>
          <w:rFonts w:ascii="Source Sans Pro" w:hAnsi="Source Sans Pro"/>
          <w:lang w:eastAsia="zh-TW"/>
        </w:rPr>
        <w:t>計劃（一項</w:t>
      </w:r>
      <w:r w:rsidRPr="003D455B">
        <w:rPr>
          <w:rFonts w:ascii="Source Sans Pro" w:hAnsi="Source Sans Pro"/>
          <w:lang w:eastAsia="zh-TW"/>
        </w:rPr>
        <w:t xml:space="preserve"> Medicare </w:t>
      </w:r>
      <w:r w:rsidRPr="003D455B">
        <w:rPr>
          <w:rFonts w:ascii="Source Sans Pro" w:hAnsi="Source Sans Pro"/>
          <w:lang w:eastAsia="zh-TW"/>
        </w:rPr>
        <w:t>特殊需求計劃），這表示其福利專為具有特殊醫療保健需求的人士而設計。</w:t>
      </w:r>
      <w:r w:rsidRPr="003D455B">
        <w:rPr>
          <w:rFonts w:ascii="Source Sans Pro" w:hAnsi="Source Sans Pro"/>
          <w:i/>
          <w:iCs/>
          <w:color w:val="0000FF"/>
          <w:lang w:eastAsia="zh-TW"/>
        </w:rPr>
        <w:t>[Insert 2026 plan name]</w:t>
      </w:r>
      <w:r w:rsidR="00FB1355" w:rsidRPr="003D455B">
        <w:rPr>
          <w:rFonts w:ascii="Source Sans Pro" w:hAnsi="Source Sans Pro"/>
          <w:i/>
          <w:iCs/>
          <w:color w:val="0000FF"/>
          <w:lang w:eastAsia="zh-TW"/>
        </w:rPr>
        <w:t xml:space="preserve"> </w:t>
      </w:r>
      <w:r w:rsidRPr="003D455B">
        <w:rPr>
          <w:rFonts w:ascii="Source Sans Pro" w:hAnsi="Source Sans Pro"/>
          <w:lang w:eastAsia="zh-TW"/>
        </w:rPr>
        <w:t>適用於擁有</w:t>
      </w:r>
      <w:r w:rsidRPr="003D455B">
        <w:rPr>
          <w:rFonts w:ascii="Source Sans Pro" w:hAnsi="Source Sans Pro"/>
          <w:lang w:eastAsia="zh-TW"/>
        </w:rPr>
        <w:t xml:space="preserve"> Medicare </w:t>
      </w:r>
      <w:r w:rsidRPr="003D455B">
        <w:rPr>
          <w:rFonts w:ascii="Source Sans Pro" w:hAnsi="Source Sans Pro"/>
          <w:lang w:eastAsia="zh-TW"/>
        </w:rPr>
        <w:t>且有資格從</w:t>
      </w:r>
      <w:r w:rsidRPr="003D455B">
        <w:rPr>
          <w:rFonts w:ascii="Source Sans Pro" w:hAnsi="Source Sans Pro"/>
          <w:lang w:eastAsia="zh-TW"/>
        </w:rPr>
        <w:t xml:space="preserve"> Medicaid </w:t>
      </w:r>
      <w:r w:rsidRPr="003D455B">
        <w:rPr>
          <w:rFonts w:ascii="Source Sans Pro" w:hAnsi="Source Sans Pro"/>
          <w:lang w:eastAsia="zh-TW"/>
        </w:rPr>
        <w:t>獲得援助的人士。</w:t>
      </w:r>
    </w:p>
    <w:p w14:paraId="463A81F3" w14:textId="20A50E4E" w:rsidR="00DC2257" w:rsidRPr="003D455B" w:rsidRDefault="00A81BE4" w:rsidP="00E640D7">
      <w:pPr>
        <w:suppressAutoHyphens/>
        <w:rPr>
          <w:rFonts w:ascii="Source Sans Pro" w:hAnsi="Source Sans Pro"/>
          <w:lang w:eastAsia="zh-TW"/>
        </w:rPr>
      </w:pPr>
      <w:r w:rsidRPr="003D455B">
        <w:rPr>
          <w:rFonts w:ascii="Source Sans Pro" w:hAnsi="Source Sans Pro"/>
          <w:i/>
          <w:iCs/>
          <w:color w:val="0000FF"/>
          <w:lang w:eastAsia="zh-TW"/>
        </w:rPr>
        <w:lastRenderedPageBreak/>
        <w:t xml:space="preserve">[Plans should revise this section to better reflect the services and costs for members.] </w:t>
      </w:r>
      <w:r w:rsidRPr="003D455B">
        <w:rPr>
          <w:rFonts w:ascii="Source Sans Pro" w:hAnsi="Source Sans Pro"/>
          <w:lang w:eastAsia="zh-TW"/>
        </w:rPr>
        <w:t>由於您從</w:t>
      </w:r>
      <w:r w:rsidRPr="003D455B">
        <w:rPr>
          <w:rFonts w:ascii="Source Sans Pro" w:hAnsi="Source Sans Pro"/>
          <w:lang w:eastAsia="zh-TW"/>
        </w:rPr>
        <w:t xml:space="preserve"> Medicaid </w:t>
      </w:r>
      <w:r w:rsidRPr="003D455B">
        <w:rPr>
          <w:rFonts w:ascii="Source Sans Pro" w:hAnsi="Source Sans Pro"/>
          <w:lang w:eastAsia="zh-TW"/>
        </w:rPr>
        <w:t>獲得援助來支付</w:t>
      </w:r>
      <w:r w:rsidRPr="003D455B">
        <w:rPr>
          <w:rFonts w:ascii="Source Sans Pro" w:hAnsi="Source Sans Pro"/>
          <w:lang w:eastAsia="zh-TW"/>
        </w:rPr>
        <w:t xml:space="preserve"> Medicare A </w:t>
      </w:r>
      <w:r w:rsidRPr="003D455B">
        <w:rPr>
          <w:rFonts w:ascii="Source Sans Pro" w:hAnsi="Source Sans Pro"/>
          <w:lang w:eastAsia="zh-TW"/>
        </w:rPr>
        <w:t>部分和</w:t>
      </w:r>
      <w:r w:rsidRPr="003D455B">
        <w:rPr>
          <w:rFonts w:ascii="Source Sans Pro" w:hAnsi="Source Sans Pro"/>
          <w:lang w:eastAsia="zh-TW"/>
        </w:rPr>
        <w:t xml:space="preserve"> B </w:t>
      </w:r>
      <w:r w:rsidRPr="003D455B">
        <w:rPr>
          <w:rFonts w:ascii="Source Sans Pro" w:hAnsi="Source Sans Pro"/>
          <w:lang w:eastAsia="zh-TW"/>
        </w:rPr>
        <w:t>部分分攤費用（自付扣除金、定額手續費和共同保險），因此，您可能無需就</w:t>
      </w:r>
      <w:r w:rsidRPr="003D455B">
        <w:rPr>
          <w:rFonts w:ascii="Source Sans Pro" w:hAnsi="Source Sans Pro"/>
          <w:lang w:eastAsia="zh-TW"/>
        </w:rPr>
        <w:t xml:space="preserve"> Medicare </w:t>
      </w:r>
      <w:r w:rsidRPr="003D455B">
        <w:rPr>
          <w:rFonts w:ascii="Source Sans Pro" w:hAnsi="Source Sans Pro"/>
          <w:lang w:eastAsia="zh-TW"/>
        </w:rPr>
        <w:t>服務支付任何費用。透過承保</w:t>
      </w:r>
      <w:r w:rsidRPr="003D455B">
        <w:rPr>
          <w:rFonts w:ascii="Source Sans Pro" w:hAnsi="Source Sans Pro"/>
          <w:lang w:eastAsia="zh-TW"/>
        </w:rPr>
        <w:t xml:space="preserve"> Medicare </w:t>
      </w:r>
      <w:r w:rsidRPr="003D455B">
        <w:rPr>
          <w:rFonts w:ascii="Source Sans Pro" w:hAnsi="Source Sans Pro"/>
          <w:lang w:eastAsia="zh-TW"/>
        </w:rPr>
        <w:t>一般不承保的醫療保健服務</w:t>
      </w:r>
      <w:r w:rsidRPr="003D455B">
        <w:rPr>
          <w:rFonts w:ascii="Source Sans Pro" w:hAnsi="Source Sans Pro"/>
          <w:i/>
          <w:iCs/>
          <w:color w:val="0000FF"/>
          <w:lang w:eastAsia="zh-TW"/>
        </w:rPr>
        <w:t>[Plans can add references to prescription drugs, long-term care and/or home and community-based services as applicable.]</w:t>
      </w:r>
      <w:r w:rsidRPr="003D455B">
        <w:rPr>
          <w:rFonts w:ascii="Source Sans Pro" w:hAnsi="Source Sans Pro"/>
          <w:lang w:eastAsia="zh-TW"/>
        </w:rPr>
        <w:t>，</w:t>
      </w:r>
      <w:r w:rsidRPr="003D455B">
        <w:rPr>
          <w:rFonts w:ascii="Source Sans Pro" w:hAnsi="Source Sans Pro"/>
          <w:lang w:eastAsia="zh-TW"/>
        </w:rPr>
        <w:t xml:space="preserve">Medicaid </w:t>
      </w:r>
      <w:r w:rsidRPr="003D455B">
        <w:rPr>
          <w:rFonts w:ascii="Source Sans Pro" w:hAnsi="Source Sans Pro"/>
          <w:color w:val="0000FF"/>
          <w:lang w:eastAsia="zh-TW"/>
        </w:rPr>
        <w:t>[</w:t>
      </w:r>
      <w:r w:rsidRPr="003D455B">
        <w:rPr>
          <w:rFonts w:ascii="Source Sans Pro" w:hAnsi="Source Sans Pro"/>
          <w:i/>
          <w:iCs/>
          <w:color w:val="0000FF"/>
          <w:lang w:eastAsia="zh-TW"/>
        </w:rPr>
        <w:t>insert as applicable:</w:t>
      </w:r>
      <w:r w:rsidRPr="003D455B">
        <w:rPr>
          <w:rFonts w:ascii="Source Sans Pro" w:hAnsi="Source Sans Pro"/>
          <w:color w:val="0000FF"/>
          <w:lang w:eastAsia="zh-TW"/>
        </w:rPr>
        <w:t>可能還提供</w:t>
      </w:r>
      <w:r w:rsidRPr="003D455B">
        <w:rPr>
          <w:rFonts w:ascii="Source Sans Pro" w:hAnsi="Source Sans Pro"/>
          <w:i/>
          <w:iCs/>
          <w:color w:val="0000FF"/>
          <w:lang w:eastAsia="zh-TW"/>
        </w:rPr>
        <w:t>OR</w:t>
      </w:r>
      <w:r w:rsidRPr="003D455B">
        <w:rPr>
          <w:rFonts w:ascii="Source Sans Pro" w:hAnsi="Source Sans Pro"/>
          <w:color w:val="0000FF"/>
          <w:lang w:eastAsia="zh-TW"/>
        </w:rPr>
        <w:t>還提供</w:t>
      </w:r>
      <w:r w:rsidRPr="003D455B">
        <w:rPr>
          <w:rFonts w:ascii="Source Sans Pro" w:hAnsi="Source Sans Pro"/>
          <w:color w:val="0000FF"/>
          <w:lang w:eastAsia="zh-TW"/>
        </w:rPr>
        <w:t>]</w:t>
      </w:r>
      <w:r w:rsidRPr="003D455B">
        <w:rPr>
          <w:rFonts w:ascii="Source Sans Pro" w:hAnsi="Source Sans Pro"/>
          <w:lang w:eastAsia="zh-TW"/>
        </w:rPr>
        <w:t>其他福利。</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Plans that, per the State Medicaid Agency Contract, exclusively enroll QMBs, SLMBs, QIs, or dually eligible people with full Medicaid benefits insert: </w:t>
      </w:r>
      <w:r w:rsidRPr="003D455B">
        <w:rPr>
          <w:rFonts w:ascii="Source Sans Pro" w:hAnsi="Source Sans Pro"/>
          <w:color w:val="0000FF"/>
          <w:lang w:eastAsia="zh-TW"/>
        </w:rPr>
        <w:t>您還將獲得</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的額外補助以支付</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藥物的費用。</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Other plans insert: </w:t>
      </w:r>
      <w:r w:rsidRPr="003D455B">
        <w:rPr>
          <w:rFonts w:ascii="Source Sans Pro" w:hAnsi="Source Sans Pro"/>
          <w:color w:val="0000FF"/>
          <w:lang w:eastAsia="zh-TW"/>
        </w:rPr>
        <w:t>您還可能獲得</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的額外補助以支付</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藥物的費用。</w:t>
      </w:r>
      <w:r w:rsidRPr="003D455B">
        <w:rPr>
          <w:rFonts w:ascii="Source Sans Pro" w:hAnsi="Source Sans Pro"/>
          <w:color w:val="0000FF"/>
          <w:lang w:eastAsia="zh-TW"/>
        </w:rPr>
        <w:t>]</w:t>
      </w:r>
      <w:r w:rsidRPr="003D455B">
        <w:rPr>
          <w:rFonts w:ascii="Source Sans Pro" w:hAnsi="Source Sans Pro"/>
          <w:i/>
          <w:iCs/>
          <w:color w:val="0000FF"/>
          <w:lang w:eastAsia="zh-TW"/>
        </w:rPr>
        <w:t>[insert 2026 plan name]</w:t>
      </w:r>
      <w:r w:rsidRPr="003D455B">
        <w:rPr>
          <w:rFonts w:ascii="Source Sans Pro" w:hAnsi="Source Sans Pro"/>
          <w:color w:val="0000FF"/>
          <w:lang w:eastAsia="zh-TW"/>
        </w:rPr>
        <w:t xml:space="preserve"> </w:t>
      </w:r>
      <w:r w:rsidRPr="003D455B">
        <w:rPr>
          <w:rFonts w:ascii="Source Sans Pro" w:hAnsi="Source Sans Pro"/>
          <w:lang w:eastAsia="zh-TW"/>
        </w:rPr>
        <w:t>將幫助您管理所有這些福利，以便您獲得您有權享有的醫療保健服務以及費用援助。</w:t>
      </w:r>
    </w:p>
    <w:p w14:paraId="4D981F05" w14:textId="4255C19D" w:rsidR="0013793F" w:rsidRPr="003D455B" w:rsidRDefault="0023621C" w:rsidP="00E640D7">
      <w:pPr>
        <w:suppressAutoHyphens/>
        <w:rPr>
          <w:rFonts w:ascii="Source Sans Pro" w:hAnsi="Source Sans Pro"/>
          <w:i/>
          <w:iCs/>
          <w:lang w:eastAsia="zh-TW"/>
        </w:rPr>
      </w:pPr>
      <w:r w:rsidRPr="003D455B">
        <w:rPr>
          <w:rFonts w:ascii="Source Sans Pro" w:hAnsi="Source Sans Pro"/>
          <w:i/>
          <w:iCs/>
          <w:color w:val="0000FF"/>
          <w:lang w:eastAsia="zh-TW"/>
        </w:rPr>
        <w:t>[insert 2026 plan name]</w:t>
      </w:r>
      <w:r w:rsidRPr="003D455B">
        <w:rPr>
          <w:rFonts w:ascii="Source Sans Pro" w:hAnsi="Source Sans Pro"/>
          <w:lang w:eastAsia="zh-TW"/>
        </w:rPr>
        <w:t xml:space="preserve"> </w:t>
      </w:r>
      <w:proofErr w:type="gramStart"/>
      <w:r w:rsidRPr="003D455B">
        <w:rPr>
          <w:rFonts w:ascii="Source Sans Pro" w:hAnsi="Source Sans Pro"/>
          <w:lang w:eastAsia="zh-TW"/>
        </w:rPr>
        <w:t>由</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insert as </w:t>
      </w:r>
      <w:proofErr w:type="gramStart"/>
      <w:r w:rsidRPr="003D455B">
        <w:rPr>
          <w:rFonts w:ascii="Source Sans Pro" w:hAnsi="Source Sans Pro"/>
          <w:i/>
          <w:iCs/>
          <w:color w:val="0000FF"/>
          <w:lang w:eastAsia="zh-TW"/>
        </w:rPr>
        <w:t>applicable:</w:t>
      </w:r>
      <w:r w:rsidRPr="003D455B">
        <w:rPr>
          <w:rFonts w:ascii="Source Sans Pro" w:hAnsi="Source Sans Pro"/>
          <w:color w:val="0000FF"/>
          <w:lang w:eastAsia="zh-TW"/>
        </w:rPr>
        <w:t>私營公司</w:t>
      </w:r>
      <w:proofErr w:type="gramEnd"/>
      <w:r w:rsidRPr="003D455B">
        <w:rPr>
          <w:rFonts w:ascii="Source Sans Pro" w:hAnsi="Source Sans Pro"/>
          <w:i/>
          <w:iCs/>
          <w:color w:val="0000FF"/>
          <w:lang w:eastAsia="zh-TW"/>
        </w:rPr>
        <w:t>OR</w:t>
      </w:r>
      <w:r w:rsidRPr="003D455B">
        <w:rPr>
          <w:rFonts w:ascii="Source Sans Pro" w:hAnsi="Source Sans Pro"/>
          <w:color w:val="0000FF"/>
          <w:lang w:eastAsia="zh-TW"/>
        </w:rPr>
        <w:t>非營利組織</w:t>
      </w:r>
      <w:r w:rsidRPr="003D455B">
        <w:rPr>
          <w:rFonts w:ascii="Source Sans Pro" w:hAnsi="Source Sans Pro"/>
          <w:i/>
          <w:iCs/>
          <w:color w:val="0000FF"/>
          <w:lang w:eastAsia="zh-TW"/>
        </w:rPr>
        <w:t>OR</w:t>
      </w:r>
      <w:proofErr w:type="gramStart"/>
      <w:r w:rsidRPr="003D455B">
        <w:rPr>
          <w:rFonts w:ascii="Source Sans Pro" w:hAnsi="Source Sans Pro"/>
          <w:color w:val="0000FF"/>
          <w:lang w:eastAsia="zh-TW"/>
        </w:rPr>
        <w:t>政府實體</w:t>
      </w:r>
      <w:r w:rsidRPr="003D455B">
        <w:rPr>
          <w:rFonts w:ascii="Source Sans Pro" w:hAnsi="Source Sans Pro"/>
          <w:color w:val="0000FF"/>
          <w:lang w:eastAsia="zh-TW"/>
        </w:rPr>
        <w:t>]</w:t>
      </w:r>
      <w:r w:rsidRPr="00AE3DBE">
        <w:rPr>
          <w:rFonts w:ascii="Source Sans Pro" w:hAnsi="Source Sans Pro"/>
          <w:lang w:eastAsia="zh-TW"/>
        </w:rPr>
        <w:t>運營</w:t>
      </w:r>
      <w:proofErr w:type="gramEnd"/>
      <w:r w:rsidRPr="00AE3DBE">
        <w:rPr>
          <w:rFonts w:ascii="Source Sans Pro" w:hAnsi="Source Sans Pro"/>
          <w:lang w:eastAsia="zh-TW"/>
        </w:rPr>
        <w:t>。</w:t>
      </w:r>
      <w:r w:rsidRPr="003D455B">
        <w:rPr>
          <w:rFonts w:ascii="Source Sans Pro" w:hAnsi="Source Sans Pro"/>
          <w:lang w:eastAsia="zh-TW"/>
        </w:rPr>
        <w:t>像所有</w:t>
      </w:r>
      <w:r w:rsidRPr="003D455B">
        <w:rPr>
          <w:rFonts w:ascii="Source Sans Pro" w:hAnsi="Source Sans Pro"/>
          <w:lang w:eastAsia="zh-TW"/>
        </w:rPr>
        <w:t xml:space="preserve"> Medicare Advantage </w:t>
      </w:r>
      <w:r w:rsidRPr="003D455B">
        <w:rPr>
          <w:rFonts w:ascii="Source Sans Pro" w:hAnsi="Source Sans Pro"/>
          <w:lang w:eastAsia="zh-TW"/>
        </w:rPr>
        <w:t>計劃一樣，本</w:t>
      </w:r>
      <w:r w:rsidRPr="003D455B">
        <w:rPr>
          <w:rFonts w:ascii="Source Sans Pro" w:hAnsi="Source Sans Pro"/>
          <w:lang w:eastAsia="zh-TW"/>
        </w:rPr>
        <w:t xml:space="preserve"> Medicare </w:t>
      </w:r>
      <w:r w:rsidRPr="003D455B">
        <w:rPr>
          <w:rFonts w:ascii="Source Sans Pro" w:hAnsi="Source Sans Pro"/>
          <w:lang w:eastAsia="zh-TW"/>
        </w:rPr>
        <w:t>特殊需求計劃已獲得</w:t>
      </w:r>
      <w:r w:rsidRPr="003D455B">
        <w:rPr>
          <w:rFonts w:ascii="Source Sans Pro" w:hAnsi="Source Sans Pro"/>
          <w:lang w:eastAsia="zh-TW"/>
        </w:rPr>
        <w:t xml:space="preserve"> Medicare </w:t>
      </w:r>
      <w:r w:rsidRPr="003D455B">
        <w:rPr>
          <w:rFonts w:ascii="Source Sans Pro" w:hAnsi="Source Sans Pro"/>
          <w:lang w:eastAsia="zh-TW"/>
        </w:rPr>
        <w:t>核准。我們的計劃還與</w:t>
      </w:r>
      <w:r w:rsidRPr="003D455B">
        <w:rPr>
          <w:rFonts w:ascii="Source Sans Pro" w:hAnsi="Source Sans Pro"/>
          <w:lang w:eastAsia="zh-TW"/>
        </w:rPr>
        <w:t xml:space="preserve"> </w:t>
      </w:r>
      <w:r w:rsidRPr="003D455B">
        <w:rPr>
          <w:rFonts w:ascii="Source Sans Pro" w:hAnsi="Source Sans Pro"/>
          <w:i/>
          <w:iCs/>
          <w:color w:val="0000FF"/>
          <w:lang w:eastAsia="zh-TW"/>
        </w:rPr>
        <w:t>[insert state]</w:t>
      </w:r>
      <w:r w:rsidRPr="003D455B">
        <w:rPr>
          <w:rFonts w:ascii="Source Sans Pro" w:hAnsi="Source Sans Pro"/>
          <w:lang w:eastAsia="zh-TW"/>
        </w:rPr>
        <w:t xml:space="preserve"> Medicaid </w:t>
      </w:r>
      <w:r w:rsidRPr="003D455B">
        <w:rPr>
          <w:rFonts w:ascii="Source Sans Pro" w:hAnsi="Source Sans Pro"/>
          <w:lang w:eastAsia="zh-TW"/>
        </w:rPr>
        <w:t>計劃簽有書面合約以協調您的</w:t>
      </w:r>
      <w:r w:rsidRPr="003D455B">
        <w:rPr>
          <w:rFonts w:ascii="Source Sans Pro" w:hAnsi="Source Sans Pro"/>
          <w:lang w:eastAsia="zh-TW"/>
        </w:rPr>
        <w:t xml:space="preserve"> Medicaid </w:t>
      </w:r>
      <w:r w:rsidRPr="003D455B">
        <w:rPr>
          <w:rFonts w:ascii="Source Sans Pro" w:hAnsi="Source Sans Pro"/>
          <w:lang w:eastAsia="zh-TW"/>
        </w:rPr>
        <w:t>福利。我們很榮幸能夠為您提供</w:t>
      </w:r>
      <w:r w:rsidRPr="003D455B">
        <w:rPr>
          <w:rFonts w:ascii="Source Sans Pro" w:hAnsi="Source Sans Pro"/>
          <w:lang w:eastAsia="zh-TW"/>
        </w:rPr>
        <w:t xml:space="preserve"> Medicare </w:t>
      </w:r>
      <w:r w:rsidRPr="003D455B">
        <w:rPr>
          <w:rFonts w:ascii="Source Sans Pro" w:hAnsi="Source Sans Pro"/>
          <w:color w:val="0000FF"/>
          <w:lang w:eastAsia="zh-TW"/>
        </w:rPr>
        <w:t>[</w:t>
      </w:r>
      <w:r w:rsidRPr="003D455B">
        <w:rPr>
          <w:rFonts w:ascii="Source Sans Pro" w:hAnsi="Source Sans Pro"/>
          <w:i/>
          <w:iCs/>
          <w:color w:val="0000FF"/>
          <w:lang w:eastAsia="zh-TW"/>
        </w:rPr>
        <w:t>insert if applicable:</w:t>
      </w:r>
      <w:r w:rsidRPr="003D455B">
        <w:rPr>
          <w:rFonts w:ascii="Source Sans Pro" w:hAnsi="Source Sans Pro"/>
          <w:color w:val="0000FF"/>
          <w:lang w:eastAsia="zh-TW"/>
        </w:rPr>
        <w:t xml:space="preserve"> </w:t>
      </w:r>
      <w:r w:rsidRPr="003D455B">
        <w:rPr>
          <w:rFonts w:ascii="Source Sans Pro" w:hAnsi="Source Sans Pro"/>
          <w:color w:val="0000FF"/>
          <w:lang w:eastAsia="zh-TW"/>
        </w:rPr>
        <w:t>和</w:t>
      </w:r>
      <w:r w:rsidRPr="003D455B">
        <w:rPr>
          <w:rFonts w:ascii="Source Sans Pro" w:hAnsi="Source Sans Pro"/>
          <w:color w:val="0000FF"/>
          <w:lang w:eastAsia="zh-TW"/>
        </w:rPr>
        <w:t xml:space="preserve"> Medicaid]</w:t>
      </w:r>
      <w:r w:rsidRPr="003D455B">
        <w:rPr>
          <w:rFonts w:ascii="Source Sans Pro" w:hAnsi="Source Sans Pro"/>
          <w:lang w:eastAsia="zh-TW"/>
        </w:rPr>
        <w:t xml:space="preserve"> </w:t>
      </w:r>
      <w:r w:rsidRPr="003D455B">
        <w:rPr>
          <w:rFonts w:ascii="Source Sans Pro" w:hAnsi="Source Sans Pro"/>
          <w:lang w:eastAsia="zh-TW"/>
        </w:rPr>
        <w:t>保險，</w:t>
      </w:r>
      <w:proofErr w:type="gramStart"/>
      <w:r w:rsidRPr="003D455B">
        <w:rPr>
          <w:rFonts w:ascii="Source Sans Pro" w:hAnsi="Source Sans Pro"/>
          <w:lang w:eastAsia="zh-TW"/>
        </w:rPr>
        <w:t>包括藥物保險</w:t>
      </w:r>
      <w:r w:rsidRPr="003D455B">
        <w:rPr>
          <w:rFonts w:ascii="Source Sans Pro" w:hAnsi="Source Sans Pro"/>
          <w:i/>
          <w:iCs/>
          <w:color w:val="0000FF"/>
          <w:lang w:eastAsia="zh-TW"/>
        </w:rPr>
        <w:t>[</w:t>
      </w:r>
      <w:proofErr w:type="gramEnd"/>
      <w:r w:rsidRPr="003D455B">
        <w:rPr>
          <w:rFonts w:ascii="Source Sans Pro" w:hAnsi="Source Sans Pro"/>
          <w:i/>
          <w:iCs/>
          <w:color w:val="0000FF"/>
          <w:lang w:eastAsia="zh-TW"/>
        </w:rPr>
        <w:t xml:space="preserve">plans can add references to long-term care and/or home and community-based services as </w:t>
      </w:r>
      <w:proofErr w:type="gramStart"/>
      <w:r w:rsidRPr="003D455B">
        <w:rPr>
          <w:rFonts w:ascii="Source Sans Pro" w:hAnsi="Source Sans Pro"/>
          <w:i/>
          <w:iCs/>
          <w:color w:val="0000FF"/>
          <w:lang w:eastAsia="zh-TW"/>
        </w:rPr>
        <w:t>applicable]</w:t>
      </w:r>
      <w:r w:rsidRPr="003D455B">
        <w:rPr>
          <w:rFonts w:ascii="Source Sans Pro" w:hAnsi="Source Sans Pro"/>
          <w:lang w:eastAsia="zh-TW"/>
        </w:rPr>
        <w:t>。</w:t>
      </w:r>
      <w:proofErr w:type="gramEnd"/>
    </w:p>
    <w:bookmarkEnd w:id="0"/>
    <w:bookmarkEnd w:id="1"/>
    <w:bookmarkEnd w:id="2"/>
    <w:bookmarkEnd w:id="3"/>
    <w:bookmarkEnd w:id="8"/>
    <w:bookmarkEnd w:id="9"/>
    <w:bookmarkEnd w:id="10"/>
    <w:p w14:paraId="6C1C2579" w14:textId="0C0E1B7A" w:rsidR="00AE3D3F" w:rsidRPr="003D455B" w:rsidRDefault="00AE3D3F"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關於</w:t>
      </w:r>
      <w:r w:rsidRPr="003D455B">
        <w:rPr>
          <w:rFonts w:ascii="Source Sans Pro" w:hAnsi="Source Sans Pro"/>
          <w:i/>
          <w:lang w:eastAsia="zh-TW"/>
        </w:rPr>
        <w:t>承保範圍說明書</w:t>
      </w:r>
      <w:r w:rsidRPr="003D455B">
        <w:rPr>
          <w:rFonts w:ascii="Source Sans Pro" w:hAnsi="Source Sans Pro"/>
          <w:iCs w:val="0"/>
          <w:lang w:eastAsia="zh-TW"/>
        </w:rPr>
        <w:t>的法律資訊</w:t>
      </w:r>
      <w:bookmarkStart w:id="13" w:name="_Toc167005549"/>
      <w:bookmarkStart w:id="14" w:name="_Toc167005857"/>
      <w:bookmarkStart w:id="15" w:name="_Toc167682433"/>
    </w:p>
    <w:p w14:paraId="70689EE1" w14:textId="4486A763" w:rsidR="0013793F" w:rsidRPr="003D455B" w:rsidRDefault="0013793F" w:rsidP="00E640D7">
      <w:pPr>
        <w:suppressAutoHyphens/>
        <w:rPr>
          <w:rFonts w:ascii="Source Sans Pro" w:hAnsi="Source Sans Pro"/>
          <w:szCs w:val="26"/>
          <w:lang w:eastAsia="zh-TW"/>
        </w:rPr>
      </w:pPr>
      <w:r w:rsidRPr="003D455B">
        <w:rPr>
          <w:rFonts w:ascii="Source Sans Pro" w:hAnsi="Source Sans Pro"/>
          <w:lang w:eastAsia="zh-TW"/>
        </w:rPr>
        <w:t>本</w:t>
      </w:r>
      <w:r w:rsidRPr="003D455B">
        <w:rPr>
          <w:rFonts w:ascii="Source Sans Pro" w:hAnsi="Source Sans Pro"/>
          <w:i/>
          <w:iCs/>
          <w:lang w:eastAsia="zh-TW"/>
        </w:rPr>
        <w:t>承保範圍說明書</w:t>
      </w:r>
      <w:r w:rsidRPr="003D455B">
        <w:rPr>
          <w:rFonts w:ascii="Source Sans Pro" w:hAnsi="Source Sans Pro"/>
          <w:lang w:eastAsia="zh-TW"/>
        </w:rPr>
        <w:t>是與您簽署的有關</w:t>
      </w:r>
      <w:r w:rsidRPr="003D455B">
        <w:rPr>
          <w:rFonts w:ascii="Source Sans Pro" w:hAnsi="Source Sans Pro"/>
          <w:lang w:eastAsia="zh-TW"/>
        </w:rPr>
        <w:t xml:space="preserve"> </w:t>
      </w:r>
      <w:r w:rsidRPr="003D455B">
        <w:rPr>
          <w:rFonts w:ascii="Source Sans Pro" w:hAnsi="Source Sans Pro"/>
          <w:i/>
          <w:iCs/>
          <w:color w:val="0000FF"/>
          <w:lang w:eastAsia="zh-TW"/>
        </w:rPr>
        <w:t>[insert 2026 plan name]</w:t>
      </w:r>
      <w:r w:rsidRPr="003D455B">
        <w:rPr>
          <w:rFonts w:ascii="Source Sans Pro" w:hAnsi="Source Sans Pro"/>
          <w:i/>
          <w:iCs/>
          <w:lang w:eastAsia="zh-TW"/>
        </w:rPr>
        <w:t xml:space="preserve"> </w:t>
      </w:r>
      <w:r w:rsidRPr="003D455B">
        <w:rPr>
          <w:rFonts w:ascii="Source Sans Pro" w:hAnsi="Source Sans Pro"/>
          <w:lang w:eastAsia="zh-TW"/>
        </w:rPr>
        <w:t>如何承保您的護理服務的合約的一部分。本合約還包括您的參保表、</w:t>
      </w:r>
      <w:r w:rsidRPr="003D455B">
        <w:rPr>
          <w:rFonts w:ascii="Source Sans Pro" w:hAnsi="Source Sans Pro"/>
          <w:i/>
          <w:iCs/>
          <w:lang w:eastAsia="zh-TW"/>
        </w:rPr>
        <w:t>承保藥物清單</w:t>
      </w:r>
      <w:r w:rsidRPr="003D455B">
        <w:rPr>
          <w:rFonts w:ascii="Source Sans Pro" w:hAnsi="Source Sans Pro"/>
          <w:lang w:eastAsia="zh-TW"/>
        </w:rPr>
        <w:t>（處方藥一覽表）以及我們向您提供的有關影響您的承保範圍的保險或條件變化的通知。這些通知有時稱為</w:t>
      </w:r>
      <w:r w:rsidRPr="003D455B">
        <w:rPr>
          <w:rFonts w:ascii="Source Sans Pro" w:hAnsi="Source Sans Pro"/>
          <w:i/>
          <w:iCs/>
          <w:lang w:eastAsia="zh-TW"/>
        </w:rPr>
        <w:t>附則</w:t>
      </w:r>
      <w:r w:rsidRPr="003D455B">
        <w:rPr>
          <w:rFonts w:ascii="Source Sans Pro" w:hAnsi="Source Sans Pro"/>
          <w:lang w:eastAsia="zh-TW"/>
        </w:rPr>
        <w:t>或</w:t>
      </w:r>
      <w:r w:rsidRPr="003D455B">
        <w:rPr>
          <w:rFonts w:ascii="Source Sans Pro" w:hAnsi="Source Sans Pro"/>
          <w:i/>
          <w:iCs/>
          <w:lang w:eastAsia="zh-TW"/>
        </w:rPr>
        <w:t>修正條款</w:t>
      </w:r>
      <w:r w:rsidRPr="003D455B">
        <w:rPr>
          <w:rFonts w:ascii="Source Sans Pro" w:hAnsi="Source Sans Pro"/>
          <w:lang w:eastAsia="zh-TW"/>
        </w:rPr>
        <w:t>。</w:t>
      </w:r>
    </w:p>
    <w:p w14:paraId="78A418FE" w14:textId="070188F1" w:rsidR="0013793F" w:rsidRPr="003D455B" w:rsidRDefault="0013793F" w:rsidP="00E640D7">
      <w:pPr>
        <w:suppressAutoHyphens/>
        <w:autoSpaceDE w:val="0"/>
        <w:autoSpaceDN w:val="0"/>
        <w:adjustRightInd w:val="0"/>
        <w:spacing w:after="120"/>
        <w:rPr>
          <w:rFonts w:ascii="Source Sans Pro" w:hAnsi="Source Sans Pro"/>
          <w:szCs w:val="26"/>
          <w:lang w:eastAsia="zh-TW"/>
        </w:rPr>
      </w:pPr>
      <w:r w:rsidRPr="003D455B">
        <w:rPr>
          <w:rFonts w:ascii="Source Sans Pro" w:hAnsi="Source Sans Pro"/>
          <w:lang w:eastAsia="zh-TW"/>
        </w:rPr>
        <w:t>合約在</w:t>
      </w:r>
      <w:r w:rsidRPr="003D455B">
        <w:rPr>
          <w:rFonts w:ascii="Source Sans Pro" w:hAnsi="Source Sans Pro"/>
          <w:lang w:eastAsia="zh-TW"/>
        </w:rPr>
        <w:t xml:space="preserve"> 2026 </w:t>
      </w:r>
      <w:r w:rsidRPr="003D455B">
        <w:rPr>
          <w:rFonts w:ascii="Source Sans Pro" w:hAnsi="Source Sans Pro"/>
          <w:lang w:eastAsia="zh-TW"/>
        </w:rPr>
        <w:t>年</w:t>
      </w:r>
      <w:r w:rsidRPr="003D455B">
        <w:rPr>
          <w:rFonts w:ascii="Source Sans Pro" w:hAnsi="Source Sans Pro"/>
          <w:lang w:eastAsia="zh-TW"/>
        </w:rPr>
        <w:t xml:space="preserve"> 1 </w:t>
      </w:r>
      <w:r w:rsidRPr="003D455B">
        <w:rPr>
          <w:rFonts w:ascii="Source Sans Pro" w:hAnsi="Source Sans Pro"/>
          <w:lang w:eastAsia="zh-TW"/>
        </w:rPr>
        <w:t>月</w:t>
      </w:r>
      <w:r w:rsidRPr="003D455B">
        <w:rPr>
          <w:rFonts w:ascii="Source Sans Pro" w:hAnsi="Source Sans Pro"/>
          <w:lang w:eastAsia="zh-TW"/>
        </w:rPr>
        <w:t xml:space="preserve"> 1 </w:t>
      </w:r>
      <w:r w:rsidRPr="003D455B">
        <w:rPr>
          <w:rFonts w:ascii="Source Sans Pro" w:hAnsi="Source Sans Pro"/>
          <w:lang w:eastAsia="zh-TW"/>
        </w:rPr>
        <w:t>日到</w:t>
      </w:r>
      <w:r w:rsidRPr="003D455B">
        <w:rPr>
          <w:rFonts w:ascii="Source Sans Pro" w:hAnsi="Source Sans Pro"/>
          <w:lang w:eastAsia="zh-TW"/>
        </w:rPr>
        <w:t xml:space="preserve"> 2026 </w:t>
      </w:r>
      <w:r w:rsidRPr="003D455B">
        <w:rPr>
          <w:rFonts w:ascii="Source Sans Pro" w:hAnsi="Source Sans Pro"/>
          <w:lang w:eastAsia="zh-TW"/>
        </w:rPr>
        <w:t>年</w:t>
      </w:r>
      <w:r w:rsidRPr="003D455B">
        <w:rPr>
          <w:rFonts w:ascii="Source Sans Pro" w:hAnsi="Source Sans Pro"/>
          <w:lang w:eastAsia="zh-TW"/>
        </w:rPr>
        <w:t xml:space="preserve"> 12 </w:t>
      </w:r>
      <w:r w:rsidRPr="003D455B">
        <w:rPr>
          <w:rFonts w:ascii="Source Sans Pro" w:hAnsi="Source Sans Pro"/>
          <w:lang w:eastAsia="zh-TW"/>
        </w:rPr>
        <w:t>月</w:t>
      </w:r>
      <w:r w:rsidRPr="003D455B">
        <w:rPr>
          <w:rFonts w:ascii="Source Sans Pro" w:hAnsi="Source Sans Pro"/>
          <w:lang w:eastAsia="zh-TW"/>
        </w:rPr>
        <w:t xml:space="preserve"> 31 </w:t>
      </w:r>
      <w:r w:rsidRPr="003D455B">
        <w:rPr>
          <w:rFonts w:ascii="Source Sans Pro" w:hAnsi="Source Sans Pro"/>
          <w:lang w:eastAsia="zh-TW"/>
        </w:rPr>
        <w:t>日之間，您參保</w:t>
      </w:r>
      <w:r w:rsidRPr="003D455B">
        <w:rPr>
          <w:rFonts w:ascii="Source Sans Pro" w:hAnsi="Source Sans Pro"/>
          <w:lang w:eastAsia="zh-TW"/>
        </w:rPr>
        <w:t xml:space="preserve"> </w:t>
      </w:r>
      <w:r w:rsidRPr="003D455B">
        <w:rPr>
          <w:rFonts w:ascii="Source Sans Pro" w:hAnsi="Source Sans Pro"/>
          <w:i/>
          <w:iCs/>
          <w:color w:val="0000FF"/>
          <w:lang w:eastAsia="zh-TW"/>
        </w:rPr>
        <w:t>[insert 2026 plan name]</w:t>
      </w:r>
      <w:r w:rsidRPr="003D455B">
        <w:rPr>
          <w:rFonts w:ascii="Source Sans Pro" w:hAnsi="Source Sans Pro"/>
          <w:lang w:eastAsia="zh-TW"/>
        </w:rPr>
        <w:t xml:space="preserve"> </w:t>
      </w:r>
      <w:r w:rsidRPr="003D455B">
        <w:rPr>
          <w:rFonts w:ascii="Source Sans Pro" w:hAnsi="Source Sans Pro"/>
          <w:lang w:eastAsia="zh-TW"/>
        </w:rPr>
        <w:t>的那些月份有效。</w:t>
      </w:r>
    </w:p>
    <w:p w14:paraId="4A5FC0D5" w14:textId="1AA468B4" w:rsidR="00D50078" w:rsidRPr="003D455B" w:rsidRDefault="00F80DF0" w:rsidP="00E640D7">
      <w:pPr>
        <w:suppressAutoHyphens/>
        <w:autoSpaceDE w:val="0"/>
        <w:autoSpaceDN w:val="0"/>
        <w:adjustRightInd w:val="0"/>
        <w:spacing w:after="120"/>
        <w:rPr>
          <w:rFonts w:ascii="Source Sans Pro" w:hAnsi="Source Sans Pro"/>
          <w:lang w:eastAsia="zh-TW"/>
        </w:rPr>
      </w:pPr>
      <w:r w:rsidRPr="003D455B">
        <w:rPr>
          <w:rFonts w:ascii="Source Sans Pro" w:hAnsi="Source Sans Pro"/>
          <w:lang w:eastAsia="zh-TW"/>
        </w:rPr>
        <w:t xml:space="preserve">Medicare </w:t>
      </w:r>
      <w:r w:rsidRPr="003D455B">
        <w:rPr>
          <w:rFonts w:ascii="Source Sans Pro" w:hAnsi="Source Sans Pro"/>
          <w:lang w:eastAsia="zh-TW"/>
        </w:rPr>
        <w:t>允許我們每個日曆年對我們提供的計劃進行變更。這意味著我們可在</w:t>
      </w:r>
      <w:r w:rsidRPr="003D455B">
        <w:rPr>
          <w:rFonts w:ascii="Source Sans Pro" w:hAnsi="Source Sans Pro"/>
          <w:lang w:eastAsia="zh-TW"/>
        </w:rPr>
        <w:t xml:space="preserve"> 2026 </w:t>
      </w:r>
      <w:r w:rsidRPr="003D455B">
        <w:rPr>
          <w:rFonts w:ascii="Source Sans Pro" w:hAnsi="Source Sans Pro"/>
          <w:lang w:eastAsia="zh-TW"/>
        </w:rPr>
        <w:t>年</w:t>
      </w:r>
      <w:r w:rsidRPr="003D455B">
        <w:rPr>
          <w:rFonts w:ascii="Source Sans Pro" w:hAnsi="Source Sans Pro"/>
          <w:lang w:eastAsia="zh-TW"/>
        </w:rPr>
        <w:t xml:space="preserve"> 12 </w:t>
      </w:r>
      <w:r w:rsidRPr="003D455B">
        <w:rPr>
          <w:rFonts w:ascii="Source Sans Pro" w:hAnsi="Source Sans Pro"/>
          <w:lang w:eastAsia="zh-TW"/>
        </w:rPr>
        <w:t>月</w:t>
      </w:r>
      <w:r w:rsidRPr="003D455B">
        <w:rPr>
          <w:rFonts w:ascii="Source Sans Pro" w:hAnsi="Source Sans Pro"/>
          <w:lang w:eastAsia="zh-TW"/>
        </w:rPr>
        <w:t xml:space="preserve"> 31 </w:t>
      </w:r>
      <w:r w:rsidRPr="003D455B">
        <w:rPr>
          <w:rFonts w:ascii="Source Sans Pro" w:hAnsi="Source Sans Pro"/>
          <w:lang w:eastAsia="zh-TW"/>
        </w:rPr>
        <w:t>日之後變更</w:t>
      </w:r>
      <w:r w:rsidRPr="003D455B">
        <w:rPr>
          <w:rFonts w:ascii="Source Sans Pro" w:hAnsi="Source Sans Pro"/>
          <w:lang w:eastAsia="zh-TW"/>
        </w:rPr>
        <w:t xml:space="preserve"> </w:t>
      </w:r>
      <w:r w:rsidRPr="003D455B">
        <w:rPr>
          <w:rFonts w:ascii="Source Sans Pro" w:hAnsi="Source Sans Pro"/>
          <w:i/>
          <w:iCs/>
          <w:color w:val="0000FF"/>
          <w:lang w:eastAsia="zh-TW"/>
        </w:rPr>
        <w:t>[insert 2026 plan name]</w:t>
      </w:r>
      <w:r w:rsidRPr="003D455B">
        <w:rPr>
          <w:rFonts w:ascii="Source Sans Pro" w:hAnsi="Source Sans Pro"/>
          <w:lang w:eastAsia="zh-TW"/>
        </w:rPr>
        <w:t xml:space="preserve"> </w:t>
      </w:r>
      <w:r w:rsidRPr="003D455B">
        <w:rPr>
          <w:rFonts w:ascii="Source Sans Pro" w:hAnsi="Source Sans Pro"/>
          <w:lang w:eastAsia="zh-TW"/>
        </w:rPr>
        <w:t>的費用和福利。我們也可在</w:t>
      </w:r>
      <w:r w:rsidRPr="003D455B">
        <w:rPr>
          <w:rFonts w:ascii="Source Sans Pro" w:hAnsi="Source Sans Pro"/>
          <w:lang w:eastAsia="zh-TW"/>
        </w:rPr>
        <w:t xml:space="preserve"> 2026 </w:t>
      </w:r>
      <w:r w:rsidRPr="003D455B">
        <w:rPr>
          <w:rFonts w:ascii="Source Sans Pro" w:hAnsi="Source Sans Pro"/>
          <w:lang w:eastAsia="zh-TW"/>
        </w:rPr>
        <w:t>年</w:t>
      </w:r>
      <w:r w:rsidRPr="003D455B">
        <w:rPr>
          <w:rFonts w:ascii="Source Sans Pro" w:hAnsi="Source Sans Pro"/>
          <w:lang w:eastAsia="zh-TW"/>
        </w:rPr>
        <w:t xml:space="preserve"> 12 </w:t>
      </w:r>
      <w:r w:rsidRPr="003D455B">
        <w:rPr>
          <w:rFonts w:ascii="Source Sans Pro" w:hAnsi="Source Sans Pro"/>
          <w:lang w:eastAsia="zh-TW"/>
        </w:rPr>
        <w:t>月</w:t>
      </w:r>
      <w:r w:rsidRPr="003D455B">
        <w:rPr>
          <w:rFonts w:ascii="Source Sans Pro" w:hAnsi="Source Sans Pro"/>
          <w:lang w:eastAsia="zh-TW"/>
        </w:rPr>
        <w:t xml:space="preserve"> 31 </w:t>
      </w:r>
      <w:r w:rsidRPr="003D455B">
        <w:rPr>
          <w:rFonts w:ascii="Source Sans Pro" w:hAnsi="Source Sans Pro"/>
          <w:lang w:eastAsia="zh-TW"/>
        </w:rPr>
        <w:t>日之後選擇在您的服務區域停止提供我們的計劃。</w:t>
      </w:r>
    </w:p>
    <w:p w14:paraId="7705B5AF" w14:textId="70D2D23A" w:rsidR="0013793F" w:rsidRPr="003D455B" w:rsidRDefault="00D579A4" w:rsidP="00E640D7">
      <w:pPr>
        <w:suppressAutoHyphens/>
        <w:autoSpaceDE w:val="0"/>
        <w:autoSpaceDN w:val="0"/>
        <w:adjustRightInd w:val="0"/>
        <w:spacing w:after="120"/>
        <w:rPr>
          <w:rFonts w:ascii="Source Sans Pro" w:hAnsi="Source Sans Pro"/>
          <w:szCs w:val="26"/>
          <w:lang w:eastAsia="zh-TW"/>
        </w:rPr>
      </w:pPr>
      <w:r w:rsidRPr="003D455B">
        <w:rPr>
          <w:rFonts w:ascii="Source Sans Pro" w:hAnsi="Source Sans Pro"/>
          <w:lang w:eastAsia="zh-TW"/>
        </w:rPr>
        <w:lastRenderedPageBreak/>
        <w:t>Medicare</w:t>
      </w:r>
      <w:r w:rsidRPr="003D455B">
        <w:rPr>
          <w:rFonts w:ascii="Source Sans Pro" w:hAnsi="Source Sans Pro"/>
          <w:lang w:eastAsia="zh-TW"/>
        </w:rPr>
        <w:t>（</w:t>
      </w:r>
      <w:proofErr w:type="spellStart"/>
      <w:r w:rsidRPr="003D455B">
        <w:rPr>
          <w:rFonts w:ascii="Source Sans Pro" w:hAnsi="Source Sans Pro"/>
          <w:lang w:eastAsia="zh-TW"/>
        </w:rPr>
        <w:t>Medicare</w:t>
      </w:r>
      <w:proofErr w:type="spellEnd"/>
      <w:r w:rsidRPr="003D455B">
        <w:rPr>
          <w:rFonts w:ascii="Source Sans Pro" w:hAnsi="Source Sans Pro"/>
          <w:lang w:eastAsia="zh-TW"/>
        </w:rPr>
        <w:t xml:space="preserve"> </w:t>
      </w:r>
      <w:r w:rsidRPr="003D455B">
        <w:rPr>
          <w:rFonts w:ascii="Source Sans Pro" w:hAnsi="Source Sans Pro"/>
          <w:lang w:eastAsia="zh-TW"/>
        </w:rPr>
        <w:t>與</w:t>
      </w:r>
      <w:r w:rsidRPr="003D455B">
        <w:rPr>
          <w:rFonts w:ascii="Source Sans Pro" w:hAnsi="Source Sans Pro"/>
          <w:lang w:eastAsia="zh-TW"/>
        </w:rPr>
        <w:t xml:space="preserve"> Medicaid </w:t>
      </w:r>
      <w:r w:rsidRPr="003D455B">
        <w:rPr>
          <w:rFonts w:ascii="Source Sans Pro" w:hAnsi="Source Sans Pro"/>
          <w:lang w:eastAsia="zh-TW"/>
        </w:rPr>
        <w:t>服務中心）和</w:t>
      </w:r>
      <w:r w:rsidRPr="003D455B">
        <w:rPr>
          <w:rFonts w:ascii="Source Sans Pro" w:hAnsi="Source Sans Pro"/>
          <w:lang w:eastAsia="zh-TW"/>
        </w:rPr>
        <w:t xml:space="preserve"> </w:t>
      </w:r>
      <w:r w:rsidRPr="003D455B">
        <w:rPr>
          <w:rFonts w:ascii="Source Sans Pro" w:hAnsi="Source Sans Pro"/>
          <w:i/>
          <w:iCs/>
          <w:color w:val="0000FF"/>
        </w:rPr>
        <w:t>[insert state-specific Medicaid name]</w:t>
      </w:r>
      <w:r w:rsidRPr="003D455B">
        <w:rPr>
          <w:rFonts w:ascii="Source Sans Pro" w:hAnsi="Source Sans Pro"/>
          <w:i/>
          <w:iCs/>
          <w:lang w:eastAsia="zh-TW"/>
        </w:rPr>
        <w:t xml:space="preserve"> </w:t>
      </w:r>
      <w:r w:rsidRPr="003D455B">
        <w:rPr>
          <w:rFonts w:ascii="Source Sans Pro" w:hAnsi="Source Sans Pro"/>
          <w:lang w:eastAsia="zh-TW"/>
        </w:rPr>
        <w:t>必須核准</w:t>
      </w:r>
      <w:r w:rsidRPr="003D455B">
        <w:rPr>
          <w:rFonts w:ascii="Source Sans Pro" w:hAnsi="Source Sans Pro"/>
          <w:lang w:eastAsia="zh-TW"/>
        </w:rPr>
        <w:t xml:space="preserve"> </w:t>
      </w:r>
      <w:r w:rsidRPr="003D455B">
        <w:rPr>
          <w:rFonts w:ascii="Source Sans Pro" w:hAnsi="Source Sans Pro"/>
          <w:i/>
          <w:iCs/>
          <w:color w:val="0000FF"/>
        </w:rPr>
        <w:t>[insert 2026 plan name]</w:t>
      </w:r>
      <w:r w:rsidRPr="003D455B">
        <w:rPr>
          <w:rFonts w:ascii="Source Sans Pro" w:hAnsi="Source Sans Pro"/>
          <w:lang w:eastAsia="zh-TW"/>
        </w:rPr>
        <w:t>。只要我們選擇繼續提供計劃並且</w:t>
      </w:r>
      <w:r w:rsidRPr="003D455B">
        <w:rPr>
          <w:rFonts w:ascii="Source Sans Pro" w:hAnsi="Source Sans Pro"/>
          <w:lang w:eastAsia="zh-TW"/>
        </w:rPr>
        <w:t xml:space="preserve"> Medicare </w:t>
      </w:r>
      <w:r w:rsidRPr="003D455B">
        <w:rPr>
          <w:rFonts w:ascii="Source Sans Pro" w:hAnsi="Source Sans Pro"/>
          <w:lang w:eastAsia="zh-TW"/>
        </w:rPr>
        <w:t>和</w:t>
      </w:r>
      <w:r w:rsidRPr="003D455B">
        <w:rPr>
          <w:rFonts w:ascii="Source Sans Pro" w:hAnsi="Source Sans Pro"/>
          <w:lang w:eastAsia="zh-TW"/>
        </w:rPr>
        <w:t xml:space="preserve"> </w:t>
      </w:r>
      <w:r w:rsidRPr="003D455B">
        <w:rPr>
          <w:rFonts w:ascii="Source Sans Pro" w:hAnsi="Source Sans Pro"/>
          <w:i/>
          <w:iCs/>
          <w:color w:val="0000FF"/>
          <w:lang w:eastAsia="zh-TW"/>
        </w:rPr>
        <w:t>[insert state-specific Medicaid name]</w:t>
      </w:r>
      <w:r w:rsidR="00AE3DBE" w:rsidRPr="00AE3DBE">
        <w:rPr>
          <w:rFonts w:ascii="Source Sans Pro" w:hAnsi="Source Sans Pro" w:hint="eastAsia"/>
          <w:lang w:eastAsia="zh-TW"/>
        </w:rPr>
        <w:t>續批我們的計劃</w:t>
      </w:r>
      <w:r w:rsidRPr="003D455B">
        <w:rPr>
          <w:rFonts w:ascii="Source Sans Pro" w:hAnsi="Source Sans Pro"/>
          <w:lang w:eastAsia="zh-TW"/>
        </w:rPr>
        <w:t>，您就可每年繼續作為我們計劃的會員獲得</w:t>
      </w:r>
      <w:r w:rsidRPr="003D455B">
        <w:rPr>
          <w:rFonts w:ascii="Source Sans Pro" w:hAnsi="Source Sans Pro"/>
          <w:lang w:eastAsia="zh-TW"/>
        </w:rPr>
        <w:t xml:space="preserve"> Medicare </w:t>
      </w:r>
      <w:r w:rsidRPr="003D455B">
        <w:rPr>
          <w:rFonts w:ascii="Source Sans Pro" w:hAnsi="Source Sans Pro"/>
          <w:lang w:eastAsia="zh-TW"/>
        </w:rPr>
        <w:t>的承保。</w:t>
      </w:r>
    </w:p>
    <w:p w14:paraId="4CE7E6B4" w14:textId="1DC970F0" w:rsidR="00145531" w:rsidRPr="00E640D7" w:rsidRDefault="00145531" w:rsidP="00E640D7">
      <w:pPr>
        <w:pStyle w:val="Heading2"/>
        <w:suppressAutoHyphens/>
        <w:rPr>
          <w:rFonts w:ascii="Source Sans Pro" w:hAnsi="Source Sans Pro"/>
          <w:bCs/>
          <w:u w:val="single"/>
          <w:lang w:eastAsia="zh-TW"/>
        </w:rPr>
      </w:pPr>
      <w:bookmarkStart w:id="16" w:name="_Toc206590587"/>
      <w:bookmarkEnd w:id="13"/>
      <w:bookmarkEnd w:id="14"/>
      <w:bookmarkEnd w:id="15"/>
      <w:r w:rsidRPr="00E640D7">
        <w:rPr>
          <w:rFonts w:ascii="Source Sans Pro" w:hAnsi="Source Sans Pro"/>
          <w:bCs/>
          <w:iCs w:val="0"/>
          <w:lang w:eastAsia="zh-TW"/>
        </w:rPr>
        <w:t>第</w:t>
      </w:r>
      <w:r w:rsidRPr="00E640D7">
        <w:rPr>
          <w:rFonts w:ascii="Source Sans Pro" w:hAnsi="Source Sans Pro"/>
          <w:bCs/>
          <w:iCs w:val="0"/>
          <w:lang w:eastAsia="zh-TW"/>
        </w:rPr>
        <w:t xml:space="preserve"> 2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計劃資格要求</w:t>
      </w:r>
      <w:bookmarkEnd w:id="16"/>
    </w:p>
    <w:p w14:paraId="6E93A0EF" w14:textId="1B060A8B" w:rsidR="00000E7D" w:rsidRPr="003D455B" w:rsidRDefault="00000E7D"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2.1 </w:t>
      </w:r>
      <w:r w:rsidRPr="003D455B">
        <w:rPr>
          <w:rFonts w:ascii="Source Sans Pro" w:hAnsi="Source Sans Pro"/>
          <w:iCs w:val="0"/>
          <w:lang w:eastAsia="zh-TW"/>
        </w:rPr>
        <w:t>節</w:t>
      </w:r>
      <w:r w:rsidRPr="003D455B">
        <w:rPr>
          <w:rFonts w:ascii="Source Sans Pro" w:hAnsi="Source Sans Pro"/>
          <w:iCs w:val="0"/>
          <w:lang w:eastAsia="zh-TW"/>
        </w:rPr>
        <w:tab/>
      </w:r>
      <w:r w:rsidR="00555B57" w:rsidRPr="00555B57">
        <w:rPr>
          <w:rFonts w:ascii="Source Sans Pro" w:hAnsi="Source Sans Pro" w:hint="eastAsia"/>
          <w:iCs w:val="0"/>
          <w:lang w:eastAsia="zh-TW"/>
        </w:rPr>
        <w:t>資格要求</w:t>
      </w:r>
    </w:p>
    <w:p w14:paraId="7A1334BB" w14:textId="0297C723" w:rsidR="0013793F" w:rsidRPr="003D455B" w:rsidRDefault="006334DD" w:rsidP="00E640D7">
      <w:pPr>
        <w:suppressAutoHyphens/>
        <w:rPr>
          <w:rFonts w:ascii="Source Sans Pro" w:hAnsi="Source Sans Pro"/>
          <w:lang w:eastAsia="zh-TW"/>
        </w:rPr>
      </w:pPr>
      <w:r w:rsidRPr="003D455B">
        <w:rPr>
          <w:rFonts w:ascii="Source Sans Pro" w:hAnsi="Source Sans Pro"/>
          <w:lang w:eastAsia="zh-TW"/>
        </w:rPr>
        <w:t>只要您符合以下條件，就可以成為我們計劃的會員：</w:t>
      </w:r>
    </w:p>
    <w:p w14:paraId="41D5DE65" w14:textId="505FD8D8" w:rsidR="0087446C" w:rsidRPr="003D455B" w:rsidRDefault="0087446C" w:rsidP="00E640D7">
      <w:pPr>
        <w:pStyle w:val="ListBullet"/>
        <w:numPr>
          <w:ilvl w:val="0"/>
          <w:numId w:val="150"/>
        </w:numPr>
        <w:suppressAutoHyphens/>
        <w:ind w:left="720"/>
        <w:rPr>
          <w:rFonts w:ascii="Source Sans Pro" w:hAnsi="Source Sans Pro"/>
        </w:rPr>
      </w:pPr>
      <w:r w:rsidRPr="003D455B">
        <w:rPr>
          <w:rFonts w:ascii="Source Sans Pro" w:hAnsi="Source Sans Pro"/>
          <w:lang w:eastAsia="zh-TW"/>
        </w:rPr>
        <w:t>您同時擁有</w:t>
      </w:r>
      <w:r w:rsidRPr="003D455B">
        <w:rPr>
          <w:rFonts w:ascii="Source Sans Pro" w:hAnsi="Source Sans Pro"/>
          <w:lang w:eastAsia="zh-TW"/>
        </w:rPr>
        <w:t xml:space="preserve"> Medicare A </w:t>
      </w:r>
      <w:r w:rsidRPr="003D455B">
        <w:rPr>
          <w:rFonts w:ascii="Source Sans Pro" w:hAnsi="Source Sans Pro"/>
          <w:lang w:eastAsia="zh-TW"/>
        </w:rPr>
        <w:t>部分和</w:t>
      </w:r>
      <w:r w:rsidRPr="003D455B">
        <w:rPr>
          <w:rFonts w:ascii="Source Sans Pro" w:hAnsi="Source Sans Pro"/>
          <w:lang w:eastAsia="zh-TW"/>
        </w:rPr>
        <w:t xml:space="preserve"> Medicare B </w:t>
      </w:r>
      <w:r w:rsidRPr="003D455B">
        <w:rPr>
          <w:rFonts w:ascii="Source Sans Pro" w:hAnsi="Source Sans Pro"/>
          <w:lang w:eastAsia="zh-TW"/>
        </w:rPr>
        <w:t>部分</w:t>
      </w:r>
    </w:p>
    <w:p w14:paraId="04DE6127" w14:textId="37141F06" w:rsidR="0087446C" w:rsidRPr="003D455B" w:rsidRDefault="0087446C" w:rsidP="00E640D7">
      <w:pPr>
        <w:pStyle w:val="ListBullet"/>
        <w:numPr>
          <w:ilvl w:val="0"/>
          <w:numId w:val="150"/>
        </w:numPr>
        <w:suppressAutoHyphens/>
        <w:ind w:left="720"/>
        <w:rPr>
          <w:rFonts w:ascii="Source Sans Pro" w:hAnsi="Source Sans Pro"/>
          <w:lang w:eastAsia="zh-TW"/>
        </w:rPr>
      </w:pPr>
      <w:r w:rsidRPr="003D455B">
        <w:rPr>
          <w:rFonts w:ascii="Source Sans Pro" w:hAnsi="Source Sans Pro"/>
          <w:lang w:eastAsia="zh-TW"/>
        </w:rPr>
        <w:t>您居住在我們的地理服務區域內（如第</w:t>
      </w:r>
      <w:r w:rsidRPr="003D455B">
        <w:rPr>
          <w:rFonts w:ascii="Source Sans Pro" w:hAnsi="Source Sans Pro"/>
          <w:lang w:eastAsia="zh-TW"/>
        </w:rPr>
        <w:t xml:space="preserve"> 2.3 </w:t>
      </w:r>
      <w:r w:rsidRPr="003D455B">
        <w:rPr>
          <w:rFonts w:ascii="Source Sans Pro" w:hAnsi="Source Sans Pro"/>
          <w:lang w:eastAsia="zh-TW"/>
        </w:rPr>
        <w:t>節所述）。</w:t>
      </w:r>
      <w:r w:rsidRPr="003D455B">
        <w:rPr>
          <w:rFonts w:ascii="Source Sans Pro" w:hAnsi="Source Sans Pro"/>
          <w:color w:val="0000FF"/>
          <w:lang w:eastAsia="zh-TW"/>
        </w:rPr>
        <w:t>[</w:t>
      </w:r>
      <w:r w:rsidRPr="003D455B">
        <w:rPr>
          <w:rFonts w:ascii="Source Sans Pro" w:hAnsi="Source Sans Pro"/>
          <w:i/>
          <w:iCs/>
          <w:color w:val="0000FF"/>
          <w:lang w:eastAsia="zh-TW"/>
        </w:rPr>
        <w:t>Plans with grandfathered members who were outside of area prior to January 1999, insert</w:t>
      </w:r>
      <w:r w:rsidRPr="003D455B">
        <w:rPr>
          <w:rFonts w:ascii="Source Sans Pro" w:hAnsi="Source Sans Pro"/>
          <w:color w:val="0000FF"/>
          <w:lang w:eastAsia="zh-TW"/>
        </w:rPr>
        <w:t>：如果您從</w:t>
      </w:r>
      <w:r w:rsidRPr="003D455B">
        <w:rPr>
          <w:rFonts w:ascii="Source Sans Pro" w:hAnsi="Source Sans Pro"/>
          <w:color w:val="0000FF"/>
          <w:lang w:eastAsia="zh-TW"/>
        </w:rPr>
        <w:t xml:space="preserve"> 1999 </w:t>
      </w:r>
      <w:r w:rsidRPr="003D455B">
        <w:rPr>
          <w:rFonts w:ascii="Source Sans Pro" w:hAnsi="Source Sans Pro"/>
          <w:color w:val="0000FF"/>
          <w:lang w:eastAsia="zh-TW"/>
        </w:rPr>
        <w:t>年</w:t>
      </w:r>
      <w:r w:rsidRPr="003D455B">
        <w:rPr>
          <w:rFonts w:ascii="Source Sans Pro" w:hAnsi="Source Sans Pro"/>
          <w:color w:val="0000FF"/>
          <w:lang w:eastAsia="zh-TW"/>
        </w:rPr>
        <w:t xml:space="preserve"> 1 </w:t>
      </w:r>
      <w:r w:rsidRPr="003D455B">
        <w:rPr>
          <w:rFonts w:ascii="Source Sans Pro" w:hAnsi="Source Sans Pro"/>
          <w:color w:val="0000FF"/>
          <w:lang w:eastAsia="zh-TW"/>
        </w:rPr>
        <w:t>月以前至今一直是我們計劃的會員，且您在</w:t>
      </w:r>
      <w:r w:rsidRPr="003D455B">
        <w:rPr>
          <w:rFonts w:ascii="Source Sans Pro" w:hAnsi="Source Sans Pro"/>
          <w:color w:val="0000FF"/>
          <w:lang w:eastAsia="zh-TW"/>
        </w:rPr>
        <w:t xml:space="preserve"> 1999 </w:t>
      </w:r>
      <w:r w:rsidRPr="003D455B">
        <w:rPr>
          <w:rFonts w:ascii="Source Sans Pro" w:hAnsi="Source Sans Pro"/>
          <w:color w:val="0000FF"/>
          <w:lang w:eastAsia="zh-TW"/>
        </w:rPr>
        <w:t>年</w:t>
      </w:r>
      <w:r w:rsidRPr="003D455B">
        <w:rPr>
          <w:rFonts w:ascii="Source Sans Pro" w:hAnsi="Source Sans Pro"/>
          <w:color w:val="0000FF"/>
          <w:lang w:eastAsia="zh-TW"/>
        </w:rPr>
        <w:t xml:space="preserve"> 1 </w:t>
      </w:r>
      <w:r w:rsidRPr="003D455B">
        <w:rPr>
          <w:rFonts w:ascii="Source Sans Pro" w:hAnsi="Source Sans Pro"/>
          <w:color w:val="0000FF"/>
          <w:lang w:eastAsia="zh-TW"/>
        </w:rPr>
        <w:t>月之前居住在我們的服務區域之外，只要從</w:t>
      </w:r>
      <w:r w:rsidRPr="003D455B">
        <w:rPr>
          <w:rFonts w:ascii="Source Sans Pro" w:hAnsi="Source Sans Pro"/>
          <w:color w:val="0000FF"/>
          <w:lang w:eastAsia="zh-TW"/>
        </w:rPr>
        <w:t xml:space="preserve"> 1999 </w:t>
      </w:r>
      <w:r w:rsidRPr="003D455B">
        <w:rPr>
          <w:rFonts w:ascii="Source Sans Pro" w:hAnsi="Source Sans Pro"/>
          <w:color w:val="0000FF"/>
          <w:lang w:eastAsia="zh-TW"/>
        </w:rPr>
        <w:t>年</w:t>
      </w:r>
      <w:r w:rsidRPr="003D455B">
        <w:rPr>
          <w:rFonts w:ascii="Source Sans Pro" w:hAnsi="Source Sans Pro"/>
          <w:color w:val="0000FF"/>
          <w:lang w:eastAsia="zh-TW"/>
        </w:rPr>
        <w:t xml:space="preserve"> 1 </w:t>
      </w:r>
      <w:r w:rsidRPr="003D455B">
        <w:rPr>
          <w:rFonts w:ascii="Source Sans Pro" w:hAnsi="Source Sans Pro"/>
          <w:color w:val="0000FF"/>
          <w:lang w:eastAsia="zh-TW"/>
        </w:rPr>
        <w:t>月以前至今未搬遷，您仍符合我們計劃的條件</w:t>
      </w:r>
      <w:proofErr w:type="gramStart"/>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lang w:eastAsia="zh-TW"/>
        </w:rPr>
        <w:t>被監禁的人不被視為居住在地理服務區域內</w:t>
      </w:r>
      <w:proofErr w:type="gramEnd"/>
      <w:r w:rsidRPr="003D455B">
        <w:rPr>
          <w:rFonts w:ascii="Source Sans Pro" w:hAnsi="Source Sans Pro"/>
          <w:lang w:eastAsia="zh-TW"/>
        </w:rPr>
        <w:t>，即使他們實際位於該地理服務區域。</w:t>
      </w:r>
    </w:p>
    <w:p w14:paraId="2A738BF2" w14:textId="30EDC62D" w:rsidR="0087446C" w:rsidRPr="003D455B" w:rsidRDefault="00F07D23" w:rsidP="00E640D7">
      <w:pPr>
        <w:pStyle w:val="ListBullet"/>
        <w:numPr>
          <w:ilvl w:val="0"/>
          <w:numId w:val="150"/>
        </w:numPr>
        <w:suppressAutoHyphens/>
        <w:ind w:left="720"/>
        <w:rPr>
          <w:rFonts w:ascii="Source Sans Pro" w:hAnsi="Source Sans Pro"/>
          <w:lang w:eastAsia="zh-TW"/>
        </w:rPr>
      </w:pPr>
      <w:r w:rsidRPr="003D455B">
        <w:rPr>
          <w:rFonts w:ascii="Source Sans Pro" w:hAnsi="Source Sans Pro"/>
          <w:lang w:eastAsia="zh-TW"/>
        </w:rPr>
        <w:t>您是美國公民或在美國合法居留</w:t>
      </w:r>
    </w:p>
    <w:p w14:paraId="0014A21D" w14:textId="256E24FF" w:rsidR="0087446C" w:rsidRPr="003D455B" w:rsidRDefault="0087446C" w:rsidP="00E640D7">
      <w:pPr>
        <w:pStyle w:val="ListBullet"/>
        <w:numPr>
          <w:ilvl w:val="0"/>
          <w:numId w:val="150"/>
        </w:numPr>
        <w:suppressAutoHyphens/>
        <w:ind w:left="720"/>
        <w:rPr>
          <w:rFonts w:ascii="Source Sans Pro" w:hAnsi="Source Sans Pro"/>
          <w:lang w:eastAsia="zh-TW"/>
        </w:rPr>
      </w:pPr>
      <w:r w:rsidRPr="003D455B">
        <w:rPr>
          <w:rFonts w:ascii="Source Sans Pro" w:hAnsi="Source Sans Pro"/>
          <w:lang w:eastAsia="zh-TW"/>
        </w:rPr>
        <w:t>您滿足下述特殊資格要求。</w:t>
      </w:r>
    </w:p>
    <w:p w14:paraId="18B167E6" w14:textId="77777777" w:rsidR="0013793F" w:rsidRPr="003D455B" w:rsidRDefault="0013793F" w:rsidP="00E640D7">
      <w:pPr>
        <w:pStyle w:val="subheading"/>
        <w:suppressAutoHyphens/>
        <w:rPr>
          <w:rFonts w:ascii="Source Sans Pro" w:hAnsi="Source Sans Pro"/>
          <w:lang w:eastAsia="zh-TW"/>
        </w:rPr>
      </w:pPr>
      <w:r w:rsidRPr="003D455B">
        <w:rPr>
          <w:rFonts w:ascii="Source Sans Pro" w:hAnsi="Source Sans Pro"/>
          <w:bCs/>
          <w:lang w:eastAsia="zh-TW"/>
        </w:rPr>
        <w:t>我們計劃的特殊資格要求</w:t>
      </w:r>
    </w:p>
    <w:p w14:paraId="68EB979A" w14:textId="65ADE775" w:rsidR="0013793F" w:rsidRPr="003D455B" w:rsidRDefault="00BE2521" w:rsidP="00E640D7">
      <w:pPr>
        <w:suppressAutoHyphens/>
        <w:spacing w:before="240" w:beforeAutospacing="0" w:after="0" w:afterAutospacing="0"/>
        <w:rPr>
          <w:rFonts w:ascii="Source Sans Pro" w:hAnsi="Source Sans Pro"/>
          <w:lang w:eastAsia="zh-TW"/>
        </w:rPr>
      </w:pPr>
      <w:r w:rsidRPr="003D455B">
        <w:rPr>
          <w:rFonts w:ascii="Source Sans Pro" w:hAnsi="Source Sans Pro"/>
          <w:i/>
          <w:iCs/>
          <w:color w:val="0000FF"/>
        </w:rPr>
        <w:t>[Plans can add language regarding other eligibility requirements, such as age and/or disabilities, if applicable</w:t>
      </w:r>
      <w:proofErr w:type="gramStart"/>
      <w:r w:rsidRPr="003D455B">
        <w:rPr>
          <w:rFonts w:ascii="Source Sans Pro" w:hAnsi="Source Sans Pro"/>
          <w:i/>
          <w:iCs/>
          <w:color w:val="0000FF"/>
        </w:rPr>
        <w:t>.]</w:t>
      </w:r>
      <w:r w:rsidRPr="003D455B">
        <w:rPr>
          <w:rFonts w:ascii="Source Sans Pro" w:hAnsi="Source Sans Pro"/>
          <w:lang w:eastAsia="zh-TW"/>
        </w:rPr>
        <w:t>我們的計劃旨在滿足享有某些</w:t>
      </w:r>
      <w:proofErr w:type="gramEnd"/>
      <w:r w:rsidRPr="003D455B">
        <w:rPr>
          <w:rFonts w:ascii="Source Sans Pro" w:hAnsi="Source Sans Pro"/>
          <w:lang w:eastAsia="zh-TW"/>
        </w:rPr>
        <w:t xml:space="preserve"> Medicaid </w:t>
      </w:r>
      <w:r w:rsidRPr="003D455B">
        <w:rPr>
          <w:rFonts w:ascii="Source Sans Pro" w:hAnsi="Source Sans Pro"/>
          <w:lang w:eastAsia="zh-TW"/>
        </w:rPr>
        <w:t>福利之人士的需求。（</w:t>
      </w:r>
      <w:r w:rsidRPr="003D455B">
        <w:rPr>
          <w:rFonts w:ascii="Source Sans Pro" w:hAnsi="Source Sans Pro"/>
          <w:lang w:eastAsia="zh-TW"/>
        </w:rPr>
        <w:t xml:space="preserve">Medicaid </w:t>
      </w:r>
      <w:r w:rsidRPr="003D455B">
        <w:rPr>
          <w:rFonts w:ascii="Source Sans Pro" w:hAnsi="Source Sans Pro"/>
          <w:lang w:eastAsia="zh-TW"/>
        </w:rPr>
        <w:t>是一項聯邦與州政府的聯合計劃，旨在幫助為某些收入和資產有限的人士支付醫療費用。）要符合我們計劃的參保條件，</w:t>
      </w:r>
      <w:proofErr w:type="gramStart"/>
      <w:r w:rsidRPr="003D455B">
        <w:rPr>
          <w:rFonts w:ascii="Source Sans Pro" w:hAnsi="Source Sans Pro"/>
          <w:lang w:eastAsia="zh-TW"/>
        </w:rPr>
        <w:t>您必須</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insert as appropriate: </w:t>
      </w:r>
      <w:r w:rsidRPr="003D455B">
        <w:rPr>
          <w:rFonts w:ascii="Source Sans Pro" w:hAnsi="Source Sans Pro"/>
          <w:color w:val="0000FF"/>
          <w:lang w:eastAsia="zh-TW"/>
        </w:rPr>
        <w:t>符合</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與</w:t>
      </w:r>
      <w:r w:rsidRPr="003D455B">
        <w:rPr>
          <w:rFonts w:ascii="Source Sans Pro" w:hAnsi="Source Sans Pro"/>
          <w:color w:val="0000FF"/>
          <w:lang w:eastAsia="zh-TW"/>
        </w:rPr>
        <w:t xml:space="preserve"> Medicaid </w:t>
      </w:r>
      <w:r w:rsidRPr="003D455B">
        <w:rPr>
          <w:rFonts w:ascii="Source Sans Pro" w:hAnsi="Source Sans Pro"/>
          <w:i/>
          <w:iCs/>
          <w:color w:val="0000FF"/>
          <w:lang w:eastAsia="zh-TW"/>
        </w:rPr>
        <w:t>OR</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與全部</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福利</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OR</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下的</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分攤費用補助資格</w:t>
      </w:r>
      <w:r w:rsidRPr="003D455B">
        <w:rPr>
          <w:rFonts w:ascii="Source Sans Pro" w:hAnsi="Source Sans Pro"/>
          <w:i/>
          <w:iCs/>
          <w:color w:val="0000FF"/>
          <w:lang w:eastAsia="zh-TW"/>
        </w:rPr>
        <w:t>OR</w:t>
      </w:r>
      <w:r w:rsidR="00555B57">
        <w:rPr>
          <w:rFonts w:ascii="Source Sans Pro" w:hAnsi="Source Sans Pro"/>
          <w:i/>
          <w:iCs/>
          <w:color w:val="0000FF"/>
          <w:lang w:eastAsia="zh-TW"/>
        </w:rPr>
        <w:t xml:space="preserve"> </w:t>
      </w:r>
      <w:r w:rsidRPr="003D455B">
        <w:rPr>
          <w:rFonts w:ascii="Source Sans Pro" w:hAnsi="Source Sans Pro"/>
          <w:i/>
          <w:iCs/>
          <w:color w:val="0000FF"/>
          <w:lang w:eastAsia="zh-TW"/>
        </w:rPr>
        <w:t>[insert language as appropriate under terms of state contract</w:t>
      </w:r>
      <w:proofErr w:type="gramStart"/>
      <w:r w:rsidRPr="003D455B">
        <w:rPr>
          <w:rFonts w:ascii="Source Sans Pro" w:hAnsi="Source Sans Pro"/>
          <w:i/>
          <w:iCs/>
          <w:color w:val="0000FF"/>
          <w:lang w:eastAsia="zh-TW"/>
        </w:rPr>
        <w:t>]</w:t>
      </w:r>
      <w:r w:rsidRPr="003D455B">
        <w:rPr>
          <w:rFonts w:ascii="Source Sans Pro" w:hAnsi="Source Sans Pro"/>
          <w:color w:val="0000FF"/>
          <w:lang w:eastAsia="zh-TW"/>
        </w:rPr>
        <w:t>]</w:t>
      </w:r>
      <w:r w:rsidRPr="003D455B">
        <w:rPr>
          <w:rFonts w:ascii="Source Sans Pro" w:hAnsi="Source Sans Pro"/>
          <w:lang w:eastAsia="zh-TW"/>
        </w:rPr>
        <w:t>。</w:t>
      </w:r>
      <w:proofErr w:type="gramEnd"/>
    </w:p>
    <w:p w14:paraId="3123DFDD" w14:textId="7C005998" w:rsidR="0061434D" w:rsidRPr="003D455B" w:rsidRDefault="002C4D5A" w:rsidP="00E640D7">
      <w:pPr>
        <w:suppressAutoHyphens/>
        <w:spacing w:before="240" w:beforeAutospacing="0" w:after="0" w:afterAutospacing="0"/>
        <w:rPr>
          <w:rFonts w:ascii="Source Sans Pro" w:hAnsi="Source Sans Pro"/>
          <w:lang w:eastAsia="zh-TW"/>
        </w:rPr>
      </w:pPr>
      <w:r w:rsidRPr="003D455B">
        <w:rPr>
          <w:rFonts w:ascii="Source Sans Pro" w:hAnsi="Source Sans Pro"/>
          <w:lang w:eastAsia="zh-TW"/>
        </w:rPr>
        <w:t>註：如果您失去了參保資格，但合理預期可在</w:t>
      </w:r>
      <w:r w:rsidRPr="003D455B">
        <w:rPr>
          <w:rFonts w:ascii="Source Sans Pro" w:hAnsi="Source Sans Pro"/>
          <w:lang w:eastAsia="zh-TW"/>
        </w:rPr>
        <w:t xml:space="preserve"> </w:t>
      </w:r>
      <w:r w:rsidRPr="003D455B">
        <w:rPr>
          <w:rFonts w:ascii="Source Sans Pro" w:hAnsi="Source Sans Pro"/>
          <w:i/>
          <w:iCs/>
          <w:color w:val="0000FF"/>
        </w:rPr>
        <w:t>[Insert number 1</w:t>
      </w:r>
      <w:r w:rsidR="00FB1355" w:rsidRPr="003D455B">
        <w:rPr>
          <w:rFonts w:ascii="Source Sans Pro" w:hAnsi="Source Sans Pro"/>
          <w:i/>
          <w:iCs/>
          <w:color w:val="0000FF"/>
        </w:rPr>
        <w:noBreakHyphen/>
      </w:r>
      <w:r w:rsidRPr="003D455B">
        <w:rPr>
          <w:rFonts w:ascii="Source Sans Pro" w:hAnsi="Source Sans Pro"/>
          <w:i/>
          <w:iCs/>
          <w:color w:val="0000FF"/>
        </w:rPr>
        <w:t xml:space="preserve">6. Plans can choose any length of time from one to six months for deeming continued eligibility, as long as they </w:t>
      </w:r>
      <w:r w:rsidRPr="003D455B">
        <w:rPr>
          <w:rFonts w:ascii="Source Sans Pro" w:hAnsi="Source Sans Pro"/>
          <w:i/>
          <w:iCs/>
          <w:color w:val="0000FF"/>
        </w:rPr>
        <w:lastRenderedPageBreak/>
        <w:t>apply the criteria consistently across all members and fully inform members of the policy]</w:t>
      </w:r>
      <w:r w:rsidRPr="003D455B">
        <w:rPr>
          <w:rFonts w:ascii="Source Sans Pro" w:hAnsi="Source Sans Pro"/>
          <w:lang w:eastAsia="zh-TW"/>
        </w:rPr>
        <w:t xml:space="preserve"> </w:t>
      </w:r>
      <w:r w:rsidRPr="003D455B">
        <w:rPr>
          <w:rFonts w:ascii="Source Sans Pro" w:hAnsi="Source Sans Pro"/>
          <w:lang w:eastAsia="zh-TW"/>
        </w:rPr>
        <w:t>個月內重新獲得資格，那麼您仍有資格成為會員。第</w:t>
      </w:r>
      <w:r w:rsidRPr="003D455B">
        <w:rPr>
          <w:rFonts w:ascii="Source Sans Pro" w:hAnsi="Source Sans Pro"/>
          <w:lang w:eastAsia="zh-TW"/>
        </w:rPr>
        <w:t xml:space="preserve"> 4 </w:t>
      </w:r>
      <w:r w:rsidRPr="003D455B">
        <w:rPr>
          <w:rFonts w:ascii="Source Sans Pro" w:hAnsi="Source Sans Pro"/>
          <w:lang w:eastAsia="zh-TW"/>
        </w:rPr>
        <w:t>章第</w:t>
      </w:r>
      <w:r w:rsidRPr="003D455B">
        <w:rPr>
          <w:rFonts w:ascii="Source Sans Pro" w:hAnsi="Source Sans Pro"/>
          <w:lang w:eastAsia="zh-TW"/>
        </w:rPr>
        <w:t xml:space="preserve"> 2.1 </w:t>
      </w:r>
      <w:r w:rsidRPr="003D455B">
        <w:rPr>
          <w:rFonts w:ascii="Source Sans Pro" w:hAnsi="Source Sans Pro"/>
          <w:lang w:eastAsia="zh-TW"/>
        </w:rPr>
        <w:t>節向您介紹了視為仍然符合資格期間的承保範圍和分攤費用。</w:t>
      </w:r>
    </w:p>
    <w:p w14:paraId="7B88CB17" w14:textId="208BE628" w:rsidR="00137CBC" w:rsidRPr="003D455B" w:rsidRDefault="00137CBC" w:rsidP="00E640D7">
      <w:pPr>
        <w:pStyle w:val="Heading3"/>
        <w:suppressAutoHyphens/>
        <w:rPr>
          <w:rFonts w:ascii="Source Sans Pro" w:hAnsi="Source Sans Pro" w:cs="Arial"/>
          <w:b w:val="0"/>
          <w:bCs w:val="0"/>
        </w:rPr>
      </w:pPr>
      <w:r w:rsidRPr="003D455B">
        <w:rPr>
          <w:rFonts w:ascii="Source Sans Pro" w:hAnsi="Source Sans Pro"/>
          <w:iCs w:val="0"/>
          <w:lang w:eastAsia="zh-TW"/>
        </w:rPr>
        <w:t>第</w:t>
      </w:r>
      <w:r w:rsidRPr="003D455B">
        <w:rPr>
          <w:rFonts w:ascii="Source Sans Pro" w:hAnsi="Source Sans Pro"/>
          <w:iCs w:val="0"/>
          <w:lang w:eastAsia="zh-TW"/>
        </w:rPr>
        <w:t xml:space="preserve"> 2.2 </w:t>
      </w:r>
      <w:r w:rsidRPr="003D455B">
        <w:rPr>
          <w:rFonts w:ascii="Source Sans Pro" w:hAnsi="Source Sans Pro"/>
          <w:iCs w:val="0"/>
          <w:lang w:eastAsia="zh-TW"/>
        </w:rPr>
        <w:t>節</w:t>
      </w:r>
      <w:r w:rsidRPr="003D455B">
        <w:rPr>
          <w:rFonts w:ascii="Source Sans Pro" w:hAnsi="Source Sans Pro"/>
          <w:iCs w:val="0"/>
          <w:lang w:eastAsia="zh-TW"/>
        </w:rPr>
        <w:tab/>
        <w:t>Medicaid</w:t>
      </w:r>
    </w:p>
    <w:p w14:paraId="1CD92399" w14:textId="0BEEA762" w:rsidR="0013793F" w:rsidRPr="003D455B" w:rsidRDefault="0013793F" w:rsidP="00E640D7">
      <w:pPr>
        <w:suppressAutoHyphens/>
        <w:rPr>
          <w:rFonts w:ascii="Source Sans Pro" w:hAnsi="Source Sans Pro" w:cs="Minion Pro"/>
          <w:color w:val="1E201C"/>
          <w:lang w:eastAsia="zh-TW"/>
        </w:rPr>
      </w:pPr>
      <w:r w:rsidRPr="003D455B">
        <w:rPr>
          <w:rFonts w:ascii="Source Sans Pro" w:hAnsi="Source Sans Pro"/>
          <w:i/>
          <w:iCs/>
          <w:color w:val="0000FF"/>
        </w:rPr>
        <w:t xml:space="preserve">[Plans can revise this section to provide state-specific information.] </w:t>
      </w:r>
      <w:r w:rsidRPr="003D455B">
        <w:rPr>
          <w:rFonts w:ascii="Source Sans Pro" w:hAnsi="Source Sans Pro"/>
          <w:lang w:eastAsia="zh-TW"/>
        </w:rPr>
        <w:t xml:space="preserve">Medicaid </w:t>
      </w:r>
      <w:r w:rsidRPr="003D455B">
        <w:rPr>
          <w:rFonts w:ascii="Source Sans Pro" w:hAnsi="Source Sans Pro"/>
          <w:lang w:eastAsia="zh-TW"/>
        </w:rPr>
        <w:t>是一項聯邦與州政府的聯合計劃，</w:t>
      </w:r>
      <w:proofErr w:type="gramStart"/>
      <w:r w:rsidRPr="003D455B">
        <w:rPr>
          <w:rFonts w:ascii="Source Sans Pro" w:hAnsi="Source Sans Pro"/>
          <w:lang w:eastAsia="zh-TW"/>
        </w:rPr>
        <w:t>幫助為某些收入和資產有限的人士支付醫療</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insert if </w:t>
      </w:r>
      <w:proofErr w:type="gramStart"/>
      <w:r w:rsidRPr="003D455B">
        <w:rPr>
          <w:rFonts w:ascii="Source Sans Pro" w:hAnsi="Source Sans Pro"/>
          <w:i/>
          <w:iCs/>
          <w:color w:val="0000FF"/>
          <w:lang w:eastAsia="zh-TW"/>
        </w:rPr>
        <w:t>applicable:</w:t>
      </w:r>
      <w:r w:rsidRPr="003D455B">
        <w:rPr>
          <w:rFonts w:ascii="Source Sans Pro" w:hAnsi="Source Sans Pro"/>
          <w:color w:val="0000FF"/>
          <w:lang w:eastAsia="zh-TW"/>
        </w:rPr>
        <w:t>和長期護理</w:t>
      </w:r>
      <w:proofErr w:type="gramEnd"/>
      <w:r w:rsidRPr="003D455B">
        <w:rPr>
          <w:rFonts w:ascii="Source Sans Pro" w:hAnsi="Source Sans Pro"/>
          <w:color w:val="0000FF"/>
          <w:lang w:eastAsia="zh-TW"/>
        </w:rPr>
        <w:t>]</w:t>
      </w:r>
      <w:r w:rsidRPr="003D455B">
        <w:rPr>
          <w:rFonts w:ascii="Source Sans Pro" w:hAnsi="Source Sans Pro"/>
          <w:lang w:eastAsia="zh-TW"/>
        </w:rPr>
        <w:t>費用。</w:t>
      </w:r>
      <w:r w:rsidRPr="003D455B">
        <w:rPr>
          <w:rFonts w:ascii="Source Sans Pro" w:hAnsi="Source Sans Pro"/>
          <w:color w:val="1E201C"/>
          <w:lang w:eastAsia="zh-TW"/>
        </w:rPr>
        <w:t>各州決定哪些計作收入和資產、誰符合資格、承保哪些服務以及服務費用。各州還可在遵循聯邦準則的前提下決定如何營運計劃。</w:t>
      </w:r>
    </w:p>
    <w:p w14:paraId="513778F3" w14:textId="7E466482" w:rsidR="0013793F" w:rsidRPr="003D455B" w:rsidRDefault="0013793F" w:rsidP="00E640D7">
      <w:pPr>
        <w:suppressAutoHyphens/>
        <w:rPr>
          <w:rFonts w:ascii="Source Sans Pro" w:hAnsi="Source Sans Pro" w:cs="Minion Pro"/>
          <w:color w:val="1E201C"/>
          <w:lang w:eastAsia="zh-TW"/>
        </w:rPr>
      </w:pPr>
      <w:r w:rsidRPr="003D455B">
        <w:rPr>
          <w:rFonts w:ascii="Source Sans Pro" w:hAnsi="Source Sans Pro"/>
          <w:i/>
          <w:iCs/>
          <w:color w:val="0000FF"/>
        </w:rPr>
        <w:t>[Plans should include only those Medicare Savings Programs eligible for enrollment in its plan. Plans that limit enrollment to QMB+/SLMB+ can revise the QMB/SLMB bullets below to describe only QMB+/SLMB+</w:t>
      </w:r>
      <w:proofErr w:type="gramStart"/>
      <w:r w:rsidRPr="003D455B">
        <w:rPr>
          <w:rFonts w:ascii="Source Sans Pro" w:hAnsi="Source Sans Pro"/>
          <w:i/>
          <w:iCs/>
          <w:color w:val="0000FF"/>
        </w:rPr>
        <w:t>.]</w:t>
      </w:r>
      <w:r w:rsidRPr="003D455B">
        <w:rPr>
          <w:rFonts w:ascii="Source Sans Pro" w:hAnsi="Source Sans Pro"/>
          <w:lang w:eastAsia="zh-TW"/>
        </w:rPr>
        <w:t>此外</w:t>
      </w:r>
      <w:proofErr w:type="gramEnd"/>
      <w:r w:rsidRPr="003D455B">
        <w:rPr>
          <w:rFonts w:ascii="Source Sans Pro" w:hAnsi="Source Sans Pro"/>
          <w:lang w:eastAsia="zh-TW"/>
        </w:rPr>
        <w:t>，</w:t>
      </w:r>
      <w:r w:rsidRPr="003D455B">
        <w:rPr>
          <w:rFonts w:ascii="Source Sans Pro" w:hAnsi="Source Sans Pro"/>
          <w:lang w:eastAsia="zh-TW"/>
        </w:rPr>
        <w:t xml:space="preserve">Medicaid </w:t>
      </w:r>
      <w:r w:rsidRPr="003D455B">
        <w:rPr>
          <w:rFonts w:ascii="Source Sans Pro" w:hAnsi="Source Sans Pro"/>
          <w:lang w:eastAsia="zh-TW"/>
        </w:rPr>
        <w:t>提供的計劃幫助受保人支付其</w:t>
      </w:r>
      <w:r w:rsidRPr="003D455B">
        <w:rPr>
          <w:rFonts w:ascii="Source Sans Pro" w:hAnsi="Source Sans Pro"/>
          <w:lang w:eastAsia="zh-TW"/>
        </w:rPr>
        <w:t xml:space="preserve"> Medicare </w:t>
      </w:r>
      <w:r w:rsidRPr="003D455B">
        <w:rPr>
          <w:rFonts w:ascii="Source Sans Pro" w:hAnsi="Source Sans Pro"/>
          <w:lang w:eastAsia="zh-TW"/>
        </w:rPr>
        <w:t>費用，比如</w:t>
      </w:r>
      <w:r w:rsidRPr="003D455B">
        <w:rPr>
          <w:rFonts w:ascii="Source Sans Pro" w:hAnsi="Source Sans Pro"/>
          <w:lang w:eastAsia="zh-TW"/>
        </w:rPr>
        <w:t xml:space="preserve"> Medicare </w:t>
      </w:r>
      <w:r w:rsidRPr="003D455B">
        <w:rPr>
          <w:rFonts w:ascii="Source Sans Pro" w:hAnsi="Source Sans Pro"/>
          <w:lang w:eastAsia="zh-TW"/>
        </w:rPr>
        <w:t>保費。這些</w:t>
      </w:r>
      <w:r w:rsidRPr="003D455B">
        <w:rPr>
          <w:rFonts w:ascii="Source Sans Pro" w:hAnsi="Source Sans Pro"/>
          <w:lang w:eastAsia="zh-TW"/>
        </w:rPr>
        <w:t xml:space="preserve"> Medicare </w:t>
      </w:r>
      <w:r w:rsidRPr="003D455B">
        <w:rPr>
          <w:rFonts w:ascii="Source Sans Pro" w:hAnsi="Source Sans Pro"/>
          <w:lang w:eastAsia="zh-TW"/>
        </w:rPr>
        <w:t>節省</w:t>
      </w:r>
      <w:r w:rsidRPr="003D455B">
        <w:rPr>
          <w:rFonts w:ascii="Source Sans Pro" w:hAnsi="Source Sans Pro"/>
          <w:color w:val="1E201C"/>
          <w:lang w:eastAsia="zh-TW"/>
        </w:rPr>
        <w:t>計劃每年都能幫助收入與資產有限的人士省錢：</w:t>
      </w:r>
    </w:p>
    <w:p w14:paraId="5827F059" w14:textId="77777777" w:rsidR="0013793F" w:rsidRPr="003D455B" w:rsidRDefault="0013793F" w:rsidP="00E640D7">
      <w:pPr>
        <w:pStyle w:val="ListBullet"/>
        <w:numPr>
          <w:ilvl w:val="0"/>
          <w:numId w:val="149"/>
        </w:numPr>
        <w:suppressAutoHyphens/>
        <w:ind w:left="720"/>
        <w:rPr>
          <w:rFonts w:ascii="Source Sans Pro" w:hAnsi="Source Sans Pro"/>
        </w:rPr>
      </w:pPr>
      <w:r w:rsidRPr="003D455B">
        <w:rPr>
          <w:rFonts w:ascii="Source Sans Pro" w:hAnsi="Source Sans Pro"/>
          <w:b/>
          <w:bCs/>
          <w:lang w:eastAsia="zh-TW"/>
        </w:rPr>
        <w:t>符合條件的</w:t>
      </w:r>
      <w:r w:rsidRPr="003D455B">
        <w:rPr>
          <w:rFonts w:ascii="Source Sans Pro" w:hAnsi="Source Sans Pro"/>
          <w:b/>
          <w:bCs/>
          <w:lang w:eastAsia="zh-TW"/>
        </w:rPr>
        <w:t xml:space="preserve"> Medicare </w:t>
      </w:r>
      <w:r w:rsidRPr="003D455B">
        <w:rPr>
          <w:rFonts w:ascii="Source Sans Pro" w:hAnsi="Source Sans Pro"/>
          <w:b/>
          <w:bCs/>
          <w:lang w:eastAsia="zh-TW"/>
        </w:rPr>
        <w:t>受益人</w:t>
      </w:r>
      <w:r w:rsidRPr="003D455B">
        <w:rPr>
          <w:rFonts w:ascii="Source Sans Pro" w:hAnsi="Source Sans Pro"/>
          <w:b/>
          <w:bCs/>
          <w:lang w:eastAsia="zh-TW"/>
        </w:rPr>
        <w:t xml:space="preserve"> (QMB)</w:t>
      </w:r>
      <w:r w:rsidRPr="003D455B">
        <w:rPr>
          <w:rFonts w:ascii="Source Sans Pro" w:hAnsi="Source Sans Pro"/>
          <w:b/>
          <w:bCs/>
          <w:lang w:eastAsia="zh-TW"/>
        </w:rPr>
        <w:t>：</w:t>
      </w:r>
      <w:r w:rsidRPr="003D455B">
        <w:rPr>
          <w:rFonts w:ascii="Source Sans Pro" w:hAnsi="Source Sans Pro"/>
          <w:lang w:eastAsia="zh-TW"/>
        </w:rPr>
        <w:t>幫助支付</w:t>
      </w:r>
      <w:r w:rsidRPr="003D455B">
        <w:rPr>
          <w:rFonts w:ascii="Source Sans Pro" w:hAnsi="Source Sans Pro"/>
          <w:lang w:eastAsia="zh-TW"/>
        </w:rPr>
        <w:t xml:space="preserve"> Medicare A </w:t>
      </w:r>
      <w:r w:rsidRPr="003D455B">
        <w:rPr>
          <w:rFonts w:ascii="Source Sans Pro" w:hAnsi="Source Sans Pro"/>
          <w:lang w:eastAsia="zh-TW"/>
        </w:rPr>
        <w:t>部分和</w:t>
      </w:r>
      <w:r w:rsidRPr="003D455B">
        <w:rPr>
          <w:rFonts w:ascii="Source Sans Pro" w:hAnsi="Source Sans Pro"/>
          <w:lang w:eastAsia="zh-TW"/>
        </w:rPr>
        <w:t xml:space="preserve"> B </w:t>
      </w:r>
      <w:r w:rsidRPr="003D455B">
        <w:rPr>
          <w:rFonts w:ascii="Source Sans Pro" w:hAnsi="Source Sans Pro"/>
          <w:lang w:eastAsia="zh-TW"/>
        </w:rPr>
        <w:t>部分保費及其他分攤費用（如自付扣除金、共同保險和定額手續費）。（某些</w:t>
      </w:r>
      <w:r w:rsidRPr="003D455B">
        <w:rPr>
          <w:rFonts w:ascii="Source Sans Pro" w:hAnsi="Source Sans Pro"/>
          <w:lang w:eastAsia="zh-TW"/>
        </w:rPr>
        <w:t xml:space="preserve"> QMB </w:t>
      </w:r>
      <w:r w:rsidRPr="003D455B">
        <w:rPr>
          <w:rFonts w:ascii="Source Sans Pro" w:hAnsi="Source Sans Pro"/>
          <w:lang w:eastAsia="zh-TW"/>
        </w:rPr>
        <w:t>受保人也符合享受完整</w:t>
      </w:r>
      <w:r w:rsidRPr="003D455B">
        <w:rPr>
          <w:rFonts w:ascii="Source Sans Pro" w:hAnsi="Source Sans Pro"/>
          <w:lang w:eastAsia="zh-TW"/>
        </w:rPr>
        <w:t xml:space="preserve"> Medicaid </w:t>
      </w:r>
      <w:r w:rsidRPr="003D455B">
        <w:rPr>
          <w:rFonts w:ascii="Source Sans Pro" w:hAnsi="Source Sans Pro"/>
          <w:lang w:eastAsia="zh-TW"/>
        </w:rPr>
        <w:t>福利的條件</w:t>
      </w:r>
      <w:r w:rsidRPr="003D455B">
        <w:rPr>
          <w:rFonts w:ascii="Source Sans Pro" w:hAnsi="Source Sans Pro"/>
          <w:lang w:eastAsia="zh-TW"/>
        </w:rPr>
        <w:t xml:space="preserve"> (QMB+)</w:t>
      </w:r>
      <w:r w:rsidRPr="003D455B">
        <w:rPr>
          <w:rFonts w:ascii="Source Sans Pro" w:hAnsi="Source Sans Pro"/>
          <w:lang w:eastAsia="zh-TW"/>
        </w:rPr>
        <w:t>。）</w:t>
      </w:r>
    </w:p>
    <w:p w14:paraId="0F3C59A8" w14:textId="77777777" w:rsidR="0013793F" w:rsidRPr="003D455B" w:rsidRDefault="0013793F" w:rsidP="00E640D7">
      <w:pPr>
        <w:pStyle w:val="ListBullet"/>
        <w:numPr>
          <w:ilvl w:val="0"/>
          <w:numId w:val="149"/>
        </w:numPr>
        <w:suppressAutoHyphens/>
        <w:ind w:left="720"/>
        <w:rPr>
          <w:rFonts w:ascii="Source Sans Pro" w:hAnsi="Source Sans Pro"/>
        </w:rPr>
      </w:pPr>
      <w:r w:rsidRPr="003D455B">
        <w:rPr>
          <w:rFonts w:ascii="Source Sans Pro" w:hAnsi="Source Sans Pro"/>
          <w:b/>
          <w:bCs/>
          <w:lang w:eastAsia="zh-TW"/>
        </w:rPr>
        <w:t>特定低收入</w:t>
      </w:r>
      <w:r w:rsidRPr="003D455B">
        <w:rPr>
          <w:rFonts w:ascii="Source Sans Pro" w:hAnsi="Source Sans Pro"/>
          <w:b/>
          <w:bCs/>
          <w:lang w:eastAsia="zh-TW"/>
        </w:rPr>
        <w:t xml:space="preserve"> Medicare </w:t>
      </w:r>
      <w:r w:rsidRPr="003D455B">
        <w:rPr>
          <w:rFonts w:ascii="Source Sans Pro" w:hAnsi="Source Sans Pro"/>
          <w:b/>
          <w:bCs/>
          <w:lang w:eastAsia="zh-TW"/>
        </w:rPr>
        <w:t>受益人</w:t>
      </w:r>
      <w:r w:rsidRPr="003D455B">
        <w:rPr>
          <w:rFonts w:ascii="Source Sans Pro" w:hAnsi="Source Sans Pro"/>
          <w:b/>
          <w:bCs/>
          <w:lang w:eastAsia="zh-TW"/>
        </w:rPr>
        <w:t xml:space="preserve"> (SLMB)</w:t>
      </w:r>
      <w:r w:rsidRPr="003D455B">
        <w:rPr>
          <w:rFonts w:ascii="Source Sans Pro" w:hAnsi="Source Sans Pro"/>
          <w:b/>
          <w:bCs/>
          <w:lang w:eastAsia="zh-TW"/>
        </w:rPr>
        <w:t>：</w:t>
      </w:r>
      <w:r w:rsidRPr="003D455B">
        <w:rPr>
          <w:rFonts w:ascii="Source Sans Pro" w:hAnsi="Source Sans Pro"/>
          <w:lang w:eastAsia="zh-TW"/>
        </w:rPr>
        <w:t>幫助支付</w:t>
      </w:r>
      <w:r w:rsidRPr="003D455B">
        <w:rPr>
          <w:rFonts w:ascii="Source Sans Pro" w:hAnsi="Source Sans Pro"/>
          <w:lang w:eastAsia="zh-TW"/>
        </w:rPr>
        <w:t xml:space="preserve"> B </w:t>
      </w:r>
      <w:r w:rsidRPr="003D455B">
        <w:rPr>
          <w:rFonts w:ascii="Source Sans Pro" w:hAnsi="Source Sans Pro"/>
          <w:lang w:eastAsia="zh-TW"/>
        </w:rPr>
        <w:t>部分保費。（某些</w:t>
      </w:r>
      <w:r w:rsidRPr="003D455B">
        <w:rPr>
          <w:rFonts w:ascii="Source Sans Pro" w:hAnsi="Source Sans Pro"/>
          <w:lang w:eastAsia="zh-TW"/>
        </w:rPr>
        <w:t xml:space="preserve"> SLMB </w:t>
      </w:r>
      <w:r w:rsidRPr="003D455B">
        <w:rPr>
          <w:rFonts w:ascii="Source Sans Pro" w:hAnsi="Source Sans Pro"/>
          <w:lang w:eastAsia="zh-TW"/>
        </w:rPr>
        <w:t>受保人也符合享受完整</w:t>
      </w:r>
      <w:r w:rsidRPr="003D455B">
        <w:rPr>
          <w:rFonts w:ascii="Source Sans Pro" w:hAnsi="Source Sans Pro"/>
          <w:lang w:eastAsia="zh-TW"/>
        </w:rPr>
        <w:t xml:space="preserve"> Medicaid (SLMB+) </w:t>
      </w:r>
      <w:r w:rsidRPr="003D455B">
        <w:rPr>
          <w:rFonts w:ascii="Source Sans Pro" w:hAnsi="Source Sans Pro"/>
          <w:lang w:eastAsia="zh-TW"/>
        </w:rPr>
        <w:t>福利的條件。）</w:t>
      </w:r>
    </w:p>
    <w:p w14:paraId="194834E9" w14:textId="084EE0EA" w:rsidR="00D07DB8" w:rsidRPr="003D455B" w:rsidRDefault="00D07DB8" w:rsidP="00E640D7">
      <w:pPr>
        <w:pStyle w:val="ListBullet"/>
        <w:numPr>
          <w:ilvl w:val="0"/>
          <w:numId w:val="149"/>
        </w:numPr>
        <w:suppressAutoHyphens/>
        <w:ind w:left="720"/>
        <w:rPr>
          <w:rFonts w:ascii="Source Sans Pro" w:hAnsi="Source Sans Pro"/>
          <w:lang w:eastAsia="zh-TW"/>
        </w:rPr>
      </w:pPr>
      <w:r w:rsidRPr="003D455B">
        <w:rPr>
          <w:rFonts w:ascii="Source Sans Pro" w:hAnsi="Source Sans Pro"/>
          <w:b/>
          <w:bCs/>
          <w:lang w:eastAsia="zh-TW"/>
        </w:rPr>
        <w:t>符合條件的個人</w:t>
      </w:r>
      <w:r w:rsidRPr="003D455B">
        <w:rPr>
          <w:rFonts w:ascii="Source Sans Pro" w:hAnsi="Source Sans Pro"/>
          <w:b/>
          <w:bCs/>
          <w:lang w:eastAsia="zh-TW"/>
        </w:rPr>
        <w:t xml:space="preserve"> (QI)</w:t>
      </w:r>
      <w:r w:rsidRPr="003D455B">
        <w:rPr>
          <w:rFonts w:ascii="Source Sans Pro" w:hAnsi="Source Sans Pro"/>
          <w:b/>
          <w:bCs/>
          <w:lang w:eastAsia="zh-TW"/>
        </w:rPr>
        <w:t>：</w:t>
      </w:r>
      <w:r w:rsidRPr="003D455B">
        <w:rPr>
          <w:rFonts w:ascii="Source Sans Pro" w:hAnsi="Source Sans Pro"/>
          <w:lang w:eastAsia="zh-TW"/>
        </w:rPr>
        <w:t>幫助支付</w:t>
      </w:r>
      <w:r w:rsidRPr="003D455B">
        <w:rPr>
          <w:rFonts w:ascii="Source Sans Pro" w:hAnsi="Source Sans Pro"/>
          <w:lang w:eastAsia="zh-TW"/>
        </w:rPr>
        <w:t xml:space="preserve"> B </w:t>
      </w:r>
      <w:r w:rsidRPr="003D455B">
        <w:rPr>
          <w:rFonts w:ascii="Source Sans Pro" w:hAnsi="Source Sans Pro"/>
          <w:lang w:eastAsia="zh-TW"/>
        </w:rPr>
        <w:t>部分保費。</w:t>
      </w:r>
    </w:p>
    <w:p w14:paraId="02228EF0" w14:textId="551727DB" w:rsidR="0013793F" w:rsidRPr="003D455B" w:rsidRDefault="0013793F" w:rsidP="00E640D7">
      <w:pPr>
        <w:pStyle w:val="ListBullet"/>
        <w:numPr>
          <w:ilvl w:val="0"/>
          <w:numId w:val="149"/>
        </w:numPr>
        <w:suppressAutoHyphens/>
        <w:ind w:left="720"/>
        <w:rPr>
          <w:rFonts w:ascii="Source Sans Pro" w:hAnsi="Source Sans Pro"/>
          <w:lang w:eastAsia="zh-TW"/>
        </w:rPr>
      </w:pPr>
      <w:r w:rsidRPr="003D455B">
        <w:rPr>
          <w:rFonts w:ascii="Source Sans Pro" w:hAnsi="Source Sans Pro"/>
          <w:b/>
          <w:bCs/>
          <w:lang w:eastAsia="zh-TW"/>
        </w:rPr>
        <w:t>符合條件的有殘障但仍在工作的個人</w:t>
      </w:r>
      <w:r w:rsidRPr="003D455B">
        <w:rPr>
          <w:rFonts w:ascii="Source Sans Pro" w:hAnsi="Source Sans Pro"/>
          <w:b/>
          <w:bCs/>
          <w:lang w:eastAsia="zh-TW"/>
        </w:rPr>
        <w:t xml:space="preserve"> (QDWI)</w:t>
      </w:r>
      <w:r w:rsidRPr="003D455B">
        <w:rPr>
          <w:rFonts w:ascii="Source Sans Pro" w:hAnsi="Source Sans Pro"/>
          <w:b/>
          <w:bCs/>
          <w:lang w:eastAsia="zh-TW"/>
        </w:rPr>
        <w:t>：</w:t>
      </w:r>
      <w:r w:rsidRPr="003D455B">
        <w:rPr>
          <w:rFonts w:ascii="Source Sans Pro" w:hAnsi="Source Sans Pro"/>
          <w:lang w:eastAsia="zh-TW"/>
        </w:rPr>
        <w:t>幫助支付</w:t>
      </w:r>
      <w:r w:rsidRPr="003D455B">
        <w:rPr>
          <w:rFonts w:ascii="Source Sans Pro" w:hAnsi="Source Sans Pro"/>
          <w:lang w:eastAsia="zh-TW"/>
        </w:rPr>
        <w:t xml:space="preserve"> A </w:t>
      </w:r>
      <w:r w:rsidRPr="003D455B">
        <w:rPr>
          <w:rFonts w:ascii="Source Sans Pro" w:hAnsi="Source Sans Pro"/>
          <w:lang w:eastAsia="zh-TW"/>
        </w:rPr>
        <w:t>部分保費。</w:t>
      </w:r>
    </w:p>
    <w:p w14:paraId="560C53E4" w14:textId="0DA1FD55" w:rsidR="00CD6ECB" w:rsidRPr="003D455B" w:rsidRDefault="00CD6ECB" w:rsidP="00E640D7">
      <w:pPr>
        <w:pStyle w:val="Heading3"/>
        <w:suppressAutoHyphens/>
        <w:rPr>
          <w:rFonts w:ascii="Source Sans Pro" w:hAnsi="Source Sans Pro"/>
          <w:color w:val="0000FF"/>
        </w:rPr>
      </w:pPr>
      <w:r w:rsidRPr="003D455B">
        <w:rPr>
          <w:rFonts w:ascii="Source Sans Pro" w:hAnsi="Source Sans Pro"/>
          <w:iCs w:val="0"/>
          <w:lang w:eastAsia="zh-TW"/>
        </w:rPr>
        <w:t>第</w:t>
      </w:r>
      <w:r w:rsidRPr="003D455B">
        <w:rPr>
          <w:rFonts w:ascii="Source Sans Pro" w:hAnsi="Source Sans Pro"/>
          <w:iCs w:val="0"/>
          <w:lang w:eastAsia="zh-TW"/>
        </w:rPr>
        <w:t xml:space="preserve"> 2.3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
          <w:color w:val="0000FF"/>
        </w:rPr>
        <w:t>[insert 2026 plan name]</w:t>
      </w:r>
      <w:r w:rsidRPr="00555B57">
        <w:rPr>
          <w:iCs w:val="0"/>
          <w:lang w:eastAsia="zh-TW"/>
        </w:rPr>
        <w:t xml:space="preserve"> </w:t>
      </w:r>
      <w:r w:rsidRPr="00555B57">
        <w:rPr>
          <w:iCs w:val="0"/>
          <w:lang w:eastAsia="zh-TW"/>
        </w:rPr>
        <w:t>的計劃服務區域</w:t>
      </w:r>
    </w:p>
    <w:p w14:paraId="56275585" w14:textId="5D865BEB" w:rsidR="00D50078" w:rsidRPr="003D455B" w:rsidRDefault="0023621C" w:rsidP="00E640D7">
      <w:pPr>
        <w:suppressAutoHyphens/>
        <w:rPr>
          <w:rFonts w:ascii="Source Sans Pro" w:hAnsi="Source Sans Pro"/>
          <w:color w:val="0000FF"/>
          <w:lang w:eastAsia="zh-TW"/>
        </w:rPr>
      </w:pPr>
      <w:r w:rsidRPr="003D455B">
        <w:rPr>
          <w:rFonts w:ascii="Source Sans Pro" w:hAnsi="Source Sans Pro"/>
          <w:i/>
          <w:iCs/>
          <w:color w:val="0000FF"/>
        </w:rPr>
        <w:t>[Insert 2026 plan name]</w:t>
      </w:r>
      <w:r w:rsidRPr="003D455B">
        <w:rPr>
          <w:rFonts w:ascii="Source Sans Pro" w:hAnsi="Source Sans Pro"/>
          <w:lang w:eastAsia="zh-TW"/>
        </w:rPr>
        <w:t xml:space="preserve"> </w:t>
      </w:r>
      <w:r w:rsidRPr="003D455B">
        <w:rPr>
          <w:rFonts w:ascii="Source Sans Pro" w:hAnsi="Source Sans Pro"/>
          <w:lang w:eastAsia="zh-TW"/>
        </w:rPr>
        <w:t>僅提供給居住在我們計劃服務區域的人。為保持我們計劃會員的身份，</w:t>
      </w:r>
      <w:proofErr w:type="gramStart"/>
      <w:r w:rsidRPr="003D455B">
        <w:rPr>
          <w:rFonts w:ascii="Source Sans Pro" w:hAnsi="Source Sans Pro"/>
          <w:lang w:eastAsia="zh-TW"/>
        </w:rPr>
        <w:t>您</w:t>
      </w:r>
      <w:r w:rsidRPr="003D455B">
        <w:rPr>
          <w:rFonts w:ascii="Source Sans Pro" w:hAnsi="Source Sans Pro"/>
          <w:i/>
          <w:iCs/>
          <w:color w:val="0000FF"/>
          <w:lang w:eastAsia="zh-TW"/>
        </w:rPr>
        <w:t>[</w:t>
      </w:r>
      <w:proofErr w:type="gramEnd"/>
      <w:r w:rsidRPr="003D455B">
        <w:rPr>
          <w:rFonts w:ascii="Source Sans Pro" w:hAnsi="Source Sans Pro"/>
          <w:i/>
          <w:iCs/>
          <w:color w:val="0000FF"/>
          <w:lang w:eastAsia="zh-TW"/>
        </w:rPr>
        <w:t xml:space="preserve">if a continuation area is offered under 42 CFR 422.54, insert: </w:t>
      </w:r>
      <w:r w:rsidRPr="003D455B">
        <w:rPr>
          <w:rFonts w:ascii="Source Sans Pro" w:hAnsi="Source Sans Pro"/>
          <w:color w:val="0000FF"/>
          <w:lang w:eastAsia="zh-TW"/>
        </w:rPr>
        <w:t>通常</w:t>
      </w:r>
      <w:r w:rsidRPr="003D455B">
        <w:rPr>
          <w:rFonts w:ascii="Source Sans Pro" w:hAnsi="Source Sans Pro"/>
          <w:i/>
          <w:iCs/>
          <w:color w:val="0000FF"/>
          <w:lang w:eastAsia="zh-TW"/>
        </w:rPr>
        <w:t xml:space="preserve"> here and add a sentence describing the continuation </w:t>
      </w:r>
      <w:proofErr w:type="gramStart"/>
      <w:r w:rsidRPr="003D455B">
        <w:rPr>
          <w:rFonts w:ascii="Source Sans Pro" w:hAnsi="Source Sans Pro"/>
          <w:i/>
          <w:iCs/>
          <w:color w:val="0000FF"/>
          <w:lang w:eastAsia="zh-TW"/>
        </w:rPr>
        <w:t>area]</w:t>
      </w:r>
      <w:r w:rsidRPr="003D455B">
        <w:rPr>
          <w:rFonts w:ascii="Source Sans Pro" w:hAnsi="Source Sans Pro"/>
          <w:lang w:eastAsia="zh-TW"/>
        </w:rPr>
        <w:t>必須持續居住在我們的計劃服務區域內</w:t>
      </w:r>
      <w:proofErr w:type="gramEnd"/>
      <w:r w:rsidRPr="003D455B">
        <w:rPr>
          <w:rFonts w:ascii="Source Sans Pro" w:hAnsi="Source Sans Pro"/>
          <w:lang w:eastAsia="zh-TW"/>
        </w:rPr>
        <w:t>。</w:t>
      </w:r>
      <w:proofErr w:type="gramStart"/>
      <w:r w:rsidRPr="003D455B">
        <w:rPr>
          <w:rFonts w:ascii="Source Sans Pro" w:hAnsi="Source Sans Pro"/>
          <w:lang w:eastAsia="zh-TW"/>
        </w:rPr>
        <w:t>服務區域在</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insert as </w:t>
      </w:r>
      <w:proofErr w:type="gramStart"/>
      <w:r w:rsidRPr="003D455B">
        <w:rPr>
          <w:rFonts w:ascii="Source Sans Pro" w:hAnsi="Source Sans Pro"/>
          <w:i/>
          <w:iCs/>
          <w:color w:val="0000FF"/>
          <w:lang w:eastAsia="zh-TW"/>
        </w:rPr>
        <w:t>appropriate:</w:t>
      </w:r>
      <w:r w:rsidRPr="003D455B">
        <w:rPr>
          <w:rFonts w:ascii="Source Sans Pro" w:hAnsi="Source Sans Pro"/>
          <w:color w:val="0000FF"/>
          <w:lang w:eastAsia="zh-TW"/>
        </w:rPr>
        <w:t>下面</w:t>
      </w:r>
      <w:proofErr w:type="gramEnd"/>
      <w:r w:rsidRPr="003D455B">
        <w:rPr>
          <w:rFonts w:ascii="Source Sans Pro" w:hAnsi="Source Sans Pro"/>
          <w:i/>
          <w:iCs/>
          <w:color w:val="0000FF"/>
          <w:lang w:eastAsia="zh-TW"/>
        </w:rPr>
        <w:t>OR</w:t>
      </w:r>
      <w:proofErr w:type="gramStart"/>
      <w:r w:rsidRPr="003D455B">
        <w:rPr>
          <w:rFonts w:ascii="Source Sans Pro" w:hAnsi="Source Sans Pro"/>
          <w:color w:val="0000FF"/>
          <w:lang w:eastAsia="zh-TW"/>
        </w:rPr>
        <w:t>本</w:t>
      </w:r>
      <w:r w:rsidR="00555B57" w:rsidRPr="00555B57">
        <w:rPr>
          <w:rFonts w:ascii="Source Sans Pro" w:hAnsi="Source Sans Pro" w:hint="eastAsia"/>
          <w:i/>
          <w:iCs/>
          <w:color w:val="0000FF"/>
          <w:lang w:eastAsia="zh-TW"/>
        </w:rPr>
        <w:t>承保範圍說明書</w:t>
      </w:r>
      <w:r w:rsidRPr="003D455B">
        <w:rPr>
          <w:rFonts w:ascii="Source Sans Pro" w:hAnsi="Source Sans Pro"/>
          <w:color w:val="0000FF"/>
          <w:lang w:eastAsia="zh-TW"/>
        </w:rPr>
        <w:t>的附錄中</w:t>
      </w:r>
      <w:r w:rsidRPr="003D455B">
        <w:rPr>
          <w:rFonts w:ascii="Source Sans Pro" w:hAnsi="Source Sans Pro"/>
          <w:color w:val="0000FF"/>
          <w:lang w:eastAsia="zh-TW"/>
        </w:rPr>
        <w:t>]</w:t>
      </w:r>
      <w:r w:rsidRPr="003D455B">
        <w:rPr>
          <w:rFonts w:ascii="Source Sans Pro" w:hAnsi="Source Sans Pro"/>
          <w:lang w:eastAsia="zh-TW"/>
        </w:rPr>
        <w:t>進行了介紹</w:t>
      </w:r>
      <w:proofErr w:type="gramEnd"/>
      <w:r w:rsidRPr="003D455B">
        <w:rPr>
          <w:rFonts w:ascii="Source Sans Pro" w:hAnsi="Source Sans Pro"/>
          <w:lang w:eastAsia="zh-TW"/>
        </w:rPr>
        <w:t>。</w:t>
      </w:r>
    </w:p>
    <w:p w14:paraId="3E08A7E1" w14:textId="3D138CB2" w:rsidR="008877A7" w:rsidRPr="003D455B" w:rsidRDefault="0013793F" w:rsidP="00E640D7">
      <w:pPr>
        <w:suppressAutoHyphens/>
        <w:rPr>
          <w:rFonts w:ascii="Source Sans Pro" w:hAnsi="Source Sans Pro"/>
          <w:i/>
          <w:iCs/>
          <w:color w:val="0000FF"/>
        </w:rPr>
      </w:pPr>
      <w:r w:rsidRPr="003D455B">
        <w:rPr>
          <w:rFonts w:ascii="Source Sans Pro" w:hAnsi="Source Sans Pro"/>
          <w:color w:val="0000FF"/>
          <w:lang w:eastAsia="zh-TW"/>
        </w:rPr>
        <w:lastRenderedPageBreak/>
        <w:t>[</w:t>
      </w:r>
      <w:r w:rsidRPr="003D455B">
        <w:rPr>
          <w:rFonts w:ascii="Source Sans Pro" w:hAnsi="Source Sans Pro"/>
          <w:i/>
          <w:iCs/>
          <w:color w:val="0000FF"/>
          <w:lang w:eastAsia="zh-TW"/>
        </w:rPr>
        <w:t xml:space="preserve">Insert plan service area here or within an appendix. Plans can include references to territories as appropriate. </w:t>
      </w:r>
      <w:r w:rsidRPr="003D455B">
        <w:rPr>
          <w:rFonts w:ascii="Source Sans Pro" w:hAnsi="Source Sans Pro"/>
          <w:i/>
          <w:iCs/>
          <w:color w:val="0000FF"/>
        </w:rPr>
        <w:t>Use the county name only if approved for the entire county. For an approved partial county, use the county name plus the approved zip code(s). Examples of the format for describing the service area are provided below. If needed, plans can insert more than one row to describe its service area.</w:t>
      </w:r>
    </w:p>
    <w:p w14:paraId="6D1D2965" w14:textId="77777777" w:rsidR="0013793F" w:rsidRPr="003D455B" w:rsidRDefault="000C3153" w:rsidP="00E640D7">
      <w:pPr>
        <w:suppressAutoHyphens/>
        <w:rPr>
          <w:rFonts w:ascii="Source Sans Pro" w:hAnsi="Source Sans Pro"/>
          <w:color w:val="0000FF"/>
        </w:rPr>
      </w:pPr>
      <w:r w:rsidRPr="003D455B">
        <w:rPr>
          <w:rFonts w:ascii="Source Sans Pro" w:hAnsi="Source Sans Pro"/>
          <w:color w:val="0000FF"/>
          <w:lang w:eastAsia="zh-TW"/>
        </w:rPr>
        <w:t>我們的服務區域包含所有</w:t>
      </w:r>
      <w:r w:rsidRPr="003D455B">
        <w:rPr>
          <w:rFonts w:ascii="Source Sans Pro" w:hAnsi="Source Sans Pro"/>
          <w:color w:val="0000FF"/>
          <w:lang w:eastAsia="zh-TW"/>
        </w:rPr>
        <w:t xml:space="preserve"> 50 </w:t>
      </w:r>
      <w:r w:rsidRPr="003D455B">
        <w:rPr>
          <w:rFonts w:ascii="Source Sans Pro" w:hAnsi="Source Sans Pro"/>
          <w:color w:val="0000FF"/>
          <w:lang w:eastAsia="zh-TW"/>
        </w:rPr>
        <w:t>個州</w:t>
      </w:r>
      <w:r w:rsidRPr="003D455B">
        <w:rPr>
          <w:rFonts w:ascii="Source Sans Pro" w:hAnsi="Source Sans Pro"/>
          <w:color w:val="0000FF"/>
          <w:szCs w:val="26"/>
          <w:lang w:eastAsia="zh-TW"/>
        </w:rPr>
        <w:br/>
      </w:r>
      <w:r w:rsidRPr="003D455B">
        <w:rPr>
          <w:rFonts w:ascii="Source Sans Pro" w:hAnsi="Source Sans Pro"/>
          <w:color w:val="0000FF"/>
          <w:lang w:eastAsia="zh-TW"/>
        </w:rPr>
        <w:t>我們的服務區域包含以下州：</w:t>
      </w:r>
      <w:r w:rsidRPr="003D455B">
        <w:rPr>
          <w:rFonts w:ascii="Source Sans Pro" w:hAnsi="Source Sans Pro"/>
          <w:i/>
          <w:iCs/>
          <w:color w:val="0000FF"/>
        </w:rPr>
        <w:t>[insert states]</w:t>
      </w:r>
      <w:r w:rsidRPr="003D455B">
        <w:rPr>
          <w:rFonts w:ascii="Source Sans Pro" w:hAnsi="Source Sans Pro"/>
          <w:color w:val="0000FF"/>
          <w:szCs w:val="26"/>
          <w:lang w:eastAsia="zh-TW"/>
        </w:rPr>
        <w:br/>
      </w:r>
      <w:r w:rsidRPr="003D455B">
        <w:rPr>
          <w:rFonts w:ascii="Source Sans Pro" w:hAnsi="Source Sans Pro"/>
          <w:color w:val="0000FF"/>
          <w:lang w:eastAsia="zh-TW"/>
        </w:rPr>
        <w:t>我們的服務區域包含</w:t>
      </w:r>
      <w:r w:rsidRPr="003D455B">
        <w:rPr>
          <w:rFonts w:ascii="Source Sans Pro" w:hAnsi="Source Sans Pro"/>
          <w:i/>
          <w:iCs/>
          <w:color w:val="0000FF"/>
        </w:rPr>
        <w:t>[insert state]:</w:t>
      </w:r>
      <w:r w:rsidRPr="003D455B">
        <w:rPr>
          <w:rFonts w:ascii="Source Sans Pro" w:hAnsi="Source Sans Pro"/>
          <w:color w:val="0000FF"/>
          <w:lang w:eastAsia="zh-TW"/>
        </w:rPr>
        <w:t>的以下縣：</w:t>
      </w:r>
      <w:r w:rsidRPr="003D455B">
        <w:rPr>
          <w:rFonts w:ascii="Source Sans Pro" w:hAnsi="Source Sans Pro"/>
          <w:i/>
          <w:iCs/>
          <w:color w:val="0000FF"/>
        </w:rPr>
        <w:t>[insert counties]</w:t>
      </w:r>
      <w:r w:rsidRPr="003D455B">
        <w:rPr>
          <w:rFonts w:ascii="Source Sans Pro" w:hAnsi="Source Sans Pro"/>
          <w:color w:val="0000FF"/>
          <w:szCs w:val="26"/>
          <w:lang w:eastAsia="zh-TW"/>
        </w:rPr>
        <w:br/>
      </w:r>
      <w:r w:rsidRPr="003D455B">
        <w:rPr>
          <w:rFonts w:ascii="Source Sans Pro" w:hAnsi="Source Sans Pro"/>
          <w:color w:val="0000FF"/>
          <w:lang w:eastAsia="zh-TW"/>
        </w:rPr>
        <w:t>我們的服務區域包含的以下縣區域：</w:t>
      </w:r>
      <w:r w:rsidRPr="003D455B">
        <w:rPr>
          <w:rFonts w:ascii="Source Sans Pro" w:hAnsi="Source Sans Pro"/>
          <w:i/>
          <w:iCs/>
          <w:color w:val="0000FF"/>
        </w:rPr>
        <w:t>[insert state]: [insert county],</w:t>
      </w:r>
      <w:r w:rsidRPr="003D455B">
        <w:rPr>
          <w:rFonts w:ascii="Source Sans Pro" w:hAnsi="Source Sans Pro"/>
          <w:color w:val="0000FF"/>
          <w:lang w:eastAsia="zh-TW"/>
        </w:rPr>
        <w:t>，僅限以下郵遞區號：</w:t>
      </w:r>
      <w:r w:rsidRPr="003D455B">
        <w:rPr>
          <w:rFonts w:ascii="Source Sans Pro" w:hAnsi="Source Sans Pro"/>
          <w:i/>
          <w:iCs/>
          <w:color w:val="0000FF"/>
        </w:rPr>
        <w:t>[insert zip codes]</w:t>
      </w:r>
      <w:r w:rsidRPr="003D455B">
        <w:rPr>
          <w:rFonts w:ascii="Source Sans Pro" w:hAnsi="Source Sans Pro"/>
          <w:color w:val="0000FF"/>
          <w:lang w:eastAsia="zh-TW"/>
        </w:rPr>
        <w:t>]</w:t>
      </w:r>
    </w:p>
    <w:p w14:paraId="12C9EC8C" w14:textId="53C12A8C" w:rsidR="00637FBF" w:rsidRPr="003D455B" w:rsidRDefault="006E65F7" w:rsidP="00E640D7">
      <w:pPr>
        <w:suppressAutoHyphens/>
        <w:rPr>
          <w:rFonts w:ascii="Source Sans Pro" w:hAnsi="Source Sans Pro"/>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rPr>
        <w:t xml:space="preserve">Optional information: multi-state plans can include the following two paragraphs: </w:t>
      </w:r>
      <w:r w:rsidRPr="003D455B">
        <w:rPr>
          <w:rFonts w:ascii="Source Sans Pro" w:hAnsi="Source Sans Pro"/>
          <w:color w:val="0000FF"/>
          <w:lang w:eastAsia="zh-TW"/>
        </w:rPr>
        <w:t>我們在</w:t>
      </w:r>
      <w:r w:rsidRPr="003D455B">
        <w:rPr>
          <w:rFonts w:ascii="Source Sans Pro" w:hAnsi="Source Sans Pro"/>
          <w:i/>
          <w:iCs/>
          <w:color w:val="0000FF"/>
        </w:rPr>
        <w:t xml:space="preserve"> </w:t>
      </w:r>
      <w:r w:rsidRPr="003D455B">
        <w:rPr>
          <w:rFonts w:ascii="Source Sans Pro" w:hAnsi="Source Sans Pro"/>
          <w:color w:val="0000FF"/>
          <w:lang w:eastAsia="zh-TW"/>
        </w:rPr>
        <w:t>[</w:t>
      </w:r>
      <w:r w:rsidRPr="003D455B">
        <w:rPr>
          <w:rFonts w:ascii="Source Sans Pro" w:hAnsi="Source Sans Pro"/>
          <w:i/>
          <w:iCs/>
          <w:color w:val="0000FF"/>
        </w:rPr>
        <w:t xml:space="preserve">insert as applicable: </w:t>
      </w:r>
      <w:r w:rsidRPr="003D455B">
        <w:rPr>
          <w:rFonts w:ascii="Source Sans Pro" w:hAnsi="Source Sans Pro"/>
          <w:color w:val="0000FF"/>
          <w:lang w:eastAsia="zh-TW"/>
        </w:rPr>
        <w:t>數個</w:t>
      </w:r>
      <w:r w:rsidRPr="003D455B">
        <w:rPr>
          <w:rFonts w:ascii="Source Sans Pro" w:hAnsi="Source Sans Pro"/>
          <w:i/>
          <w:iCs/>
          <w:color w:val="0000FF"/>
        </w:rPr>
        <w:t xml:space="preserve"> OR </w:t>
      </w:r>
      <w:r w:rsidRPr="003D455B">
        <w:rPr>
          <w:rFonts w:ascii="Source Sans Pro" w:hAnsi="Source Sans Pro"/>
          <w:color w:val="0000FF"/>
          <w:lang w:eastAsia="zh-TW"/>
        </w:rPr>
        <w:t>所有</w:t>
      </w:r>
      <w:r w:rsidRPr="003D455B">
        <w:rPr>
          <w:rFonts w:ascii="Source Sans Pro" w:hAnsi="Source Sans Pro"/>
          <w:color w:val="0000FF"/>
          <w:lang w:eastAsia="zh-TW"/>
        </w:rPr>
        <w:t>]</w:t>
      </w:r>
      <w:r w:rsidRPr="003D455B">
        <w:rPr>
          <w:rFonts w:ascii="Source Sans Pro" w:hAnsi="Source Sans Pro"/>
          <w:i/>
          <w:iCs/>
          <w:color w:val="0000FF"/>
        </w:rPr>
        <w:t xml:space="preserve"> </w:t>
      </w:r>
      <w:r w:rsidRPr="003D455B">
        <w:rPr>
          <w:rFonts w:ascii="Source Sans Pro" w:hAnsi="Source Sans Pro"/>
          <w:color w:val="0000FF"/>
          <w:lang w:eastAsia="zh-TW"/>
        </w:rPr>
        <w:t>州</w:t>
      </w:r>
      <w:r w:rsidRPr="003D455B">
        <w:rPr>
          <w:rFonts w:ascii="Source Sans Pro" w:hAnsi="Source Sans Pro"/>
          <w:i/>
          <w:iCs/>
          <w:color w:val="0000FF"/>
        </w:rPr>
        <w:t xml:space="preserve"> </w:t>
      </w:r>
      <w:r w:rsidRPr="003D455B">
        <w:rPr>
          <w:rFonts w:ascii="Source Sans Pro" w:hAnsi="Source Sans Pro"/>
          <w:color w:val="0000FF"/>
          <w:lang w:eastAsia="zh-TW"/>
        </w:rPr>
        <w:t>[</w:t>
      </w:r>
      <w:r w:rsidRPr="003D455B">
        <w:rPr>
          <w:rFonts w:ascii="Source Sans Pro" w:hAnsi="Source Sans Pro"/>
          <w:i/>
          <w:iCs/>
          <w:color w:val="0000FF"/>
        </w:rPr>
        <w:t xml:space="preserve">insert if applicable: </w:t>
      </w:r>
      <w:proofErr w:type="gramStart"/>
      <w:r w:rsidRPr="003D455B">
        <w:rPr>
          <w:rFonts w:ascii="Source Sans Pro" w:hAnsi="Source Sans Pro"/>
          <w:color w:val="0000FF"/>
          <w:lang w:eastAsia="zh-TW"/>
        </w:rPr>
        <w:t>和地區</w:t>
      </w:r>
      <w:r w:rsidRPr="003D455B">
        <w:rPr>
          <w:rFonts w:ascii="Source Sans Pro" w:hAnsi="Source Sans Pro"/>
          <w:color w:val="0000FF"/>
          <w:lang w:eastAsia="zh-TW"/>
        </w:rPr>
        <w:t>]</w:t>
      </w:r>
      <w:r w:rsidRPr="003D455B">
        <w:rPr>
          <w:rFonts w:ascii="Source Sans Pro" w:hAnsi="Source Sans Pro"/>
          <w:color w:val="0000FF"/>
          <w:lang w:eastAsia="zh-TW"/>
        </w:rPr>
        <w:t>提供保險</w:t>
      </w:r>
      <w:proofErr w:type="gramEnd"/>
      <w:r w:rsidRPr="003D455B">
        <w:rPr>
          <w:rFonts w:ascii="Source Sans Pro" w:hAnsi="Source Sans Pro"/>
          <w:color w:val="0000FF"/>
          <w:lang w:eastAsia="zh-TW"/>
        </w:rPr>
        <w:t>。然而，我們在各個州提供的計劃之間可能會存在費用或其他差異。</w:t>
      </w:r>
      <w:proofErr w:type="gramStart"/>
      <w:r w:rsidRPr="003D455B">
        <w:rPr>
          <w:rFonts w:ascii="Source Sans Pro" w:hAnsi="Source Sans Pro"/>
          <w:color w:val="0000FF"/>
          <w:lang w:eastAsia="zh-TW"/>
        </w:rPr>
        <w:t>如果您搬離了州</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insert if applicable: </w:t>
      </w:r>
      <w:r w:rsidRPr="003D455B">
        <w:rPr>
          <w:rFonts w:ascii="Source Sans Pro" w:hAnsi="Source Sans Pro"/>
          <w:color w:val="0000FF"/>
          <w:lang w:eastAsia="zh-TW"/>
        </w:rPr>
        <w:t>或地區</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 </w:t>
      </w:r>
      <w:proofErr w:type="gramStart"/>
      <w:r w:rsidRPr="003D455B">
        <w:rPr>
          <w:rFonts w:ascii="Source Sans Pro" w:hAnsi="Source Sans Pro"/>
          <w:color w:val="0000FF"/>
          <w:lang w:eastAsia="zh-TW"/>
        </w:rPr>
        <w:t>並搬入一個仍屬於我們服務區域的州</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insert if applicable: </w:t>
      </w:r>
      <w:proofErr w:type="gramStart"/>
      <w:r w:rsidRPr="003D455B">
        <w:rPr>
          <w:rFonts w:ascii="Source Sans Pro" w:hAnsi="Source Sans Pro"/>
          <w:color w:val="0000FF"/>
          <w:lang w:eastAsia="zh-TW"/>
        </w:rPr>
        <w:t>或地區</w:t>
      </w:r>
      <w:r w:rsidRPr="003D455B">
        <w:rPr>
          <w:rFonts w:ascii="Source Sans Pro" w:hAnsi="Source Sans Pro"/>
          <w:color w:val="0000FF"/>
          <w:lang w:eastAsia="zh-TW"/>
        </w:rPr>
        <w:t>]</w:t>
      </w:r>
      <w:r w:rsidRPr="003D455B">
        <w:rPr>
          <w:rFonts w:ascii="Source Sans Pro" w:hAnsi="Source Sans Pro"/>
          <w:color w:val="0000FF"/>
          <w:lang w:eastAsia="zh-TW"/>
        </w:rPr>
        <w:t>，</w:t>
      </w:r>
      <w:proofErr w:type="gramEnd"/>
      <w:r w:rsidRPr="003D455B">
        <w:rPr>
          <w:rFonts w:ascii="Source Sans Pro" w:hAnsi="Source Sans Pro"/>
          <w:color w:val="0000FF"/>
          <w:lang w:eastAsia="zh-TW"/>
        </w:rPr>
        <w:t>您必須致電</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 xml:space="preserve">[insert Member Services </w:t>
      </w:r>
      <w:proofErr w:type="gramStart"/>
      <w:r w:rsidRPr="003D455B">
        <w:rPr>
          <w:rFonts w:ascii="Source Sans Pro" w:hAnsi="Source Sans Pro"/>
          <w:i/>
          <w:iCs/>
          <w:color w:val="0000FF"/>
          <w:lang w:eastAsia="zh-TW"/>
        </w:rPr>
        <w:t>number]</w:t>
      </w:r>
      <w:r w:rsidRPr="003D455B">
        <w:rPr>
          <w:rFonts w:ascii="Source Sans Pro" w:hAnsi="Source Sans Pro"/>
          <w:color w:val="0000FF"/>
          <w:lang w:eastAsia="zh-TW"/>
        </w:rPr>
        <w:t>（</w:t>
      </w:r>
      <w:proofErr w:type="gramEnd"/>
      <w:r w:rsidRPr="003D455B">
        <w:rPr>
          <w:rFonts w:ascii="Source Sans Pro" w:hAnsi="Source Sans Pro"/>
          <w:color w:val="0000FF"/>
          <w:lang w:eastAsia="zh-TW"/>
        </w:rPr>
        <w:t>聽障人士可致電</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 xml:space="preserve">TTY </w:t>
      </w:r>
      <w:proofErr w:type="gramStart"/>
      <w:r w:rsidR="00E640D7">
        <w:rPr>
          <w:rFonts w:ascii="Source Sans Pro" w:hAnsi="Source Sans Pro"/>
          <w:i/>
          <w:iCs/>
          <w:color w:val="0000FF"/>
          <w:lang w:eastAsia="zh-TW"/>
        </w:rPr>
        <w:t>n</w:t>
      </w:r>
      <w:r w:rsidRPr="003D455B">
        <w:rPr>
          <w:rFonts w:ascii="Source Sans Pro" w:hAnsi="Source Sans Pro"/>
          <w:i/>
          <w:iCs/>
          <w:color w:val="0000FF"/>
          <w:lang w:eastAsia="zh-TW"/>
        </w:rPr>
        <w:t>umber]</w:t>
      </w:r>
      <w:r w:rsidRPr="003D455B">
        <w:rPr>
          <w:rFonts w:ascii="Source Sans Pro" w:hAnsi="Source Sans Pro"/>
          <w:color w:val="0000FF"/>
          <w:lang w:eastAsia="zh-TW"/>
        </w:rPr>
        <w:t>）</w:t>
      </w:r>
      <w:proofErr w:type="gramEnd"/>
      <w:r w:rsidRPr="003D455B">
        <w:rPr>
          <w:rFonts w:ascii="Source Sans Pro" w:hAnsi="Source Sans Pro"/>
          <w:color w:val="0000FF"/>
          <w:lang w:eastAsia="zh-TW"/>
        </w:rPr>
        <w:t>聯絡會員服務部更新您的資訊。</w:t>
      </w:r>
      <w:r w:rsidRPr="003D455B">
        <w:rPr>
          <w:rFonts w:ascii="Source Sans Pro" w:hAnsi="Source Sans Pro"/>
          <w:i/>
          <w:iCs/>
          <w:color w:val="0000FF"/>
          <w:lang w:eastAsia="zh-TW"/>
        </w:rPr>
        <w:t xml:space="preserve"> [National plans may delete the rest of this paragraph.]</w:t>
      </w:r>
      <w:r w:rsidRPr="003D455B">
        <w:rPr>
          <w:rFonts w:ascii="Source Sans Pro" w:hAnsi="Source Sans Pro"/>
          <w:color w:val="0000FF"/>
          <w:lang w:eastAsia="zh-TW"/>
        </w:rPr>
        <w:t>]</w:t>
      </w:r>
    </w:p>
    <w:p w14:paraId="67847D37" w14:textId="66B09B7D" w:rsidR="006E65F7" w:rsidRPr="003D455B" w:rsidRDefault="00637FBF" w:rsidP="00E640D7">
      <w:pPr>
        <w:suppressAutoHyphens/>
        <w:rPr>
          <w:rFonts w:ascii="Source Sans Pro" w:hAnsi="Source Sans Pro"/>
          <w:lang w:eastAsia="zh-TW"/>
        </w:rPr>
      </w:pPr>
      <w:r w:rsidRPr="003D455B">
        <w:rPr>
          <w:rFonts w:ascii="Source Sans Pro" w:hAnsi="Source Sans Pro"/>
          <w:lang w:eastAsia="zh-TW"/>
        </w:rPr>
        <w:t>如果您計劃移居到其他州，則應聯絡州</w:t>
      </w:r>
      <w:r w:rsidRPr="003D455B">
        <w:rPr>
          <w:rFonts w:ascii="Source Sans Pro" w:hAnsi="Source Sans Pro"/>
          <w:lang w:eastAsia="zh-TW"/>
        </w:rPr>
        <w:t xml:space="preserve"> Medicaid </w:t>
      </w:r>
      <w:r w:rsidRPr="003D455B">
        <w:rPr>
          <w:rFonts w:ascii="Source Sans Pro" w:hAnsi="Source Sans Pro"/>
          <w:lang w:eastAsia="zh-TW"/>
        </w:rPr>
        <w:t>辦公室並詢問移居對您的</w:t>
      </w:r>
      <w:r w:rsidRPr="003D455B">
        <w:rPr>
          <w:rFonts w:ascii="Source Sans Pro" w:hAnsi="Source Sans Pro"/>
          <w:lang w:eastAsia="zh-TW"/>
        </w:rPr>
        <w:t xml:space="preserve"> Medicaid </w:t>
      </w:r>
      <w:r w:rsidRPr="003D455B">
        <w:rPr>
          <w:rFonts w:ascii="Source Sans Pro" w:hAnsi="Source Sans Pro"/>
          <w:lang w:eastAsia="zh-TW"/>
        </w:rPr>
        <w:t>福利有何影響。</w:t>
      </w:r>
      <w:r w:rsidRPr="003D455B">
        <w:rPr>
          <w:rFonts w:ascii="Source Sans Pro" w:hAnsi="Source Sans Pro"/>
          <w:lang w:eastAsia="zh-TW"/>
        </w:rPr>
        <w:t xml:space="preserve">Medicaid </w:t>
      </w:r>
      <w:r w:rsidRPr="003D455B">
        <w:rPr>
          <w:rFonts w:ascii="Source Sans Pro" w:hAnsi="Source Sans Pro"/>
          <w:lang w:eastAsia="zh-TW"/>
        </w:rPr>
        <w:t>的電話號碼列於本文件的第</w:t>
      </w:r>
      <w:r w:rsidRPr="003D455B">
        <w:rPr>
          <w:rFonts w:ascii="Source Sans Pro" w:hAnsi="Source Sans Pro"/>
          <w:lang w:eastAsia="zh-TW"/>
        </w:rPr>
        <w:t xml:space="preserve"> 2 </w:t>
      </w:r>
      <w:r w:rsidRPr="003D455B">
        <w:rPr>
          <w:rFonts w:ascii="Source Sans Pro" w:hAnsi="Source Sans Pro"/>
          <w:lang w:eastAsia="zh-TW"/>
        </w:rPr>
        <w:t>章第</w:t>
      </w:r>
      <w:r w:rsidRPr="003D455B">
        <w:rPr>
          <w:rFonts w:ascii="Source Sans Pro" w:hAnsi="Source Sans Pro"/>
          <w:lang w:eastAsia="zh-TW"/>
        </w:rPr>
        <w:t xml:space="preserve"> 6 </w:t>
      </w:r>
      <w:r w:rsidRPr="003D455B">
        <w:rPr>
          <w:rFonts w:ascii="Source Sans Pro" w:hAnsi="Source Sans Pro"/>
          <w:lang w:eastAsia="zh-TW"/>
        </w:rPr>
        <w:t>節。</w:t>
      </w:r>
    </w:p>
    <w:p w14:paraId="7F82D1B5" w14:textId="23EA0414" w:rsidR="009508BB" w:rsidRPr="003D455B" w:rsidRDefault="009508BB" w:rsidP="00E640D7">
      <w:pPr>
        <w:tabs>
          <w:tab w:val="left" w:pos="7824"/>
        </w:tabs>
        <w:suppressAutoHyphens/>
        <w:rPr>
          <w:rFonts w:ascii="Source Sans Pro" w:hAnsi="Source Sans Pro"/>
          <w:szCs w:val="26"/>
          <w:lang w:eastAsia="zh-TW"/>
        </w:rPr>
      </w:pPr>
      <w:r w:rsidRPr="003D455B">
        <w:rPr>
          <w:rFonts w:ascii="Source Sans Pro" w:hAnsi="Source Sans Pro"/>
          <w:lang w:eastAsia="zh-TW"/>
        </w:rPr>
        <w:t>如果您搬出我們計劃的服務區域，則您不能繼續成為本計劃的會員。請致電會員服務部</w:t>
      </w:r>
      <w:r w:rsidRPr="003D455B">
        <w:rPr>
          <w:rFonts w:ascii="Source Sans Pro" w:hAnsi="Source Sans Pro"/>
          <w:lang w:eastAsia="zh-TW"/>
        </w:rPr>
        <w:t xml:space="preserve"> </w:t>
      </w:r>
      <w:r w:rsidRPr="003D455B">
        <w:rPr>
          <w:rFonts w:ascii="Source Sans Pro" w:hAnsi="Source Sans Pro"/>
          <w:i/>
          <w:iCs/>
          <w:color w:val="0000FF"/>
          <w:lang w:eastAsia="zh-TW"/>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w:t>
      </w:r>
      <w:r w:rsidRPr="003D455B">
        <w:rPr>
          <w:rFonts w:ascii="Source Sans Pro" w:hAnsi="Source Sans Pro"/>
          <w:lang w:eastAsia="zh-TW"/>
        </w:rPr>
        <w:t>），瞭解我們是否在您新搬至的地區內提供計劃。搬家後，您將有一段特殊參保期，使您可以轉而使用</w:t>
      </w:r>
      <w:r w:rsidRPr="003D455B">
        <w:rPr>
          <w:rFonts w:ascii="Source Sans Pro" w:hAnsi="Source Sans Pro"/>
          <w:lang w:eastAsia="zh-TW"/>
        </w:rPr>
        <w:t xml:space="preserve"> Original Medicare </w:t>
      </w:r>
      <w:r w:rsidRPr="003D455B">
        <w:rPr>
          <w:rFonts w:ascii="Source Sans Pro" w:hAnsi="Source Sans Pro"/>
          <w:lang w:eastAsia="zh-TW"/>
        </w:rPr>
        <w:t>或參加您所在的新地區提供的</w:t>
      </w:r>
      <w:r w:rsidRPr="003D455B">
        <w:rPr>
          <w:rFonts w:ascii="Source Sans Pro" w:hAnsi="Source Sans Pro"/>
          <w:lang w:eastAsia="zh-TW"/>
        </w:rPr>
        <w:t xml:space="preserve"> Medicare </w:t>
      </w:r>
      <w:r w:rsidRPr="003D455B">
        <w:rPr>
          <w:rFonts w:ascii="Source Sans Pro" w:hAnsi="Source Sans Pro"/>
          <w:lang w:eastAsia="zh-TW"/>
        </w:rPr>
        <w:t>保健或藥物計劃。</w:t>
      </w:r>
    </w:p>
    <w:p w14:paraId="70C7C4D7" w14:textId="3C4E4FD8" w:rsidR="004437CA" w:rsidRPr="003D455B" w:rsidRDefault="004437CA" w:rsidP="00E640D7">
      <w:pPr>
        <w:suppressAutoHyphens/>
        <w:rPr>
          <w:rFonts w:ascii="Source Sans Pro" w:hAnsi="Source Sans Pro"/>
          <w:lang w:eastAsia="zh-TW"/>
        </w:rPr>
      </w:pPr>
      <w:r w:rsidRPr="003D455B">
        <w:rPr>
          <w:rFonts w:ascii="Source Sans Pro" w:hAnsi="Source Sans Pro"/>
          <w:lang w:eastAsia="zh-TW"/>
        </w:rPr>
        <w:t>同時，如果您搬遷或更改郵寄地址，請致電社會保障局更改相關資訊，這一點也非常重要。請致電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772</w:t>
      </w:r>
      <w:r w:rsidR="00FB1355" w:rsidRPr="003D455B">
        <w:rPr>
          <w:rFonts w:ascii="Source Sans Pro" w:hAnsi="Source Sans Pro"/>
          <w:lang w:eastAsia="zh-TW"/>
        </w:rPr>
        <w:noBreakHyphen/>
      </w:r>
      <w:r w:rsidRPr="003D455B">
        <w:rPr>
          <w:rFonts w:ascii="Source Sans Pro" w:hAnsi="Source Sans Pro"/>
          <w:lang w:eastAsia="zh-TW"/>
        </w:rPr>
        <w:t xml:space="preserve">1213 </w:t>
      </w:r>
      <w:r w:rsidRPr="003D455B">
        <w:rPr>
          <w:rFonts w:ascii="Source Sans Pro" w:hAnsi="Source Sans Pro"/>
          <w:lang w:eastAsia="zh-TW"/>
        </w:rPr>
        <w:t>聯絡社會保障局（聽障人士可致電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325</w:t>
      </w:r>
      <w:r w:rsidR="00FB1355" w:rsidRPr="003D455B">
        <w:rPr>
          <w:rFonts w:ascii="Source Sans Pro" w:hAnsi="Source Sans Pro"/>
          <w:lang w:eastAsia="zh-TW"/>
        </w:rPr>
        <w:noBreakHyphen/>
      </w:r>
      <w:r w:rsidRPr="003D455B">
        <w:rPr>
          <w:rFonts w:ascii="Source Sans Pro" w:hAnsi="Source Sans Pro"/>
          <w:lang w:eastAsia="zh-TW"/>
        </w:rPr>
        <w:t>0778</w:t>
      </w:r>
      <w:r w:rsidRPr="003D455B">
        <w:rPr>
          <w:rFonts w:ascii="Source Sans Pro" w:hAnsi="Source Sans Pro"/>
          <w:lang w:eastAsia="zh-TW"/>
        </w:rPr>
        <w:t>）。</w:t>
      </w:r>
    </w:p>
    <w:p w14:paraId="3C4450A2" w14:textId="6D0678B4" w:rsidR="009B3643" w:rsidRPr="003D455B" w:rsidRDefault="009B3643"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2.4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美國公民或合法居留身份</w:t>
      </w:r>
    </w:p>
    <w:p w14:paraId="764BB9E5" w14:textId="0E7DF8B2" w:rsidR="00563C90" w:rsidRPr="003D455B" w:rsidRDefault="00795CFA" w:rsidP="00E640D7">
      <w:pPr>
        <w:suppressAutoHyphens/>
        <w:rPr>
          <w:rFonts w:ascii="Source Sans Pro" w:hAnsi="Source Sans Pro"/>
          <w:b/>
          <w:bCs/>
          <w:lang w:eastAsia="zh-TW"/>
        </w:rPr>
      </w:pPr>
      <w:r w:rsidRPr="003D455B">
        <w:rPr>
          <w:rFonts w:ascii="Source Sans Pro" w:hAnsi="Source Sans Pro"/>
          <w:lang w:eastAsia="zh-TW"/>
        </w:rPr>
        <w:t>您必須是美國公民或在美國合法居留才能成為</w:t>
      </w:r>
      <w:r w:rsidRPr="003D455B">
        <w:rPr>
          <w:rFonts w:ascii="Source Sans Pro" w:hAnsi="Source Sans Pro"/>
          <w:lang w:eastAsia="zh-TW"/>
        </w:rPr>
        <w:t xml:space="preserve"> Medicare </w:t>
      </w:r>
      <w:r w:rsidRPr="003D455B">
        <w:rPr>
          <w:rFonts w:ascii="Source Sans Pro" w:hAnsi="Source Sans Pro"/>
          <w:lang w:eastAsia="zh-TW"/>
        </w:rPr>
        <w:t>保健計劃的會員。</w:t>
      </w:r>
      <w:r w:rsidRPr="003D455B">
        <w:rPr>
          <w:rFonts w:ascii="Source Sans Pro" w:hAnsi="Source Sans Pro"/>
          <w:lang w:eastAsia="zh-TW"/>
        </w:rPr>
        <w:t>Medicare</w:t>
      </w:r>
      <w:r w:rsidRPr="003D455B">
        <w:rPr>
          <w:rFonts w:ascii="Source Sans Pro" w:hAnsi="Source Sans Pro"/>
          <w:lang w:eastAsia="zh-TW"/>
        </w:rPr>
        <w:t>（</w:t>
      </w:r>
      <w:proofErr w:type="spellStart"/>
      <w:r w:rsidRPr="003D455B">
        <w:rPr>
          <w:rFonts w:ascii="Source Sans Pro" w:hAnsi="Source Sans Pro"/>
          <w:lang w:eastAsia="zh-TW"/>
        </w:rPr>
        <w:t>Medicare</w:t>
      </w:r>
      <w:proofErr w:type="spellEnd"/>
      <w:r w:rsidRPr="003D455B">
        <w:rPr>
          <w:rFonts w:ascii="Source Sans Pro" w:hAnsi="Source Sans Pro"/>
          <w:lang w:eastAsia="zh-TW"/>
        </w:rPr>
        <w:t xml:space="preserve"> </w:t>
      </w:r>
      <w:r w:rsidRPr="003D455B">
        <w:rPr>
          <w:rFonts w:ascii="Source Sans Pro" w:hAnsi="Source Sans Pro"/>
          <w:lang w:eastAsia="zh-TW"/>
        </w:rPr>
        <w:t>與</w:t>
      </w:r>
      <w:r w:rsidRPr="003D455B">
        <w:rPr>
          <w:rFonts w:ascii="Source Sans Pro" w:hAnsi="Source Sans Pro"/>
          <w:lang w:eastAsia="zh-TW"/>
        </w:rPr>
        <w:t xml:space="preserve"> Medicaid </w:t>
      </w:r>
      <w:r w:rsidRPr="003D455B">
        <w:rPr>
          <w:rFonts w:ascii="Source Sans Pro" w:hAnsi="Source Sans Pro"/>
          <w:lang w:eastAsia="zh-TW"/>
        </w:rPr>
        <w:t>服務中心）將通知</w:t>
      </w:r>
      <w:r w:rsidRPr="003D455B">
        <w:rPr>
          <w:rFonts w:ascii="Source Sans Pro" w:hAnsi="Source Sans Pro"/>
          <w:lang w:eastAsia="zh-TW"/>
        </w:rPr>
        <w:t xml:space="preserve"> </w:t>
      </w:r>
      <w:r w:rsidRPr="003D455B">
        <w:rPr>
          <w:rFonts w:ascii="Source Sans Pro" w:hAnsi="Source Sans Pro"/>
          <w:i/>
          <w:iCs/>
          <w:color w:val="0000FF"/>
          <w:lang w:eastAsia="zh-TW"/>
        </w:rPr>
        <w:t>[insert 2026 plan name]</w:t>
      </w:r>
      <w:r w:rsidR="00FB1355" w:rsidRPr="003D455B">
        <w:rPr>
          <w:rFonts w:ascii="Source Sans Pro" w:hAnsi="Source Sans Pro"/>
          <w:i/>
          <w:iCs/>
          <w:color w:val="0000FF"/>
          <w:lang w:eastAsia="zh-TW"/>
        </w:rPr>
        <w:t xml:space="preserve"> </w:t>
      </w:r>
      <w:r w:rsidRPr="003D455B">
        <w:rPr>
          <w:rFonts w:ascii="Source Sans Pro" w:hAnsi="Source Sans Pro"/>
          <w:lang w:eastAsia="zh-TW"/>
        </w:rPr>
        <w:t>您在此基礎上是否仍</w:t>
      </w:r>
      <w:r w:rsidRPr="003D455B">
        <w:rPr>
          <w:rFonts w:ascii="Source Sans Pro" w:hAnsi="Source Sans Pro"/>
          <w:lang w:eastAsia="zh-TW"/>
        </w:rPr>
        <w:lastRenderedPageBreak/>
        <w:t>符合我們計劃的會員資格。如果您不符合此要求，</w:t>
      </w:r>
      <w:r w:rsidRPr="003D455B">
        <w:rPr>
          <w:rFonts w:ascii="Source Sans Pro" w:hAnsi="Source Sans Pro"/>
          <w:i/>
          <w:iCs/>
          <w:color w:val="0000FF"/>
          <w:lang w:eastAsia="zh-TW"/>
        </w:rPr>
        <w:t>[insert 2026 plan name]</w:t>
      </w:r>
      <w:r w:rsidR="00FB1355" w:rsidRPr="003D455B">
        <w:rPr>
          <w:rFonts w:ascii="Source Sans Pro" w:hAnsi="Source Sans Pro"/>
          <w:i/>
          <w:iCs/>
          <w:color w:val="0000FF"/>
          <w:lang w:eastAsia="zh-TW"/>
        </w:rPr>
        <w:t xml:space="preserve"> </w:t>
      </w:r>
      <w:r w:rsidRPr="003D455B">
        <w:rPr>
          <w:rFonts w:ascii="Source Sans Pro" w:hAnsi="Source Sans Pro"/>
          <w:lang w:eastAsia="zh-TW"/>
        </w:rPr>
        <w:t>必須將您退保。</w:t>
      </w:r>
    </w:p>
    <w:p w14:paraId="4D9A90E9" w14:textId="6E4D26D9" w:rsidR="00EC4B1A" w:rsidRPr="00E640D7" w:rsidRDefault="00EC4B1A" w:rsidP="00E640D7">
      <w:pPr>
        <w:pStyle w:val="Heading2"/>
        <w:suppressAutoHyphens/>
        <w:rPr>
          <w:rFonts w:ascii="Source Sans Pro" w:hAnsi="Source Sans Pro"/>
          <w:bCs/>
          <w:lang w:eastAsia="zh-TW"/>
        </w:rPr>
      </w:pPr>
      <w:bookmarkStart w:id="17" w:name="_Toc174343522"/>
      <w:bookmarkStart w:id="18" w:name="_Toc206590588"/>
      <w:bookmarkStart w:id="19" w:name="_Toc167005555"/>
      <w:bookmarkStart w:id="20" w:name="_Toc167005863"/>
      <w:bookmarkStart w:id="21" w:name="_Toc167682439"/>
      <w:r w:rsidRPr="00E640D7">
        <w:rPr>
          <w:rFonts w:ascii="Source Sans Pro" w:hAnsi="Source Sans Pro"/>
          <w:bCs/>
          <w:iCs w:val="0"/>
          <w:lang w:eastAsia="zh-TW"/>
        </w:rPr>
        <w:t>第</w:t>
      </w:r>
      <w:r w:rsidRPr="00E640D7">
        <w:rPr>
          <w:rFonts w:ascii="Source Sans Pro" w:hAnsi="Source Sans Pro"/>
          <w:bCs/>
          <w:iCs w:val="0"/>
          <w:lang w:eastAsia="zh-TW"/>
        </w:rPr>
        <w:t xml:space="preserve"> 3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重要會員資料</w:t>
      </w:r>
      <w:bookmarkEnd w:id="17"/>
      <w:bookmarkEnd w:id="18"/>
    </w:p>
    <w:p w14:paraId="5EBD10D6" w14:textId="484EE3B4" w:rsidR="00EC4B1A" w:rsidRPr="003D455B" w:rsidRDefault="00EC4B1A" w:rsidP="00E640D7">
      <w:pPr>
        <w:pStyle w:val="Heading3"/>
        <w:suppressAutoHyphens/>
        <w:rPr>
          <w:rFonts w:ascii="Source Sans Pro" w:hAnsi="Source Sans Pro"/>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3.1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我們的計劃會員卡</w:t>
      </w:r>
    </w:p>
    <w:p w14:paraId="14541366" w14:textId="0B2B97C3" w:rsidR="0013793F" w:rsidRPr="003D455B" w:rsidRDefault="0013793F" w:rsidP="00E640D7">
      <w:pPr>
        <w:suppressAutoHyphens/>
        <w:spacing w:after="120"/>
        <w:rPr>
          <w:rFonts w:ascii="Source Sans Pro" w:hAnsi="Source Sans Pro"/>
          <w:i/>
          <w:iCs/>
          <w:color w:val="0000FF"/>
        </w:rPr>
      </w:pPr>
      <w:r w:rsidRPr="003D455B">
        <w:rPr>
          <w:rFonts w:ascii="Source Sans Pro" w:hAnsi="Source Sans Pro"/>
          <w:i/>
          <w:iCs/>
          <w:color w:val="0000FF"/>
        </w:rPr>
        <w:t>[Plans that use separate membership cards for health and drug coverage should edit the following section to reflect the use of multiple cards.]</w:t>
      </w:r>
    </w:p>
    <w:p w14:paraId="7BEF3D57" w14:textId="4166B69E" w:rsidR="0013793F" w:rsidRPr="003D455B" w:rsidRDefault="0013793F" w:rsidP="00E640D7">
      <w:pPr>
        <w:suppressAutoHyphens/>
        <w:spacing w:after="120"/>
        <w:rPr>
          <w:rFonts w:ascii="Source Sans Pro" w:hAnsi="Source Sans Pro"/>
          <w:i/>
          <w:iCs/>
          <w:color w:val="0000FF"/>
        </w:rPr>
      </w:pPr>
      <w:r w:rsidRPr="003D455B">
        <w:rPr>
          <w:rFonts w:ascii="Source Sans Pro" w:hAnsi="Source Sans Pro"/>
          <w:i/>
          <w:iCs/>
          <w:color w:val="0000FF"/>
        </w:rPr>
        <w:t>[Plans can revise this language to reflect, when applicable, that the members will use our plan card exclusively or our plan card and a Medicaid card.]</w:t>
      </w:r>
    </w:p>
    <w:p w14:paraId="241138E1" w14:textId="33332737" w:rsidR="0013793F" w:rsidRPr="003D455B" w:rsidRDefault="00795CFA" w:rsidP="00E640D7">
      <w:pPr>
        <w:suppressAutoHyphens/>
        <w:spacing w:after="120"/>
        <w:rPr>
          <w:rFonts w:ascii="Source Sans Pro" w:hAnsi="Source Sans Pro"/>
          <w:szCs w:val="26"/>
          <w:lang w:eastAsia="zh-TW"/>
        </w:rPr>
      </w:pPr>
      <w:r w:rsidRPr="003D455B">
        <w:rPr>
          <w:rFonts w:ascii="Source Sans Pro" w:hAnsi="Source Sans Pro"/>
          <w:lang w:eastAsia="zh-TW"/>
        </w:rPr>
        <w:t>當您獲取我們計劃承保的服務以及在網絡內藥房取得處方藥時，請務必使用您的會員卡。您還應向醫療服務提供者出示您的</w:t>
      </w:r>
      <w:r w:rsidRPr="003D455B">
        <w:rPr>
          <w:rFonts w:ascii="Source Sans Pro" w:hAnsi="Source Sans Pro"/>
          <w:lang w:eastAsia="zh-TW"/>
        </w:rPr>
        <w:t xml:space="preserve"> Medicaid </w:t>
      </w:r>
      <w:r w:rsidRPr="003D455B">
        <w:rPr>
          <w:rFonts w:ascii="Source Sans Pro" w:hAnsi="Source Sans Pro"/>
          <w:lang w:eastAsia="zh-TW"/>
        </w:rPr>
        <w:t>卡。會員卡樣本：</w:t>
      </w:r>
    </w:p>
    <w:p w14:paraId="43BFD665" w14:textId="16BD5D0F" w:rsidR="0013793F" w:rsidRPr="003D455B" w:rsidRDefault="0013793F" w:rsidP="00E640D7">
      <w:pPr>
        <w:suppressAutoHyphens/>
        <w:rPr>
          <w:rFonts w:ascii="Source Sans Pro" w:hAnsi="Source Sans Pro"/>
          <w:i/>
          <w:iCs/>
          <w:color w:val="0000FF"/>
          <w:lang w:eastAsia="zh-TW"/>
        </w:rPr>
      </w:pPr>
      <w:r w:rsidRPr="003D455B">
        <w:rPr>
          <w:rFonts w:ascii="Source Sans Pro" w:hAnsi="Source Sans Pro"/>
          <w:i/>
          <w:iCs/>
          <w:color w:val="0000FF"/>
          <w:lang w:eastAsia="zh-TW"/>
        </w:rPr>
        <w:t>[Insert picture of front and back of member ID card. Mark it as a sample card (for example, by superimposing the word sample on the image of the card).]</w:t>
      </w:r>
    </w:p>
    <w:p w14:paraId="3190C58C" w14:textId="75A2AEE4" w:rsidR="0013793F" w:rsidRPr="00E640D7" w:rsidRDefault="0023621C" w:rsidP="00E640D7">
      <w:pPr>
        <w:suppressAutoHyphens/>
        <w:spacing w:before="0" w:after="0"/>
        <w:rPr>
          <w:rFonts w:ascii="Source Sans Pro" w:hAnsi="Source Sans Pro"/>
          <w:spacing w:val="-4"/>
          <w:szCs w:val="26"/>
          <w:lang w:eastAsia="zh-TW"/>
        </w:rPr>
      </w:pPr>
      <w:r w:rsidRPr="00E640D7">
        <w:rPr>
          <w:rFonts w:ascii="Source Sans Pro" w:hAnsi="Source Sans Pro"/>
          <w:spacing w:val="-4"/>
          <w:lang w:eastAsia="zh-TW"/>
        </w:rPr>
        <w:t>成為本計劃的會員後，請勿使用紅白藍</w:t>
      </w:r>
      <w:r w:rsidRPr="00E640D7">
        <w:rPr>
          <w:rFonts w:ascii="Source Sans Pro" w:hAnsi="Source Sans Pro"/>
          <w:spacing w:val="-4"/>
          <w:lang w:eastAsia="zh-TW"/>
        </w:rPr>
        <w:t xml:space="preserve"> Medicare </w:t>
      </w:r>
      <w:r w:rsidRPr="00E640D7">
        <w:rPr>
          <w:rFonts w:ascii="Source Sans Pro" w:hAnsi="Source Sans Pro"/>
          <w:spacing w:val="-4"/>
          <w:lang w:eastAsia="zh-TW"/>
        </w:rPr>
        <w:t>卡來獲取承保醫療服務。如果您使用您的</w:t>
      </w:r>
      <w:r w:rsidRPr="00E640D7">
        <w:rPr>
          <w:rFonts w:ascii="Source Sans Pro" w:hAnsi="Source Sans Pro"/>
          <w:spacing w:val="-4"/>
          <w:lang w:eastAsia="zh-TW"/>
        </w:rPr>
        <w:t xml:space="preserve"> Medicare </w:t>
      </w:r>
      <w:r w:rsidRPr="00E640D7">
        <w:rPr>
          <w:rFonts w:ascii="Source Sans Pro" w:hAnsi="Source Sans Pro"/>
          <w:spacing w:val="-4"/>
          <w:lang w:eastAsia="zh-TW"/>
        </w:rPr>
        <w:t>卡而不是使用您的</w:t>
      </w:r>
      <w:r w:rsidRPr="00E640D7">
        <w:rPr>
          <w:rFonts w:ascii="Source Sans Pro" w:hAnsi="Source Sans Pro"/>
          <w:spacing w:val="-4"/>
          <w:lang w:eastAsia="zh-TW"/>
        </w:rPr>
        <w:t xml:space="preserve"> </w:t>
      </w:r>
      <w:r w:rsidRPr="00E640D7">
        <w:rPr>
          <w:rFonts w:ascii="Source Sans Pro" w:hAnsi="Source Sans Pro"/>
          <w:i/>
          <w:iCs/>
          <w:color w:val="0000FF"/>
          <w:spacing w:val="-4"/>
          <w:lang w:eastAsia="zh-TW"/>
        </w:rPr>
        <w:t>[insert 2026 plan name]</w:t>
      </w:r>
      <w:r w:rsidRPr="00E640D7">
        <w:rPr>
          <w:rFonts w:ascii="Source Sans Pro" w:hAnsi="Source Sans Pro"/>
          <w:spacing w:val="-4"/>
          <w:lang w:eastAsia="zh-TW"/>
        </w:rPr>
        <w:t xml:space="preserve"> </w:t>
      </w:r>
      <w:r w:rsidRPr="00E640D7">
        <w:rPr>
          <w:rFonts w:ascii="Source Sans Pro" w:hAnsi="Source Sans Pro"/>
          <w:spacing w:val="-4"/>
          <w:lang w:eastAsia="zh-TW"/>
        </w:rPr>
        <w:t>會員卡來獲得承保的服務，您可能需要自已支付醫療服務的全部費用。請妥善保管您的</w:t>
      </w:r>
      <w:r w:rsidRPr="00E640D7">
        <w:rPr>
          <w:rFonts w:ascii="Source Sans Pro" w:hAnsi="Source Sans Pro"/>
          <w:spacing w:val="-4"/>
          <w:lang w:eastAsia="zh-TW"/>
        </w:rPr>
        <w:t xml:space="preserve"> Medicare </w:t>
      </w:r>
      <w:r w:rsidRPr="00E640D7">
        <w:rPr>
          <w:rFonts w:ascii="Source Sans Pro" w:hAnsi="Source Sans Pro"/>
          <w:spacing w:val="-4"/>
          <w:lang w:eastAsia="zh-TW"/>
        </w:rPr>
        <w:t>卡。如果您需要住院服務、善終服務或參與</w:t>
      </w:r>
      <w:r w:rsidRPr="00E640D7">
        <w:rPr>
          <w:rFonts w:ascii="Source Sans Pro" w:hAnsi="Source Sans Pro"/>
          <w:spacing w:val="-4"/>
          <w:lang w:eastAsia="zh-TW"/>
        </w:rPr>
        <w:t xml:space="preserve"> Medicare </w:t>
      </w:r>
      <w:r w:rsidRPr="00E640D7">
        <w:rPr>
          <w:rFonts w:ascii="Source Sans Pro" w:hAnsi="Source Sans Pro"/>
          <w:spacing w:val="-4"/>
          <w:lang w:eastAsia="zh-TW"/>
        </w:rPr>
        <w:t>批准的臨床研究（也稱為臨床試驗），可能需要出示此卡。</w:t>
      </w:r>
    </w:p>
    <w:p w14:paraId="40143795" w14:textId="3B331394" w:rsidR="0013793F" w:rsidRPr="003D455B" w:rsidRDefault="0013793F" w:rsidP="00E640D7">
      <w:pPr>
        <w:suppressAutoHyphens/>
        <w:spacing w:after="120"/>
        <w:rPr>
          <w:rFonts w:ascii="Source Sans Pro" w:hAnsi="Source Sans Pro"/>
          <w:szCs w:val="26"/>
        </w:rPr>
      </w:pPr>
      <w:r w:rsidRPr="003D455B">
        <w:rPr>
          <w:rFonts w:ascii="Source Sans Pro" w:hAnsi="Source Sans Pro"/>
          <w:lang w:eastAsia="zh-TW"/>
        </w:rPr>
        <w:t>如果您的計劃會員卡損壞、丟失或被盜，請立即致電會員服務部</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），我們會發給您一張新卡。</w:t>
      </w:r>
    </w:p>
    <w:p w14:paraId="66D7EF46" w14:textId="34078C33" w:rsidR="00983029" w:rsidRPr="003D455B" w:rsidRDefault="00983029" w:rsidP="00E640D7">
      <w:pPr>
        <w:pStyle w:val="Heading3"/>
        <w:suppressAutoHyphens/>
        <w:rPr>
          <w:rFonts w:ascii="Source Sans Pro" w:hAnsi="Source Sans Pro"/>
          <w:lang w:eastAsia="zh-TW"/>
        </w:rPr>
      </w:pPr>
      <w:bookmarkStart w:id="22" w:name="_Toc109299882"/>
      <w:bookmarkStart w:id="23" w:name="_Toc109300181"/>
      <w:bookmarkStart w:id="24" w:name="_Toc190800521"/>
      <w:bookmarkStart w:id="25" w:name="_Toc228557435"/>
      <w:bookmarkStart w:id="26" w:name="_Toc377717486"/>
      <w:bookmarkStart w:id="27" w:name="_Toc377720692"/>
      <w:bookmarkStart w:id="28" w:name="_Toc68441887"/>
      <w:r w:rsidRPr="003D455B">
        <w:rPr>
          <w:rFonts w:ascii="Source Sans Pro" w:hAnsi="Source Sans Pro"/>
          <w:iCs w:val="0"/>
          <w:lang w:eastAsia="zh-TW"/>
        </w:rPr>
        <w:t>第</w:t>
      </w:r>
      <w:r w:rsidRPr="003D455B">
        <w:rPr>
          <w:rFonts w:ascii="Source Sans Pro" w:hAnsi="Source Sans Pro"/>
          <w:iCs w:val="0"/>
          <w:lang w:eastAsia="zh-TW"/>
        </w:rPr>
        <w:t xml:space="preserve"> 3.2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醫療服務提供者目錄</w:t>
      </w:r>
    </w:p>
    <w:p w14:paraId="39FEAC17" w14:textId="5FB62D03" w:rsidR="00733A02" w:rsidRPr="003D455B" w:rsidRDefault="00733A02" w:rsidP="00E640D7">
      <w:pPr>
        <w:pStyle w:val="CommentText"/>
        <w:suppressAutoHyphens/>
        <w:rPr>
          <w:rFonts w:ascii="Source Sans Pro" w:hAnsi="Source Sans Pro"/>
          <w:i/>
          <w:iCs/>
          <w:color w:val="0000FF"/>
        </w:rPr>
      </w:pPr>
      <w:r w:rsidRPr="003D455B">
        <w:rPr>
          <w:rFonts w:ascii="Source Sans Pro" w:hAnsi="Source Sans Pro"/>
          <w:i/>
          <w:iCs/>
          <w:color w:val="0000FF"/>
          <w:sz w:val="24"/>
          <w:szCs w:val="24"/>
        </w:rPr>
        <w:t>[Plans with combined Provider and Pharmacy Directories can combine and edit the Provider and Pharmacy Directory sections (including section titles) to describe the combined document. Plans should renumber sections as needed and revise references to Provider Directory to use the actual name of the document throughout the model.]</w:t>
      </w:r>
    </w:p>
    <w:p w14:paraId="7A1CB768" w14:textId="62967052" w:rsidR="00733A02" w:rsidRPr="003D455B" w:rsidRDefault="00733A02" w:rsidP="00E640D7">
      <w:pPr>
        <w:suppressAutoHyphens/>
        <w:spacing w:after="120"/>
        <w:rPr>
          <w:rFonts w:ascii="Source Sans Pro" w:hAnsi="Source Sans Pro"/>
          <w:lang w:eastAsia="zh-TW"/>
        </w:rPr>
      </w:pPr>
      <w:r w:rsidRPr="003D455B">
        <w:rPr>
          <w:rFonts w:ascii="Source Sans Pro" w:hAnsi="Source Sans Pro"/>
          <w:i/>
          <w:iCs/>
          <w:lang w:eastAsia="zh-TW"/>
        </w:rPr>
        <w:t>醫療服務提供者目錄</w:t>
      </w:r>
      <w:r w:rsidRPr="003D455B">
        <w:rPr>
          <w:rFonts w:ascii="Source Sans Pro" w:hAnsi="Source Sans Pro"/>
          <w:i/>
          <w:iCs/>
          <w:lang w:eastAsia="zh-TW"/>
        </w:rPr>
        <w:t xml:space="preserve"> </w:t>
      </w:r>
      <w:r w:rsidRPr="003D455B">
        <w:rPr>
          <w:rFonts w:ascii="Source Sans Pro" w:hAnsi="Source Sans Pro"/>
          <w:i/>
          <w:iCs/>
          <w:color w:val="0000FF"/>
        </w:rPr>
        <w:t>[insert direct URL to provider directory]</w:t>
      </w:r>
      <w:r w:rsidR="00FB1355" w:rsidRPr="003D455B">
        <w:rPr>
          <w:rFonts w:ascii="Source Sans Pro" w:hAnsi="Source Sans Pro"/>
          <w:i/>
          <w:iCs/>
          <w:color w:val="0000FF"/>
        </w:rPr>
        <w:t xml:space="preserve"> </w:t>
      </w:r>
      <w:r w:rsidRPr="003D455B">
        <w:rPr>
          <w:rFonts w:ascii="Source Sans Pro" w:hAnsi="Source Sans Pro"/>
          <w:lang w:eastAsia="zh-TW"/>
        </w:rPr>
        <w:t>列出了我們最新網絡內的提供者</w:t>
      </w:r>
      <w:r w:rsidRPr="003D455B">
        <w:rPr>
          <w:rFonts w:ascii="Source Sans Pro" w:hAnsi="Source Sans Pro"/>
          <w:color w:val="0000FF"/>
          <w:lang w:eastAsia="zh-TW"/>
        </w:rPr>
        <w:t>[</w:t>
      </w:r>
      <w:r w:rsidRPr="003D455B">
        <w:rPr>
          <w:rFonts w:ascii="Source Sans Pro" w:hAnsi="Source Sans Pro"/>
          <w:i/>
          <w:iCs/>
          <w:color w:val="0000FF"/>
        </w:rPr>
        <w:t>insert if applicable</w:t>
      </w:r>
      <w:r w:rsidRPr="003D455B">
        <w:rPr>
          <w:rFonts w:ascii="Source Sans Pro" w:hAnsi="Source Sans Pro"/>
          <w:color w:val="0000FF"/>
          <w:lang w:eastAsia="zh-TW"/>
        </w:rPr>
        <w:t>：和耐用醫療設備供應商</w:t>
      </w:r>
      <w:r w:rsidRPr="003D455B">
        <w:rPr>
          <w:rFonts w:ascii="Source Sans Pro" w:hAnsi="Source Sans Pro"/>
          <w:color w:val="0000FF"/>
          <w:lang w:eastAsia="zh-TW"/>
        </w:rPr>
        <w:t>]</w:t>
      </w:r>
      <w:r w:rsidRPr="003D455B">
        <w:rPr>
          <w:rFonts w:ascii="Source Sans Pro" w:hAnsi="Source Sans Pro"/>
          <w:lang w:eastAsia="zh-TW"/>
        </w:rPr>
        <w:t>。</w:t>
      </w:r>
      <w:bookmarkStart w:id="29" w:name="_Hlk513214818"/>
      <w:r w:rsidRPr="003D455B">
        <w:rPr>
          <w:rFonts w:ascii="Source Sans Pro" w:hAnsi="Source Sans Pro"/>
          <w:b/>
          <w:bCs/>
          <w:lang w:eastAsia="zh-TW"/>
        </w:rPr>
        <w:t>網絡內提供者</w:t>
      </w:r>
      <w:r w:rsidRPr="003D455B">
        <w:rPr>
          <w:rFonts w:ascii="Source Sans Pro" w:hAnsi="Source Sans Pro"/>
          <w:lang w:eastAsia="zh-TW"/>
        </w:rPr>
        <w:t>是與我們簽有協議，接</w:t>
      </w:r>
      <w:r w:rsidRPr="003D455B">
        <w:rPr>
          <w:rFonts w:ascii="Source Sans Pro" w:hAnsi="Source Sans Pro"/>
          <w:lang w:eastAsia="zh-TW"/>
        </w:rPr>
        <w:lastRenderedPageBreak/>
        <w:t>受我們付款和任何計劃分攤費用以當作全額支付的醫生和其他醫療保健專業人員、醫療團體、</w:t>
      </w:r>
      <w:r w:rsidRPr="003D455B">
        <w:rPr>
          <w:rFonts w:ascii="Source Sans Pro" w:hAnsi="Source Sans Pro"/>
          <w:color w:val="0000FF"/>
          <w:lang w:eastAsia="zh-TW"/>
        </w:rPr>
        <w:t>[</w:t>
      </w:r>
      <w:r w:rsidRPr="003D455B">
        <w:rPr>
          <w:rFonts w:ascii="Source Sans Pro" w:hAnsi="Source Sans Pro"/>
          <w:i/>
          <w:iCs/>
          <w:color w:val="0000FF"/>
          <w:lang w:eastAsia="zh-TW"/>
        </w:rPr>
        <w:t>insert if applicable</w:t>
      </w:r>
      <w:r w:rsidRPr="003D455B">
        <w:rPr>
          <w:rFonts w:ascii="Source Sans Pro" w:hAnsi="Source Sans Pro"/>
          <w:color w:val="0000FF"/>
          <w:lang w:eastAsia="zh-TW"/>
        </w:rPr>
        <w:t>：耐用醫療設備供應商、</w:t>
      </w:r>
      <w:r w:rsidRPr="003D455B">
        <w:rPr>
          <w:rFonts w:ascii="Source Sans Pro" w:hAnsi="Source Sans Pro"/>
          <w:color w:val="0000FF"/>
          <w:lang w:eastAsia="zh-TW"/>
        </w:rPr>
        <w:t>]</w:t>
      </w:r>
      <w:r w:rsidRPr="003D455B">
        <w:rPr>
          <w:rFonts w:ascii="Source Sans Pro" w:hAnsi="Source Sans Pro"/>
          <w:lang w:eastAsia="zh-TW"/>
        </w:rPr>
        <w:t>醫院及其他醫療保健機構。</w:t>
      </w:r>
    </w:p>
    <w:p w14:paraId="3AB514CE" w14:textId="405FE550" w:rsidR="00733A02" w:rsidRPr="003D455B" w:rsidRDefault="00733A02" w:rsidP="00E640D7">
      <w:pPr>
        <w:suppressAutoHyphens/>
        <w:spacing w:after="120"/>
        <w:rPr>
          <w:rFonts w:ascii="Source Sans Pro" w:hAnsi="Source Sans Pro"/>
          <w:lang w:eastAsia="zh-TW"/>
        </w:rPr>
      </w:pPr>
      <w:r w:rsidRPr="003D455B">
        <w:rPr>
          <w:rFonts w:ascii="Source Sans Pro" w:hAnsi="Source Sans Pro"/>
          <w:lang w:eastAsia="zh-TW"/>
        </w:rPr>
        <w:t>您必須使用網絡內提供者才能獲取醫療護理和服務。</w:t>
      </w:r>
      <w:r w:rsidRPr="003D455B">
        <w:rPr>
          <w:rFonts w:ascii="Source Sans Pro" w:hAnsi="Source Sans Pro"/>
          <w:i/>
          <w:iCs/>
          <w:color w:val="0000FF"/>
        </w:rPr>
        <w:t xml:space="preserve">[Plans with sub-networks (e.g., limiting members to providers within its PCP’s sub-network) insert a brief explanation of the additional limitations of your sub-network structure. Refer to the current Medicare Advantage and Section 1876 Cost Plan Network Adequacy Guidance for guidance on sub-networks.] </w:t>
      </w:r>
      <w:r w:rsidRPr="003D455B">
        <w:rPr>
          <w:rFonts w:ascii="Source Sans Pro" w:hAnsi="Source Sans Pro"/>
          <w:lang w:eastAsia="zh-TW"/>
        </w:rPr>
        <w:t>如果您在未經適當授權的情況下前往其他處看診，您將須全額付款。唯一的一些例外是在網絡無法及時提供緊急醫療或急症治療服務時（即在不合理或無法獲得網絡內服務的情況下）、區域外透析服務，以及</w:t>
      </w:r>
      <w:r w:rsidRPr="003D455B">
        <w:rPr>
          <w:rFonts w:ascii="Source Sans Pro" w:hAnsi="Source Sans Pro"/>
          <w:lang w:eastAsia="zh-TW"/>
        </w:rPr>
        <w:t xml:space="preserve"> </w:t>
      </w:r>
      <w:r w:rsidRPr="003D455B">
        <w:rPr>
          <w:rFonts w:ascii="Source Sans Pro" w:hAnsi="Source Sans Pro"/>
          <w:i/>
          <w:iCs/>
          <w:color w:val="0000FF"/>
          <w:lang w:eastAsia="zh-TW"/>
        </w:rPr>
        <w:t>[insert 2026 plan name]</w:t>
      </w:r>
      <w:r w:rsidRPr="003D455B">
        <w:rPr>
          <w:rFonts w:ascii="Source Sans Pro" w:hAnsi="Source Sans Pro"/>
          <w:lang w:eastAsia="zh-TW"/>
        </w:rPr>
        <w:t xml:space="preserve"> </w:t>
      </w:r>
      <w:r w:rsidRPr="003D455B">
        <w:rPr>
          <w:rFonts w:ascii="Source Sans Pro" w:hAnsi="Source Sans Pro"/>
          <w:lang w:eastAsia="zh-TW"/>
        </w:rPr>
        <w:t>授權使用網絡外提供者的情況。</w:t>
      </w:r>
    </w:p>
    <w:p w14:paraId="4FEBFEC6" w14:textId="77777777" w:rsidR="00733A02" w:rsidRPr="003D455B" w:rsidRDefault="00733A02" w:rsidP="00E640D7">
      <w:pPr>
        <w:suppressAutoHyphens/>
        <w:spacing w:after="120"/>
        <w:rPr>
          <w:rFonts w:ascii="Source Sans Pro" w:hAnsi="Source Sans Pro"/>
          <w:i/>
          <w:iCs/>
          <w:color w:val="0000FF"/>
        </w:rPr>
      </w:pPr>
      <w:r w:rsidRPr="003D455B">
        <w:rPr>
          <w:rFonts w:ascii="Source Sans Pro" w:hAnsi="Source Sans Pro"/>
          <w:i/>
          <w:iCs/>
          <w:color w:val="0000FF"/>
        </w:rPr>
        <w:t>[Plans with a Point-of-Service (POS) option must briefly describe the POS option here. The details of the POS should be addressed in Chapter 3.]</w:t>
      </w:r>
    </w:p>
    <w:p w14:paraId="2B99C6E6" w14:textId="6682B9A9" w:rsidR="00733A02" w:rsidRPr="003D455B" w:rsidRDefault="00733A02" w:rsidP="00E640D7">
      <w:pPr>
        <w:suppressAutoHyphens/>
        <w:rPr>
          <w:rFonts w:ascii="Source Sans Pro" w:hAnsi="Source Sans Pro"/>
          <w:color w:val="0000FF"/>
        </w:rPr>
      </w:pPr>
      <w:r w:rsidRPr="003D455B">
        <w:rPr>
          <w:rFonts w:ascii="Source Sans Pro" w:hAnsi="Source Sans Pro"/>
          <w:color w:val="0000FF"/>
          <w:lang w:eastAsia="zh-TW"/>
        </w:rPr>
        <w:t>[</w:t>
      </w:r>
      <w:r w:rsidRPr="003D455B">
        <w:rPr>
          <w:rFonts w:ascii="Source Sans Pro" w:hAnsi="Source Sans Pro"/>
          <w:i/>
          <w:iCs/>
          <w:color w:val="0000FF"/>
        </w:rPr>
        <w:t xml:space="preserve">Insert as </w:t>
      </w:r>
      <w:proofErr w:type="gramStart"/>
      <w:r w:rsidRPr="003D455B">
        <w:rPr>
          <w:rFonts w:ascii="Source Sans Pro" w:hAnsi="Source Sans Pro"/>
          <w:i/>
          <w:iCs/>
          <w:color w:val="0000FF"/>
        </w:rPr>
        <w:t>applicable</w:t>
      </w:r>
      <w:r w:rsidRPr="003D455B">
        <w:rPr>
          <w:rFonts w:ascii="Source Sans Pro" w:hAnsi="Source Sans Pro"/>
          <w:color w:val="0000FF"/>
          <w:lang w:eastAsia="zh-TW"/>
        </w:rPr>
        <w:t>:</w:t>
      </w:r>
      <w:r w:rsidRPr="003D455B">
        <w:rPr>
          <w:rFonts w:ascii="Source Sans Pro" w:hAnsi="Source Sans Pro"/>
          <w:color w:val="0000FF"/>
          <w:lang w:eastAsia="zh-TW"/>
        </w:rPr>
        <w:t>我們隨本文件附上一份</w:t>
      </w:r>
      <w:proofErr w:type="spellStart"/>
      <w:r w:rsidR="00555B57" w:rsidRPr="00555B57">
        <w:rPr>
          <w:rFonts w:ascii="Source Sans Pro" w:hAnsi="Source Sans Pro" w:hint="eastAsia"/>
          <w:i/>
          <w:iCs/>
          <w:color w:val="0000FF"/>
        </w:rPr>
        <w:t>醫療服務提供者目錄</w:t>
      </w:r>
      <w:proofErr w:type="spellEnd"/>
      <w:r w:rsidRPr="003D455B">
        <w:rPr>
          <w:rFonts w:ascii="Source Sans Pro" w:hAnsi="Source Sans Pro"/>
          <w:color w:val="0000FF"/>
          <w:lang w:eastAsia="zh-TW"/>
        </w:rPr>
        <w:t>。</w:t>
      </w:r>
      <w:r w:rsidRPr="003D455B">
        <w:rPr>
          <w:rFonts w:ascii="Source Sans Pro" w:hAnsi="Source Sans Pro"/>
          <w:color w:val="0000FF"/>
          <w:lang w:eastAsia="zh-TW"/>
        </w:rPr>
        <w:t>][</w:t>
      </w:r>
      <w:proofErr w:type="gramEnd"/>
      <w:r w:rsidRPr="003D455B">
        <w:rPr>
          <w:rFonts w:ascii="Source Sans Pro" w:hAnsi="Source Sans Pro"/>
          <w:i/>
          <w:iCs/>
          <w:color w:val="0000FF"/>
        </w:rPr>
        <w:t>Insert as applicable</w:t>
      </w:r>
      <w:r w:rsidRPr="003D455B">
        <w:rPr>
          <w:rFonts w:ascii="Source Sans Pro" w:hAnsi="Source Sans Pro"/>
          <w:color w:val="0000FF"/>
          <w:lang w:eastAsia="zh-TW"/>
        </w:rPr>
        <w:t>：</w:t>
      </w:r>
      <w:proofErr w:type="gramStart"/>
      <w:r w:rsidRPr="003D455B">
        <w:rPr>
          <w:rFonts w:ascii="Source Sans Pro" w:hAnsi="Source Sans Pro"/>
          <w:color w:val="0000FF"/>
          <w:lang w:eastAsia="zh-TW"/>
        </w:rPr>
        <w:t>我們</w:t>
      </w:r>
      <w:r w:rsidRPr="003D455B">
        <w:rPr>
          <w:rFonts w:ascii="Source Sans Pro" w:hAnsi="Source Sans Pro"/>
          <w:color w:val="0000FF"/>
          <w:lang w:eastAsia="zh-TW"/>
        </w:rPr>
        <w:t>[</w:t>
      </w:r>
      <w:proofErr w:type="gramEnd"/>
      <w:r w:rsidRPr="003D455B">
        <w:rPr>
          <w:rFonts w:ascii="Source Sans Pro" w:hAnsi="Source Sans Pro"/>
          <w:i/>
          <w:iCs/>
          <w:color w:val="0000FF"/>
        </w:rPr>
        <w:t>insert as applicable</w:t>
      </w:r>
      <w:r w:rsidRPr="003D455B">
        <w:rPr>
          <w:rFonts w:ascii="Source Sans Pro" w:hAnsi="Source Sans Pro"/>
          <w:color w:val="0000FF"/>
          <w:lang w:eastAsia="zh-TW"/>
        </w:rPr>
        <w:t>：</w:t>
      </w:r>
      <w:proofErr w:type="gramStart"/>
      <w:r w:rsidRPr="003D455B">
        <w:rPr>
          <w:rFonts w:ascii="Source Sans Pro" w:hAnsi="Source Sans Pro"/>
          <w:color w:val="0000FF"/>
          <w:lang w:eastAsia="zh-TW"/>
        </w:rPr>
        <w:t>還</w:t>
      </w:r>
      <w:r w:rsidRPr="003D455B">
        <w:rPr>
          <w:rFonts w:ascii="Source Sans Pro" w:hAnsi="Source Sans Pro"/>
          <w:color w:val="0000FF"/>
          <w:lang w:eastAsia="zh-TW"/>
        </w:rPr>
        <w:t>]</w:t>
      </w:r>
      <w:r w:rsidRPr="003D455B">
        <w:rPr>
          <w:rFonts w:ascii="Source Sans Pro" w:hAnsi="Source Sans Pro"/>
          <w:color w:val="0000FF"/>
          <w:lang w:eastAsia="zh-TW"/>
        </w:rPr>
        <w:t>隨本文件附上一份</w:t>
      </w:r>
      <w:proofErr w:type="gramEnd"/>
      <w:r w:rsidRPr="003D455B">
        <w:rPr>
          <w:rFonts w:ascii="Source Sans Pro" w:hAnsi="Source Sans Pro"/>
          <w:color w:val="0000FF"/>
          <w:lang w:eastAsia="zh-TW"/>
        </w:rPr>
        <w:t xml:space="preserve"> </w:t>
      </w:r>
      <w:proofErr w:type="spellStart"/>
      <w:r w:rsidR="00555B57" w:rsidRPr="00555B57">
        <w:rPr>
          <w:rFonts w:ascii="Source Sans Pro" w:hAnsi="Source Sans Pro" w:hint="eastAsia"/>
          <w:i/>
          <w:iCs/>
          <w:color w:val="0000FF"/>
        </w:rPr>
        <w:t>耐用醫療設備供應商目錄</w:t>
      </w:r>
      <w:proofErr w:type="spellEnd"/>
      <w:proofErr w:type="gramStart"/>
      <w:r w:rsidR="00555B57" w:rsidRPr="00555B57">
        <w:rPr>
          <w:rFonts w:ascii="Source Sans Pro" w:hAnsi="Source Sans Pro" w:hint="eastAsia"/>
          <w:i/>
          <w:iCs/>
          <w:color w:val="0000FF"/>
        </w:rPr>
        <w:t>。</w:t>
      </w:r>
      <w:r w:rsidRPr="003D455B">
        <w:rPr>
          <w:rFonts w:ascii="Source Sans Pro" w:hAnsi="Source Sans Pro"/>
          <w:color w:val="0000FF"/>
          <w:lang w:eastAsia="zh-TW"/>
        </w:rPr>
        <w:t>][</w:t>
      </w:r>
      <w:proofErr w:type="gramEnd"/>
      <w:r w:rsidRPr="003D455B">
        <w:rPr>
          <w:rFonts w:ascii="Source Sans Pro" w:hAnsi="Source Sans Pro"/>
          <w:color w:val="0000FF"/>
          <w:lang w:eastAsia="zh-TW"/>
        </w:rPr>
        <w:t>我們的網站</w:t>
      </w:r>
      <w:r w:rsidRPr="003D455B">
        <w:rPr>
          <w:rFonts w:ascii="Source Sans Pro" w:hAnsi="Source Sans Pro"/>
          <w:color w:val="0000FF"/>
          <w:lang w:eastAsia="zh-TW"/>
        </w:rPr>
        <w:t xml:space="preserve"> </w:t>
      </w:r>
      <w:r w:rsidRPr="003D455B">
        <w:rPr>
          <w:rFonts w:ascii="Source Sans Pro" w:hAnsi="Source Sans Pro"/>
          <w:i/>
          <w:iCs/>
          <w:color w:val="0000FF"/>
        </w:rPr>
        <w:t>[insert URL]</w:t>
      </w:r>
      <w:r w:rsidRPr="003D455B">
        <w:rPr>
          <w:rFonts w:ascii="Source Sans Pro" w:hAnsi="Source Sans Pro"/>
          <w:color w:val="0000FF"/>
          <w:lang w:eastAsia="zh-TW"/>
        </w:rPr>
        <w:t xml:space="preserve"> </w:t>
      </w:r>
      <w:proofErr w:type="gramStart"/>
      <w:r w:rsidRPr="003D455B">
        <w:rPr>
          <w:rFonts w:ascii="Source Sans Pro" w:hAnsi="Source Sans Pro"/>
          <w:color w:val="0000FF"/>
          <w:lang w:eastAsia="zh-TW"/>
        </w:rPr>
        <w:t>上提供了最新的提供者</w:t>
      </w:r>
      <w:r w:rsidRPr="003D455B">
        <w:rPr>
          <w:rFonts w:ascii="Source Sans Pro" w:hAnsi="Source Sans Pro"/>
          <w:color w:val="0000FF"/>
          <w:lang w:eastAsia="zh-TW"/>
        </w:rPr>
        <w:t>[</w:t>
      </w:r>
      <w:proofErr w:type="gramEnd"/>
      <w:r w:rsidRPr="003D455B">
        <w:rPr>
          <w:rFonts w:ascii="Source Sans Pro" w:hAnsi="Source Sans Pro"/>
          <w:i/>
          <w:iCs/>
          <w:color w:val="0000FF"/>
        </w:rPr>
        <w:t>insert as applicable</w:t>
      </w:r>
      <w:r w:rsidRPr="003D455B">
        <w:rPr>
          <w:rFonts w:ascii="Source Sans Pro" w:hAnsi="Source Sans Pro"/>
          <w:color w:val="0000FF"/>
          <w:lang w:eastAsia="zh-TW"/>
        </w:rPr>
        <w:t>：</w:t>
      </w:r>
      <w:proofErr w:type="gramStart"/>
      <w:r w:rsidRPr="003D455B">
        <w:rPr>
          <w:rFonts w:ascii="Source Sans Pro" w:hAnsi="Source Sans Pro"/>
          <w:color w:val="0000FF"/>
          <w:lang w:eastAsia="zh-TW"/>
        </w:rPr>
        <w:t>和供應商</w:t>
      </w:r>
      <w:r w:rsidRPr="003D455B">
        <w:rPr>
          <w:rFonts w:ascii="Source Sans Pro" w:hAnsi="Source Sans Pro"/>
          <w:color w:val="0000FF"/>
          <w:lang w:eastAsia="zh-TW"/>
        </w:rPr>
        <w:t>]</w:t>
      </w:r>
      <w:r w:rsidRPr="003D455B">
        <w:rPr>
          <w:rFonts w:ascii="Source Sans Pro" w:hAnsi="Source Sans Pro"/>
          <w:color w:val="0000FF"/>
          <w:lang w:eastAsia="zh-TW"/>
        </w:rPr>
        <w:t>清單</w:t>
      </w:r>
      <w:proofErr w:type="gramEnd"/>
      <w:r w:rsidRPr="003D455B">
        <w:rPr>
          <w:rFonts w:ascii="Source Sans Pro" w:hAnsi="Source Sans Pro"/>
          <w:color w:val="0000FF"/>
          <w:lang w:eastAsia="zh-TW"/>
        </w:rPr>
        <w:t>。</w:t>
      </w:r>
      <w:r w:rsidRPr="003D455B">
        <w:rPr>
          <w:rFonts w:ascii="Source Sans Pro" w:hAnsi="Source Sans Pro"/>
          <w:color w:val="0000FF"/>
          <w:lang w:eastAsia="zh-TW"/>
        </w:rPr>
        <w:t>]</w:t>
      </w:r>
    </w:p>
    <w:bookmarkEnd w:id="29"/>
    <w:p w14:paraId="06A7E520" w14:textId="2C374F8C" w:rsidR="008516DA" w:rsidRPr="003D455B" w:rsidRDefault="00733A02" w:rsidP="00E640D7">
      <w:pPr>
        <w:suppressAutoHyphens/>
        <w:spacing w:after="120"/>
        <w:rPr>
          <w:rFonts w:ascii="Source Sans Pro" w:hAnsi="Source Sans Pro"/>
          <w:i/>
          <w:iCs/>
          <w:color w:val="0000FF"/>
          <w:sz w:val="12"/>
          <w:szCs w:val="12"/>
          <w:lang w:eastAsia="zh-TW"/>
        </w:rPr>
      </w:pPr>
      <w:r w:rsidRPr="003D455B">
        <w:rPr>
          <w:rFonts w:ascii="Source Sans Pro" w:hAnsi="Source Sans Pro"/>
          <w:lang w:eastAsia="zh-TW"/>
        </w:rPr>
        <w:t>如果您沒有</w:t>
      </w:r>
      <w:r w:rsidRPr="003D455B">
        <w:rPr>
          <w:rFonts w:ascii="Source Sans Pro" w:hAnsi="Source Sans Pro"/>
          <w:i/>
          <w:iCs/>
          <w:lang w:eastAsia="zh-TW"/>
        </w:rPr>
        <w:t>醫療服務提供者目錄</w:t>
      </w:r>
      <w:r w:rsidRPr="003D455B">
        <w:rPr>
          <w:rFonts w:ascii="Source Sans Pro" w:hAnsi="Source Sans Pro"/>
          <w:lang w:eastAsia="zh-TW"/>
        </w:rPr>
        <w:t>，可以致電會員服務部</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）索取（電子或紙質版本）。如索要紙質版</w:t>
      </w:r>
      <w:r w:rsidRPr="003D455B">
        <w:rPr>
          <w:rFonts w:ascii="Source Sans Pro" w:hAnsi="Source Sans Pro"/>
          <w:i/>
          <w:iCs/>
          <w:lang w:eastAsia="zh-TW"/>
        </w:rPr>
        <w:t>醫療服務提供者目錄</w:t>
      </w:r>
      <w:r w:rsidRPr="003D455B">
        <w:rPr>
          <w:rFonts w:ascii="Source Sans Pro" w:hAnsi="Source Sans Pro"/>
          <w:lang w:eastAsia="zh-TW"/>
        </w:rPr>
        <w:t>，則將在</w:t>
      </w:r>
      <w:r w:rsidRPr="003D455B">
        <w:rPr>
          <w:rFonts w:ascii="Source Sans Pro" w:hAnsi="Source Sans Pro"/>
          <w:lang w:eastAsia="zh-TW"/>
        </w:rPr>
        <w:t xml:space="preserve"> 3 </w:t>
      </w:r>
      <w:r w:rsidRPr="003D455B">
        <w:rPr>
          <w:rFonts w:ascii="Source Sans Pro" w:hAnsi="Source Sans Pro"/>
          <w:lang w:eastAsia="zh-TW"/>
        </w:rPr>
        <w:t>個工作日內寄給您。</w:t>
      </w:r>
    </w:p>
    <w:p w14:paraId="00417B6A" w14:textId="77777777" w:rsidR="00B30DE3" w:rsidRPr="003D455B" w:rsidRDefault="00B30DE3" w:rsidP="00E640D7">
      <w:pPr>
        <w:pStyle w:val="Heading3"/>
        <w:suppressAutoHyphens/>
        <w:rPr>
          <w:rFonts w:ascii="Source Sans Pro" w:hAnsi="Source Sans Pro"/>
        </w:rPr>
      </w:pPr>
      <w:bookmarkStart w:id="30" w:name="_Toc167005557"/>
      <w:bookmarkStart w:id="31" w:name="_Toc167005865"/>
      <w:bookmarkStart w:id="32" w:name="_Toc167682441"/>
      <w:r w:rsidRPr="003D455B">
        <w:rPr>
          <w:rFonts w:ascii="Source Sans Pro" w:hAnsi="Source Sans Pro"/>
          <w:iCs w:val="0"/>
          <w:lang w:eastAsia="zh-TW"/>
        </w:rPr>
        <w:t>第</w:t>
      </w:r>
      <w:r w:rsidRPr="003D455B">
        <w:rPr>
          <w:rFonts w:ascii="Source Sans Pro" w:hAnsi="Source Sans Pro"/>
          <w:iCs w:val="0"/>
          <w:lang w:eastAsia="zh-TW"/>
        </w:rPr>
        <w:t xml:space="preserve"> 3.3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藥房目錄</w:t>
      </w:r>
    </w:p>
    <w:p w14:paraId="305EC145" w14:textId="2B59BFEB" w:rsidR="00733A02" w:rsidRPr="003D455B" w:rsidRDefault="00733A02" w:rsidP="00E640D7">
      <w:pPr>
        <w:suppressAutoHyphens/>
        <w:spacing w:after="120"/>
        <w:rPr>
          <w:rFonts w:ascii="Source Sans Pro" w:hAnsi="Source Sans Pro" w:cs="Arial"/>
          <w:i/>
          <w:iCs/>
          <w:color w:val="0000FF"/>
        </w:rPr>
      </w:pPr>
      <w:r w:rsidRPr="003D455B">
        <w:rPr>
          <w:rFonts w:ascii="Source Sans Pro" w:hAnsi="Source Sans Pro" w:cs="Arial"/>
          <w:i/>
          <w:iCs/>
          <w:color w:val="0000FF"/>
        </w:rPr>
        <w:t>[Plans with combined Provider and Pharmacy Directories can combine and edit the Provider and Pharmacy Directory sections (including section titles) to describe the combined document. Plans should renumber sections as needed and revise references to the Pharmacy Directory to use the actual name of the document throughout the model.]</w:t>
      </w:r>
    </w:p>
    <w:p w14:paraId="3E293E9F" w14:textId="19EC8002" w:rsidR="00733A02" w:rsidRPr="00E640D7" w:rsidRDefault="00733A02" w:rsidP="00E640D7">
      <w:pPr>
        <w:suppressAutoHyphens/>
        <w:rPr>
          <w:rFonts w:ascii="Source Sans Pro" w:hAnsi="Source Sans Pro"/>
          <w:spacing w:val="-6"/>
          <w:lang w:eastAsia="zh-TW"/>
        </w:rPr>
      </w:pPr>
      <w:r w:rsidRPr="00E640D7">
        <w:rPr>
          <w:rFonts w:ascii="Source Sans Pro" w:hAnsi="Source Sans Pro"/>
          <w:i/>
          <w:iCs/>
          <w:spacing w:val="-6"/>
          <w:lang w:eastAsia="zh-TW"/>
        </w:rPr>
        <w:t>藥房目錄</w:t>
      </w:r>
      <w:r w:rsidRPr="00E640D7">
        <w:rPr>
          <w:rFonts w:ascii="Source Sans Pro" w:hAnsi="Source Sans Pro"/>
          <w:i/>
          <w:iCs/>
          <w:spacing w:val="-6"/>
          <w:lang w:eastAsia="zh-TW"/>
        </w:rPr>
        <w:t xml:space="preserve"> </w:t>
      </w:r>
      <w:r w:rsidRPr="00E640D7">
        <w:rPr>
          <w:rFonts w:ascii="Source Sans Pro" w:hAnsi="Source Sans Pro"/>
          <w:i/>
          <w:iCs/>
          <w:color w:val="0000FF"/>
          <w:spacing w:val="-6"/>
          <w:lang w:eastAsia="zh-TW"/>
        </w:rPr>
        <w:t>[insert direct URL to pharmacy directory]</w:t>
      </w:r>
      <w:r w:rsidRPr="00E640D7">
        <w:rPr>
          <w:rFonts w:ascii="Source Sans Pro" w:hAnsi="Source Sans Pro"/>
          <w:spacing w:val="-6"/>
          <w:lang w:eastAsia="zh-TW"/>
        </w:rPr>
        <w:t xml:space="preserve"> </w:t>
      </w:r>
      <w:r w:rsidRPr="00E640D7">
        <w:rPr>
          <w:rFonts w:ascii="Source Sans Pro" w:hAnsi="Source Sans Pro"/>
          <w:spacing w:val="-6"/>
          <w:lang w:eastAsia="zh-TW"/>
        </w:rPr>
        <w:t>列出了我們的網絡內藥房。</w:t>
      </w:r>
      <w:r w:rsidRPr="00E640D7">
        <w:rPr>
          <w:rFonts w:ascii="Source Sans Pro" w:hAnsi="Source Sans Pro"/>
          <w:b/>
          <w:bCs/>
          <w:spacing w:val="-6"/>
          <w:lang w:eastAsia="zh-TW"/>
        </w:rPr>
        <w:t>網絡內藥房</w:t>
      </w:r>
      <w:r w:rsidRPr="00E640D7">
        <w:rPr>
          <w:rFonts w:ascii="Source Sans Pro" w:hAnsi="Source Sans Pro"/>
          <w:spacing w:val="-6"/>
          <w:lang w:eastAsia="zh-TW"/>
        </w:rPr>
        <w:t>是同意為我們計劃的會員配取承保處方藥的藥房。您可以利用</w:t>
      </w:r>
      <w:r w:rsidRPr="00E640D7">
        <w:rPr>
          <w:rFonts w:ascii="Source Sans Pro" w:hAnsi="Source Sans Pro"/>
          <w:i/>
          <w:iCs/>
          <w:spacing w:val="-6"/>
          <w:lang w:eastAsia="zh-TW"/>
        </w:rPr>
        <w:t>藥房目錄</w:t>
      </w:r>
      <w:r w:rsidRPr="00E640D7">
        <w:rPr>
          <w:rFonts w:ascii="Source Sans Pro" w:hAnsi="Source Sans Pro"/>
          <w:spacing w:val="-6"/>
          <w:lang w:eastAsia="zh-TW"/>
        </w:rPr>
        <w:t>來尋找想要使用的網絡內藥房。有關什麼情況下可以使用我們計劃網絡外藥房的資訊，請參見第</w:t>
      </w:r>
      <w:r w:rsidRPr="00E640D7">
        <w:rPr>
          <w:rFonts w:ascii="Source Sans Pro" w:hAnsi="Source Sans Pro"/>
          <w:spacing w:val="-6"/>
          <w:lang w:eastAsia="zh-TW"/>
        </w:rPr>
        <w:t xml:space="preserve"> 5 </w:t>
      </w:r>
      <w:r w:rsidRPr="00E640D7">
        <w:rPr>
          <w:rFonts w:ascii="Source Sans Pro" w:hAnsi="Source Sans Pro"/>
          <w:spacing w:val="-6"/>
          <w:lang w:eastAsia="zh-TW"/>
        </w:rPr>
        <w:t>章第</w:t>
      </w:r>
      <w:r w:rsidRPr="00E640D7">
        <w:rPr>
          <w:rFonts w:ascii="Source Sans Pro" w:hAnsi="Source Sans Pro"/>
          <w:spacing w:val="-6"/>
          <w:lang w:eastAsia="zh-TW"/>
        </w:rPr>
        <w:t xml:space="preserve"> 2.5 </w:t>
      </w:r>
      <w:r w:rsidRPr="00E640D7">
        <w:rPr>
          <w:rFonts w:ascii="Source Sans Pro" w:hAnsi="Source Sans Pro"/>
          <w:spacing w:val="-6"/>
          <w:lang w:eastAsia="zh-TW"/>
        </w:rPr>
        <w:t>節。</w:t>
      </w:r>
    </w:p>
    <w:p w14:paraId="4F542956" w14:textId="43F27AD9" w:rsidR="00733A02" w:rsidRPr="003D455B" w:rsidRDefault="00733A02" w:rsidP="00E640D7">
      <w:pPr>
        <w:suppressAutoHyphens/>
        <w:rPr>
          <w:rFonts w:ascii="Source Sans Pro" w:hAnsi="Source Sans Pro"/>
          <w:color w:val="0000FF"/>
          <w:lang w:eastAsia="zh-TW"/>
        </w:rPr>
      </w:pPr>
      <w:r w:rsidRPr="003D455B">
        <w:rPr>
          <w:rFonts w:ascii="Source Sans Pro" w:hAnsi="Source Sans Pro"/>
          <w:color w:val="0000FF"/>
          <w:lang w:eastAsia="zh-TW"/>
        </w:rPr>
        <w:lastRenderedPageBreak/>
        <w:t>[</w:t>
      </w:r>
      <w:r w:rsidRPr="003D455B">
        <w:rPr>
          <w:rFonts w:ascii="Source Sans Pro" w:hAnsi="Source Sans Pro"/>
          <w:i/>
          <w:iCs/>
          <w:color w:val="0000FF"/>
        </w:rPr>
        <w:t xml:space="preserve">Insert if plan has pharmacies that offer preferred cost sharing in its network: </w:t>
      </w:r>
      <w:proofErr w:type="spellStart"/>
      <w:r w:rsidR="00555B57" w:rsidRPr="00555B57">
        <w:rPr>
          <w:rFonts w:ascii="Source Sans Pro" w:hAnsi="Source Sans Pro" w:hint="eastAsia"/>
          <w:i/>
          <w:iCs/>
          <w:color w:val="0000FF"/>
        </w:rPr>
        <w:t>藥房目錄</w:t>
      </w:r>
      <w:proofErr w:type="spellEnd"/>
      <w:r w:rsidR="00FB1355" w:rsidRPr="003D455B">
        <w:rPr>
          <w:rFonts w:ascii="Source Sans Pro" w:hAnsi="Source Sans Pro"/>
          <w:i/>
          <w:iCs/>
          <w:color w:val="0000FF"/>
        </w:rPr>
        <w:t xml:space="preserve"> </w:t>
      </w:r>
      <w:r w:rsidRPr="003D455B">
        <w:rPr>
          <w:rFonts w:ascii="Source Sans Pro" w:hAnsi="Source Sans Pro"/>
          <w:color w:val="0000FF"/>
          <w:lang w:eastAsia="zh-TW"/>
        </w:rPr>
        <w:t>也介紹了我們網絡中的哪些藥房提供首選分攤費用，對於某些藥物，首選分攤費用可能低於其他網絡藥房提供的標準分攤費用。</w:t>
      </w:r>
      <w:r w:rsidRPr="003D455B">
        <w:rPr>
          <w:rFonts w:ascii="Source Sans Pro" w:hAnsi="Source Sans Pro"/>
          <w:color w:val="0000FF"/>
          <w:lang w:eastAsia="zh-TW"/>
        </w:rPr>
        <w:t>]</w:t>
      </w:r>
    </w:p>
    <w:p w14:paraId="6AC29E55" w14:textId="76C41110" w:rsidR="00733A02" w:rsidRPr="003D455B" w:rsidRDefault="00733A02" w:rsidP="00E640D7">
      <w:pPr>
        <w:pStyle w:val="BodyTextIndent2"/>
        <w:suppressAutoHyphens/>
        <w:spacing w:line="240" w:lineRule="auto"/>
        <w:ind w:left="0"/>
        <w:rPr>
          <w:rFonts w:ascii="Source Sans Pro" w:hAnsi="Source Sans Pro"/>
          <w:i/>
          <w:iCs/>
          <w:color w:val="0000FF"/>
          <w:lang w:eastAsia="zh-TW"/>
        </w:rPr>
      </w:pPr>
      <w:r w:rsidRPr="003D455B">
        <w:rPr>
          <w:rFonts w:ascii="Source Sans Pro" w:hAnsi="Source Sans Pro"/>
          <w:lang w:eastAsia="zh-TW"/>
        </w:rPr>
        <w:t>如果您沒有</w:t>
      </w:r>
      <w:r w:rsidRPr="003D455B">
        <w:rPr>
          <w:rFonts w:ascii="Source Sans Pro" w:hAnsi="Source Sans Pro"/>
          <w:i/>
          <w:iCs/>
          <w:lang w:eastAsia="zh-TW"/>
        </w:rPr>
        <w:t>藥房目錄</w:t>
      </w:r>
      <w:r w:rsidRPr="003D455B">
        <w:rPr>
          <w:rFonts w:ascii="Source Sans Pro" w:hAnsi="Source Sans Pro"/>
          <w:lang w:eastAsia="zh-TW"/>
        </w:rPr>
        <w:t>，可以致電會員服務部</w:t>
      </w:r>
      <w:r w:rsidRPr="003D455B">
        <w:rPr>
          <w:rFonts w:ascii="Source Sans Pro" w:hAnsi="Source Sans Pro"/>
          <w:lang w:eastAsia="zh-TW"/>
        </w:rPr>
        <w:t xml:space="preserve"> </w:t>
      </w:r>
      <w:r w:rsidRPr="003D455B">
        <w:rPr>
          <w:rFonts w:ascii="Source Sans Pro" w:hAnsi="Source Sans Pro"/>
          <w:i/>
          <w:iCs/>
          <w:color w:val="0000FF"/>
          <w:lang w:eastAsia="zh-TW"/>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w:t>
      </w:r>
      <w:r w:rsidRPr="003D455B">
        <w:rPr>
          <w:rFonts w:ascii="Source Sans Pro" w:hAnsi="Source Sans Pro"/>
          <w:lang w:eastAsia="zh-TW"/>
        </w:rPr>
        <w:t>）索取（電子或紙質版本）。您也可以透過我們的網站</w:t>
      </w:r>
      <w:r w:rsidRPr="003D455B">
        <w:rPr>
          <w:rFonts w:ascii="Source Sans Pro" w:hAnsi="Source Sans Pro"/>
          <w:lang w:eastAsia="zh-TW"/>
        </w:rPr>
        <w:t xml:space="preserve"> </w:t>
      </w:r>
      <w:r w:rsidRPr="003D455B">
        <w:rPr>
          <w:rFonts w:ascii="Source Sans Pro" w:hAnsi="Source Sans Pro"/>
          <w:i/>
          <w:iCs/>
          <w:color w:val="0000FF"/>
          <w:lang w:eastAsia="zh-TW"/>
        </w:rPr>
        <w:t>[insert URL].</w:t>
      </w:r>
      <w:r w:rsidRPr="003D455B">
        <w:rPr>
          <w:lang w:eastAsia="zh-TW"/>
        </w:rPr>
        <w:t xml:space="preserve"> </w:t>
      </w:r>
      <w:r w:rsidRPr="003D455B">
        <w:rPr>
          <w:lang w:eastAsia="zh-TW"/>
        </w:rPr>
        <w:t>取得此資訊</w:t>
      </w:r>
      <w:r w:rsidRPr="003D455B">
        <w:rPr>
          <w:rFonts w:ascii="Source Sans Pro" w:hAnsi="Source Sans Pro"/>
          <w:i/>
          <w:iCs/>
          <w:color w:val="0000FF"/>
          <w:lang w:eastAsia="zh-TW"/>
        </w:rPr>
        <w:t>[Plans can add detail describing additional information about network pharmacies available from Member Services or on the website.]</w:t>
      </w:r>
    </w:p>
    <w:p w14:paraId="05C25E80" w14:textId="06D2FAC4" w:rsidR="00AF3724" w:rsidRPr="003D455B" w:rsidRDefault="00AF3724" w:rsidP="00E640D7">
      <w:pPr>
        <w:pStyle w:val="Heading3"/>
        <w:suppressAutoHyphens/>
        <w:rPr>
          <w:rFonts w:ascii="Source Sans Pro" w:hAnsi="Source Sans Pro"/>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3.4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藥物清單（處方藥一覽表）</w:t>
      </w:r>
    </w:p>
    <w:p w14:paraId="2739A1D5" w14:textId="796F1598" w:rsidR="00733A02" w:rsidRPr="003D455B" w:rsidRDefault="0023621C" w:rsidP="00E640D7">
      <w:pPr>
        <w:suppressAutoHyphens/>
        <w:rPr>
          <w:rFonts w:ascii="Source Sans Pro" w:hAnsi="Source Sans Pro"/>
          <w:lang w:eastAsia="zh-TW"/>
        </w:rPr>
      </w:pPr>
      <w:r w:rsidRPr="003D455B">
        <w:rPr>
          <w:rFonts w:ascii="Source Sans Pro" w:hAnsi="Source Sans Pro"/>
          <w:lang w:eastAsia="zh-TW"/>
        </w:rPr>
        <w:t>我們的計劃有一份</w:t>
      </w:r>
      <w:r w:rsidRPr="003D455B">
        <w:rPr>
          <w:rFonts w:ascii="Source Sans Pro" w:hAnsi="Source Sans Pro"/>
          <w:i/>
          <w:iCs/>
          <w:lang w:eastAsia="zh-TW"/>
        </w:rPr>
        <w:t>承保藥物清單</w:t>
      </w:r>
      <w:r w:rsidRPr="003D455B">
        <w:rPr>
          <w:rFonts w:ascii="Source Sans Pro" w:hAnsi="Source Sans Pro"/>
          <w:lang w:eastAsia="zh-TW"/>
        </w:rPr>
        <w:t>（也稱為藥物清單或處方藥一覽表）。其中介紹了何種類型的處方藥受</w:t>
      </w:r>
      <w:r w:rsidRPr="003D455B">
        <w:rPr>
          <w:rFonts w:ascii="Source Sans Pro" w:hAnsi="Source Sans Pro"/>
          <w:lang w:eastAsia="zh-TW"/>
        </w:rPr>
        <w:t xml:space="preserve"> </w:t>
      </w:r>
      <w:r w:rsidRPr="003D455B">
        <w:rPr>
          <w:rFonts w:ascii="Source Sans Pro" w:hAnsi="Source Sans Pro"/>
          <w:i/>
          <w:iCs/>
          <w:color w:val="0000FF"/>
          <w:lang w:eastAsia="zh-TW"/>
        </w:rPr>
        <w:t>[insert 2026 plan name]</w:t>
      </w:r>
      <w:r w:rsidRPr="003D455B">
        <w:rPr>
          <w:rFonts w:ascii="Source Sans Pro" w:hAnsi="Source Sans Pro"/>
          <w:lang w:eastAsia="zh-TW"/>
        </w:rPr>
        <w:t xml:space="preserve"> </w:t>
      </w:r>
      <w:r w:rsidRPr="003D455B">
        <w:rPr>
          <w:rFonts w:ascii="Source Sans Pro" w:hAnsi="Source Sans Pro"/>
          <w:lang w:eastAsia="zh-TW"/>
        </w:rPr>
        <w:t>的</w:t>
      </w:r>
      <w:r w:rsidRPr="003D455B">
        <w:rPr>
          <w:rFonts w:ascii="Source Sans Pro" w:hAnsi="Source Sans Pro"/>
          <w:lang w:eastAsia="zh-TW"/>
        </w:rPr>
        <w:t xml:space="preserve"> D </w:t>
      </w:r>
      <w:r w:rsidRPr="003D455B">
        <w:rPr>
          <w:rFonts w:ascii="Source Sans Pro" w:hAnsi="Source Sans Pro"/>
          <w:lang w:eastAsia="zh-TW"/>
        </w:rPr>
        <w:t>部分福利承保。此清單上的藥物皆由我們的計劃在醫生和藥劑師的協助下選定。藥物清單必須符合</w:t>
      </w:r>
      <w:r w:rsidRPr="003D455B">
        <w:rPr>
          <w:rFonts w:ascii="Source Sans Pro" w:hAnsi="Source Sans Pro"/>
          <w:lang w:eastAsia="zh-TW"/>
        </w:rPr>
        <w:t xml:space="preserve"> Medicare </w:t>
      </w:r>
      <w:r w:rsidRPr="003D455B">
        <w:rPr>
          <w:rFonts w:ascii="Source Sans Pro" w:hAnsi="Source Sans Pro"/>
          <w:lang w:eastAsia="zh-TW"/>
        </w:rPr>
        <w:t>的要求。根據</w:t>
      </w:r>
      <w:r w:rsidRPr="003D455B">
        <w:rPr>
          <w:rFonts w:ascii="Source Sans Pro" w:hAnsi="Source Sans Pro"/>
          <w:lang w:eastAsia="zh-TW"/>
        </w:rPr>
        <w:t xml:space="preserve"> Medicare </w:t>
      </w:r>
      <w:r w:rsidRPr="003D455B">
        <w:rPr>
          <w:rFonts w:ascii="Source Sans Pro" w:hAnsi="Source Sans Pro"/>
          <w:lang w:eastAsia="zh-TW"/>
        </w:rPr>
        <w:t>藥物議價計劃議定價格的藥物將列入您的藥物清單，除非這些藥物已按第</w:t>
      </w:r>
      <w:r w:rsidRPr="003D455B">
        <w:rPr>
          <w:rFonts w:ascii="Source Sans Pro" w:hAnsi="Source Sans Pro"/>
          <w:lang w:eastAsia="zh-TW"/>
        </w:rPr>
        <w:t xml:space="preserve"> 5 </w:t>
      </w:r>
      <w:r w:rsidRPr="003D455B">
        <w:rPr>
          <w:rFonts w:ascii="Source Sans Pro" w:hAnsi="Source Sans Pro"/>
          <w:lang w:eastAsia="zh-TW"/>
        </w:rPr>
        <w:t>章第</w:t>
      </w:r>
      <w:r w:rsidRPr="003D455B">
        <w:rPr>
          <w:rFonts w:ascii="Source Sans Pro" w:hAnsi="Source Sans Pro"/>
          <w:lang w:eastAsia="zh-TW"/>
        </w:rPr>
        <w:t xml:space="preserve"> 6 </w:t>
      </w:r>
      <w:r w:rsidRPr="003D455B">
        <w:rPr>
          <w:rFonts w:ascii="Source Sans Pro" w:hAnsi="Source Sans Pro"/>
          <w:lang w:eastAsia="zh-TW"/>
        </w:rPr>
        <w:t>節所述移除和更換。</w:t>
      </w:r>
      <w:r w:rsidRPr="003D455B">
        <w:rPr>
          <w:rFonts w:ascii="Source Sans Pro" w:hAnsi="Source Sans Pro"/>
          <w:lang w:eastAsia="zh-TW"/>
        </w:rPr>
        <w:t xml:space="preserve">Medicare </w:t>
      </w:r>
      <w:r w:rsidRPr="003D455B">
        <w:rPr>
          <w:rFonts w:ascii="Source Sans Pro" w:hAnsi="Source Sans Pro"/>
          <w:lang w:eastAsia="zh-TW"/>
        </w:rPr>
        <w:t>已批准</w:t>
      </w:r>
      <w:r w:rsidRPr="003D455B">
        <w:rPr>
          <w:rFonts w:ascii="Source Sans Pro" w:hAnsi="Source Sans Pro"/>
          <w:lang w:eastAsia="zh-TW"/>
        </w:rPr>
        <w:t xml:space="preserve"> </w:t>
      </w:r>
      <w:r w:rsidRPr="003D455B">
        <w:rPr>
          <w:rFonts w:ascii="Source Sans Pro" w:hAnsi="Source Sans Pro"/>
          <w:i/>
          <w:iCs/>
          <w:color w:val="0000FF"/>
          <w:lang w:eastAsia="zh-TW"/>
        </w:rPr>
        <w:t>[insert 2026 plan name]</w:t>
      </w:r>
      <w:r w:rsidRPr="003D455B">
        <w:rPr>
          <w:rFonts w:ascii="Source Sans Pro" w:hAnsi="Source Sans Pro"/>
          <w:lang w:eastAsia="zh-TW"/>
        </w:rPr>
        <w:t xml:space="preserve"> </w:t>
      </w:r>
      <w:r w:rsidRPr="003D455B">
        <w:rPr>
          <w:rFonts w:ascii="Source Sans Pro" w:hAnsi="Source Sans Pro"/>
          <w:lang w:eastAsia="zh-TW"/>
        </w:rPr>
        <w:t>藥物清單。</w:t>
      </w:r>
    </w:p>
    <w:p w14:paraId="690223DF" w14:textId="6984EEDF" w:rsidR="00733A02" w:rsidRPr="003D455B" w:rsidRDefault="00733A02" w:rsidP="00E640D7">
      <w:pPr>
        <w:tabs>
          <w:tab w:val="left" w:pos="360"/>
        </w:tabs>
        <w:suppressAutoHyphens/>
        <w:rPr>
          <w:rFonts w:ascii="Source Sans Pro" w:hAnsi="Source Sans Pro"/>
          <w:szCs w:val="26"/>
          <w:lang w:eastAsia="zh-TW"/>
        </w:rPr>
      </w:pPr>
      <w:r w:rsidRPr="003D455B">
        <w:rPr>
          <w:rFonts w:ascii="Source Sans Pro" w:hAnsi="Source Sans Pro"/>
          <w:lang w:eastAsia="zh-TW"/>
        </w:rPr>
        <w:t>該藥物清單也可告知某一藥物是否有任何限制承保範圍的規則。</w:t>
      </w:r>
    </w:p>
    <w:p w14:paraId="664CDA3D" w14:textId="1C5905C0" w:rsidR="00733A02" w:rsidRPr="003D455B" w:rsidRDefault="006334DD" w:rsidP="00E640D7">
      <w:pPr>
        <w:suppressAutoHyphens/>
        <w:rPr>
          <w:rFonts w:ascii="Source Sans Pro" w:hAnsi="Source Sans Pro"/>
          <w:lang w:eastAsia="zh-TW"/>
        </w:rPr>
      </w:pPr>
      <w:r w:rsidRPr="003D455B">
        <w:rPr>
          <w:rFonts w:ascii="Source Sans Pro" w:hAnsi="Source Sans Pro"/>
          <w:lang w:eastAsia="zh-TW"/>
        </w:rPr>
        <w:t>我們將為您提供一份藥物清單。</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w:t>
      </w:r>
      <w:proofErr w:type="gramStart"/>
      <w:r w:rsidRPr="003D455B">
        <w:rPr>
          <w:rFonts w:ascii="Source Sans Pro" w:hAnsi="Source Sans Pro"/>
          <w:i/>
          <w:iCs/>
          <w:color w:val="0000FF"/>
          <w:lang w:eastAsia="zh-TW"/>
        </w:rPr>
        <w:t>applicable:</w:t>
      </w:r>
      <w:r w:rsidRPr="003D455B">
        <w:rPr>
          <w:rFonts w:ascii="Source Sans Pro" w:hAnsi="Source Sans Pro"/>
          <w:color w:val="0000FF"/>
          <w:lang w:eastAsia="zh-TW"/>
        </w:rPr>
        <w:t>藥物清單上載有會員最常用的承保藥物的資訊</w:t>
      </w:r>
      <w:proofErr w:type="gramEnd"/>
      <w:r w:rsidRPr="003D455B">
        <w:rPr>
          <w:rFonts w:ascii="Source Sans Pro" w:hAnsi="Source Sans Pro"/>
          <w:color w:val="0000FF"/>
          <w:lang w:eastAsia="zh-TW"/>
        </w:rPr>
        <w:t>。然而，我們也承保藥物清單上未列出的其他藥物。如果您的某種藥物不藥物清單上，請瀏覽我們的網站或致電會員服務部</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 xml:space="preserve">[insert Member Services </w:t>
      </w:r>
      <w:proofErr w:type="gramStart"/>
      <w:r w:rsidRPr="003D455B">
        <w:rPr>
          <w:rFonts w:ascii="Source Sans Pro" w:hAnsi="Source Sans Pro"/>
          <w:i/>
          <w:iCs/>
          <w:color w:val="0000FF"/>
          <w:lang w:eastAsia="zh-TW"/>
        </w:rPr>
        <w:t>number]</w:t>
      </w:r>
      <w:r w:rsidRPr="003D455B">
        <w:rPr>
          <w:rFonts w:ascii="Source Sans Pro" w:hAnsi="Source Sans Pro"/>
          <w:color w:val="0000FF"/>
          <w:lang w:eastAsia="zh-TW"/>
        </w:rPr>
        <w:t>（</w:t>
      </w:r>
      <w:proofErr w:type="gramEnd"/>
      <w:r w:rsidRPr="003D455B">
        <w:rPr>
          <w:rFonts w:ascii="Source Sans Pro" w:hAnsi="Source Sans Pro"/>
          <w:color w:val="0000FF"/>
          <w:lang w:eastAsia="zh-TW"/>
        </w:rPr>
        <w:t>聽障人士可致電</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 xml:space="preserve">TTY </w:t>
      </w:r>
      <w:proofErr w:type="gramStart"/>
      <w:r w:rsidR="00E640D7">
        <w:rPr>
          <w:rFonts w:ascii="Source Sans Pro" w:hAnsi="Source Sans Pro"/>
          <w:i/>
          <w:iCs/>
          <w:color w:val="0000FF"/>
          <w:lang w:eastAsia="zh-TW"/>
        </w:rPr>
        <w:t>n</w:t>
      </w:r>
      <w:r w:rsidRPr="003D455B">
        <w:rPr>
          <w:rFonts w:ascii="Source Sans Pro" w:hAnsi="Source Sans Pro"/>
          <w:i/>
          <w:iCs/>
          <w:color w:val="0000FF"/>
          <w:lang w:eastAsia="zh-TW"/>
        </w:rPr>
        <w:t>umber]</w:t>
      </w:r>
      <w:r w:rsidRPr="003D455B">
        <w:rPr>
          <w:rFonts w:ascii="Source Sans Pro" w:hAnsi="Source Sans Pro"/>
          <w:color w:val="0000FF"/>
          <w:lang w:eastAsia="zh-TW"/>
        </w:rPr>
        <w:t>）</w:t>
      </w:r>
      <w:proofErr w:type="gramEnd"/>
      <w:r w:rsidRPr="003D455B">
        <w:rPr>
          <w:rFonts w:ascii="Source Sans Pro" w:hAnsi="Source Sans Pro"/>
          <w:color w:val="0000FF"/>
          <w:lang w:eastAsia="zh-TW"/>
        </w:rPr>
        <w:t>以確認我們是否承保此藥</w:t>
      </w:r>
      <w:proofErr w:type="gramStart"/>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lang w:eastAsia="zh-TW"/>
        </w:rPr>
        <w:t>如需取得最完整且最新的承保藥物資訊</w:t>
      </w:r>
      <w:proofErr w:type="gramEnd"/>
      <w:r w:rsidRPr="003D455B">
        <w:rPr>
          <w:rFonts w:ascii="Source Sans Pro" w:hAnsi="Source Sans Pro"/>
          <w:lang w:eastAsia="zh-TW"/>
        </w:rPr>
        <w:t>，請瀏覽</w:t>
      </w:r>
      <w:r w:rsidRPr="003D455B">
        <w:rPr>
          <w:rFonts w:ascii="Source Sans Pro" w:hAnsi="Source Sans Pro"/>
          <w:lang w:eastAsia="zh-TW"/>
        </w:rPr>
        <w:t xml:space="preserve"> </w:t>
      </w:r>
      <w:r w:rsidRPr="003D455B">
        <w:rPr>
          <w:rFonts w:ascii="Source Sans Pro" w:hAnsi="Source Sans Pro"/>
          <w:i/>
          <w:iCs/>
          <w:color w:val="0000FF"/>
          <w:lang w:eastAsia="zh-TW"/>
        </w:rPr>
        <w:t>[insert direct URL for drug list]</w:t>
      </w:r>
      <w:r w:rsidRPr="003D455B">
        <w:rPr>
          <w:rFonts w:ascii="Source Sans Pro" w:hAnsi="Source Sans Pro"/>
          <w:lang w:eastAsia="zh-TW"/>
        </w:rPr>
        <w:t xml:space="preserve"> </w:t>
      </w:r>
      <w:r w:rsidRPr="003D455B">
        <w:rPr>
          <w:rFonts w:ascii="Source Sans Pro" w:hAnsi="Source Sans Pro"/>
          <w:lang w:eastAsia="zh-TW"/>
        </w:rPr>
        <w:t>或致電會員服務部</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Member Services </w:t>
      </w:r>
      <w:proofErr w:type="gramStart"/>
      <w:r w:rsidRPr="003D455B">
        <w:rPr>
          <w:rFonts w:ascii="Source Sans Pro" w:hAnsi="Source Sans Pro"/>
          <w:i/>
          <w:iCs/>
          <w:color w:val="0000FF"/>
          <w:lang w:eastAsia="zh-TW"/>
        </w:rPr>
        <w:t>number]</w:t>
      </w:r>
      <w:r w:rsidRPr="003D455B">
        <w:rPr>
          <w:rFonts w:ascii="Source Sans Pro" w:hAnsi="Source Sans Pro"/>
          <w:lang w:eastAsia="zh-TW"/>
        </w:rPr>
        <w:t>（</w:t>
      </w:r>
      <w:proofErr w:type="gramEnd"/>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 xml:space="preserve">TTY </w:t>
      </w:r>
      <w:proofErr w:type="gramStart"/>
      <w:r w:rsidR="00E640D7">
        <w:rPr>
          <w:rFonts w:ascii="Source Sans Pro" w:hAnsi="Source Sans Pro"/>
          <w:i/>
          <w:iCs/>
          <w:color w:val="0000FF"/>
          <w:lang w:eastAsia="zh-TW"/>
        </w:rPr>
        <w:t>n</w:t>
      </w:r>
      <w:r w:rsidRPr="003D455B">
        <w:rPr>
          <w:rFonts w:ascii="Source Sans Pro" w:hAnsi="Source Sans Pro"/>
          <w:i/>
          <w:iCs/>
          <w:color w:val="0000FF"/>
          <w:lang w:eastAsia="zh-TW"/>
        </w:rPr>
        <w:t>umber]</w:t>
      </w:r>
      <w:r w:rsidRPr="003D455B">
        <w:rPr>
          <w:rFonts w:ascii="Source Sans Pro" w:hAnsi="Source Sans Pro"/>
          <w:lang w:eastAsia="zh-TW"/>
        </w:rPr>
        <w:t>）</w:t>
      </w:r>
      <w:proofErr w:type="gramEnd"/>
      <w:r w:rsidRPr="003D455B">
        <w:rPr>
          <w:rFonts w:ascii="Source Sans Pro" w:hAnsi="Source Sans Pro"/>
          <w:lang w:eastAsia="zh-TW"/>
        </w:rPr>
        <w:t>。</w:t>
      </w:r>
      <w:bookmarkEnd w:id="30"/>
      <w:bookmarkEnd w:id="31"/>
      <w:bookmarkEnd w:id="32"/>
    </w:p>
    <w:p w14:paraId="725539C6" w14:textId="4CD5EDCC" w:rsidR="00AE5794" w:rsidRPr="00E640D7" w:rsidRDefault="00AE5794" w:rsidP="00E640D7">
      <w:pPr>
        <w:pStyle w:val="Heading2"/>
        <w:suppressAutoHyphens/>
        <w:rPr>
          <w:rFonts w:ascii="Source Sans Pro" w:hAnsi="Source Sans Pro"/>
          <w:bCs/>
          <w:lang w:eastAsia="zh-TW"/>
        </w:rPr>
      </w:pPr>
      <w:bookmarkStart w:id="33" w:name="_Toc206590589"/>
      <w:r w:rsidRPr="00E640D7">
        <w:rPr>
          <w:rFonts w:ascii="Source Sans Pro" w:hAnsi="Source Sans Pro"/>
          <w:bCs/>
          <w:iCs w:val="0"/>
          <w:lang w:eastAsia="zh-TW"/>
        </w:rPr>
        <w:t>第</w:t>
      </w:r>
      <w:r w:rsidRPr="00E640D7">
        <w:rPr>
          <w:rFonts w:ascii="Source Sans Pro" w:hAnsi="Source Sans Pro"/>
          <w:bCs/>
          <w:iCs w:val="0"/>
          <w:lang w:eastAsia="zh-TW"/>
        </w:rPr>
        <w:t xml:space="preserve"> 4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您的</w:t>
      </w:r>
      <w:r w:rsidRPr="00E640D7">
        <w:rPr>
          <w:rFonts w:ascii="Source Sans Pro" w:hAnsi="Source Sans Pro"/>
          <w:bCs/>
          <w:iCs w:val="0"/>
          <w:lang w:eastAsia="zh-TW"/>
        </w:rPr>
        <w:t xml:space="preserve"> </w:t>
      </w:r>
      <w:r w:rsidRPr="00E640D7">
        <w:rPr>
          <w:rFonts w:ascii="Source Sans Pro" w:hAnsi="Source Sans Pro"/>
          <w:bCs/>
          <w:i/>
          <w:color w:val="0000FF"/>
          <w:lang w:eastAsia="zh-TW"/>
        </w:rPr>
        <w:t>[insert 2026 plan name]</w:t>
      </w:r>
      <w:r w:rsidRPr="00E640D7">
        <w:rPr>
          <w:bCs/>
          <w:iCs w:val="0"/>
          <w:lang w:eastAsia="zh-TW"/>
        </w:rPr>
        <w:t xml:space="preserve"> </w:t>
      </w:r>
      <w:r w:rsidRPr="00E640D7">
        <w:rPr>
          <w:bCs/>
          <w:iCs w:val="0"/>
          <w:lang w:eastAsia="zh-TW"/>
        </w:rPr>
        <w:t>的月繳保費</w:t>
      </w:r>
      <w:bookmarkEnd w:id="33"/>
    </w:p>
    <w:bookmarkEnd w:id="19"/>
    <w:bookmarkEnd w:id="20"/>
    <w:bookmarkEnd w:id="21"/>
    <w:bookmarkEnd w:id="22"/>
    <w:bookmarkEnd w:id="23"/>
    <w:bookmarkEnd w:id="24"/>
    <w:bookmarkEnd w:id="25"/>
    <w:bookmarkEnd w:id="26"/>
    <w:bookmarkEnd w:id="27"/>
    <w:bookmarkEnd w:id="28"/>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您的 的月繳保費 2026 年您的費用"/>
        <w:tblDescription w:val="您的 的月繳保費 2026 年您的費用"/>
      </w:tblPr>
      <w:tblGrid>
        <w:gridCol w:w="5130"/>
        <w:gridCol w:w="4230"/>
      </w:tblGrid>
      <w:tr w:rsidR="000126C6" w:rsidRPr="003D455B" w14:paraId="513E695E" w14:textId="77777777" w:rsidTr="00E640D7">
        <w:trPr>
          <w:tblHeader/>
        </w:trPr>
        <w:tc>
          <w:tcPr>
            <w:tcW w:w="5130" w:type="dxa"/>
            <w:tcBorders>
              <w:top w:val="nil"/>
              <w:left w:val="nil"/>
              <w:bottom w:val="dotted" w:sz="8" w:space="0" w:color="auto"/>
              <w:right w:val="nil"/>
            </w:tcBorders>
            <w:tcMar>
              <w:top w:w="115" w:type="dxa"/>
              <w:left w:w="115" w:type="dxa"/>
              <w:bottom w:w="115" w:type="dxa"/>
              <w:right w:w="115" w:type="dxa"/>
            </w:tcMar>
          </w:tcPr>
          <w:p w14:paraId="14B2803E" w14:textId="77777777" w:rsidR="000126C6" w:rsidRPr="003D455B" w:rsidRDefault="000126C6" w:rsidP="00E640D7">
            <w:pPr>
              <w:keepNext/>
              <w:suppressAutoHyphens/>
              <w:adjustRightInd w:val="0"/>
              <w:snapToGrid w:val="0"/>
              <w:spacing w:before="0" w:beforeAutospacing="0" w:after="0" w:afterAutospacing="0" w:line="260" w:lineRule="exact"/>
              <w:jc w:val="center"/>
              <w:rPr>
                <w:rFonts w:ascii="Source Sans Pro" w:hAnsi="Source Sans Pro"/>
                <w:b/>
                <w:lang w:eastAsia="zh-TW"/>
              </w:rPr>
            </w:pPr>
          </w:p>
          <w:p w14:paraId="1EEE8E1C" w14:textId="77777777" w:rsidR="000126C6" w:rsidRPr="003D455B" w:rsidRDefault="000126C6" w:rsidP="00E640D7">
            <w:pPr>
              <w:keepNext/>
              <w:suppressAutoHyphens/>
              <w:adjustRightInd w:val="0"/>
              <w:snapToGrid w:val="0"/>
              <w:spacing w:before="0" w:beforeAutospacing="0" w:after="0" w:afterAutospacing="0" w:line="260" w:lineRule="exact"/>
              <w:jc w:val="center"/>
              <w:rPr>
                <w:rFonts w:ascii="Source Sans Pro" w:hAnsi="Source Sans Pro"/>
                <w:b/>
                <w:lang w:eastAsia="zh-TW"/>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40CE9BDE" w14:textId="2B29D85E" w:rsidR="000126C6" w:rsidRPr="00E640D7" w:rsidRDefault="000126C6" w:rsidP="00E640D7">
            <w:pPr>
              <w:keepNext/>
              <w:suppressAutoHyphens/>
              <w:adjustRightInd w:val="0"/>
              <w:snapToGrid w:val="0"/>
              <w:spacing w:before="0" w:beforeAutospacing="0" w:after="0" w:afterAutospacing="0" w:line="260" w:lineRule="exact"/>
              <w:jc w:val="center"/>
              <w:rPr>
                <w:rFonts w:ascii="Source Sans Pro" w:hAnsi="Source Sans Pro"/>
                <w:b/>
                <w:bCs/>
              </w:rPr>
            </w:pPr>
            <w:r w:rsidRPr="00E640D7">
              <w:rPr>
                <w:rFonts w:ascii="Source Sans Pro" w:hAnsi="Source Sans Pro"/>
                <w:b/>
                <w:bCs/>
                <w:lang w:eastAsia="zh-TW"/>
              </w:rPr>
              <w:t xml:space="preserve">2026 </w:t>
            </w:r>
            <w:r w:rsidRPr="00E640D7">
              <w:rPr>
                <w:rFonts w:ascii="Source Sans Pro" w:hAnsi="Source Sans Pro"/>
                <w:b/>
                <w:bCs/>
                <w:lang w:eastAsia="zh-TW"/>
              </w:rPr>
              <w:t>年您的費用</w:t>
            </w:r>
          </w:p>
        </w:tc>
      </w:tr>
      <w:tr w:rsidR="000126C6" w:rsidRPr="003D455B" w14:paraId="4BEAB774" w14:textId="77777777" w:rsidTr="00E640D7">
        <w:tc>
          <w:tcPr>
            <w:tcW w:w="5130" w:type="dxa"/>
            <w:tcBorders>
              <w:top w:val="dotted" w:sz="8" w:space="0" w:color="auto"/>
              <w:left w:val="nil"/>
            </w:tcBorders>
            <w:tcMar>
              <w:top w:w="115" w:type="dxa"/>
              <w:left w:w="115" w:type="dxa"/>
              <w:bottom w:w="115" w:type="dxa"/>
              <w:right w:w="115" w:type="dxa"/>
            </w:tcMar>
          </w:tcPr>
          <w:p w14:paraId="14D1C285" w14:textId="77777777" w:rsidR="002C05C9" w:rsidRPr="00E640D7" w:rsidRDefault="002C05C9" w:rsidP="00E640D7">
            <w:pPr>
              <w:pStyle w:val="TableBold11"/>
              <w:suppressAutoHyphens/>
              <w:spacing w:after="0"/>
              <w:ind w:right="330"/>
              <w:rPr>
                <w:rFonts w:ascii="Source Sans Pro" w:hAnsi="Source Sans Pro"/>
              </w:rPr>
            </w:pPr>
            <w:r w:rsidRPr="00E640D7">
              <w:rPr>
                <w:rFonts w:ascii="Source Sans Pro" w:hAnsi="Source Sans Pro"/>
                <w:bCs/>
                <w:lang w:eastAsia="zh-TW"/>
              </w:rPr>
              <w:t>月繳計劃保費</w:t>
            </w:r>
            <w:r w:rsidRPr="00E640D7">
              <w:rPr>
                <w:rFonts w:ascii="Source Sans Pro" w:hAnsi="Source Sans Pro"/>
                <w:bCs/>
                <w:lang w:eastAsia="zh-TW"/>
              </w:rPr>
              <w:t>*</w:t>
            </w:r>
          </w:p>
          <w:p w14:paraId="26D00D09" w14:textId="359C6739" w:rsidR="000126C6" w:rsidRPr="00E640D7" w:rsidRDefault="002C05C9" w:rsidP="00E640D7">
            <w:pPr>
              <w:suppressAutoHyphens/>
              <w:autoSpaceDE w:val="0"/>
              <w:autoSpaceDN w:val="0"/>
              <w:adjustRightInd w:val="0"/>
              <w:snapToGrid w:val="0"/>
              <w:spacing w:before="0" w:beforeAutospacing="0" w:after="120" w:afterAutospacing="0"/>
              <w:ind w:right="330"/>
              <w:rPr>
                <w:rFonts w:ascii="Source Sans Pro" w:hAnsi="Source Sans Pro"/>
                <w:spacing w:val="4"/>
              </w:rPr>
            </w:pPr>
            <w:r w:rsidRPr="00E640D7">
              <w:rPr>
                <w:rFonts w:ascii="Source Sans Pro" w:hAnsi="Source Sans Pro"/>
                <w:lang w:eastAsia="zh-TW"/>
              </w:rPr>
              <w:lastRenderedPageBreak/>
              <w:t xml:space="preserve">* </w:t>
            </w:r>
            <w:r w:rsidRPr="00E640D7">
              <w:rPr>
                <w:rFonts w:ascii="Source Sans Pro" w:hAnsi="Source Sans Pro"/>
                <w:lang w:eastAsia="zh-TW"/>
              </w:rPr>
              <w:t>您的保費可能高於</w:t>
            </w:r>
            <w:r w:rsidRPr="00E640D7">
              <w:rPr>
                <w:rFonts w:ascii="Source Sans Pro" w:hAnsi="Source Sans Pro"/>
                <w:lang w:eastAsia="zh-TW"/>
              </w:rPr>
              <w:t xml:space="preserve"> </w:t>
            </w:r>
            <w:r w:rsidRPr="00E640D7">
              <w:rPr>
                <w:rFonts w:ascii="Source Sans Pro" w:hAnsi="Source Sans Pro"/>
                <w:color w:val="0000FF"/>
                <w:lang w:eastAsia="zh-TW"/>
              </w:rPr>
              <w:t>[</w:t>
            </w:r>
            <w:r w:rsidRPr="00E640D7">
              <w:rPr>
                <w:rFonts w:ascii="Source Sans Pro" w:hAnsi="Source Sans Pro"/>
                <w:i/>
                <w:iCs/>
                <w:color w:val="0000FF"/>
              </w:rPr>
              <w:t>Plans with $0 premium should not include:</w:t>
            </w:r>
            <w:r w:rsidRPr="00E640D7">
              <w:rPr>
                <w:rFonts w:ascii="Source Sans Pro" w:hAnsi="Source Sans Pro"/>
                <w:color w:val="0000FF"/>
                <w:lang w:eastAsia="zh-TW"/>
              </w:rPr>
              <w:t xml:space="preserve"> </w:t>
            </w:r>
            <w:r w:rsidRPr="00E640D7">
              <w:rPr>
                <w:rFonts w:ascii="Source Sans Pro" w:hAnsi="Source Sans Pro"/>
                <w:color w:val="0000FF"/>
                <w:lang w:eastAsia="zh-TW"/>
              </w:rPr>
              <w:t>或低於</w:t>
            </w:r>
            <w:r w:rsidRPr="00E640D7">
              <w:rPr>
                <w:rFonts w:ascii="Source Sans Pro" w:hAnsi="Source Sans Pro"/>
                <w:color w:val="0000FF"/>
                <w:lang w:eastAsia="zh-TW"/>
              </w:rPr>
              <w:t>]</w:t>
            </w:r>
            <w:r w:rsidRPr="00E640D7">
              <w:rPr>
                <w:rFonts w:ascii="Source Sans Pro" w:hAnsi="Source Sans Pro"/>
                <w:lang w:eastAsia="zh-TW"/>
              </w:rPr>
              <w:t xml:space="preserve"> </w:t>
            </w:r>
            <w:r w:rsidRPr="00E640D7">
              <w:rPr>
                <w:rFonts w:ascii="Source Sans Pro" w:hAnsi="Source Sans Pro"/>
                <w:lang w:eastAsia="zh-TW"/>
              </w:rPr>
              <w:t>此金額。請參見第</w:t>
            </w:r>
            <w:r w:rsidRPr="00E640D7">
              <w:rPr>
                <w:rFonts w:ascii="Source Sans Pro" w:hAnsi="Source Sans Pro"/>
                <w:lang w:eastAsia="zh-TW"/>
              </w:rPr>
              <w:t xml:space="preserve"> 4.1 </w:t>
            </w:r>
            <w:r w:rsidRPr="00E640D7">
              <w:rPr>
                <w:rFonts w:ascii="Source Sans Pro" w:hAnsi="Source Sans Pro"/>
                <w:lang w:eastAsia="zh-TW"/>
              </w:rPr>
              <w:t>節</w:t>
            </w:r>
            <w:r w:rsidRPr="00E640D7">
              <w:rPr>
                <w:rFonts w:ascii="Source Sans Pro" w:hAnsi="Source Sans Pro"/>
                <w:lang w:eastAsia="zh-TW"/>
              </w:rPr>
              <w:t xml:space="preserve"> </w:t>
            </w:r>
            <w:r w:rsidRPr="00E640D7">
              <w:rPr>
                <w:rFonts w:ascii="Source Sans Pro" w:hAnsi="Source Sans Pro"/>
                <w:i/>
                <w:iCs/>
                <w:color w:val="0000FF"/>
              </w:rPr>
              <w:t>[edit section number as needed]</w:t>
            </w:r>
            <w:r w:rsidRPr="00E640D7">
              <w:rPr>
                <w:rFonts w:ascii="Source Sans Pro" w:hAnsi="Source Sans Pro"/>
                <w:lang w:eastAsia="zh-TW"/>
              </w:rPr>
              <w:t xml:space="preserve"> </w:t>
            </w:r>
            <w:r w:rsidRPr="00E640D7">
              <w:rPr>
                <w:rFonts w:ascii="Source Sans Pro" w:hAnsi="Source Sans Pro"/>
                <w:lang w:eastAsia="zh-TW"/>
              </w:rPr>
              <w:t>瞭解詳情。</w:t>
            </w:r>
          </w:p>
        </w:tc>
        <w:tc>
          <w:tcPr>
            <w:tcW w:w="4230" w:type="dxa"/>
            <w:tcBorders>
              <w:top w:val="single" w:sz="4" w:space="0" w:color="000000"/>
              <w:right w:val="nil"/>
            </w:tcBorders>
            <w:tcMar>
              <w:top w:w="115" w:type="dxa"/>
              <w:left w:w="115" w:type="dxa"/>
              <w:bottom w:w="115" w:type="dxa"/>
              <w:right w:w="115" w:type="dxa"/>
            </w:tcMar>
          </w:tcPr>
          <w:p w14:paraId="1690CBE4" w14:textId="77A32F1F" w:rsidR="000126C6" w:rsidRPr="00E640D7" w:rsidRDefault="002C05C9" w:rsidP="00E640D7">
            <w:pPr>
              <w:suppressAutoHyphens/>
              <w:autoSpaceDE w:val="0"/>
              <w:autoSpaceDN w:val="0"/>
              <w:adjustRightInd w:val="0"/>
              <w:snapToGrid w:val="0"/>
              <w:spacing w:before="0" w:beforeAutospacing="0" w:after="120" w:afterAutospacing="0"/>
              <w:jc w:val="center"/>
              <w:rPr>
                <w:rFonts w:ascii="Source Sans Pro" w:hAnsi="Source Sans Pro"/>
                <w:b/>
                <w:bCs/>
              </w:rPr>
            </w:pPr>
            <w:r w:rsidRPr="00E640D7">
              <w:rPr>
                <w:rFonts w:ascii="Source Sans Pro" w:hAnsi="Source Sans Pro"/>
                <w:b/>
                <w:bCs/>
                <w:i/>
                <w:iCs/>
                <w:color w:val="0000FF"/>
              </w:rPr>
              <w:lastRenderedPageBreak/>
              <w:t>[Insert 2026 premium amount]</w:t>
            </w:r>
          </w:p>
        </w:tc>
      </w:tr>
      <w:tr w:rsidR="00EA08A9" w:rsidRPr="003D455B" w14:paraId="6AFA94E3" w14:textId="77777777" w:rsidTr="00E640D7">
        <w:tc>
          <w:tcPr>
            <w:tcW w:w="5130" w:type="dxa"/>
            <w:tcBorders>
              <w:left w:val="nil"/>
            </w:tcBorders>
            <w:tcMar>
              <w:top w:w="115" w:type="dxa"/>
              <w:left w:w="115" w:type="dxa"/>
              <w:bottom w:w="115" w:type="dxa"/>
              <w:right w:w="115" w:type="dxa"/>
            </w:tcMar>
          </w:tcPr>
          <w:p w14:paraId="45F864F3" w14:textId="77777777" w:rsidR="00EA08A9" w:rsidRPr="003D455B" w:rsidRDefault="00EA08A9" w:rsidP="00E640D7">
            <w:pPr>
              <w:suppressAutoHyphens/>
              <w:spacing w:before="0" w:beforeAutospacing="0" w:after="0" w:afterAutospacing="0"/>
              <w:rPr>
                <w:rFonts w:ascii="Source Sans Pro" w:hAnsi="Source Sans Pro"/>
              </w:rPr>
            </w:pPr>
            <w:r w:rsidRPr="003D455B">
              <w:rPr>
                <w:rFonts w:ascii="Source Sans Pro" w:hAnsi="Source Sans Pro"/>
                <w:i/>
                <w:iCs/>
                <w:color w:val="0000FF"/>
              </w:rPr>
              <w:t>[Plans with no deductible can delete this row.]</w:t>
            </w:r>
          </w:p>
          <w:p w14:paraId="068CBDE0" w14:textId="65459784" w:rsidR="00EA08A9" w:rsidRPr="003D455B" w:rsidRDefault="00EA08A9"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自付扣除金</w:t>
            </w:r>
          </w:p>
        </w:tc>
        <w:tc>
          <w:tcPr>
            <w:tcW w:w="4230" w:type="dxa"/>
            <w:tcBorders>
              <w:right w:val="nil"/>
            </w:tcBorders>
            <w:tcMar>
              <w:top w:w="115" w:type="dxa"/>
              <w:left w:w="115" w:type="dxa"/>
              <w:bottom w:w="115" w:type="dxa"/>
              <w:right w:w="115" w:type="dxa"/>
            </w:tcMar>
          </w:tcPr>
          <w:p w14:paraId="3041F4BD" w14:textId="4C30CB0D" w:rsidR="00166D9B" w:rsidRPr="00E640D7" w:rsidRDefault="00EA08A9" w:rsidP="00E640D7">
            <w:pPr>
              <w:suppressAutoHyphens/>
              <w:spacing w:before="0" w:beforeAutospacing="0" w:after="0" w:afterAutospacing="0"/>
              <w:jc w:val="center"/>
              <w:rPr>
                <w:rFonts w:ascii="Source Sans Pro" w:hAnsi="Source Sans Pro"/>
                <w:b/>
                <w:bCs/>
                <w:i/>
                <w:color w:val="0000FF"/>
              </w:rPr>
            </w:pPr>
            <w:r w:rsidRPr="00E640D7">
              <w:rPr>
                <w:rFonts w:ascii="Source Sans Pro" w:hAnsi="Source Sans Pro"/>
                <w:b/>
                <w:bCs/>
                <w:i/>
                <w:iCs/>
                <w:color w:val="0000FF"/>
              </w:rPr>
              <w:t>[Insert 2026 deductible amount]</w:t>
            </w:r>
          </w:p>
          <w:p w14:paraId="12FE8681" w14:textId="77777777" w:rsidR="00166D9B" w:rsidRPr="00E640D7" w:rsidRDefault="00166D9B" w:rsidP="00E640D7">
            <w:pPr>
              <w:suppressAutoHyphens/>
              <w:spacing w:before="0" w:beforeAutospacing="0" w:after="0" w:afterAutospacing="0"/>
              <w:jc w:val="center"/>
              <w:rPr>
                <w:rFonts w:ascii="Source Sans Pro" w:hAnsi="Source Sans Pro"/>
                <w:b/>
                <w:bCs/>
                <w:i/>
                <w:color w:val="0000FF"/>
              </w:rPr>
            </w:pPr>
          </w:p>
          <w:p w14:paraId="51EF72CD" w14:textId="74B65C44" w:rsidR="00EA08A9" w:rsidRPr="00E640D7" w:rsidRDefault="00EA08A9" w:rsidP="00E640D7">
            <w:pPr>
              <w:suppressAutoHyphens/>
              <w:spacing w:before="0" w:beforeAutospacing="0" w:after="0" w:afterAutospacing="0"/>
              <w:jc w:val="center"/>
              <w:rPr>
                <w:rFonts w:ascii="Source Sans Pro" w:hAnsi="Source Sans Pro"/>
                <w:b/>
                <w:bCs/>
                <w:i/>
                <w:color w:val="0000FF"/>
                <w:lang w:eastAsia="zh-TW"/>
              </w:rPr>
            </w:pPr>
            <w:r w:rsidRPr="00E640D7">
              <w:rPr>
                <w:rFonts w:ascii="Source Sans Pro" w:hAnsi="Source Sans Pro"/>
                <w:b/>
                <w:bCs/>
                <w:i/>
                <w:iCs/>
                <w:color w:val="0000FF"/>
              </w:rPr>
              <w:t xml:space="preserve">[If an amount other than $0, add: </w:t>
            </w:r>
            <w:r w:rsidRPr="00E640D7">
              <w:rPr>
                <w:rFonts w:ascii="Source Sans Pro" w:hAnsi="Source Sans Pro"/>
                <w:b/>
                <w:bCs/>
                <w:color w:val="0000FF"/>
                <w:lang w:eastAsia="zh-TW"/>
              </w:rPr>
              <w:t>透過作為耐用醫療設備的用品提供的胰島素除外。</w:t>
            </w:r>
            <w:r w:rsidRPr="00E640D7">
              <w:rPr>
                <w:rFonts w:ascii="Source Sans Pro" w:hAnsi="Source Sans Pro"/>
                <w:b/>
                <w:bCs/>
                <w:i/>
                <w:iCs/>
                <w:color w:val="0000FF"/>
                <w:lang w:eastAsia="zh-TW"/>
              </w:rPr>
              <w:t>]</w:t>
            </w:r>
          </w:p>
          <w:p w14:paraId="03958687" w14:textId="77777777" w:rsidR="00166D9B" w:rsidRPr="00E640D7" w:rsidRDefault="00166D9B" w:rsidP="00E640D7">
            <w:pPr>
              <w:suppressAutoHyphens/>
              <w:spacing w:before="0" w:beforeAutospacing="0" w:after="0" w:afterAutospacing="0"/>
              <w:jc w:val="center"/>
              <w:rPr>
                <w:rFonts w:ascii="Source Sans Pro" w:hAnsi="Source Sans Pro"/>
                <w:b/>
                <w:bCs/>
                <w:i/>
                <w:color w:val="0000FF"/>
                <w:lang w:eastAsia="zh-TW"/>
              </w:rPr>
            </w:pPr>
          </w:p>
          <w:p w14:paraId="605D00F5" w14:textId="6A140DEB" w:rsidR="00EA08A9" w:rsidRPr="00E640D7" w:rsidRDefault="00EA08A9" w:rsidP="00E640D7">
            <w:pPr>
              <w:suppressAutoHyphens/>
              <w:autoSpaceDE w:val="0"/>
              <w:autoSpaceDN w:val="0"/>
              <w:adjustRightInd w:val="0"/>
              <w:snapToGrid w:val="0"/>
              <w:spacing w:before="0" w:beforeAutospacing="0" w:after="120" w:afterAutospacing="0"/>
              <w:jc w:val="center"/>
              <w:rPr>
                <w:rFonts w:ascii="Source Sans Pro" w:hAnsi="Source Sans Pro"/>
                <w:b/>
                <w:bCs/>
              </w:rPr>
            </w:pPr>
            <w:r w:rsidRPr="00E640D7">
              <w:rPr>
                <w:rFonts w:ascii="Source Sans Pro" w:hAnsi="Source Sans Pro"/>
                <w:b/>
                <w:bCs/>
                <w:color w:val="0000FF"/>
                <w:lang w:eastAsia="zh-TW"/>
              </w:rPr>
              <w:t>[</w:t>
            </w:r>
            <w:r w:rsidRPr="00E640D7">
              <w:rPr>
                <w:rFonts w:ascii="Source Sans Pro" w:hAnsi="Source Sans Pro"/>
                <w:b/>
                <w:bCs/>
                <w:i/>
                <w:iCs/>
                <w:color w:val="0000FF"/>
                <w:lang w:eastAsia="zh-TW"/>
              </w:rPr>
              <w:t xml:space="preserve">Plans that include both members who pay Parts A and B service cost sharing and members who don’t pay Parts A and B service cost sharing insert: </w:t>
            </w:r>
            <w:r w:rsidRPr="00E640D7">
              <w:rPr>
                <w:rFonts w:ascii="Source Sans Pro" w:hAnsi="Source Sans Pro"/>
                <w:b/>
                <w:bCs/>
                <w:color w:val="0000FF"/>
                <w:lang w:eastAsia="zh-TW"/>
              </w:rPr>
              <w:t>如果您有資格享受</w:t>
            </w:r>
            <w:r w:rsidRPr="00E640D7">
              <w:rPr>
                <w:rFonts w:ascii="Source Sans Pro" w:hAnsi="Source Sans Pro"/>
                <w:b/>
                <w:bCs/>
                <w:i/>
                <w:iCs/>
                <w:color w:val="0000FF"/>
                <w:lang w:eastAsia="zh-TW"/>
              </w:rPr>
              <w:t xml:space="preserve"> </w:t>
            </w:r>
            <w:r w:rsidRPr="00E640D7">
              <w:rPr>
                <w:rFonts w:ascii="Source Sans Pro" w:hAnsi="Source Sans Pro"/>
                <w:b/>
                <w:bCs/>
                <w:color w:val="0000FF"/>
                <w:lang w:eastAsia="zh-TW"/>
              </w:rPr>
              <w:t xml:space="preserve">Medicaid </w:t>
            </w:r>
            <w:r w:rsidRPr="00E640D7">
              <w:rPr>
                <w:rFonts w:ascii="Source Sans Pro" w:hAnsi="Source Sans Pro"/>
                <w:b/>
                <w:bCs/>
                <w:color w:val="0000FF"/>
                <w:lang w:eastAsia="zh-TW"/>
              </w:rPr>
              <w:t>下的</w:t>
            </w:r>
            <w:r w:rsidRPr="00E640D7">
              <w:rPr>
                <w:rFonts w:ascii="Source Sans Pro" w:hAnsi="Source Sans Pro"/>
                <w:b/>
                <w:bCs/>
                <w:color w:val="0000FF"/>
                <w:lang w:eastAsia="zh-TW"/>
              </w:rPr>
              <w:t xml:space="preserve"> Medicare </w:t>
            </w:r>
            <w:r w:rsidRPr="00E640D7">
              <w:rPr>
                <w:rFonts w:ascii="Source Sans Pro" w:hAnsi="Source Sans Pro"/>
                <w:b/>
                <w:bCs/>
                <w:color w:val="0000FF"/>
                <w:lang w:eastAsia="zh-TW"/>
              </w:rPr>
              <w:t>分攤費用補助，您需支付</w:t>
            </w:r>
            <w:r w:rsidRPr="00E640D7">
              <w:rPr>
                <w:rFonts w:ascii="Source Sans Pro" w:hAnsi="Source Sans Pro"/>
                <w:b/>
                <w:bCs/>
                <w:color w:val="0000FF"/>
                <w:lang w:eastAsia="zh-TW"/>
              </w:rPr>
              <w:t xml:space="preserve"> $0</w:t>
            </w:r>
            <w:r w:rsidRPr="00E640D7">
              <w:rPr>
                <w:rFonts w:ascii="Source Sans Pro" w:hAnsi="Source Sans Pro"/>
                <w:b/>
                <w:bCs/>
                <w:color w:val="0000FF"/>
                <w:lang w:eastAsia="zh-TW"/>
              </w:rPr>
              <w:t>。</w:t>
            </w:r>
            <w:r w:rsidRPr="00E640D7">
              <w:rPr>
                <w:rFonts w:ascii="Source Sans Pro" w:hAnsi="Source Sans Pro"/>
                <w:b/>
                <w:bCs/>
                <w:color w:val="0000FF"/>
                <w:lang w:eastAsia="zh-TW"/>
              </w:rPr>
              <w:t>]</w:t>
            </w:r>
          </w:p>
        </w:tc>
      </w:tr>
      <w:tr w:rsidR="00EA08A9" w:rsidRPr="003D455B" w14:paraId="7418E4F7" w14:textId="77777777" w:rsidTr="00E640D7">
        <w:tc>
          <w:tcPr>
            <w:tcW w:w="5130" w:type="dxa"/>
            <w:tcBorders>
              <w:left w:val="nil"/>
            </w:tcBorders>
            <w:tcMar>
              <w:top w:w="115" w:type="dxa"/>
              <w:left w:w="115" w:type="dxa"/>
              <w:bottom w:w="115" w:type="dxa"/>
              <w:right w:w="115" w:type="dxa"/>
            </w:tcMar>
          </w:tcPr>
          <w:p w14:paraId="65F00481" w14:textId="77777777" w:rsidR="00EA08A9" w:rsidRPr="003D455B" w:rsidRDefault="00EA08A9" w:rsidP="00E640D7">
            <w:pPr>
              <w:pStyle w:val="TableBold11"/>
              <w:suppressAutoHyphens/>
              <w:spacing w:after="0"/>
              <w:rPr>
                <w:rFonts w:ascii="Source Sans Pro" w:hAnsi="Source Sans Pro"/>
              </w:rPr>
            </w:pPr>
            <w:r w:rsidRPr="003D455B">
              <w:rPr>
                <w:rFonts w:ascii="Source Sans Pro" w:hAnsi="Source Sans Pro"/>
                <w:bCs/>
                <w:lang w:eastAsia="zh-TW"/>
              </w:rPr>
              <w:t>最高自付費用金額</w:t>
            </w:r>
          </w:p>
          <w:p w14:paraId="2A2EB929" w14:textId="621A7AF0" w:rsidR="00EA08A9" w:rsidRPr="003D455B" w:rsidRDefault="00EA08A9" w:rsidP="00E640D7">
            <w:pPr>
              <w:suppressAutoHyphens/>
              <w:autoSpaceDE w:val="0"/>
              <w:autoSpaceDN w:val="0"/>
              <w:adjustRightInd w:val="0"/>
              <w:snapToGrid w:val="0"/>
              <w:spacing w:before="0" w:beforeAutospacing="0" w:after="120" w:afterAutospacing="0"/>
              <w:rPr>
                <w:rFonts w:ascii="Source Sans Pro" w:hAnsi="Source Sans Pro"/>
                <w:b/>
              </w:rPr>
            </w:pPr>
            <w:r w:rsidRPr="003D455B">
              <w:rPr>
                <w:rFonts w:ascii="Source Sans Pro" w:hAnsi="Source Sans Pro"/>
                <w:lang w:eastAsia="zh-TW"/>
              </w:rPr>
              <w:t>這是您將支付的</w:t>
            </w:r>
            <w:r w:rsidRPr="003D455B">
              <w:rPr>
                <w:rFonts w:ascii="Source Sans Pro" w:hAnsi="Source Sans Pro"/>
                <w:u w:val="single"/>
                <w:lang w:eastAsia="zh-TW"/>
              </w:rPr>
              <w:t>最高</w:t>
            </w:r>
            <w:r w:rsidRPr="003D455B">
              <w:rPr>
                <w:rFonts w:ascii="Source Sans Pro" w:hAnsi="Source Sans Pro"/>
                <w:lang w:eastAsia="zh-TW"/>
              </w:rPr>
              <w:t>金額</w:t>
            </w:r>
            <w:r w:rsidRPr="003D455B">
              <w:rPr>
                <w:rFonts w:ascii="Source Sans Pro" w:hAnsi="Source Sans Pro"/>
                <w:lang w:eastAsia="zh-TW"/>
              </w:rPr>
              <w:t xml:space="preserve"> </w:t>
            </w:r>
            <w:r w:rsidRPr="003D455B">
              <w:rPr>
                <w:rFonts w:ascii="Source Sans Pro" w:hAnsi="Source Sans Pro"/>
                <w:lang w:eastAsia="zh-TW"/>
              </w:rPr>
              <w:br/>
            </w:r>
            <w:r w:rsidRPr="003D455B">
              <w:rPr>
                <w:rFonts w:ascii="Source Sans Pro" w:hAnsi="Source Sans Pro"/>
                <w:lang w:eastAsia="zh-TW"/>
              </w:rPr>
              <w:t>自付費用適用於承保</w:t>
            </w:r>
            <w:r w:rsidRPr="003D455B">
              <w:rPr>
                <w:rFonts w:ascii="Source Sans Pro" w:hAnsi="Source Sans Pro"/>
                <w:lang w:eastAsia="zh-TW"/>
              </w:rPr>
              <w:t xml:space="preserve"> </w:t>
            </w:r>
            <w:r w:rsidRPr="003D455B">
              <w:rPr>
                <w:rFonts w:ascii="Source Sans Pro" w:hAnsi="Source Sans Pro"/>
                <w:color w:val="0000FF"/>
                <w:lang w:eastAsia="zh-TW"/>
              </w:rPr>
              <w:t>[</w:t>
            </w:r>
            <w:r w:rsidRPr="003D455B">
              <w:rPr>
                <w:rFonts w:ascii="Source Sans Pro" w:hAnsi="Source Sans Pro"/>
                <w:i/>
                <w:iCs/>
                <w:color w:val="0000FF"/>
              </w:rPr>
              <w:t>insert if applicable:</w:t>
            </w:r>
            <w:r w:rsidRPr="003D455B">
              <w:rPr>
                <w:rFonts w:ascii="Source Sans Pro" w:hAnsi="Source Sans Pro"/>
                <w:color w:val="0000FF"/>
                <w:lang w:eastAsia="zh-TW"/>
              </w:rPr>
              <w:t xml:space="preserve"> A </w:t>
            </w:r>
            <w:r w:rsidRPr="003D455B">
              <w:rPr>
                <w:rFonts w:ascii="Source Sans Pro" w:hAnsi="Source Sans Pro"/>
                <w:color w:val="0000FF"/>
                <w:lang w:eastAsia="zh-TW"/>
              </w:rPr>
              <w:t>部分和</w:t>
            </w:r>
            <w:r w:rsidRPr="003D455B">
              <w:rPr>
                <w:rFonts w:ascii="Source Sans Pro" w:hAnsi="Source Sans Pro"/>
                <w:color w:val="0000FF"/>
                <w:lang w:eastAsia="zh-TW"/>
              </w:rPr>
              <w:t xml:space="preserve"> B </w:t>
            </w:r>
            <w:r w:rsidRPr="003D455B">
              <w:rPr>
                <w:rFonts w:ascii="Source Sans Pro" w:hAnsi="Source Sans Pro"/>
                <w:color w:val="0000FF"/>
                <w:lang w:eastAsia="zh-TW"/>
              </w:rPr>
              <w:t>部分</w:t>
            </w:r>
            <w:r w:rsidRPr="003D455B">
              <w:rPr>
                <w:rFonts w:ascii="Source Sans Pro" w:hAnsi="Source Sans Pro"/>
                <w:color w:val="0000FF"/>
                <w:lang w:eastAsia="zh-TW"/>
              </w:rPr>
              <w:t>]</w:t>
            </w:r>
            <w:r w:rsidRPr="003D455B">
              <w:rPr>
                <w:rFonts w:ascii="Source Sans Pro" w:hAnsi="Source Sans Pro"/>
                <w:lang w:eastAsia="zh-TW"/>
              </w:rPr>
              <w:t>服務。</w:t>
            </w:r>
            <w:r w:rsidRPr="003D455B">
              <w:rPr>
                <w:rFonts w:ascii="Source Sans Pro" w:hAnsi="Source Sans Pro"/>
                <w:lang w:eastAsia="zh-TW"/>
              </w:rPr>
              <w:t xml:space="preserve"> </w:t>
            </w:r>
            <w:r w:rsidRPr="003D455B">
              <w:rPr>
                <w:rFonts w:ascii="Source Sans Pro" w:hAnsi="Source Sans Pro"/>
                <w:lang w:eastAsia="zh-TW"/>
              </w:rPr>
              <w:br/>
            </w:r>
            <w:r w:rsidRPr="003D455B">
              <w:rPr>
                <w:rFonts w:ascii="Source Sans Pro" w:hAnsi="Source Sans Pro"/>
                <w:lang w:eastAsia="zh-TW"/>
              </w:rPr>
              <w:t>（請參見第</w:t>
            </w:r>
            <w:r w:rsidRPr="003D455B">
              <w:rPr>
                <w:rFonts w:ascii="Source Sans Pro" w:hAnsi="Source Sans Pro"/>
                <w:lang w:eastAsia="zh-TW"/>
              </w:rPr>
              <w:t xml:space="preserve"> 4 </w:t>
            </w:r>
            <w:r w:rsidRPr="003D455B">
              <w:rPr>
                <w:rFonts w:ascii="Source Sans Pro" w:hAnsi="Source Sans Pro"/>
                <w:lang w:eastAsia="zh-TW"/>
              </w:rPr>
              <w:t>章第</w:t>
            </w:r>
            <w:r w:rsidRPr="003D455B">
              <w:rPr>
                <w:rFonts w:ascii="Source Sans Pro" w:hAnsi="Source Sans Pro"/>
                <w:lang w:eastAsia="zh-TW"/>
              </w:rPr>
              <w:t xml:space="preserve"> 1 </w:t>
            </w:r>
            <w:r w:rsidRPr="003D455B">
              <w:rPr>
                <w:rFonts w:ascii="Source Sans Pro" w:hAnsi="Source Sans Pro"/>
                <w:lang w:eastAsia="zh-TW"/>
              </w:rPr>
              <w:t>節</w:t>
            </w:r>
            <w:r w:rsidRPr="003D455B">
              <w:rPr>
                <w:rFonts w:ascii="Source Sans Pro" w:hAnsi="Source Sans Pro"/>
                <w:lang w:eastAsia="zh-TW"/>
              </w:rPr>
              <w:t xml:space="preserve"> </w:t>
            </w:r>
            <w:r w:rsidRPr="003D455B">
              <w:rPr>
                <w:rFonts w:ascii="Source Sans Pro" w:hAnsi="Source Sans Pro"/>
                <w:i/>
                <w:iCs/>
                <w:color w:val="0000FF"/>
              </w:rPr>
              <w:t>[edit section number as needed]</w:t>
            </w:r>
            <w:r w:rsidRPr="003D455B">
              <w:rPr>
                <w:rFonts w:ascii="Source Sans Pro" w:hAnsi="Source Sans Pro"/>
                <w:lang w:eastAsia="zh-TW"/>
              </w:rPr>
              <w:t xml:space="preserve"> </w:t>
            </w:r>
            <w:r w:rsidRPr="003D455B">
              <w:rPr>
                <w:rFonts w:ascii="Source Sans Pro" w:hAnsi="Source Sans Pro"/>
                <w:lang w:eastAsia="zh-TW"/>
              </w:rPr>
              <w:t>瞭解詳情。）</w:t>
            </w:r>
          </w:p>
          <w:p w14:paraId="5D821490" w14:textId="5BC3F8E7" w:rsidR="00EA08A9" w:rsidRPr="003D455B" w:rsidRDefault="00EA08A9" w:rsidP="00E640D7">
            <w:pPr>
              <w:suppressAutoHyphens/>
              <w:autoSpaceDE w:val="0"/>
              <w:autoSpaceDN w:val="0"/>
              <w:adjustRightInd w:val="0"/>
              <w:snapToGrid w:val="0"/>
              <w:spacing w:before="0" w:beforeAutospacing="0" w:after="120" w:afterAutospacing="0"/>
              <w:rPr>
                <w:rFonts w:ascii="Source Sans Pro" w:hAnsi="Source Sans Pro"/>
              </w:rPr>
            </w:pPr>
          </w:p>
        </w:tc>
        <w:tc>
          <w:tcPr>
            <w:tcW w:w="4230" w:type="dxa"/>
            <w:tcBorders>
              <w:right w:val="nil"/>
            </w:tcBorders>
            <w:tcMar>
              <w:top w:w="115" w:type="dxa"/>
              <w:left w:w="115" w:type="dxa"/>
              <w:bottom w:w="115" w:type="dxa"/>
              <w:right w:w="115" w:type="dxa"/>
            </w:tcMar>
          </w:tcPr>
          <w:p w14:paraId="43BFBB93" w14:textId="77777777" w:rsidR="00EA08A9" w:rsidRPr="00E640D7" w:rsidRDefault="00EA08A9" w:rsidP="00E640D7">
            <w:pPr>
              <w:suppressAutoHyphens/>
              <w:spacing w:before="120" w:beforeAutospacing="0" w:after="120" w:afterAutospacing="0"/>
              <w:jc w:val="center"/>
              <w:rPr>
                <w:rFonts w:ascii="Source Sans Pro" w:hAnsi="Source Sans Pro"/>
                <w:b/>
                <w:bCs/>
                <w:i/>
                <w:color w:val="0000FF"/>
              </w:rPr>
            </w:pPr>
            <w:r w:rsidRPr="00E640D7">
              <w:rPr>
                <w:rFonts w:ascii="Source Sans Pro" w:hAnsi="Source Sans Pro"/>
                <w:b/>
                <w:bCs/>
                <w:i/>
                <w:iCs/>
                <w:color w:val="0000FF"/>
              </w:rPr>
              <w:t>[Insert 2026 MOOP amount]</w:t>
            </w:r>
          </w:p>
          <w:p w14:paraId="2D8BD15E" w14:textId="77777777" w:rsidR="00EA08A9" w:rsidRPr="00E640D7" w:rsidRDefault="00EA08A9" w:rsidP="00E640D7">
            <w:pPr>
              <w:suppressAutoHyphens/>
              <w:spacing w:before="120" w:beforeAutospacing="0" w:after="120" w:afterAutospacing="0"/>
              <w:jc w:val="center"/>
              <w:rPr>
                <w:rFonts w:ascii="Source Sans Pro" w:hAnsi="Source Sans Pro"/>
                <w:b/>
                <w:bCs/>
                <w:color w:val="0000FF"/>
                <w:lang w:eastAsia="zh-TW"/>
              </w:rPr>
            </w:pPr>
            <w:r w:rsidRPr="00E640D7">
              <w:rPr>
                <w:rFonts w:ascii="Source Sans Pro" w:hAnsi="Source Sans Pro"/>
                <w:b/>
                <w:bCs/>
                <w:color w:val="0000FF"/>
                <w:lang w:eastAsia="zh-TW"/>
              </w:rPr>
              <w:t>[</w:t>
            </w:r>
            <w:r w:rsidRPr="00E640D7">
              <w:rPr>
                <w:rFonts w:ascii="Source Sans Pro" w:hAnsi="Source Sans Pro"/>
                <w:b/>
                <w:bCs/>
                <w:i/>
                <w:iCs/>
                <w:color w:val="0000FF"/>
              </w:rPr>
              <w:t>Plans that only include members who don’t pay Parts A and B service cost sharing insert:</w:t>
            </w:r>
            <w:r w:rsidRPr="00E640D7">
              <w:rPr>
                <w:rFonts w:ascii="Source Sans Pro" w:hAnsi="Source Sans Pro"/>
                <w:b/>
                <w:bCs/>
                <w:color w:val="0000FF"/>
                <w:lang w:eastAsia="zh-TW"/>
              </w:rPr>
              <w:t xml:space="preserve"> </w:t>
            </w:r>
            <w:r w:rsidRPr="00E640D7">
              <w:rPr>
                <w:rFonts w:ascii="Source Sans Pro" w:hAnsi="Source Sans Pro"/>
                <w:b/>
                <w:bCs/>
                <w:color w:val="0000FF"/>
                <w:lang w:eastAsia="zh-TW"/>
              </w:rPr>
              <w:t>對於承保的</w:t>
            </w:r>
            <w:r w:rsidRPr="00E640D7">
              <w:rPr>
                <w:rFonts w:ascii="Source Sans Pro" w:hAnsi="Source Sans Pro"/>
                <w:b/>
                <w:bCs/>
                <w:color w:val="0000FF"/>
                <w:lang w:eastAsia="zh-TW"/>
              </w:rPr>
              <w:t xml:space="preserve"> A </w:t>
            </w:r>
            <w:r w:rsidRPr="00E640D7">
              <w:rPr>
                <w:rFonts w:ascii="Source Sans Pro" w:hAnsi="Source Sans Pro"/>
                <w:b/>
                <w:bCs/>
                <w:color w:val="0000FF"/>
                <w:lang w:eastAsia="zh-TW"/>
              </w:rPr>
              <w:t>部分和</w:t>
            </w:r>
            <w:r w:rsidRPr="00E640D7">
              <w:rPr>
                <w:rFonts w:ascii="Source Sans Pro" w:hAnsi="Source Sans Pro"/>
                <w:b/>
                <w:bCs/>
                <w:color w:val="0000FF"/>
                <w:lang w:eastAsia="zh-TW"/>
              </w:rPr>
              <w:t xml:space="preserve"> B </w:t>
            </w:r>
            <w:r w:rsidRPr="00E640D7">
              <w:rPr>
                <w:rFonts w:ascii="Source Sans Pro" w:hAnsi="Source Sans Pro"/>
                <w:b/>
                <w:bCs/>
                <w:color w:val="0000FF"/>
                <w:lang w:eastAsia="zh-TW"/>
              </w:rPr>
              <w:t>部分服務，您無需負責支付任何計入最高自付費用的自付費用。</w:t>
            </w:r>
            <w:r w:rsidRPr="00E640D7">
              <w:rPr>
                <w:rFonts w:ascii="Source Sans Pro" w:hAnsi="Source Sans Pro"/>
                <w:b/>
                <w:bCs/>
                <w:color w:val="0000FF"/>
                <w:lang w:eastAsia="zh-TW"/>
              </w:rPr>
              <w:t>]</w:t>
            </w:r>
          </w:p>
          <w:p w14:paraId="625BBAC4" w14:textId="67EBCA41" w:rsidR="00EA08A9" w:rsidRPr="00E640D7" w:rsidRDefault="00EA08A9" w:rsidP="00E640D7">
            <w:pPr>
              <w:suppressAutoHyphens/>
              <w:autoSpaceDE w:val="0"/>
              <w:autoSpaceDN w:val="0"/>
              <w:adjustRightInd w:val="0"/>
              <w:snapToGrid w:val="0"/>
              <w:spacing w:before="0" w:beforeAutospacing="0" w:after="120" w:afterAutospacing="0"/>
              <w:jc w:val="center"/>
              <w:rPr>
                <w:rFonts w:ascii="Source Sans Pro" w:hAnsi="Source Sans Pro"/>
                <w:b/>
                <w:bCs/>
              </w:rPr>
            </w:pPr>
            <w:r w:rsidRPr="00E640D7">
              <w:rPr>
                <w:rFonts w:ascii="Source Sans Pro" w:hAnsi="Source Sans Pro"/>
                <w:b/>
                <w:bCs/>
                <w:color w:val="0000FF"/>
                <w:lang w:eastAsia="zh-TW"/>
              </w:rPr>
              <w:t>[</w:t>
            </w:r>
            <w:r w:rsidRPr="00E640D7">
              <w:rPr>
                <w:rFonts w:ascii="Source Sans Pro" w:hAnsi="Source Sans Pro"/>
                <w:b/>
                <w:bCs/>
                <w:i/>
                <w:iCs/>
                <w:color w:val="0000FF"/>
                <w:lang w:eastAsia="zh-TW"/>
              </w:rPr>
              <w:t xml:space="preserve">Plans that include both members who pay Parts A and B service cost sharing and members who don’t pay Parts A and B service cost sharing insert: </w:t>
            </w:r>
            <w:r w:rsidRPr="00E640D7">
              <w:rPr>
                <w:rFonts w:ascii="Source Sans Pro" w:hAnsi="Source Sans Pro"/>
                <w:b/>
                <w:bCs/>
                <w:color w:val="0000FF"/>
                <w:lang w:eastAsia="zh-TW"/>
              </w:rPr>
              <w:t>如果您符合</w:t>
            </w:r>
            <w:r w:rsidRPr="00E640D7">
              <w:rPr>
                <w:rFonts w:ascii="Source Sans Pro" w:hAnsi="Source Sans Pro"/>
                <w:b/>
                <w:bCs/>
                <w:i/>
                <w:iCs/>
                <w:color w:val="0000FF"/>
                <w:lang w:eastAsia="zh-TW"/>
              </w:rPr>
              <w:t xml:space="preserve"> </w:t>
            </w:r>
            <w:r w:rsidRPr="00E640D7">
              <w:rPr>
                <w:rFonts w:ascii="Source Sans Pro" w:hAnsi="Source Sans Pro"/>
                <w:b/>
                <w:bCs/>
                <w:color w:val="0000FF"/>
                <w:lang w:eastAsia="zh-TW"/>
              </w:rPr>
              <w:t xml:space="preserve">Medicaid </w:t>
            </w:r>
            <w:r w:rsidRPr="00E640D7">
              <w:rPr>
                <w:rFonts w:ascii="Source Sans Pro" w:hAnsi="Source Sans Pro"/>
                <w:b/>
                <w:bCs/>
                <w:color w:val="0000FF"/>
                <w:lang w:eastAsia="zh-TW"/>
              </w:rPr>
              <w:t>下的</w:t>
            </w:r>
            <w:r w:rsidRPr="00E640D7">
              <w:rPr>
                <w:rFonts w:ascii="Source Sans Pro" w:hAnsi="Source Sans Pro"/>
                <w:b/>
                <w:bCs/>
                <w:color w:val="0000FF"/>
                <w:lang w:eastAsia="zh-TW"/>
              </w:rPr>
              <w:t xml:space="preserve"> Medicare </w:t>
            </w:r>
            <w:r w:rsidRPr="00E640D7">
              <w:rPr>
                <w:rFonts w:ascii="Source Sans Pro" w:hAnsi="Source Sans Pro"/>
                <w:b/>
                <w:bCs/>
                <w:color w:val="0000FF"/>
                <w:lang w:eastAsia="zh-TW"/>
              </w:rPr>
              <w:t>分攤費用補</w:t>
            </w:r>
            <w:r w:rsidRPr="00E640D7">
              <w:rPr>
                <w:rFonts w:ascii="Source Sans Pro" w:hAnsi="Source Sans Pro"/>
                <w:b/>
                <w:bCs/>
                <w:color w:val="0000FF"/>
                <w:lang w:eastAsia="zh-TW"/>
              </w:rPr>
              <w:lastRenderedPageBreak/>
              <w:t>助資格，對於承保的</w:t>
            </w:r>
            <w:r w:rsidRPr="00E640D7">
              <w:rPr>
                <w:rFonts w:ascii="Source Sans Pro" w:hAnsi="Source Sans Pro"/>
                <w:b/>
                <w:bCs/>
                <w:color w:val="0000FF"/>
                <w:lang w:eastAsia="zh-TW"/>
              </w:rPr>
              <w:t xml:space="preserve"> A </w:t>
            </w:r>
            <w:r w:rsidRPr="00E640D7">
              <w:rPr>
                <w:rFonts w:ascii="Source Sans Pro" w:hAnsi="Source Sans Pro"/>
                <w:b/>
                <w:bCs/>
                <w:color w:val="0000FF"/>
                <w:lang w:eastAsia="zh-TW"/>
              </w:rPr>
              <w:t>部分和</w:t>
            </w:r>
            <w:r w:rsidRPr="00E640D7">
              <w:rPr>
                <w:rFonts w:ascii="Source Sans Pro" w:hAnsi="Source Sans Pro"/>
                <w:b/>
                <w:bCs/>
                <w:color w:val="0000FF"/>
                <w:lang w:eastAsia="zh-TW"/>
              </w:rPr>
              <w:t xml:space="preserve"> B </w:t>
            </w:r>
            <w:r w:rsidRPr="00E640D7">
              <w:rPr>
                <w:rFonts w:ascii="Source Sans Pro" w:hAnsi="Source Sans Pro"/>
                <w:b/>
                <w:bCs/>
                <w:color w:val="0000FF"/>
                <w:lang w:eastAsia="zh-TW"/>
              </w:rPr>
              <w:t>部分服務，您無需負責支付任何計入最高自付費用的自付費用。</w:t>
            </w:r>
            <w:r w:rsidRPr="00E640D7">
              <w:rPr>
                <w:rFonts w:ascii="Source Sans Pro" w:hAnsi="Source Sans Pro"/>
                <w:b/>
                <w:bCs/>
                <w:color w:val="0000FF"/>
                <w:lang w:eastAsia="zh-TW"/>
              </w:rPr>
              <w:t>]</w:t>
            </w:r>
          </w:p>
        </w:tc>
      </w:tr>
      <w:tr w:rsidR="006351F9" w:rsidRPr="003D455B" w14:paraId="4C7F310C" w14:textId="77777777" w:rsidTr="00E640D7">
        <w:tc>
          <w:tcPr>
            <w:tcW w:w="5130" w:type="dxa"/>
            <w:tcBorders>
              <w:left w:val="nil"/>
            </w:tcBorders>
            <w:tcMar>
              <w:top w:w="115" w:type="dxa"/>
              <w:left w:w="115" w:type="dxa"/>
              <w:bottom w:w="115" w:type="dxa"/>
              <w:right w:w="115" w:type="dxa"/>
            </w:tcMar>
          </w:tcPr>
          <w:p w14:paraId="7A14C9EB" w14:textId="77777777" w:rsidR="006351F9" w:rsidRPr="003D455B" w:rsidRDefault="006351F9" w:rsidP="00E640D7">
            <w:pPr>
              <w:suppressAutoHyphens/>
              <w:autoSpaceDE w:val="0"/>
              <w:autoSpaceDN w:val="0"/>
              <w:adjustRightInd w:val="0"/>
              <w:snapToGrid w:val="0"/>
              <w:spacing w:before="0" w:beforeAutospacing="0" w:after="120" w:afterAutospacing="0"/>
              <w:rPr>
                <w:rFonts w:ascii="Source Sans Pro" w:hAnsi="Source Sans Pro"/>
                <w:b/>
              </w:rPr>
            </w:pPr>
            <w:r w:rsidRPr="003D455B">
              <w:rPr>
                <w:rFonts w:ascii="Source Sans Pro" w:hAnsi="Source Sans Pro"/>
                <w:b/>
                <w:bCs/>
                <w:lang w:eastAsia="zh-TW"/>
              </w:rPr>
              <w:lastRenderedPageBreak/>
              <w:t>主治醫生診室就診</w:t>
            </w:r>
          </w:p>
        </w:tc>
        <w:tc>
          <w:tcPr>
            <w:tcW w:w="4230" w:type="dxa"/>
            <w:tcBorders>
              <w:right w:val="nil"/>
            </w:tcBorders>
            <w:tcMar>
              <w:top w:w="115" w:type="dxa"/>
              <w:left w:w="115" w:type="dxa"/>
              <w:bottom w:w="115" w:type="dxa"/>
              <w:right w:w="115" w:type="dxa"/>
            </w:tcMar>
          </w:tcPr>
          <w:p w14:paraId="0D3D8C4F" w14:textId="06EA874B" w:rsidR="006351F9" w:rsidRPr="00E640D7" w:rsidRDefault="006351F9" w:rsidP="00E640D7">
            <w:pPr>
              <w:suppressAutoHyphens/>
              <w:spacing w:before="0" w:beforeAutospacing="0" w:after="0" w:afterAutospacing="0"/>
              <w:jc w:val="center"/>
              <w:rPr>
                <w:rFonts w:ascii="Source Sans Pro" w:hAnsi="Source Sans Pro"/>
                <w:b/>
                <w:bCs/>
              </w:rPr>
            </w:pPr>
            <w:r w:rsidRPr="00E640D7">
              <w:rPr>
                <w:b/>
                <w:bCs/>
                <w:lang w:eastAsia="zh-TW"/>
              </w:rPr>
              <w:t>每次就診</w:t>
            </w:r>
            <w:r w:rsidRPr="00E640D7">
              <w:rPr>
                <w:b/>
                <w:bCs/>
                <w:lang w:eastAsia="zh-TW"/>
              </w:rPr>
              <w:t xml:space="preserve"> </w:t>
            </w:r>
            <w:r w:rsidRPr="00E640D7">
              <w:rPr>
                <w:rFonts w:ascii="Source Sans Pro" w:hAnsi="Source Sans Pro"/>
                <w:b/>
                <w:bCs/>
                <w:i/>
                <w:iCs/>
                <w:color w:val="0000FF"/>
              </w:rPr>
              <w:t>[Insert 2026 cost sharing for PCPs]</w:t>
            </w:r>
          </w:p>
          <w:p w14:paraId="0D3C5AA4" w14:textId="77777777" w:rsidR="006351F9" w:rsidRPr="00E640D7" w:rsidRDefault="006351F9" w:rsidP="00E640D7">
            <w:pPr>
              <w:suppressAutoHyphens/>
              <w:spacing w:before="0" w:beforeAutospacing="0" w:after="0" w:afterAutospacing="0"/>
              <w:jc w:val="center"/>
              <w:rPr>
                <w:rFonts w:ascii="Source Sans Pro" w:hAnsi="Source Sans Pro"/>
                <w:b/>
                <w:bCs/>
              </w:rPr>
            </w:pPr>
          </w:p>
          <w:p w14:paraId="0A9335AF" w14:textId="5F6DF1EF" w:rsidR="006351F9" w:rsidRPr="00E640D7" w:rsidRDefault="006351F9" w:rsidP="00E640D7">
            <w:pPr>
              <w:suppressAutoHyphens/>
              <w:autoSpaceDE w:val="0"/>
              <w:autoSpaceDN w:val="0"/>
              <w:adjustRightInd w:val="0"/>
              <w:snapToGrid w:val="0"/>
              <w:spacing w:before="0" w:beforeAutospacing="0" w:after="120" w:afterAutospacing="0"/>
              <w:jc w:val="center"/>
              <w:rPr>
                <w:rFonts w:ascii="Source Sans Pro" w:hAnsi="Source Sans Pro"/>
                <w:b/>
                <w:bCs/>
              </w:rPr>
            </w:pPr>
            <w:r w:rsidRPr="00E640D7">
              <w:rPr>
                <w:rFonts w:ascii="Source Sans Pro" w:hAnsi="Source Sans Pro"/>
                <w:b/>
                <w:bCs/>
                <w:color w:val="0000FF"/>
                <w:lang w:eastAsia="zh-TW"/>
              </w:rPr>
              <w:t>[</w:t>
            </w:r>
            <w:r w:rsidRPr="00E640D7">
              <w:rPr>
                <w:rFonts w:ascii="Source Sans Pro" w:hAnsi="Source Sans Pro"/>
                <w:b/>
                <w:bCs/>
                <w:i/>
                <w:iCs/>
                <w:color w:val="0000FF"/>
              </w:rPr>
              <w:t xml:space="preserve">Plans that include both members who pay Parts A and B service cost sharing and members who don’t pay Parts A and B service cost sharing insert: </w:t>
            </w:r>
            <w:r w:rsidRPr="00E640D7">
              <w:rPr>
                <w:rFonts w:ascii="Source Sans Pro" w:hAnsi="Source Sans Pro"/>
                <w:b/>
                <w:bCs/>
                <w:color w:val="0000FF"/>
                <w:lang w:eastAsia="zh-TW"/>
              </w:rPr>
              <w:t>如果您有資格享受</w:t>
            </w:r>
            <w:r w:rsidRPr="00E640D7">
              <w:rPr>
                <w:rFonts w:ascii="Source Sans Pro" w:hAnsi="Source Sans Pro"/>
                <w:b/>
                <w:bCs/>
                <w:i/>
                <w:iCs/>
                <w:color w:val="0000FF"/>
              </w:rPr>
              <w:t xml:space="preserve"> </w:t>
            </w:r>
            <w:r w:rsidRPr="00E640D7">
              <w:rPr>
                <w:rFonts w:ascii="Source Sans Pro" w:hAnsi="Source Sans Pro"/>
                <w:b/>
                <w:bCs/>
                <w:color w:val="0000FF"/>
                <w:lang w:eastAsia="zh-TW"/>
              </w:rPr>
              <w:t xml:space="preserve">Medicaid </w:t>
            </w:r>
            <w:r w:rsidRPr="00E640D7">
              <w:rPr>
                <w:rFonts w:ascii="Source Sans Pro" w:hAnsi="Source Sans Pro"/>
                <w:b/>
                <w:bCs/>
                <w:color w:val="0000FF"/>
                <w:lang w:eastAsia="zh-TW"/>
              </w:rPr>
              <w:t>下的</w:t>
            </w:r>
            <w:r w:rsidRPr="00E640D7">
              <w:rPr>
                <w:rFonts w:ascii="Source Sans Pro" w:hAnsi="Source Sans Pro"/>
                <w:b/>
                <w:bCs/>
                <w:color w:val="0000FF"/>
                <w:lang w:eastAsia="zh-TW"/>
              </w:rPr>
              <w:t xml:space="preserve"> Medicare </w:t>
            </w:r>
            <w:r w:rsidRPr="00E640D7">
              <w:rPr>
                <w:rFonts w:ascii="Source Sans Pro" w:hAnsi="Source Sans Pro"/>
                <w:b/>
                <w:bCs/>
                <w:color w:val="0000FF"/>
                <w:lang w:eastAsia="zh-TW"/>
              </w:rPr>
              <w:t>分攤費用補助，每次就診您需支付</w:t>
            </w:r>
            <w:r w:rsidRPr="00E640D7">
              <w:rPr>
                <w:rFonts w:ascii="Source Sans Pro" w:hAnsi="Source Sans Pro"/>
                <w:b/>
                <w:bCs/>
                <w:color w:val="0000FF"/>
                <w:lang w:eastAsia="zh-TW"/>
              </w:rPr>
              <w:t xml:space="preserve"> $0</w:t>
            </w:r>
            <w:r w:rsidRPr="00E640D7">
              <w:rPr>
                <w:rFonts w:ascii="Source Sans Pro" w:hAnsi="Source Sans Pro"/>
                <w:b/>
                <w:bCs/>
                <w:color w:val="0000FF"/>
                <w:lang w:eastAsia="zh-TW"/>
              </w:rPr>
              <w:t>。</w:t>
            </w:r>
            <w:r w:rsidRPr="00E640D7">
              <w:rPr>
                <w:rFonts w:ascii="Source Sans Pro" w:hAnsi="Source Sans Pro"/>
                <w:b/>
                <w:bCs/>
                <w:color w:val="0000FF"/>
                <w:lang w:eastAsia="zh-TW"/>
              </w:rPr>
              <w:t>]</w:t>
            </w:r>
          </w:p>
        </w:tc>
      </w:tr>
      <w:tr w:rsidR="00DD632F" w:rsidRPr="003D455B" w14:paraId="4546D1F7" w14:textId="77777777" w:rsidTr="00E640D7">
        <w:tc>
          <w:tcPr>
            <w:tcW w:w="5130" w:type="dxa"/>
            <w:tcBorders>
              <w:left w:val="nil"/>
            </w:tcBorders>
            <w:tcMar>
              <w:top w:w="115" w:type="dxa"/>
              <w:left w:w="115" w:type="dxa"/>
              <w:bottom w:w="115" w:type="dxa"/>
              <w:right w:w="115" w:type="dxa"/>
            </w:tcMar>
          </w:tcPr>
          <w:p w14:paraId="46897539" w14:textId="77777777" w:rsidR="00DD632F" w:rsidRPr="003D455B" w:rsidRDefault="00DD632F" w:rsidP="00E640D7">
            <w:pPr>
              <w:suppressAutoHyphens/>
              <w:autoSpaceDE w:val="0"/>
              <w:autoSpaceDN w:val="0"/>
              <w:adjustRightInd w:val="0"/>
              <w:snapToGrid w:val="0"/>
              <w:spacing w:before="0" w:beforeAutospacing="0" w:after="120" w:afterAutospacing="0"/>
              <w:rPr>
                <w:rFonts w:ascii="Source Sans Pro" w:hAnsi="Source Sans Pro"/>
                <w:b/>
              </w:rPr>
            </w:pPr>
            <w:r w:rsidRPr="003D455B">
              <w:rPr>
                <w:rFonts w:ascii="Source Sans Pro" w:hAnsi="Source Sans Pro"/>
                <w:b/>
                <w:bCs/>
                <w:lang w:eastAsia="zh-TW"/>
              </w:rPr>
              <w:t>專科醫生診室就診</w:t>
            </w:r>
          </w:p>
        </w:tc>
        <w:tc>
          <w:tcPr>
            <w:tcW w:w="4230" w:type="dxa"/>
            <w:tcBorders>
              <w:right w:val="nil"/>
            </w:tcBorders>
            <w:tcMar>
              <w:top w:w="115" w:type="dxa"/>
              <w:left w:w="115" w:type="dxa"/>
              <w:bottom w:w="115" w:type="dxa"/>
              <w:right w:w="115" w:type="dxa"/>
            </w:tcMar>
          </w:tcPr>
          <w:p w14:paraId="28A3B7EB" w14:textId="4EFC8493" w:rsidR="00DD632F" w:rsidRPr="00E640D7" w:rsidRDefault="00DD632F" w:rsidP="00E640D7">
            <w:pPr>
              <w:suppressAutoHyphens/>
              <w:spacing w:before="0" w:beforeAutospacing="0" w:after="0" w:afterAutospacing="0"/>
              <w:jc w:val="center"/>
              <w:rPr>
                <w:rFonts w:ascii="Source Sans Pro" w:hAnsi="Source Sans Pro"/>
                <w:b/>
                <w:bCs/>
              </w:rPr>
            </w:pPr>
            <w:r w:rsidRPr="00E640D7">
              <w:rPr>
                <w:b/>
                <w:bCs/>
                <w:lang w:eastAsia="zh-TW"/>
              </w:rPr>
              <w:t>每次就診</w:t>
            </w:r>
            <w:r w:rsidRPr="00E640D7">
              <w:rPr>
                <w:b/>
                <w:bCs/>
                <w:lang w:eastAsia="zh-TW"/>
              </w:rPr>
              <w:t xml:space="preserve"> </w:t>
            </w:r>
            <w:r w:rsidRPr="00E640D7">
              <w:rPr>
                <w:rFonts w:ascii="Source Sans Pro" w:hAnsi="Source Sans Pro"/>
                <w:b/>
                <w:bCs/>
                <w:i/>
                <w:iCs/>
                <w:color w:val="0000FF"/>
              </w:rPr>
              <w:t>[Insert 2026 cost sharing for specialists]</w:t>
            </w:r>
          </w:p>
          <w:p w14:paraId="2BD37595" w14:textId="77777777" w:rsidR="00DD632F" w:rsidRPr="00E640D7" w:rsidRDefault="00DD632F" w:rsidP="00E640D7">
            <w:pPr>
              <w:suppressAutoHyphens/>
              <w:spacing w:before="0" w:beforeAutospacing="0" w:after="0" w:afterAutospacing="0"/>
              <w:jc w:val="center"/>
              <w:rPr>
                <w:rFonts w:ascii="Source Sans Pro" w:hAnsi="Source Sans Pro"/>
                <w:b/>
                <w:bCs/>
              </w:rPr>
            </w:pPr>
          </w:p>
          <w:p w14:paraId="2262D9B6" w14:textId="6A52AC58" w:rsidR="00DD632F" w:rsidRPr="00E640D7" w:rsidRDefault="00DD632F" w:rsidP="00E640D7">
            <w:pPr>
              <w:suppressAutoHyphens/>
              <w:autoSpaceDE w:val="0"/>
              <w:autoSpaceDN w:val="0"/>
              <w:adjustRightInd w:val="0"/>
              <w:snapToGrid w:val="0"/>
              <w:spacing w:before="0" w:beforeAutospacing="0" w:after="120" w:afterAutospacing="0"/>
              <w:jc w:val="center"/>
              <w:rPr>
                <w:rFonts w:ascii="Source Sans Pro" w:hAnsi="Source Sans Pro"/>
                <w:b/>
                <w:bCs/>
                <w:i/>
                <w:color w:val="0000FF"/>
              </w:rPr>
            </w:pPr>
            <w:r w:rsidRPr="00E640D7">
              <w:rPr>
                <w:rFonts w:ascii="Source Sans Pro" w:hAnsi="Source Sans Pro"/>
                <w:b/>
                <w:bCs/>
                <w:color w:val="0000FF"/>
                <w:lang w:eastAsia="zh-TW"/>
              </w:rPr>
              <w:t>[</w:t>
            </w:r>
            <w:r w:rsidRPr="00E640D7">
              <w:rPr>
                <w:rFonts w:ascii="Source Sans Pro" w:hAnsi="Source Sans Pro"/>
                <w:b/>
                <w:bCs/>
                <w:i/>
                <w:iCs/>
                <w:color w:val="0000FF"/>
              </w:rPr>
              <w:t xml:space="preserve">Plans that include both members who pay Parts A and B service cost sharing and members who don’t pay Parts A and B service cost sharing insert: </w:t>
            </w:r>
            <w:r w:rsidRPr="00E640D7">
              <w:rPr>
                <w:rFonts w:ascii="Source Sans Pro" w:hAnsi="Source Sans Pro"/>
                <w:b/>
                <w:bCs/>
                <w:color w:val="0000FF"/>
                <w:lang w:eastAsia="zh-TW"/>
              </w:rPr>
              <w:t>如果您有資格享受</w:t>
            </w:r>
            <w:r w:rsidRPr="00E640D7">
              <w:rPr>
                <w:rFonts w:ascii="Source Sans Pro" w:hAnsi="Source Sans Pro"/>
                <w:b/>
                <w:bCs/>
                <w:i/>
                <w:iCs/>
                <w:color w:val="0000FF"/>
              </w:rPr>
              <w:t xml:space="preserve"> </w:t>
            </w:r>
            <w:r w:rsidRPr="00E640D7">
              <w:rPr>
                <w:rFonts w:ascii="Source Sans Pro" w:hAnsi="Source Sans Pro"/>
                <w:b/>
                <w:bCs/>
                <w:color w:val="0000FF"/>
                <w:lang w:eastAsia="zh-TW"/>
              </w:rPr>
              <w:t xml:space="preserve">Medicaid </w:t>
            </w:r>
            <w:r w:rsidRPr="00E640D7">
              <w:rPr>
                <w:rFonts w:ascii="Source Sans Pro" w:hAnsi="Source Sans Pro"/>
                <w:b/>
                <w:bCs/>
                <w:color w:val="0000FF"/>
                <w:lang w:eastAsia="zh-TW"/>
              </w:rPr>
              <w:t>下的</w:t>
            </w:r>
            <w:r w:rsidRPr="00E640D7">
              <w:rPr>
                <w:rFonts w:ascii="Source Sans Pro" w:hAnsi="Source Sans Pro"/>
                <w:b/>
                <w:bCs/>
                <w:color w:val="0000FF"/>
                <w:lang w:eastAsia="zh-TW"/>
              </w:rPr>
              <w:t xml:space="preserve"> Medicare </w:t>
            </w:r>
            <w:r w:rsidRPr="00E640D7">
              <w:rPr>
                <w:rFonts w:ascii="Source Sans Pro" w:hAnsi="Source Sans Pro"/>
                <w:b/>
                <w:bCs/>
                <w:color w:val="0000FF"/>
                <w:lang w:eastAsia="zh-TW"/>
              </w:rPr>
              <w:t>分攤費用補助，每次就診您需支付</w:t>
            </w:r>
            <w:r w:rsidRPr="00E640D7">
              <w:rPr>
                <w:rFonts w:ascii="Source Sans Pro" w:hAnsi="Source Sans Pro"/>
                <w:b/>
                <w:bCs/>
                <w:color w:val="0000FF"/>
                <w:lang w:eastAsia="zh-TW"/>
              </w:rPr>
              <w:t xml:space="preserve"> $0</w:t>
            </w:r>
            <w:r w:rsidRPr="00E640D7">
              <w:rPr>
                <w:rFonts w:ascii="Source Sans Pro" w:hAnsi="Source Sans Pro"/>
                <w:b/>
                <w:bCs/>
                <w:color w:val="0000FF"/>
                <w:lang w:eastAsia="zh-TW"/>
              </w:rPr>
              <w:t>。</w:t>
            </w:r>
            <w:r w:rsidRPr="00E640D7">
              <w:rPr>
                <w:rFonts w:ascii="Source Sans Pro" w:hAnsi="Source Sans Pro"/>
                <w:b/>
                <w:bCs/>
                <w:color w:val="0000FF"/>
                <w:lang w:eastAsia="zh-TW"/>
              </w:rPr>
              <w:t>]</w:t>
            </w:r>
          </w:p>
        </w:tc>
      </w:tr>
      <w:tr w:rsidR="001A6588" w:rsidRPr="003D455B" w14:paraId="7D7FC5CC" w14:textId="77777777" w:rsidTr="00E640D7">
        <w:tc>
          <w:tcPr>
            <w:tcW w:w="5130" w:type="dxa"/>
            <w:tcBorders>
              <w:left w:val="nil"/>
            </w:tcBorders>
            <w:tcMar>
              <w:top w:w="115" w:type="dxa"/>
              <w:left w:w="115" w:type="dxa"/>
              <w:bottom w:w="115" w:type="dxa"/>
              <w:right w:w="115" w:type="dxa"/>
            </w:tcMar>
          </w:tcPr>
          <w:p w14:paraId="48F1C912" w14:textId="77777777" w:rsidR="001A6588" w:rsidRPr="003D455B" w:rsidRDefault="001A6588" w:rsidP="00E640D7">
            <w:pPr>
              <w:suppressAutoHyphens/>
              <w:autoSpaceDE w:val="0"/>
              <w:autoSpaceDN w:val="0"/>
              <w:adjustRightInd w:val="0"/>
              <w:snapToGrid w:val="0"/>
              <w:spacing w:before="0" w:beforeAutospacing="0" w:after="120" w:afterAutospacing="0"/>
              <w:rPr>
                <w:rFonts w:ascii="Source Sans Pro" w:hAnsi="Source Sans Pro"/>
                <w:b/>
              </w:rPr>
            </w:pPr>
            <w:r w:rsidRPr="003D455B">
              <w:rPr>
                <w:rFonts w:ascii="Source Sans Pro" w:hAnsi="Source Sans Pro"/>
                <w:b/>
                <w:bCs/>
                <w:lang w:eastAsia="zh-TW"/>
              </w:rPr>
              <w:t>住院</w:t>
            </w:r>
          </w:p>
          <w:p w14:paraId="7EBB974B" w14:textId="77777777" w:rsidR="001A6588" w:rsidRPr="003D455B" w:rsidRDefault="001A6588" w:rsidP="00E640D7">
            <w:pPr>
              <w:suppressAutoHyphens/>
              <w:autoSpaceDE w:val="0"/>
              <w:autoSpaceDN w:val="0"/>
              <w:adjustRightInd w:val="0"/>
              <w:snapToGrid w:val="0"/>
              <w:spacing w:before="0" w:beforeAutospacing="0" w:after="120" w:afterAutospacing="0"/>
              <w:rPr>
                <w:rFonts w:ascii="Source Sans Pro" w:hAnsi="Source Sans Pro"/>
                <w:b/>
              </w:rPr>
            </w:pPr>
          </w:p>
        </w:tc>
        <w:tc>
          <w:tcPr>
            <w:tcW w:w="4230" w:type="dxa"/>
            <w:tcBorders>
              <w:right w:val="nil"/>
            </w:tcBorders>
            <w:tcMar>
              <w:top w:w="115" w:type="dxa"/>
              <w:left w:w="115" w:type="dxa"/>
              <w:bottom w:w="115" w:type="dxa"/>
              <w:right w:w="115" w:type="dxa"/>
            </w:tcMar>
          </w:tcPr>
          <w:p w14:paraId="52BC95AC" w14:textId="77777777" w:rsidR="001A6588" w:rsidRPr="00E640D7" w:rsidRDefault="001A6588" w:rsidP="00E640D7">
            <w:pPr>
              <w:suppressAutoHyphens/>
              <w:spacing w:before="0" w:beforeAutospacing="0" w:after="0" w:afterAutospacing="0"/>
              <w:jc w:val="center"/>
              <w:rPr>
                <w:rFonts w:ascii="Source Sans Pro" w:hAnsi="Source Sans Pro"/>
                <w:b/>
                <w:bCs/>
                <w:i/>
                <w:iCs/>
                <w:color w:val="0000FF"/>
              </w:rPr>
            </w:pPr>
            <w:r w:rsidRPr="00E640D7">
              <w:rPr>
                <w:rFonts w:ascii="Source Sans Pro" w:hAnsi="Source Sans Pro"/>
                <w:b/>
                <w:bCs/>
                <w:i/>
                <w:iCs/>
                <w:color w:val="0000FF"/>
              </w:rPr>
              <w:t>[Insert 2026 cost sharing]</w:t>
            </w:r>
          </w:p>
          <w:p w14:paraId="04249601" w14:textId="77777777" w:rsidR="00037A27" w:rsidRPr="00E640D7" w:rsidRDefault="00037A27" w:rsidP="00E640D7">
            <w:pPr>
              <w:suppressAutoHyphens/>
              <w:spacing w:before="0" w:beforeAutospacing="0" w:after="0" w:afterAutospacing="0"/>
              <w:jc w:val="center"/>
              <w:rPr>
                <w:rFonts w:ascii="Source Sans Pro" w:hAnsi="Source Sans Pro"/>
                <w:b/>
                <w:bCs/>
                <w:i/>
                <w:iCs/>
                <w:color w:val="0000FF"/>
              </w:rPr>
            </w:pPr>
          </w:p>
          <w:p w14:paraId="3CED7A76" w14:textId="27C6D914" w:rsidR="001A6588" w:rsidRPr="00E640D7" w:rsidRDefault="001A6588" w:rsidP="00E640D7">
            <w:pPr>
              <w:suppressAutoHyphens/>
              <w:autoSpaceDE w:val="0"/>
              <w:autoSpaceDN w:val="0"/>
              <w:adjustRightInd w:val="0"/>
              <w:snapToGrid w:val="0"/>
              <w:spacing w:before="0" w:beforeAutospacing="0" w:after="240" w:afterAutospacing="0"/>
              <w:ind w:left="360" w:hanging="360"/>
              <w:contextualSpacing/>
              <w:jc w:val="center"/>
              <w:rPr>
                <w:rFonts w:ascii="Source Sans Pro" w:hAnsi="Source Sans Pro"/>
                <w:b/>
                <w:bCs/>
              </w:rPr>
            </w:pPr>
            <w:r w:rsidRPr="00E640D7">
              <w:rPr>
                <w:rFonts w:ascii="Source Sans Pro" w:hAnsi="Source Sans Pro"/>
                <w:b/>
                <w:bCs/>
                <w:color w:val="0000FF"/>
                <w:lang w:eastAsia="zh-TW"/>
              </w:rPr>
              <w:t>[</w:t>
            </w:r>
            <w:r w:rsidRPr="00E640D7">
              <w:rPr>
                <w:rFonts w:ascii="Source Sans Pro" w:hAnsi="Source Sans Pro"/>
                <w:b/>
                <w:bCs/>
                <w:i/>
                <w:iCs/>
                <w:color w:val="0000FF"/>
              </w:rPr>
              <w:t xml:space="preserve">Plans that include both members who pay Parts A and B service cost sharing and members who don’t pay Parts A and B service cost sharing insert: </w:t>
            </w:r>
            <w:r w:rsidRPr="00E640D7">
              <w:rPr>
                <w:rFonts w:ascii="Source Sans Pro" w:hAnsi="Source Sans Pro"/>
                <w:b/>
                <w:bCs/>
                <w:color w:val="0000FF"/>
                <w:lang w:eastAsia="zh-TW"/>
              </w:rPr>
              <w:t>如果您有資</w:t>
            </w:r>
            <w:r w:rsidRPr="00E640D7">
              <w:rPr>
                <w:rFonts w:ascii="Source Sans Pro" w:hAnsi="Source Sans Pro"/>
                <w:b/>
                <w:bCs/>
                <w:color w:val="0000FF"/>
                <w:lang w:eastAsia="zh-TW"/>
              </w:rPr>
              <w:lastRenderedPageBreak/>
              <w:t>格享受</w:t>
            </w:r>
            <w:r w:rsidRPr="00E640D7">
              <w:rPr>
                <w:rFonts w:ascii="Source Sans Pro" w:hAnsi="Source Sans Pro"/>
                <w:b/>
                <w:bCs/>
                <w:i/>
                <w:iCs/>
                <w:color w:val="0000FF"/>
              </w:rPr>
              <w:t xml:space="preserve"> </w:t>
            </w:r>
            <w:r w:rsidRPr="00E640D7">
              <w:rPr>
                <w:rFonts w:ascii="Source Sans Pro" w:hAnsi="Source Sans Pro"/>
                <w:b/>
                <w:bCs/>
                <w:color w:val="0000FF"/>
                <w:lang w:eastAsia="zh-TW"/>
              </w:rPr>
              <w:t xml:space="preserve">Medicaid </w:t>
            </w:r>
            <w:r w:rsidRPr="00E640D7">
              <w:rPr>
                <w:rFonts w:ascii="Source Sans Pro" w:hAnsi="Source Sans Pro"/>
                <w:b/>
                <w:bCs/>
                <w:color w:val="0000FF"/>
                <w:lang w:eastAsia="zh-TW"/>
              </w:rPr>
              <w:t>下的</w:t>
            </w:r>
            <w:r w:rsidRPr="00E640D7">
              <w:rPr>
                <w:rFonts w:ascii="Source Sans Pro" w:hAnsi="Source Sans Pro"/>
                <w:b/>
                <w:bCs/>
                <w:color w:val="0000FF"/>
                <w:lang w:eastAsia="zh-TW"/>
              </w:rPr>
              <w:t xml:space="preserve"> Medicare </w:t>
            </w:r>
            <w:r w:rsidRPr="00E640D7">
              <w:rPr>
                <w:rFonts w:ascii="Source Sans Pro" w:hAnsi="Source Sans Pro"/>
                <w:b/>
                <w:bCs/>
                <w:color w:val="0000FF"/>
                <w:lang w:eastAsia="zh-TW"/>
              </w:rPr>
              <w:t>分攤費用補助，您需支付</w:t>
            </w:r>
            <w:r w:rsidRPr="00E640D7">
              <w:rPr>
                <w:rFonts w:ascii="Source Sans Pro" w:hAnsi="Source Sans Pro"/>
                <w:b/>
                <w:bCs/>
                <w:color w:val="0000FF"/>
                <w:lang w:eastAsia="zh-TW"/>
              </w:rPr>
              <w:t xml:space="preserve"> $0</w:t>
            </w:r>
            <w:r w:rsidRPr="00E640D7">
              <w:rPr>
                <w:rFonts w:ascii="Source Sans Pro" w:hAnsi="Source Sans Pro"/>
                <w:b/>
                <w:bCs/>
                <w:color w:val="0000FF"/>
                <w:lang w:eastAsia="zh-TW"/>
              </w:rPr>
              <w:t>。</w:t>
            </w:r>
            <w:r w:rsidRPr="00E640D7">
              <w:rPr>
                <w:rFonts w:ascii="Source Sans Pro" w:hAnsi="Source Sans Pro"/>
                <w:b/>
                <w:bCs/>
                <w:color w:val="0000FF"/>
                <w:lang w:eastAsia="zh-TW"/>
              </w:rPr>
              <w:t>]</w:t>
            </w:r>
          </w:p>
        </w:tc>
      </w:tr>
      <w:tr w:rsidR="001A6588" w:rsidRPr="003D455B" w14:paraId="64D06168" w14:textId="77777777" w:rsidTr="00E640D7">
        <w:tc>
          <w:tcPr>
            <w:tcW w:w="5130" w:type="dxa"/>
            <w:tcBorders>
              <w:left w:val="nil"/>
            </w:tcBorders>
            <w:tcMar>
              <w:top w:w="115" w:type="dxa"/>
              <w:left w:w="115" w:type="dxa"/>
              <w:bottom w:w="115" w:type="dxa"/>
              <w:right w:w="115" w:type="dxa"/>
            </w:tcMar>
          </w:tcPr>
          <w:p w14:paraId="29D42782" w14:textId="77777777" w:rsidR="001A6588" w:rsidRPr="003D455B" w:rsidRDefault="001A6588" w:rsidP="00E640D7">
            <w:pPr>
              <w:suppressAutoHyphens/>
              <w:autoSpaceDE w:val="0"/>
              <w:autoSpaceDN w:val="0"/>
              <w:adjustRightInd w:val="0"/>
              <w:snapToGrid w:val="0"/>
              <w:spacing w:before="0" w:beforeAutospacing="0" w:after="120" w:afterAutospacing="0"/>
              <w:rPr>
                <w:rFonts w:ascii="Source Sans Pro" w:hAnsi="Source Sans Pro"/>
                <w:b/>
                <w:lang w:eastAsia="zh-TW"/>
              </w:rPr>
            </w:pPr>
            <w:r w:rsidRPr="003D455B">
              <w:rPr>
                <w:rFonts w:ascii="Source Sans Pro" w:hAnsi="Source Sans Pro"/>
                <w:b/>
                <w:bCs/>
                <w:lang w:eastAsia="zh-TW"/>
              </w:rPr>
              <w:lastRenderedPageBreak/>
              <w:t xml:space="preserve">D </w:t>
            </w:r>
            <w:r w:rsidRPr="003D455B">
              <w:rPr>
                <w:rFonts w:ascii="Source Sans Pro" w:hAnsi="Source Sans Pro"/>
                <w:b/>
                <w:bCs/>
                <w:lang w:eastAsia="zh-TW"/>
              </w:rPr>
              <w:t>部分藥物保險自付扣除金</w:t>
            </w:r>
          </w:p>
          <w:p w14:paraId="4AFC7E91" w14:textId="54F2EF56" w:rsidR="001A6588" w:rsidRPr="003D455B" w:rsidRDefault="000B4D6C" w:rsidP="00E640D7">
            <w:pPr>
              <w:suppressAutoHyphens/>
              <w:autoSpaceDE w:val="0"/>
              <w:autoSpaceDN w:val="0"/>
              <w:adjustRightInd w:val="0"/>
              <w:snapToGrid w:val="0"/>
              <w:spacing w:before="0" w:beforeAutospacing="0" w:after="120" w:afterAutospacing="0"/>
              <w:rPr>
                <w:rFonts w:ascii="Source Sans Pro" w:hAnsi="Source Sans Pro"/>
              </w:rPr>
            </w:pPr>
            <w:r w:rsidRPr="003D455B">
              <w:rPr>
                <w:rFonts w:ascii="Source Sans Pro" w:hAnsi="Source Sans Pro"/>
                <w:lang w:eastAsia="zh-TW"/>
              </w:rPr>
              <w:t>（請參見第</w:t>
            </w:r>
            <w:r w:rsidRPr="003D455B">
              <w:rPr>
                <w:rFonts w:ascii="Source Sans Pro" w:hAnsi="Source Sans Pro"/>
                <w:lang w:eastAsia="zh-TW"/>
              </w:rPr>
              <w:t xml:space="preserve"> 6 </w:t>
            </w:r>
            <w:r w:rsidRPr="003D455B">
              <w:rPr>
                <w:rFonts w:ascii="Source Sans Pro" w:hAnsi="Source Sans Pro"/>
                <w:lang w:eastAsia="zh-TW"/>
              </w:rPr>
              <w:t>章第</w:t>
            </w:r>
            <w:r w:rsidRPr="003D455B">
              <w:rPr>
                <w:rFonts w:ascii="Source Sans Pro" w:hAnsi="Source Sans Pro"/>
                <w:lang w:eastAsia="zh-TW"/>
              </w:rPr>
              <w:t xml:space="preserve"> 4 </w:t>
            </w:r>
            <w:r w:rsidRPr="003D455B">
              <w:rPr>
                <w:rFonts w:ascii="Source Sans Pro" w:hAnsi="Source Sans Pro"/>
                <w:lang w:eastAsia="zh-TW"/>
              </w:rPr>
              <w:t>節</w:t>
            </w:r>
            <w:r w:rsidRPr="003D455B">
              <w:rPr>
                <w:rFonts w:ascii="Source Sans Pro" w:hAnsi="Source Sans Pro"/>
                <w:lang w:eastAsia="zh-TW"/>
              </w:rPr>
              <w:t xml:space="preserve"> </w:t>
            </w:r>
            <w:r w:rsidRPr="003D455B">
              <w:rPr>
                <w:rFonts w:ascii="Source Sans Pro" w:hAnsi="Source Sans Pro"/>
                <w:i/>
                <w:iCs/>
                <w:color w:val="0000FF"/>
              </w:rPr>
              <w:t>[edit section number as needed]</w:t>
            </w:r>
            <w:r w:rsidRPr="003D455B">
              <w:rPr>
                <w:rFonts w:ascii="Source Sans Pro" w:hAnsi="Source Sans Pro"/>
                <w:lang w:eastAsia="zh-TW"/>
              </w:rPr>
              <w:t xml:space="preserve"> </w:t>
            </w:r>
            <w:r w:rsidRPr="003D455B">
              <w:rPr>
                <w:rFonts w:ascii="Source Sans Pro" w:hAnsi="Source Sans Pro"/>
                <w:lang w:eastAsia="zh-TW"/>
              </w:rPr>
              <w:t>瞭解詳情。）</w:t>
            </w:r>
          </w:p>
        </w:tc>
        <w:tc>
          <w:tcPr>
            <w:tcW w:w="4230" w:type="dxa"/>
            <w:tcBorders>
              <w:right w:val="nil"/>
            </w:tcBorders>
            <w:tcMar>
              <w:top w:w="115" w:type="dxa"/>
              <w:left w:w="115" w:type="dxa"/>
              <w:bottom w:w="115" w:type="dxa"/>
              <w:right w:w="115" w:type="dxa"/>
            </w:tcMar>
          </w:tcPr>
          <w:p w14:paraId="164E1980" w14:textId="6E550C5A" w:rsidR="00037A27" w:rsidRPr="00E640D7" w:rsidRDefault="000B4D6C" w:rsidP="00E640D7">
            <w:pPr>
              <w:suppressAutoHyphens/>
              <w:autoSpaceDE w:val="0"/>
              <w:autoSpaceDN w:val="0"/>
              <w:adjustRightInd w:val="0"/>
              <w:snapToGrid w:val="0"/>
              <w:spacing w:before="0" w:beforeAutospacing="0" w:after="120" w:afterAutospacing="0"/>
              <w:jc w:val="center"/>
              <w:rPr>
                <w:rFonts w:ascii="Source Sans Pro" w:hAnsi="Source Sans Pro"/>
                <w:b/>
                <w:bCs/>
                <w:i/>
                <w:iCs/>
                <w:color w:val="0000FF"/>
              </w:rPr>
            </w:pPr>
            <w:r w:rsidRPr="00E640D7">
              <w:rPr>
                <w:rFonts w:ascii="Source Sans Pro" w:hAnsi="Source Sans Pro"/>
                <w:b/>
                <w:bCs/>
                <w:i/>
                <w:iCs/>
                <w:color w:val="0000FF"/>
              </w:rPr>
              <w:t>[Insert 2026 deductible amount]</w:t>
            </w:r>
          </w:p>
          <w:p w14:paraId="5390606F" w14:textId="5D23DCCF" w:rsidR="001A6588" w:rsidRPr="00E640D7" w:rsidRDefault="000B4D6C" w:rsidP="00E640D7">
            <w:pPr>
              <w:suppressAutoHyphens/>
              <w:autoSpaceDE w:val="0"/>
              <w:autoSpaceDN w:val="0"/>
              <w:adjustRightInd w:val="0"/>
              <w:snapToGrid w:val="0"/>
              <w:spacing w:before="0" w:beforeAutospacing="0" w:after="120" w:afterAutospacing="0"/>
              <w:jc w:val="center"/>
              <w:rPr>
                <w:rFonts w:ascii="Source Sans Pro" w:hAnsi="Source Sans Pro"/>
                <w:b/>
                <w:bCs/>
              </w:rPr>
            </w:pPr>
            <w:r w:rsidRPr="00E640D7">
              <w:rPr>
                <w:rFonts w:ascii="Source Sans Pro" w:hAnsi="Source Sans Pro"/>
                <w:b/>
                <w:bCs/>
                <w:i/>
                <w:iCs/>
                <w:color w:val="0000FF"/>
              </w:rPr>
              <w:t xml:space="preserve">[If an amount other than $0, add: </w:t>
            </w:r>
            <w:r w:rsidRPr="00E640D7">
              <w:rPr>
                <w:rFonts w:ascii="Source Sans Pro" w:hAnsi="Source Sans Pro"/>
                <w:b/>
                <w:bCs/>
                <w:color w:val="0000FF"/>
                <w:lang w:eastAsia="zh-TW"/>
              </w:rPr>
              <w:t>承保的胰島素產品和大多數成人</w:t>
            </w:r>
            <w:r w:rsidRPr="00E640D7">
              <w:rPr>
                <w:rFonts w:ascii="Source Sans Pro" w:hAnsi="Source Sans Pro"/>
                <w:b/>
                <w:bCs/>
                <w:color w:val="0000FF"/>
                <w:lang w:eastAsia="zh-TW"/>
              </w:rPr>
              <w:t xml:space="preserve"> D </w:t>
            </w:r>
            <w:r w:rsidRPr="00E640D7">
              <w:rPr>
                <w:rFonts w:ascii="Source Sans Pro" w:hAnsi="Source Sans Pro"/>
                <w:b/>
                <w:bCs/>
                <w:color w:val="0000FF"/>
                <w:lang w:eastAsia="zh-TW"/>
              </w:rPr>
              <w:t>部分疫苗除外</w:t>
            </w:r>
            <w:r w:rsidR="00555B57" w:rsidRPr="00555B57">
              <w:rPr>
                <w:rFonts w:ascii="Source Sans Pro" w:hAnsi="Source Sans Pro" w:hint="eastAsia"/>
                <w:b/>
                <w:bCs/>
                <w:i/>
                <w:iCs/>
                <w:color w:val="0000FF"/>
              </w:rPr>
              <w:t>。</w:t>
            </w:r>
            <w:r w:rsidRPr="00E640D7">
              <w:rPr>
                <w:rFonts w:ascii="Source Sans Pro" w:hAnsi="Source Sans Pro"/>
                <w:b/>
                <w:bCs/>
                <w:i/>
                <w:iCs/>
                <w:color w:val="0000FF"/>
              </w:rPr>
              <w:t>]</w:t>
            </w:r>
          </w:p>
        </w:tc>
      </w:tr>
      <w:tr w:rsidR="001A6588" w:rsidRPr="003D455B" w14:paraId="629D05D4" w14:textId="77777777" w:rsidTr="00E640D7">
        <w:tc>
          <w:tcPr>
            <w:tcW w:w="5130" w:type="dxa"/>
            <w:tcBorders>
              <w:left w:val="nil"/>
            </w:tcBorders>
            <w:tcMar>
              <w:top w:w="115" w:type="dxa"/>
              <w:left w:w="115" w:type="dxa"/>
              <w:bottom w:w="115" w:type="dxa"/>
              <w:right w:w="115" w:type="dxa"/>
            </w:tcMar>
          </w:tcPr>
          <w:p w14:paraId="2935BFE1" w14:textId="4FC7DD2B" w:rsidR="001A6588" w:rsidRPr="003D455B" w:rsidRDefault="001A6588" w:rsidP="00E640D7">
            <w:pPr>
              <w:suppressAutoHyphens/>
              <w:autoSpaceDE w:val="0"/>
              <w:autoSpaceDN w:val="0"/>
              <w:adjustRightInd w:val="0"/>
              <w:snapToGrid w:val="0"/>
              <w:spacing w:before="0" w:beforeAutospacing="0" w:after="120" w:afterAutospacing="0"/>
              <w:rPr>
                <w:rFonts w:ascii="Source Sans Pro" w:hAnsi="Source Sans Pro"/>
                <w:b/>
              </w:rPr>
            </w:pPr>
            <w:r w:rsidRPr="003D455B">
              <w:rPr>
                <w:rFonts w:ascii="Source Sans Pro" w:hAnsi="Source Sans Pro"/>
                <w:b/>
                <w:bCs/>
                <w:lang w:eastAsia="zh-TW"/>
              </w:rPr>
              <w:t xml:space="preserve">D </w:t>
            </w:r>
            <w:r w:rsidRPr="003D455B">
              <w:rPr>
                <w:rFonts w:ascii="Source Sans Pro" w:hAnsi="Source Sans Pro"/>
                <w:b/>
                <w:bCs/>
                <w:lang w:eastAsia="zh-TW"/>
              </w:rPr>
              <w:t>部分藥物保險</w:t>
            </w:r>
          </w:p>
          <w:p w14:paraId="0E0EE033" w14:textId="64273B3A" w:rsidR="001A6588" w:rsidRPr="003D455B" w:rsidRDefault="000B4D6C" w:rsidP="00E640D7">
            <w:pPr>
              <w:suppressAutoHyphens/>
              <w:autoSpaceDE w:val="0"/>
              <w:autoSpaceDN w:val="0"/>
              <w:adjustRightInd w:val="0"/>
              <w:snapToGrid w:val="0"/>
              <w:spacing w:before="0" w:beforeAutospacing="0" w:after="60" w:afterAutospacing="0"/>
              <w:rPr>
                <w:rFonts w:ascii="Source Sans Pro" w:hAnsi="Source Sans Pro"/>
                <w:b/>
              </w:rPr>
            </w:pPr>
            <w:r w:rsidRPr="003D455B">
              <w:rPr>
                <w:rFonts w:ascii="Source Sans Pro" w:hAnsi="Source Sans Pro"/>
                <w:lang w:eastAsia="zh-TW"/>
              </w:rPr>
              <w:t>（請參見第</w:t>
            </w:r>
            <w:r w:rsidRPr="003D455B">
              <w:rPr>
                <w:rFonts w:ascii="Source Sans Pro" w:hAnsi="Source Sans Pro"/>
                <w:lang w:eastAsia="zh-TW"/>
              </w:rPr>
              <w:t xml:space="preserve"> 6 </w:t>
            </w:r>
            <w:r w:rsidRPr="003D455B">
              <w:rPr>
                <w:rFonts w:ascii="Source Sans Pro" w:hAnsi="Source Sans Pro"/>
                <w:lang w:eastAsia="zh-TW"/>
              </w:rPr>
              <w:t>章</w:t>
            </w:r>
            <w:r w:rsidRPr="003D455B">
              <w:rPr>
                <w:rFonts w:ascii="Source Sans Pro" w:hAnsi="Source Sans Pro"/>
                <w:lang w:eastAsia="zh-TW"/>
              </w:rPr>
              <w:t xml:space="preserve"> </w:t>
            </w:r>
            <w:r w:rsidRPr="003D455B">
              <w:rPr>
                <w:rFonts w:ascii="Source Sans Pro" w:hAnsi="Source Sans Pro"/>
                <w:i/>
                <w:iCs/>
                <w:color w:val="0000FF"/>
              </w:rPr>
              <w:t>[edit chapter number as needed]</w:t>
            </w:r>
            <w:r w:rsidRPr="003D455B">
              <w:rPr>
                <w:rFonts w:ascii="Source Sans Pro" w:hAnsi="Source Sans Pro"/>
                <w:lang w:eastAsia="zh-TW"/>
              </w:rPr>
              <w:t xml:space="preserve"> </w:t>
            </w:r>
            <w:r w:rsidRPr="003D455B">
              <w:rPr>
                <w:rFonts w:ascii="Source Sans Pro" w:hAnsi="Source Sans Pro"/>
                <w:lang w:eastAsia="zh-TW"/>
              </w:rPr>
              <w:t>瞭解詳情，包括年度自付扣除金、初始承保和重大傷病承保階段。）</w:t>
            </w:r>
            <w:r w:rsidR="00FB1355" w:rsidRPr="003D455B">
              <w:rPr>
                <w:rFonts w:ascii="Source Sans Pro" w:hAnsi="Source Sans Pro"/>
                <w:lang w:eastAsia="zh-TW"/>
              </w:rPr>
              <w:t xml:space="preserve"> </w:t>
            </w:r>
          </w:p>
        </w:tc>
        <w:tc>
          <w:tcPr>
            <w:tcW w:w="4230" w:type="dxa"/>
            <w:tcBorders>
              <w:right w:val="nil"/>
            </w:tcBorders>
            <w:tcMar>
              <w:top w:w="115" w:type="dxa"/>
              <w:left w:w="115" w:type="dxa"/>
              <w:bottom w:w="115" w:type="dxa"/>
              <w:right w:w="115" w:type="dxa"/>
            </w:tcMar>
          </w:tcPr>
          <w:p w14:paraId="7C652518" w14:textId="77777777" w:rsidR="000B4D6C" w:rsidRPr="00E640D7" w:rsidRDefault="000B4D6C" w:rsidP="00E640D7">
            <w:pPr>
              <w:suppressAutoHyphens/>
              <w:spacing w:before="0" w:beforeAutospacing="0" w:after="0" w:afterAutospacing="0"/>
              <w:jc w:val="center"/>
              <w:rPr>
                <w:rFonts w:ascii="Source Sans Pro" w:hAnsi="Source Sans Pro"/>
                <w:b/>
                <w:bCs/>
              </w:rPr>
            </w:pPr>
            <w:r w:rsidRPr="00E640D7">
              <w:rPr>
                <w:b/>
                <w:bCs/>
                <w:lang w:eastAsia="zh-TW"/>
              </w:rPr>
              <w:t>初始承保階段的</w:t>
            </w:r>
            <w:r w:rsidRPr="00E640D7">
              <w:rPr>
                <w:b/>
                <w:bCs/>
                <w:lang w:eastAsia="zh-TW"/>
              </w:rPr>
              <w:t xml:space="preserve"> </w:t>
            </w:r>
            <w:r w:rsidRPr="00E640D7">
              <w:rPr>
                <w:rFonts w:ascii="Source Sans Pro" w:hAnsi="Source Sans Pro"/>
                <w:b/>
                <w:bCs/>
                <w:i/>
                <w:iCs/>
                <w:color w:val="0000FF"/>
              </w:rPr>
              <w:t>[Copayment/ Coinsurance as applicable]</w:t>
            </w:r>
            <w:r w:rsidRPr="00E640D7">
              <w:rPr>
                <w:b/>
                <w:bCs/>
                <w:lang w:eastAsia="zh-TW"/>
              </w:rPr>
              <w:t>：</w:t>
            </w:r>
          </w:p>
          <w:p w14:paraId="4F4CF2D8" w14:textId="77777777" w:rsidR="000B4D6C" w:rsidRPr="00E640D7" w:rsidRDefault="000B4D6C" w:rsidP="00E640D7">
            <w:pPr>
              <w:suppressAutoHyphens/>
              <w:spacing w:before="0" w:beforeAutospacing="0" w:after="0" w:afterAutospacing="0"/>
              <w:jc w:val="center"/>
              <w:rPr>
                <w:rFonts w:ascii="Source Sans Pro" w:hAnsi="Source Sans Pro"/>
                <w:b/>
                <w:bCs/>
              </w:rPr>
            </w:pPr>
          </w:p>
          <w:p w14:paraId="560D1C50" w14:textId="6F45BB60" w:rsidR="000B4D6C" w:rsidRPr="00E640D7" w:rsidRDefault="000B4D6C" w:rsidP="00E640D7">
            <w:pPr>
              <w:pStyle w:val="LightGrid-Accent32"/>
              <w:suppressAutoHyphens/>
              <w:spacing w:after="0" w:line="240" w:lineRule="auto"/>
              <w:ind w:left="0"/>
              <w:contextualSpacing w:val="0"/>
              <w:jc w:val="center"/>
              <w:rPr>
                <w:rFonts w:ascii="Source Sans Pro" w:eastAsia="PMingLiU" w:hAnsi="Source Sans Pro"/>
                <w:b/>
                <w:bCs/>
                <w:i/>
                <w:iCs/>
                <w:color w:val="0000FF"/>
                <w:sz w:val="24"/>
                <w:szCs w:val="24"/>
                <w:lang w:eastAsia="zh-TW"/>
              </w:rPr>
            </w:pPr>
            <w:r w:rsidRPr="00E640D7">
              <w:rPr>
                <w:rFonts w:ascii="Source Sans Pro" w:eastAsia="PMingLiU" w:hAnsi="Source Sans Pro"/>
                <w:b/>
                <w:bCs/>
                <w:sz w:val="24"/>
                <w:szCs w:val="24"/>
                <w:lang w:eastAsia="zh-TW"/>
              </w:rPr>
              <w:t>第</w:t>
            </w:r>
            <w:r w:rsidRPr="00E640D7">
              <w:rPr>
                <w:rFonts w:ascii="Source Sans Pro" w:eastAsia="PMingLiU" w:hAnsi="Source Sans Pro"/>
                <w:b/>
                <w:bCs/>
                <w:sz w:val="24"/>
                <w:szCs w:val="24"/>
                <w:lang w:eastAsia="zh-TW"/>
              </w:rPr>
              <w:t xml:space="preserve"> 1 </w:t>
            </w:r>
            <w:r w:rsidRPr="00E640D7">
              <w:rPr>
                <w:rFonts w:ascii="Source Sans Pro" w:eastAsia="PMingLiU" w:hAnsi="Source Sans Pro"/>
                <w:b/>
                <w:bCs/>
                <w:sz w:val="24"/>
                <w:szCs w:val="24"/>
                <w:lang w:eastAsia="zh-TW"/>
              </w:rPr>
              <w:t>級藥物：</w:t>
            </w:r>
            <w:r w:rsidRPr="00E640D7">
              <w:rPr>
                <w:rFonts w:ascii="Source Sans Pro" w:eastAsia="PMingLiU" w:hAnsi="Source Sans Pro"/>
                <w:b/>
                <w:bCs/>
                <w:i/>
                <w:iCs/>
                <w:color w:val="0000FF"/>
                <w:sz w:val="24"/>
                <w:szCs w:val="24"/>
              </w:rPr>
              <w:t xml:space="preserve">[Insert 2026 cost sharing] [Insert if insulin cost sharing differs from cost sharing for other drugs on the same tier: </w:t>
            </w:r>
            <w:r w:rsidRPr="00E640D7">
              <w:rPr>
                <w:rFonts w:ascii="Source Sans Pro" w:eastAsia="PMingLiU" w:hAnsi="Source Sans Pro"/>
                <w:b/>
                <w:bCs/>
                <w:color w:val="0000FF"/>
                <w:sz w:val="24"/>
                <w:szCs w:val="24"/>
                <w:lang w:eastAsia="zh-TW"/>
              </w:rPr>
              <w:t>對於此等級承保的每種胰島素產品的一個月藥量，您需支付</w:t>
            </w:r>
            <w:r w:rsidRPr="00E640D7">
              <w:rPr>
                <w:rFonts w:ascii="Source Sans Pro" w:eastAsia="PMingLiU" w:hAnsi="Source Sans Pro"/>
                <w:b/>
                <w:bCs/>
                <w:color w:val="0000FF"/>
                <w:sz w:val="24"/>
                <w:szCs w:val="24"/>
                <w:lang w:eastAsia="zh-TW"/>
              </w:rPr>
              <w:t xml:space="preserve"> $</w:t>
            </w:r>
            <w:r w:rsidRPr="00E640D7">
              <w:rPr>
                <w:rFonts w:ascii="Source Sans Pro" w:eastAsia="PMingLiU" w:hAnsi="Source Sans Pro"/>
                <w:b/>
                <w:bCs/>
                <w:i/>
                <w:iCs/>
                <w:color w:val="0000FF"/>
                <w:sz w:val="24"/>
                <w:szCs w:val="24"/>
              </w:rPr>
              <w:t>[xx]</w:t>
            </w:r>
            <w:r w:rsidRPr="00E640D7">
              <w:rPr>
                <w:rFonts w:ascii="Source Sans Pro" w:eastAsia="PMingLiU" w:hAnsi="Source Sans Pro"/>
                <w:b/>
                <w:bCs/>
                <w:color w:val="0000FF"/>
                <w:sz w:val="24"/>
                <w:szCs w:val="24"/>
                <w:lang w:eastAsia="zh-TW"/>
              </w:rPr>
              <w:t>。</w:t>
            </w:r>
            <w:r w:rsidRPr="00E640D7">
              <w:rPr>
                <w:rFonts w:ascii="Source Sans Pro" w:eastAsia="PMingLiU" w:hAnsi="Source Sans Pro"/>
                <w:b/>
                <w:bCs/>
                <w:i/>
                <w:iCs/>
                <w:color w:val="0000FF"/>
                <w:sz w:val="24"/>
                <w:szCs w:val="24"/>
                <w:lang w:eastAsia="zh-TW"/>
              </w:rPr>
              <w:t>]</w:t>
            </w:r>
          </w:p>
          <w:p w14:paraId="50040CB7" w14:textId="77777777" w:rsidR="000B4D6C" w:rsidRPr="00E640D7" w:rsidRDefault="000B4D6C" w:rsidP="00E640D7">
            <w:pPr>
              <w:pStyle w:val="LightGrid-Accent32"/>
              <w:suppressAutoHyphens/>
              <w:spacing w:after="0" w:line="240" w:lineRule="auto"/>
              <w:ind w:left="374"/>
              <w:contextualSpacing w:val="0"/>
              <w:jc w:val="center"/>
              <w:rPr>
                <w:rFonts w:ascii="Source Sans Pro" w:eastAsia="PMingLiU" w:hAnsi="Source Sans Pro"/>
                <w:b/>
                <w:bCs/>
                <w:sz w:val="24"/>
                <w:szCs w:val="24"/>
                <w:lang w:eastAsia="zh-TW"/>
              </w:rPr>
            </w:pPr>
          </w:p>
          <w:p w14:paraId="4668B8A6" w14:textId="77777777" w:rsidR="000B4D6C" w:rsidRPr="00E640D7" w:rsidRDefault="000B4D6C" w:rsidP="00E640D7">
            <w:pPr>
              <w:pStyle w:val="4pointsbullet"/>
              <w:suppressAutoHyphens/>
              <w:spacing w:before="0" w:after="0"/>
              <w:ind w:left="0" w:firstLine="0"/>
              <w:jc w:val="center"/>
              <w:rPr>
                <w:rFonts w:ascii="Source Sans Pro" w:hAnsi="Source Sans Pro"/>
                <w:b/>
                <w:bCs/>
                <w:lang w:eastAsia="zh-TW"/>
              </w:rPr>
            </w:pPr>
            <w:r w:rsidRPr="00E640D7">
              <w:rPr>
                <w:rFonts w:ascii="Source Sans Pro" w:hAnsi="Source Sans Pro"/>
                <w:b/>
                <w:bCs/>
                <w:i/>
                <w:iCs/>
                <w:color w:val="0000FF"/>
                <w:lang w:eastAsia="zh-TW"/>
              </w:rPr>
              <w:t>[Repeat for all drug tiers.]</w:t>
            </w:r>
          </w:p>
          <w:p w14:paraId="3A808EEC" w14:textId="77777777" w:rsidR="000B4D6C" w:rsidRPr="00E640D7" w:rsidRDefault="000B4D6C" w:rsidP="00E640D7">
            <w:pPr>
              <w:pStyle w:val="4pointsbullet"/>
              <w:suppressAutoHyphens/>
              <w:spacing w:before="0" w:after="0"/>
              <w:ind w:left="0" w:firstLine="0"/>
              <w:jc w:val="center"/>
              <w:rPr>
                <w:rFonts w:ascii="Source Sans Pro" w:hAnsi="Source Sans Pro"/>
                <w:b/>
                <w:bCs/>
                <w:lang w:eastAsia="zh-TW"/>
              </w:rPr>
            </w:pPr>
          </w:p>
          <w:p w14:paraId="70F7CCAC" w14:textId="77777777" w:rsidR="000B4D6C" w:rsidRPr="00E640D7" w:rsidRDefault="000B4D6C" w:rsidP="00E640D7">
            <w:pPr>
              <w:pStyle w:val="4pointsbullet"/>
              <w:suppressAutoHyphens/>
              <w:spacing w:before="0" w:after="0"/>
              <w:ind w:left="0" w:firstLine="0"/>
              <w:jc w:val="center"/>
              <w:rPr>
                <w:rFonts w:ascii="Source Sans Pro" w:hAnsi="Source Sans Pro"/>
                <w:b/>
                <w:bCs/>
                <w:lang w:eastAsia="zh-TW"/>
              </w:rPr>
            </w:pPr>
            <w:r w:rsidRPr="00E640D7">
              <w:rPr>
                <w:rFonts w:ascii="Source Sans Pro" w:hAnsi="Source Sans Pro"/>
                <w:b/>
                <w:bCs/>
                <w:lang w:eastAsia="zh-TW"/>
              </w:rPr>
              <w:t>重大傷病承保階段：</w:t>
            </w:r>
          </w:p>
          <w:p w14:paraId="6D73D3A0" w14:textId="77777777" w:rsidR="000B4D6C" w:rsidRPr="00E640D7" w:rsidRDefault="000B4D6C" w:rsidP="00E640D7">
            <w:pPr>
              <w:pStyle w:val="4pointsbullet"/>
              <w:suppressAutoHyphens/>
              <w:spacing w:before="0" w:after="0"/>
              <w:ind w:left="0" w:firstLine="0"/>
              <w:jc w:val="center"/>
              <w:rPr>
                <w:rFonts w:ascii="Source Sans Pro" w:hAnsi="Source Sans Pro"/>
                <w:b/>
                <w:bCs/>
                <w:lang w:eastAsia="zh-TW"/>
              </w:rPr>
            </w:pPr>
          </w:p>
          <w:p w14:paraId="0F8A85C2" w14:textId="1876E962" w:rsidR="000B4D6C" w:rsidRPr="00E640D7" w:rsidRDefault="000B4D6C" w:rsidP="00E640D7">
            <w:pPr>
              <w:pStyle w:val="4pointsbullet"/>
              <w:suppressAutoHyphens/>
              <w:spacing w:before="0" w:after="0"/>
              <w:ind w:left="57" w:firstLine="0"/>
              <w:jc w:val="center"/>
              <w:rPr>
                <w:rFonts w:ascii="Source Sans Pro" w:hAnsi="Source Sans Pro"/>
                <w:b/>
                <w:bCs/>
                <w:lang w:eastAsia="zh-TW"/>
              </w:rPr>
            </w:pPr>
            <w:r w:rsidRPr="00E640D7">
              <w:rPr>
                <w:rFonts w:ascii="Source Sans Pro" w:hAnsi="Source Sans Pro"/>
                <w:b/>
                <w:bCs/>
                <w:i/>
                <w:iCs/>
                <w:color w:val="0000FF"/>
                <w:lang w:eastAsia="zh-TW"/>
              </w:rPr>
              <w:t xml:space="preserve">[Plans that don’t cover excluded drugs under an enhanced benefit, OR plans that do cover excluded drugs under an enhanced benefit but with the same cost sharing as covered Part D drugs in this stage, insert the </w:t>
            </w:r>
            <w:proofErr w:type="gramStart"/>
            <w:r w:rsidRPr="00E640D7">
              <w:rPr>
                <w:rFonts w:ascii="Source Sans Pro" w:hAnsi="Source Sans Pro"/>
                <w:b/>
                <w:bCs/>
                <w:i/>
                <w:iCs/>
                <w:color w:val="0000FF"/>
                <w:lang w:eastAsia="zh-TW"/>
              </w:rPr>
              <w:t>following</w:t>
            </w:r>
            <w:r w:rsidRPr="00E640D7">
              <w:rPr>
                <w:rFonts w:ascii="Source Sans Pro" w:hAnsi="Source Sans Pro"/>
                <w:b/>
                <w:bCs/>
                <w:color w:val="0000FF"/>
                <w:lang w:eastAsia="zh-TW"/>
              </w:rPr>
              <w:t>:</w:t>
            </w:r>
            <w:r w:rsidRPr="00E640D7">
              <w:rPr>
                <w:rFonts w:ascii="Source Sans Pro" w:hAnsi="Source Sans Pro"/>
                <w:b/>
                <w:bCs/>
                <w:color w:val="0000FF"/>
                <w:lang w:eastAsia="zh-TW"/>
              </w:rPr>
              <w:t>在此付款階段</w:t>
            </w:r>
            <w:proofErr w:type="gramEnd"/>
            <w:r w:rsidRPr="00E640D7">
              <w:rPr>
                <w:rFonts w:ascii="Source Sans Pro" w:hAnsi="Source Sans Pro"/>
                <w:b/>
                <w:bCs/>
                <w:color w:val="0000FF"/>
                <w:lang w:eastAsia="zh-TW"/>
              </w:rPr>
              <w:t>，您無需支付</w:t>
            </w:r>
            <w:r w:rsidRPr="00E640D7">
              <w:rPr>
                <w:rFonts w:ascii="Source Sans Pro" w:hAnsi="Source Sans Pro"/>
                <w:b/>
                <w:bCs/>
                <w:color w:val="0000FF"/>
                <w:lang w:eastAsia="zh-TW"/>
              </w:rPr>
              <w:t xml:space="preserve"> D </w:t>
            </w:r>
            <w:proofErr w:type="gramStart"/>
            <w:r w:rsidRPr="00E640D7">
              <w:rPr>
                <w:rFonts w:ascii="Source Sans Pro" w:hAnsi="Source Sans Pro"/>
                <w:b/>
                <w:bCs/>
                <w:color w:val="0000FF"/>
                <w:lang w:eastAsia="zh-TW"/>
              </w:rPr>
              <w:t>部分承保藥物</w:t>
            </w:r>
            <w:r w:rsidRPr="00E640D7">
              <w:rPr>
                <w:rFonts w:ascii="Source Sans Pro" w:hAnsi="Source Sans Pro"/>
                <w:b/>
                <w:bCs/>
                <w:color w:val="0000FF"/>
                <w:lang w:eastAsia="zh-TW"/>
              </w:rPr>
              <w:t>[</w:t>
            </w:r>
            <w:proofErr w:type="gramEnd"/>
            <w:r w:rsidRPr="00E640D7">
              <w:rPr>
                <w:rFonts w:ascii="Source Sans Pro" w:hAnsi="Source Sans Pro"/>
                <w:b/>
                <w:bCs/>
                <w:i/>
                <w:iCs/>
                <w:color w:val="0000FF"/>
                <w:lang w:eastAsia="zh-TW"/>
              </w:rPr>
              <w:t xml:space="preserve">insert if applicable: </w:t>
            </w:r>
            <w:proofErr w:type="gramStart"/>
            <w:r w:rsidRPr="00E640D7">
              <w:rPr>
                <w:rFonts w:ascii="Source Sans Pro" w:hAnsi="Source Sans Pro"/>
                <w:b/>
                <w:bCs/>
                <w:color w:val="0000FF"/>
                <w:lang w:eastAsia="zh-TW"/>
              </w:rPr>
              <w:t>以及我們增強型福利承保的不保藥物</w:t>
            </w:r>
            <w:r w:rsidRPr="00E640D7">
              <w:rPr>
                <w:rFonts w:ascii="Source Sans Pro" w:hAnsi="Source Sans Pro"/>
                <w:b/>
                <w:bCs/>
                <w:color w:val="0000FF"/>
                <w:lang w:eastAsia="zh-TW"/>
              </w:rPr>
              <w:t>]</w:t>
            </w:r>
            <w:r w:rsidRPr="00E640D7">
              <w:rPr>
                <w:rFonts w:ascii="Source Sans Pro" w:hAnsi="Source Sans Pro"/>
                <w:b/>
                <w:bCs/>
                <w:color w:val="0000FF"/>
                <w:lang w:eastAsia="zh-TW"/>
              </w:rPr>
              <w:t>的費用</w:t>
            </w:r>
            <w:proofErr w:type="gramEnd"/>
            <w:r w:rsidR="00555B57" w:rsidRPr="00555B57">
              <w:rPr>
                <w:rFonts w:ascii="Source Sans Pro" w:hAnsi="Source Sans Pro" w:hint="eastAsia"/>
                <w:b/>
                <w:bCs/>
                <w:i/>
                <w:iCs/>
                <w:color w:val="0000FF"/>
                <w:lang w:eastAsia="zh-TW"/>
              </w:rPr>
              <w:t>。</w:t>
            </w:r>
            <w:r w:rsidRPr="00E640D7">
              <w:rPr>
                <w:rFonts w:ascii="Source Sans Pro" w:hAnsi="Source Sans Pro"/>
                <w:b/>
                <w:bCs/>
                <w:i/>
                <w:iCs/>
                <w:color w:val="0000FF"/>
                <w:lang w:eastAsia="zh-TW"/>
              </w:rPr>
              <w:t>]</w:t>
            </w:r>
          </w:p>
          <w:p w14:paraId="503A14DB" w14:textId="77777777" w:rsidR="000B4D6C" w:rsidRPr="00E640D7" w:rsidRDefault="000B4D6C" w:rsidP="00E640D7">
            <w:pPr>
              <w:pStyle w:val="4pointsbullet"/>
              <w:suppressAutoHyphens/>
              <w:spacing w:before="0" w:after="0"/>
              <w:jc w:val="center"/>
              <w:rPr>
                <w:rFonts w:ascii="Source Sans Pro" w:hAnsi="Source Sans Pro"/>
                <w:b/>
                <w:bCs/>
                <w:lang w:eastAsia="zh-TW"/>
              </w:rPr>
            </w:pPr>
          </w:p>
          <w:p w14:paraId="480188B0" w14:textId="226F3172" w:rsidR="000B4D6C" w:rsidRPr="00E640D7" w:rsidRDefault="000B4D6C" w:rsidP="00E640D7">
            <w:pPr>
              <w:pStyle w:val="4pointsbullet"/>
              <w:suppressAutoHyphens/>
              <w:spacing w:before="0" w:after="0"/>
              <w:ind w:left="57" w:firstLine="0"/>
              <w:jc w:val="center"/>
              <w:rPr>
                <w:rFonts w:ascii="Source Sans Pro" w:hAnsi="Source Sans Pro"/>
                <w:b/>
                <w:bCs/>
                <w:color w:val="0000FF"/>
                <w:lang w:eastAsia="zh-TW"/>
              </w:rPr>
            </w:pPr>
            <w:r w:rsidRPr="00E640D7">
              <w:rPr>
                <w:rFonts w:ascii="Source Sans Pro" w:hAnsi="Source Sans Pro"/>
                <w:b/>
                <w:bCs/>
                <w:i/>
                <w:iCs/>
                <w:color w:val="0000FF"/>
                <w:lang w:eastAsia="zh-TW"/>
              </w:rPr>
              <w:lastRenderedPageBreak/>
              <w:t>[Plans that cover excluded drugs under an enhanced benefit with cost sharing in this stage, insert the following:</w:t>
            </w:r>
            <w:r w:rsidRPr="00E640D7">
              <w:rPr>
                <w:rFonts w:ascii="Source Sans Pro" w:hAnsi="Source Sans Pro"/>
                <w:b/>
                <w:bCs/>
                <w:color w:val="0000FF"/>
                <w:lang w:eastAsia="zh-TW"/>
              </w:rPr>
              <w:t>在此付款階段，您無需支付</w:t>
            </w:r>
            <w:r w:rsidRPr="00E640D7">
              <w:rPr>
                <w:rFonts w:ascii="Source Sans Pro" w:hAnsi="Source Sans Pro"/>
                <w:b/>
                <w:bCs/>
                <w:color w:val="0000FF"/>
                <w:lang w:eastAsia="zh-TW"/>
              </w:rPr>
              <w:t xml:space="preserve"> D </w:t>
            </w:r>
            <w:r w:rsidRPr="00E640D7">
              <w:rPr>
                <w:rFonts w:ascii="Source Sans Pro" w:hAnsi="Source Sans Pro"/>
                <w:b/>
                <w:bCs/>
                <w:color w:val="0000FF"/>
                <w:lang w:eastAsia="zh-TW"/>
              </w:rPr>
              <w:t>部分承保藥物的費用。</w:t>
            </w:r>
          </w:p>
          <w:p w14:paraId="7DE5A991" w14:textId="77777777" w:rsidR="000B4D6C" w:rsidRPr="00E640D7" w:rsidRDefault="000B4D6C" w:rsidP="00E640D7">
            <w:pPr>
              <w:pStyle w:val="4pointsbullet"/>
              <w:suppressAutoHyphens/>
              <w:spacing w:before="0" w:after="0"/>
              <w:ind w:left="0" w:firstLine="0"/>
              <w:jc w:val="center"/>
              <w:rPr>
                <w:rFonts w:ascii="Source Sans Pro" w:hAnsi="Source Sans Pro"/>
                <w:b/>
                <w:bCs/>
                <w:lang w:eastAsia="zh-TW"/>
              </w:rPr>
            </w:pPr>
          </w:p>
          <w:p w14:paraId="702550E3" w14:textId="5671D141" w:rsidR="001A6588" w:rsidRPr="00E640D7" w:rsidRDefault="000B4D6C" w:rsidP="00E640D7">
            <w:pPr>
              <w:suppressAutoHyphens/>
              <w:autoSpaceDE w:val="0"/>
              <w:autoSpaceDN w:val="0"/>
              <w:adjustRightInd w:val="0"/>
              <w:snapToGrid w:val="0"/>
              <w:spacing w:before="0" w:beforeAutospacing="0" w:after="240" w:afterAutospacing="0"/>
              <w:ind w:left="360" w:hanging="360"/>
              <w:contextualSpacing/>
              <w:jc w:val="center"/>
              <w:rPr>
                <w:rFonts w:ascii="Source Sans Pro" w:hAnsi="Source Sans Pro"/>
                <w:b/>
                <w:bCs/>
              </w:rPr>
            </w:pPr>
            <w:r w:rsidRPr="00E640D7">
              <w:rPr>
                <w:rFonts w:ascii="Source Sans Pro" w:hAnsi="Source Sans Pro"/>
                <w:b/>
                <w:bCs/>
                <w:color w:val="0000FF"/>
                <w:lang w:eastAsia="zh-TW"/>
              </w:rPr>
              <w:t>對於我們增強型福利下承保的藥物，您可能有分攤費用。</w:t>
            </w:r>
            <w:r w:rsidRPr="00E640D7">
              <w:rPr>
                <w:rFonts w:ascii="Source Sans Pro" w:hAnsi="Source Sans Pro"/>
                <w:b/>
                <w:bCs/>
                <w:i/>
                <w:iCs/>
                <w:color w:val="0000FF"/>
              </w:rPr>
              <w:t>]</w:t>
            </w:r>
          </w:p>
        </w:tc>
      </w:tr>
    </w:tbl>
    <w:p w14:paraId="3EE93C13" w14:textId="77777777" w:rsidR="000126C6" w:rsidRPr="003D455B" w:rsidRDefault="000126C6" w:rsidP="00E640D7">
      <w:pPr>
        <w:suppressAutoHyphens/>
        <w:spacing w:before="120" w:beforeAutospacing="0" w:after="120" w:afterAutospacing="0"/>
        <w:rPr>
          <w:rFonts w:ascii="Source Sans Pro" w:hAnsi="Source Sans Pro"/>
          <w:i/>
          <w:iCs/>
          <w:color w:val="0000FF"/>
        </w:rPr>
      </w:pPr>
    </w:p>
    <w:p w14:paraId="554AD99C" w14:textId="7058A560" w:rsidR="00DA1D7D" w:rsidRPr="003D455B" w:rsidRDefault="6D932E8B" w:rsidP="00E640D7">
      <w:pPr>
        <w:suppressAutoHyphens/>
        <w:spacing w:before="120" w:beforeAutospacing="0" w:after="120" w:afterAutospacing="0"/>
        <w:rPr>
          <w:rFonts w:ascii="Source Sans Pro" w:hAnsi="Source Sans Pro"/>
          <w:color w:val="0000FF"/>
          <w:shd w:val="clear" w:color="auto" w:fill="FFFFFF"/>
        </w:rPr>
      </w:pPr>
      <w:r w:rsidRPr="003D455B">
        <w:rPr>
          <w:rFonts w:ascii="Source Sans Pro" w:hAnsi="Source Sans Pro"/>
          <w:i/>
          <w:iCs/>
          <w:color w:val="0000FF"/>
        </w:rPr>
        <w:t>[Delete Optional Supplemental Benefit Premium bullet if our plan doesn't offer optional supplemental benefits. Renumber remaining sections as appropriate. Plans with $0 cost sharing can remove the “Medicare Prescription Payment Plan Amount (Section 4.6)” bullet.]</w:t>
      </w:r>
    </w:p>
    <w:p w14:paraId="43196D81" w14:textId="68D8E9CA" w:rsidR="00E1798C" w:rsidRPr="003D455B" w:rsidRDefault="00E1798C" w:rsidP="00E640D7">
      <w:pPr>
        <w:suppressAutoHyphens/>
        <w:rPr>
          <w:rFonts w:ascii="Source Sans Pro" w:hAnsi="Source Sans Pro"/>
          <w:szCs w:val="26"/>
          <w:lang w:eastAsia="zh-TW"/>
        </w:rPr>
      </w:pPr>
      <w:r w:rsidRPr="003D455B">
        <w:rPr>
          <w:rFonts w:ascii="Source Sans Pro" w:hAnsi="Source Sans Pro"/>
          <w:lang w:eastAsia="zh-TW"/>
        </w:rPr>
        <w:t>您的費用可能包括以下內容：</w:t>
      </w:r>
    </w:p>
    <w:p w14:paraId="418ABFAF" w14:textId="77777777" w:rsidR="00E1798C" w:rsidRPr="003D455B" w:rsidRDefault="00E1798C" w:rsidP="00E640D7">
      <w:pPr>
        <w:pStyle w:val="ListParagraph"/>
        <w:numPr>
          <w:ilvl w:val="0"/>
          <w:numId w:val="41"/>
        </w:numPr>
        <w:suppressAutoHyphens/>
        <w:contextualSpacing w:val="0"/>
        <w:rPr>
          <w:rFonts w:ascii="Source Sans Pro" w:hAnsi="Source Sans Pro"/>
        </w:rPr>
      </w:pPr>
      <w:r w:rsidRPr="003D455B">
        <w:rPr>
          <w:rFonts w:ascii="Source Sans Pro" w:hAnsi="Source Sans Pro"/>
          <w:lang w:eastAsia="zh-TW"/>
        </w:rPr>
        <w:t>計劃保費（第</w:t>
      </w:r>
      <w:r w:rsidRPr="003D455B">
        <w:rPr>
          <w:rFonts w:ascii="Source Sans Pro" w:hAnsi="Source Sans Pro"/>
          <w:lang w:eastAsia="zh-TW"/>
        </w:rPr>
        <w:t xml:space="preserve"> 4.1 </w:t>
      </w:r>
      <w:r w:rsidRPr="003D455B">
        <w:rPr>
          <w:rFonts w:ascii="Source Sans Pro" w:hAnsi="Source Sans Pro"/>
          <w:lang w:eastAsia="zh-TW"/>
        </w:rPr>
        <w:t>節）</w:t>
      </w:r>
    </w:p>
    <w:p w14:paraId="02E883E8" w14:textId="0B6E84DF" w:rsidR="00E1798C" w:rsidRPr="003D455B" w:rsidRDefault="00E1798C" w:rsidP="00E640D7">
      <w:pPr>
        <w:pStyle w:val="ListParagraph"/>
        <w:numPr>
          <w:ilvl w:val="0"/>
          <w:numId w:val="41"/>
        </w:numPr>
        <w:suppressAutoHyphens/>
        <w:contextualSpacing w:val="0"/>
        <w:rPr>
          <w:rFonts w:ascii="Source Sans Pro" w:hAnsi="Source Sans Pro"/>
        </w:rPr>
      </w:pPr>
      <w:r w:rsidRPr="003D455B">
        <w:rPr>
          <w:rFonts w:ascii="Source Sans Pro" w:hAnsi="Source Sans Pro"/>
          <w:lang w:eastAsia="zh-TW"/>
        </w:rPr>
        <w:t xml:space="preserve">Medicare B </w:t>
      </w:r>
      <w:r w:rsidRPr="003D455B">
        <w:rPr>
          <w:rFonts w:ascii="Source Sans Pro" w:hAnsi="Source Sans Pro"/>
          <w:lang w:eastAsia="zh-TW"/>
        </w:rPr>
        <w:t>部分月繳保費（第</w:t>
      </w:r>
      <w:r w:rsidRPr="003D455B">
        <w:rPr>
          <w:rFonts w:ascii="Source Sans Pro" w:hAnsi="Source Sans Pro"/>
          <w:lang w:eastAsia="zh-TW"/>
        </w:rPr>
        <w:t xml:space="preserve"> 4.2 </w:t>
      </w:r>
      <w:r w:rsidRPr="003D455B">
        <w:rPr>
          <w:rFonts w:ascii="Source Sans Pro" w:hAnsi="Source Sans Pro"/>
          <w:lang w:eastAsia="zh-TW"/>
        </w:rPr>
        <w:t>節）</w:t>
      </w:r>
    </w:p>
    <w:p w14:paraId="2D18FAE7" w14:textId="77777777" w:rsidR="00E1798C" w:rsidRPr="003D455B" w:rsidRDefault="00E1798C" w:rsidP="00E640D7">
      <w:pPr>
        <w:pStyle w:val="ListParagraph"/>
        <w:numPr>
          <w:ilvl w:val="0"/>
          <w:numId w:val="41"/>
        </w:numPr>
        <w:suppressAutoHyphens/>
        <w:contextualSpacing w:val="0"/>
        <w:rPr>
          <w:rFonts w:ascii="Source Sans Pro" w:hAnsi="Source Sans Pro"/>
          <w:lang w:eastAsia="zh-TW"/>
        </w:rPr>
      </w:pPr>
      <w:r w:rsidRPr="003D455B">
        <w:rPr>
          <w:rFonts w:ascii="Source Sans Pro" w:hAnsi="Source Sans Pro"/>
          <w:lang w:eastAsia="zh-TW"/>
        </w:rPr>
        <w:t>可選補充福利保費（第</w:t>
      </w:r>
      <w:r w:rsidRPr="003D455B">
        <w:rPr>
          <w:rFonts w:ascii="Source Sans Pro" w:hAnsi="Source Sans Pro"/>
          <w:lang w:eastAsia="zh-TW"/>
        </w:rPr>
        <w:t xml:space="preserve"> 4.3 </w:t>
      </w:r>
      <w:r w:rsidRPr="003D455B">
        <w:rPr>
          <w:rFonts w:ascii="Source Sans Pro" w:hAnsi="Source Sans Pro"/>
          <w:lang w:eastAsia="zh-TW"/>
        </w:rPr>
        <w:t>節）</w:t>
      </w:r>
    </w:p>
    <w:p w14:paraId="325E3C6C" w14:textId="2D56A5EE" w:rsidR="00E1798C" w:rsidRPr="003D455B" w:rsidRDefault="00E1798C" w:rsidP="00E640D7">
      <w:pPr>
        <w:pStyle w:val="ListParagraph"/>
        <w:numPr>
          <w:ilvl w:val="0"/>
          <w:numId w:val="41"/>
        </w:numPr>
        <w:suppressAutoHyphens/>
        <w:contextualSpacing w:val="0"/>
        <w:rPr>
          <w:rFonts w:ascii="Source Sans Pro" w:hAnsi="Source Sans Pro"/>
          <w:lang w:eastAsia="zh-TW"/>
        </w:rPr>
      </w:pPr>
      <w:r w:rsidRPr="003D455B">
        <w:rPr>
          <w:rFonts w:ascii="Source Sans Pro" w:hAnsi="Source Sans Pro"/>
          <w:lang w:eastAsia="zh-TW"/>
        </w:rPr>
        <w:t xml:space="preserve">D </w:t>
      </w:r>
      <w:r w:rsidRPr="003D455B">
        <w:rPr>
          <w:rFonts w:ascii="Source Sans Pro" w:hAnsi="Source Sans Pro"/>
          <w:lang w:eastAsia="zh-TW"/>
        </w:rPr>
        <w:t>部分逾期參保罰金（第</w:t>
      </w:r>
      <w:r w:rsidRPr="003D455B">
        <w:rPr>
          <w:rFonts w:ascii="Source Sans Pro" w:hAnsi="Source Sans Pro"/>
          <w:lang w:eastAsia="zh-TW"/>
        </w:rPr>
        <w:t xml:space="preserve"> 4.4 </w:t>
      </w:r>
      <w:r w:rsidRPr="003D455B">
        <w:rPr>
          <w:rFonts w:ascii="Source Sans Pro" w:hAnsi="Source Sans Pro"/>
          <w:lang w:eastAsia="zh-TW"/>
        </w:rPr>
        <w:t>節）</w:t>
      </w:r>
    </w:p>
    <w:p w14:paraId="51EB74BB" w14:textId="702879B8" w:rsidR="00E1798C" w:rsidRPr="003D455B" w:rsidRDefault="00E1798C" w:rsidP="00E640D7">
      <w:pPr>
        <w:pStyle w:val="ListParagraph"/>
        <w:numPr>
          <w:ilvl w:val="0"/>
          <w:numId w:val="41"/>
        </w:numPr>
        <w:suppressAutoHyphens/>
        <w:contextualSpacing w:val="0"/>
        <w:rPr>
          <w:rFonts w:ascii="Source Sans Pro" w:hAnsi="Source Sans Pro"/>
          <w:lang w:eastAsia="zh-TW"/>
        </w:rPr>
      </w:pPr>
      <w:r w:rsidRPr="003D455B">
        <w:rPr>
          <w:rFonts w:ascii="Source Sans Pro" w:hAnsi="Source Sans Pro"/>
          <w:lang w:eastAsia="zh-TW"/>
        </w:rPr>
        <w:t>按收入每月調整保費（第</w:t>
      </w:r>
      <w:r w:rsidRPr="003D455B">
        <w:rPr>
          <w:rFonts w:ascii="Source Sans Pro" w:hAnsi="Source Sans Pro"/>
          <w:lang w:eastAsia="zh-TW"/>
        </w:rPr>
        <w:t xml:space="preserve"> 4.5 </w:t>
      </w:r>
      <w:r w:rsidRPr="003D455B">
        <w:rPr>
          <w:rFonts w:ascii="Source Sans Pro" w:hAnsi="Source Sans Pro"/>
          <w:lang w:eastAsia="zh-TW"/>
        </w:rPr>
        <w:t>節）</w:t>
      </w:r>
    </w:p>
    <w:p w14:paraId="3DB951F6" w14:textId="2CE51A58" w:rsidR="00B40291" w:rsidRPr="003D455B" w:rsidRDefault="00B40291" w:rsidP="00E640D7">
      <w:pPr>
        <w:pStyle w:val="ListParagraph"/>
        <w:numPr>
          <w:ilvl w:val="0"/>
          <w:numId w:val="41"/>
        </w:numPr>
        <w:suppressAutoHyphens/>
        <w:contextualSpacing w:val="0"/>
        <w:rPr>
          <w:rFonts w:ascii="Source Sans Pro" w:hAnsi="Source Sans Pro"/>
          <w:lang w:eastAsia="zh-TW"/>
        </w:rPr>
      </w:pPr>
      <w:r w:rsidRPr="003D455B">
        <w:rPr>
          <w:rFonts w:ascii="Source Sans Pro" w:hAnsi="Source Sans Pro"/>
          <w:lang w:eastAsia="zh-TW"/>
        </w:rPr>
        <w:t xml:space="preserve">Medicare </w:t>
      </w:r>
      <w:r w:rsidRPr="003D455B">
        <w:rPr>
          <w:rFonts w:ascii="Source Sans Pro" w:hAnsi="Source Sans Pro"/>
          <w:lang w:eastAsia="zh-TW"/>
        </w:rPr>
        <w:t>處方藥付款計劃金額（第</w:t>
      </w:r>
      <w:r w:rsidRPr="003D455B">
        <w:rPr>
          <w:rFonts w:ascii="Source Sans Pro" w:hAnsi="Source Sans Pro"/>
          <w:lang w:eastAsia="zh-TW"/>
        </w:rPr>
        <w:t xml:space="preserve"> 4.6 </w:t>
      </w:r>
      <w:r w:rsidRPr="003D455B">
        <w:rPr>
          <w:rFonts w:ascii="Source Sans Pro" w:hAnsi="Source Sans Pro"/>
          <w:lang w:eastAsia="zh-TW"/>
        </w:rPr>
        <w:t>節）</w:t>
      </w:r>
    </w:p>
    <w:p w14:paraId="439EC326" w14:textId="77777777" w:rsidR="00E05FFC" w:rsidRPr="003D455B" w:rsidRDefault="00E05FFC" w:rsidP="00E640D7">
      <w:pPr>
        <w:pStyle w:val="Heading3"/>
        <w:suppressAutoHyphens/>
        <w:rPr>
          <w:rFonts w:ascii="Source Sans Pro" w:hAnsi="Source Sans Pro"/>
        </w:rPr>
      </w:pPr>
      <w:r w:rsidRPr="003D455B">
        <w:rPr>
          <w:rFonts w:ascii="Source Sans Pro" w:hAnsi="Source Sans Pro"/>
          <w:iCs w:val="0"/>
          <w:lang w:eastAsia="zh-TW"/>
        </w:rPr>
        <w:t>第</w:t>
      </w:r>
      <w:r w:rsidRPr="003D455B">
        <w:rPr>
          <w:rFonts w:ascii="Source Sans Pro" w:hAnsi="Source Sans Pro"/>
          <w:iCs w:val="0"/>
          <w:lang w:eastAsia="zh-TW"/>
        </w:rPr>
        <w:t xml:space="preserve"> 4.1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計劃保費</w:t>
      </w:r>
    </w:p>
    <w:p w14:paraId="676174CD" w14:textId="13CD488B" w:rsidR="0013793F" w:rsidRPr="003D455B" w:rsidRDefault="0013793F" w:rsidP="00E640D7">
      <w:pPr>
        <w:suppressAutoHyphens/>
        <w:spacing w:after="0" w:afterAutospacing="0"/>
        <w:rPr>
          <w:rFonts w:ascii="Source Sans Pro" w:hAnsi="Source Sans Pro"/>
          <w:i/>
          <w:iCs/>
          <w:color w:val="0000FF"/>
        </w:rPr>
      </w:pPr>
      <w:r w:rsidRPr="003D455B">
        <w:rPr>
          <w:rFonts w:ascii="Source Sans Pro" w:hAnsi="Source Sans Pro"/>
          <w:i/>
          <w:iCs/>
          <w:color w:val="0000FF"/>
        </w:rPr>
        <w:t>[If applicable, plans should revise this section to indicate that our plan premium is paid on behalf of members (e.g., by Extra Help, Medicaid).]</w:t>
      </w:r>
    </w:p>
    <w:p w14:paraId="20CABCFC" w14:textId="4C62B977" w:rsidR="0013793F" w:rsidRPr="003D455B" w:rsidRDefault="0013793F" w:rsidP="00E640D7">
      <w:pPr>
        <w:suppressAutoHyphens/>
        <w:spacing w:after="0" w:afterAutospacing="0"/>
        <w:rPr>
          <w:rFonts w:ascii="Source Sans Pro" w:hAnsi="Source Sans Pro" w:cs="Arial"/>
          <w:i/>
          <w:iCs/>
        </w:rPr>
      </w:pPr>
      <w:r w:rsidRPr="003D455B">
        <w:rPr>
          <w:rFonts w:ascii="Source Sans Pro" w:hAnsi="Source Sans Pro"/>
          <w:lang w:eastAsia="zh-TW"/>
        </w:rPr>
        <w:t>作為我們計劃的會員，您需支付月繳計劃保費。</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Select one of the </w:t>
      </w:r>
      <w:proofErr w:type="gramStart"/>
      <w:r w:rsidRPr="003D455B">
        <w:rPr>
          <w:rFonts w:ascii="Source Sans Pro" w:hAnsi="Source Sans Pro"/>
          <w:i/>
          <w:iCs/>
          <w:color w:val="0000FF"/>
          <w:lang w:eastAsia="zh-TW"/>
        </w:rPr>
        <w:t>following:</w:t>
      </w:r>
      <w:r w:rsidRPr="003D455B">
        <w:rPr>
          <w:rFonts w:ascii="Source Sans Pro" w:hAnsi="Source Sans Pro"/>
          <w:color w:val="0000FF"/>
          <w:lang w:eastAsia="zh-TW"/>
        </w:rPr>
        <w:t>在</w:t>
      </w:r>
      <w:proofErr w:type="gramEnd"/>
      <w:r w:rsidRPr="003D455B">
        <w:rPr>
          <w:rFonts w:ascii="Source Sans Pro" w:hAnsi="Source Sans Pro"/>
          <w:color w:val="0000FF"/>
          <w:lang w:eastAsia="zh-TW"/>
        </w:rPr>
        <w:t xml:space="preserve"> 2026 </w:t>
      </w:r>
      <w:r w:rsidRPr="003D455B">
        <w:rPr>
          <w:rFonts w:ascii="Source Sans Pro" w:hAnsi="Source Sans Pro"/>
          <w:color w:val="0000FF"/>
          <w:lang w:eastAsia="zh-TW"/>
        </w:rPr>
        <w:t>年</w:t>
      </w:r>
      <w:proofErr w:type="gramStart"/>
      <w:r w:rsidRPr="003D455B">
        <w:rPr>
          <w:rFonts w:ascii="Source Sans Pro" w:hAnsi="Source Sans Pro"/>
          <w:color w:val="0000FF"/>
          <w:lang w:eastAsia="zh-TW"/>
        </w:rPr>
        <w:t>，</w:t>
      </w:r>
      <w:r w:rsidRPr="003D455B">
        <w:rPr>
          <w:rFonts w:ascii="Source Sans Pro" w:hAnsi="Source Sans Pro"/>
          <w:i/>
          <w:iCs/>
          <w:color w:val="0000FF"/>
          <w:lang w:eastAsia="zh-TW"/>
        </w:rPr>
        <w:t>[</w:t>
      </w:r>
      <w:proofErr w:type="gramEnd"/>
      <w:r w:rsidRPr="003D455B">
        <w:rPr>
          <w:rFonts w:ascii="Source Sans Pro" w:hAnsi="Source Sans Pro"/>
          <w:i/>
          <w:iCs/>
          <w:color w:val="0000FF"/>
          <w:lang w:eastAsia="zh-TW"/>
        </w:rPr>
        <w:t>insert 2026 plan name]</w:t>
      </w:r>
      <w:r w:rsidR="00FB1355" w:rsidRPr="003D455B">
        <w:rPr>
          <w:rFonts w:ascii="Source Sans Pro" w:hAnsi="Source Sans Pro"/>
          <w:i/>
          <w:iCs/>
          <w:color w:val="0000FF"/>
          <w:lang w:eastAsia="zh-TW"/>
        </w:rPr>
        <w:t xml:space="preserve"> </w:t>
      </w:r>
      <w:r w:rsidRPr="003D455B">
        <w:rPr>
          <w:rFonts w:ascii="Source Sans Pro" w:hAnsi="Source Sans Pro"/>
          <w:color w:val="0000FF"/>
          <w:lang w:eastAsia="zh-TW"/>
        </w:rPr>
        <w:t>的月繳保費為</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 xml:space="preserve">[insert monthly plan premium </w:t>
      </w:r>
      <w:proofErr w:type="gramStart"/>
      <w:r w:rsidRPr="003D455B">
        <w:rPr>
          <w:rFonts w:ascii="Source Sans Pro" w:hAnsi="Source Sans Pro"/>
          <w:i/>
          <w:iCs/>
          <w:color w:val="0000FF"/>
          <w:lang w:eastAsia="zh-TW"/>
        </w:rPr>
        <w:t>amount]</w:t>
      </w:r>
      <w:r w:rsidRPr="003D455B">
        <w:rPr>
          <w:rFonts w:ascii="Source Sans Pro" w:hAnsi="Source Sans Pro"/>
          <w:color w:val="0000FF"/>
          <w:lang w:eastAsia="zh-TW"/>
        </w:rPr>
        <w:t>。</w:t>
      </w:r>
      <w:bookmarkStart w:id="34" w:name="_Toc167682546"/>
      <w:bookmarkStart w:id="35" w:name="_Toc167005973"/>
      <w:bookmarkStart w:id="36" w:name="_Toc167005665"/>
      <w:proofErr w:type="gramEnd"/>
      <w:r w:rsidRPr="003D455B">
        <w:rPr>
          <w:rFonts w:ascii="Source Sans Pro" w:hAnsi="Source Sans Pro"/>
          <w:i/>
          <w:iCs/>
          <w:color w:val="0000FF"/>
          <w:lang w:eastAsia="zh-TW"/>
        </w:rPr>
        <w:t>OR</w:t>
      </w:r>
      <w:r w:rsidRPr="003D455B">
        <w:rPr>
          <w:rFonts w:ascii="Source Sans Pro" w:hAnsi="Source Sans Pro"/>
          <w:color w:val="0000FF"/>
          <w:lang w:eastAsia="zh-TW"/>
        </w:rPr>
        <w:t>下表顯示了我們提供服務的每個區域的月繳計劃保費金額。</w:t>
      </w:r>
      <w:r w:rsidRPr="003D455B">
        <w:rPr>
          <w:rFonts w:ascii="Source Sans Pro" w:hAnsi="Source Sans Pro"/>
          <w:i/>
          <w:iCs/>
          <w:color w:val="0000FF"/>
          <w:lang w:eastAsia="zh-TW"/>
        </w:rPr>
        <w:t>OR</w:t>
      </w:r>
      <w:r w:rsidRPr="003D455B">
        <w:rPr>
          <w:rFonts w:ascii="Source Sans Pro" w:hAnsi="Source Sans Pro"/>
          <w:color w:val="0000FF"/>
          <w:lang w:eastAsia="zh-TW"/>
        </w:rPr>
        <w:t>下表顯示了我們在服務區域提供的每種計劃的月繳計劃保費金額。</w:t>
      </w:r>
      <w:r w:rsidRPr="003D455B">
        <w:rPr>
          <w:rFonts w:ascii="Source Sans Pro" w:hAnsi="Source Sans Pro"/>
          <w:i/>
          <w:iCs/>
          <w:color w:val="0000FF"/>
          <w:lang w:eastAsia="zh-TW"/>
        </w:rPr>
        <w:t xml:space="preserve"> OR</w:t>
      </w:r>
      <w:r w:rsidR="00555B57">
        <w:rPr>
          <w:rFonts w:ascii="Source Sans Pro" w:hAnsi="Source Sans Pro"/>
          <w:i/>
          <w:iCs/>
          <w:color w:val="0000FF"/>
          <w:lang w:eastAsia="zh-TW"/>
        </w:rPr>
        <w:t xml:space="preserve"> </w:t>
      </w:r>
      <w:r w:rsidRPr="003D455B">
        <w:rPr>
          <w:rFonts w:ascii="Source Sans Pro" w:hAnsi="Source Sans Pro"/>
          <w:i/>
          <w:iCs/>
          <w:color w:val="0000FF"/>
          <w:lang w:eastAsia="zh-TW"/>
        </w:rPr>
        <w:t>[insert 2026 plan name]</w:t>
      </w:r>
      <w:r w:rsidRPr="003D455B">
        <w:rPr>
          <w:rFonts w:ascii="Source Sans Pro" w:hAnsi="Source Sans Pro"/>
          <w:color w:val="0000FF"/>
          <w:lang w:eastAsia="zh-TW"/>
        </w:rPr>
        <w:t xml:space="preserve"> </w:t>
      </w:r>
      <w:proofErr w:type="gramStart"/>
      <w:r w:rsidRPr="003D455B">
        <w:rPr>
          <w:rFonts w:ascii="Source Sans Pro" w:hAnsi="Source Sans Pro"/>
          <w:color w:val="0000FF"/>
          <w:lang w:eastAsia="zh-TW"/>
        </w:rPr>
        <w:t>的月繳計劃保費金</w:t>
      </w:r>
      <w:r w:rsidRPr="003D455B">
        <w:rPr>
          <w:rFonts w:ascii="Source Sans Pro" w:hAnsi="Source Sans Pro"/>
          <w:color w:val="0000FF"/>
          <w:lang w:eastAsia="zh-TW"/>
        </w:rPr>
        <w:lastRenderedPageBreak/>
        <w:t>額列於</w:t>
      </w:r>
      <w:r w:rsidRPr="003D455B">
        <w:rPr>
          <w:rFonts w:ascii="Source Sans Pro" w:hAnsi="Source Sans Pro"/>
          <w:i/>
          <w:iCs/>
          <w:color w:val="0000FF"/>
          <w:lang w:eastAsia="zh-TW"/>
        </w:rPr>
        <w:t>[</w:t>
      </w:r>
      <w:proofErr w:type="gramEnd"/>
      <w:r w:rsidRPr="003D455B">
        <w:rPr>
          <w:rFonts w:ascii="Source Sans Pro" w:hAnsi="Source Sans Pro"/>
          <w:i/>
          <w:iCs/>
          <w:color w:val="0000FF"/>
          <w:lang w:eastAsia="zh-TW"/>
        </w:rPr>
        <w:t xml:space="preserve">describe </w:t>
      </w:r>
      <w:proofErr w:type="gramStart"/>
      <w:r w:rsidRPr="003D455B">
        <w:rPr>
          <w:rFonts w:ascii="Source Sans Pro" w:hAnsi="Source Sans Pro"/>
          <w:i/>
          <w:iCs/>
          <w:color w:val="0000FF"/>
          <w:lang w:eastAsia="zh-TW"/>
        </w:rPr>
        <w:t>attachment]</w:t>
      </w:r>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i/>
          <w:iCs/>
          <w:color w:val="0000FF"/>
          <w:lang w:eastAsia="zh-TW"/>
        </w:rPr>
        <w:t>[</w:t>
      </w:r>
      <w:proofErr w:type="gramEnd"/>
      <w:r w:rsidRPr="003D455B">
        <w:rPr>
          <w:rFonts w:ascii="Source Sans Pro" w:hAnsi="Source Sans Pro"/>
          <w:i/>
          <w:iCs/>
          <w:color w:val="0000FF"/>
          <w:lang w:eastAsia="zh-TW"/>
        </w:rPr>
        <w:t xml:space="preserve">Plans can insert a list or table with the state/region and monthly plan premium amount for each area included within the EOC. </w:t>
      </w:r>
      <w:r w:rsidRPr="003D455B">
        <w:rPr>
          <w:rFonts w:ascii="Source Sans Pro" w:hAnsi="Source Sans Pro"/>
          <w:i/>
          <w:iCs/>
          <w:color w:val="0000FF"/>
        </w:rPr>
        <w:t>Plans can also include premium(s) in an attachment to the EOC.]</w:t>
      </w:r>
    </w:p>
    <w:p w14:paraId="02092D37" w14:textId="49934278" w:rsidR="0013793F" w:rsidRPr="003D455B" w:rsidRDefault="0013793F" w:rsidP="00E640D7">
      <w:pPr>
        <w:suppressAutoHyphens/>
        <w:spacing w:after="0" w:afterAutospacing="0"/>
        <w:rPr>
          <w:rFonts w:ascii="Source Sans Pro" w:hAnsi="Source Sans Pro" w:cs="Arial"/>
          <w:color w:val="0000FF"/>
          <w:lang w:eastAsia="zh-TW"/>
        </w:rPr>
      </w:pPr>
      <w:r w:rsidRPr="003D455B">
        <w:rPr>
          <w:rFonts w:ascii="Source Sans Pro" w:hAnsi="Source Sans Pro" w:cs="Arial"/>
          <w:color w:val="0000FF"/>
          <w:lang w:eastAsia="zh-TW"/>
        </w:rPr>
        <w:t>[</w:t>
      </w:r>
      <w:r w:rsidRPr="003D455B">
        <w:rPr>
          <w:rFonts w:ascii="Source Sans Pro" w:hAnsi="Source Sans Pro" w:cs="Arial"/>
          <w:i/>
          <w:iCs/>
          <w:color w:val="0000FF"/>
        </w:rPr>
        <w:t xml:space="preserve">Plans with no premium should replace the preceding paragraph with: </w:t>
      </w:r>
      <w:r w:rsidRPr="003D455B">
        <w:rPr>
          <w:rFonts w:ascii="Source Sans Pro" w:hAnsi="Source Sans Pro" w:cs="Arial"/>
          <w:color w:val="0000FF"/>
          <w:lang w:eastAsia="zh-TW"/>
        </w:rPr>
        <w:t>您不需要為</w:t>
      </w:r>
      <w:r w:rsidRPr="003D455B">
        <w:rPr>
          <w:rFonts w:ascii="Source Sans Pro" w:hAnsi="Source Sans Pro" w:cs="Arial"/>
          <w:color w:val="0000FF"/>
          <w:lang w:eastAsia="zh-TW"/>
        </w:rPr>
        <w:t xml:space="preserve"> </w:t>
      </w:r>
      <w:r w:rsidRPr="003D455B">
        <w:rPr>
          <w:rFonts w:ascii="Source Sans Pro" w:hAnsi="Source Sans Pro" w:cs="Arial"/>
          <w:i/>
          <w:iCs/>
          <w:color w:val="0000FF"/>
        </w:rPr>
        <w:t>[insert 2026 plan name]</w:t>
      </w:r>
      <w:r w:rsidRPr="003D455B">
        <w:rPr>
          <w:rFonts w:ascii="Source Sans Pro" w:hAnsi="Source Sans Pro" w:cs="Arial"/>
          <w:color w:val="0000FF"/>
          <w:lang w:eastAsia="zh-TW"/>
        </w:rPr>
        <w:t xml:space="preserve"> </w:t>
      </w:r>
      <w:r w:rsidRPr="003D455B">
        <w:rPr>
          <w:rFonts w:ascii="Source Sans Pro" w:hAnsi="Source Sans Pro" w:cs="Arial"/>
          <w:color w:val="0000FF"/>
          <w:lang w:eastAsia="zh-TW"/>
        </w:rPr>
        <w:t>單獨支付月繳計劃保費。</w:t>
      </w:r>
      <w:r w:rsidR="00555B57">
        <w:rPr>
          <w:rFonts w:ascii="Source Sans Pro" w:hAnsi="Source Sans Pro" w:cs="Arial" w:hint="eastAsia"/>
          <w:color w:val="0000FF"/>
          <w:lang w:eastAsia="zh-TW"/>
        </w:rPr>
        <w:t>]</w:t>
      </w:r>
    </w:p>
    <w:p w14:paraId="28AE2225" w14:textId="0ACDDB1D" w:rsidR="00D36B63" w:rsidRPr="003D455B" w:rsidRDefault="00D36B63" w:rsidP="00E640D7">
      <w:pPr>
        <w:suppressAutoHyphens/>
        <w:rPr>
          <w:rFonts w:ascii="Source Sans Pro" w:hAnsi="Source Sans Pro"/>
          <w:lang w:eastAsia="zh-TW"/>
        </w:rPr>
      </w:pPr>
      <w:r w:rsidRPr="003D455B">
        <w:rPr>
          <w:rFonts w:ascii="Source Sans Pro" w:hAnsi="Source Sans Pro"/>
          <w:lang w:eastAsia="zh-TW"/>
        </w:rPr>
        <w:t>如果您</w:t>
      </w:r>
      <w:r w:rsidRPr="003D455B">
        <w:rPr>
          <w:rFonts w:ascii="Source Sans Pro" w:hAnsi="Source Sans Pro"/>
          <w:i/>
          <w:iCs/>
          <w:lang w:eastAsia="zh-TW"/>
        </w:rPr>
        <w:t>已開始</w:t>
      </w:r>
      <w:r w:rsidRPr="003D455B">
        <w:rPr>
          <w:rFonts w:ascii="Source Sans Pro" w:hAnsi="Source Sans Pro"/>
          <w:lang w:eastAsia="zh-TW"/>
        </w:rPr>
        <w:t>從這些計劃之一獲取補助，</w:t>
      </w:r>
      <w:r w:rsidRPr="003D455B">
        <w:rPr>
          <w:rFonts w:ascii="Source Sans Pro" w:hAnsi="Source Sans Pro"/>
          <w:b/>
          <w:bCs/>
          <w:lang w:eastAsia="zh-TW"/>
        </w:rPr>
        <w:t>本</w:t>
      </w:r>
      <w:r w:rsidRPr="003D455B">
        <w:rPr>
          <w:rFonts w:ascii="Source Sans Pro" w:hAnsi="Source Sans Pro"/>
          <w:b/>
          <w:bCs/>
          <w:i/>
          <w:iCs/>
          <w:lang w:eastAsia="zh-TW"/>
        </w:rPr>
        <w:t>承保範圍說明書</w:t>
      </w:r>
      <w:r w:rsidRPr="003D455B">
        <w:rPr>
          <w:rFonts w:ascii="Source Sans Pro" w:hAnsi="Source Sans Pro"/>
          <w:b/>
          <w:bCs/>
          <w:lang w:eastAsia="zh-TW"/>
        </w:rPr>
        <w:t>中關於保費的資訊</w:t>
      </w:r>
      <w:r w:rsidRPr="003D455B">
        <w:rPr>
          <w:rFonts w:ascii="Source Sans Pro" w:hAnsi="Source Sans Pro"/>
          <w:color w:val="0000FF"/>
          <w:lang w:eastAsia="zh-TW"/>
        </w:rPr>
        <w:t>[</w:t>
      </w:r>
      <w:r w:rsidRPr="003D455B">
        <w:rPr>
          <w:rFonts w:ascii="Source Sans Pro" w:hAnsi="Source Sans Pro"/>
          <w:i/>
          <w:iCs/>
          <w:color w:val="0000FF"/>
          <w:lang w:eastAsia="zh-TW"/>
        </w:rPr>
        <w:t>insert as applicable:</w:t>
      </w:r>
      <w:r w:rsidRPr="003D455B">
        <w:rPr>
          <w:rFonts w:ascii="Source Sans Pro" w:hAnsi="Source Sans Pro"/>
          <w:b/>
          <w:bCs/>
          <w:color w:val="0000FF"/>
          <w:lang w:eastAsia="zh-TW"/>
        </w:rPr>
        <w:t>可能</w:t>
      </w:r>
      <w:r w:rsidRPr="003D455B">
        <w:rPr>
          <w:rFonts w:ascii="Source Sans Pro" w:hAnsi="Source Sans Pro"/>
          <w:b/>
          <w:bCs/>
          <w:i/>
          <w:iCs/>
          <w:color w:val="0000FF"/>
          <w:lang w:eastAsia="zh-TW"/>
        </w:rPr>
        <w:t>OR</w:t>
      </w:r>
      <w:r w:rsidRPr="003D455B">
        <w:rPr>
          <w:rFonts w:ascii="Source Sans Pro" w:hAnsi="Source Sans Pro"/>
          <w:b/>
          <w:bCs/>
          <w:color w:val="0000FF"/>
          <w:lang w:eastAsia="zh-TW"/>
        </w:rPr>
        <w:t>並</w:t>
      </w:r>
      <w:r w:rsidRPr="003D455B">
        <w:rPr>
          <w:rFonts w:ascii="Source Sans Pro" w:hAnsi="Source Sans Pro"/>
          <w:color w:val="0000FF"/>
          <w:lang w:eastAsia="zh-TW"/>
        </w:rPr>
        <w:t>]</w:t>
      </w:r>
      <w:r w:rsidRPr="003D455B">
        <w:rPr>
          <w:rFonts w:ascii="Source Sans Pro" w:hAnsi="Source Sans Pro"/>
          <w:b/>
          <w:bCs/>
          <w:lang w:eastAsia="zh-TW"/>
        </w:rPr>
        <w:t>不適用於您。</w:t>
      </w:r>
      <w:r w:rsidRPr="003D455B">
        <w:rPr>
          <w:rFonts w:ascii="Source Sans Pro" w:hAnsi="Source Sans Pro"/>
          <w:i/>
          <w:iCs/>
          <w:color w:val="0000FF"/>
          <w:lang w:eastAsia="zh-TW"/>
        </w:rPr>
        <w:t>[If not applicable, omit information about the LIS Rider</w:t>
      </w:r>
      <w:proofErr w:type="gramStart"/>
      <w:r w:rsidRPr="003D455B">
        <w:rPr>
          <w:rFonts w:ascii="Source Sans Pro" w:hAnsi="Source Sans Pro"/>
          <w:i/>
          <w:iCs/>
          <w:color w:val="0000FF"/>
          <w:lang w:eastAsia="zh-TW"/>
        </w:rPr>
        <w:t>.]</w:t>
      </w:r>
      <w:r w:rsidRPr="003D455B">
        <w:rPr>
          <w:rFonts w:ascii="Source Sans Pro" w:hAnsi="Source Sans Pro"/>
          <w:lang w:eastAsia="zh-TW"/>
        </w:rPr>
        <w:t>我們</w:t>
      </w:r>
      <w:proofErr w:type="gramEnd"/>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as </w:t>
      </w:r>
      <w:proofErr w:type="gramStart"/>
      <w:r w:rsidRPr="003D455B">
        <w:rPr>
          <w:rFonts w:ascii="Source Sans Pro" w:hAnsi="Source Sans Pro"/>
          <w:i/>
          <w:iCs/>
          <w:color w:val="0000FF"/>
          <w:lang w:eastAsia="zh-TW"/>
        </w:rPr>
        <w:t>appropriate:</w:t>
      </w:r>
      <w:r w:rsidRPr="003D455B">
        <w:rPr>
          <w:rFonts w:ascii="Source Sans Pro" w:hAnsi="Source Sans Pro"/>
          <w:color w:val="0000FF"/>
          <w:lang w:eastAsia="zh-TW"/>
        </w:rPr>
        <w:t>隨附了</w:t>
      </w:r>
      <w:proofErr w:type="gramEnd"/>
      <w:r w:rsidRPr="003D455B">
        <w:rPr>
          <w:rFonts w:ascii="Source Sans Pro" w:hAnsi="Source Sans Pro"/>
          <w:i/>
          <w:iCs/>
          <w:color w:val="0000FF"/>
          <w:lang w:eastAsia="zh-TW"/>
        </w:rPr>
        <w:t>OR</w:t>
      </w:r>
      <w:proofErr w:type="gramStart"/>
      <w:r w:rsidRPr="003D455B">
        <w:rPr>
          <w:rFonts w:ascii="Source Sans Pro" w:hAnsi="Source Sans Pro"/>
          <w:color w:val="0000FF"/>
          <w:lang w:eastAsia="zh-TW"/>
        </w:rPr>
        <w:t>向您寄送了</w:t>
      </w:r>
      <w:r w:rsidRPr="003D455B">
        <w:rPr>
          <w:rFonts w:ascii="Source Sans Pro" w:hAnsi="Source Sans Pro"/>
          <w:color w:val="0000FF"/>
          <w:lang w:eastAsia="zh-TW"/>
        </w:rPr>
        <w:t>]</w:t>
      </w:r>
      <w:r w:rsidRPr="003D455B">
        <w:rPr>
          <w:rFonts w:ascii="Source Sans Pro" w:hAnsi="Source Sans Pro"/>
          <w:lang w:eastAsia="zh-TW"/>
        </w:rPr>
        <w:t>一份單獨的文件來說明您的藥物保險</w:t>
      </w:r>
      <w:proofErr w:type="gramEnd"/>
      <w:r w:rsidRPr="003D455B">
        <w:rPr>
          <w:rFonts w:ascii="Source Sans Pro" w:hAnsi="Source Sans Pro"/>
          <w:lang w:eastAsia="zh-TW"/>
        </w:rPr>
        <w:t>，該文件稱為</w:t>
      </w:r>
      <w:r w:rsidRPr="003D455B">
        <w:rPr>
          <w:rFonts w:ascii="Source Sans Pro" w:hAnsi="Source Sans Pro"/>
          <w:i/>
          <w:iCs/>
          <w:lang w:eastAsia="zh-TW"/>
        </w:rPr>
        <w:t>取得額外補助支付處方藥之人士的承保範圍說明書附則</w:t>
      </w:r>
      <w:r w:rsidRPr="003D455B">
        <w:rPr>
          <w:rFonts w:ascii="Source Sans Pro" w:hAnsi="Source Sans Pro"/>
          <w:lang w:eastAsia="zh-TW"/>
        </w:rPr>
        <w:t>（也稱為</w:t>
      </w:r>
      <w:r w:rsidRPr="003D455B">
        <w:rPr>
          <w:rFonts w:ascii="Source Sans Pro" w:hAnsi="Source Sans Pro"/>
          <w:i/>
          <w:iCs/>
          <w:lang w:eastAsia="zh-TW"/>
        </w:rPr>
        <w:t>低收入補貼附則</w:t>
      </w:r>
      <w:r w:rsidRPr="003D455B">
        <w:rPr>
          <w:rFonts w:ascii="Source Sans Pro" w:hAnsi="Source Sans Pro"/>
          <w:lang w:eastAsia="zh-TW"/>
        </w:rPr>
        <w:t>或</w:t>
      </w:r>
      <w:r w:rsidRPr="003D455B">
        <w:rPr>
          <w:rFonts w:ascii="Source Sans Pro" w:hAnsi="Source Sans Pro"/>
          <w:lang w:eastAsia="zh-TW"/>
        </w:rPr>
        <w:t xml:space="preserve"> </w:t>
      </w:r>
      <w:r w:rsidRPr="003D455B">
        <w:rPr>
          <w:rFonts w:ascii="Source Sans Pro" w:hAnsi="Source Sans Pro"/>
          <w:i/>
          <w:iCs/>
          <w:lang w:eastAsia="zh-TW"/>
        </w:rPr>
        <w:t xml:space="preserve">LIS </w:t>
      </w:r>
      <w:r w:rsidRPr="003D455B">
        <w:rPr>
          <w:rFonts w:ascii="Source Sans Pro" w:hAnsi="Source Sans Pro"/>
          <w:i/>
          <w:iCs/>
          <w:lang w:eastAsia="zh-TW"/>
        </w:rPr>
        <w:t>附則</w:t>
      </w:r>
      <w:r w:rsidRPr="003D455B">
        <w:rPr>
          <w:rFonts w:ascii="Source Sans Pro" w:hAnsi="Source Sans Pro"/>
          <w:lang w:eastAsia="zh-TW"/>
        </w:rPr>
        <w:t>）</w:t>
      </w:r>
      <w:proofErr w:type="gramStart"/>
      <w:r w:rsidRPr="003D455B">
        <w:rPr>
          <w:rFonts w:ascii="Source Sans Pro" w:hAnsi="Source Sans Pro"/>
          <w:lang w:eastAsia="zh-TW"/>
        </w:rPr>
        <w:t>。</w:t>
      </w:r>
      <w:r w:rsidRPr="003D455B">
        <w:rPr>
          <w:rFonts w:ascii="Source Sans Pro" w:hAnsi="Source Sans Pro"/>
          <w:i/>
          <w:iCs/>
          <w:color w:val="0432FF"/>
          <w:lang w:eastAsia="zh-TW"/>
        </w:rPr>
        <w:t>[</w:t>
      </w:r>
      <w:proofErr w:type="gramEnd"/>
      <w:r w:rsidRPr="003D455B">
        <w:rPr>
          <w:rFonts w:ascii="Source Sans Pro" w:hAnsi="Source Sans Pro"/>
          <w:i/>
          <w:iCs/>
          <w:color w:val="0432FF"/>
          <w:lang w:eastAsia="zh-TW"/>
        </w:rPr>
        <w:t>Plans may indicate LIS Rider mail date</w:t>
      </w:r>
      <w:proofErr w:type="gramStart"/>
      <w:r w:rsidRPr="003D455B">
        <w:rPr>
          <w:rFonts w:ascii="Source Sans Pro" w:hAnsi="Source Sans Pro"/>
          <w:i/>
          <w:iCs/>
          <w:color w:val="0432FF"/>
          <w:lang w:eastAsia="zh-TW"/>
        </w:rPr>
        <w:t>.]</w:t>
      </w:r>
      <w:r w:rsidRPr="003D455B">
        <w:rPr>
          <w:rFonts w:ascii="Source Sans Pro" w:hAnsi="Source Sans Pro"/>
          <w:lang w:eastAsia="zh-TW"/>
        </w:rPr>
        <w:t>如果您尚未收到此插頁</w:t>
      </w:r>
      <w:proofErr w:type="gramEnd"/>
      <w:r w:rsidRPr="003D455B">
        <w:rPr>
          <w:rFonts w:ascii="Source Sans Pro" w:hAnsi="Source Sans Pro"/>
          <w:lang w:eastAsia="zh-TW"/>
        </w:rPr>
        <w:t>，請致電會員服務部</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Member Services </w:t>
      </w:r>
      <w:proofErr w:type="gramStart"/>
      <w:r w:rsidRPr="003D455B">
        <w:rPr>
          <w:rFonts w:ascii="Source Sans Pro" w:hAnsi="Source Sans Pro"/>
          <w:i/>
          <w:iCs/>
          <w:color w:val="0000FF"/>
          <w:lang w:eastAsia="zh-TW"/>
        </w:rPr>
        <w:t>number]</w:t>
      </w:r>
      <w:r w:rsidRPr="003D455B">
        <w:rPr>
          <w:rFonts w:ascii="Source Sans Pro" w:hAnsi="Source Sans Pro"/>
          <w:lang w:eastAsia="zh-TW"/>
        </w:rPr>
        <w:t>（</w:t>
      </w:r>
      <w:proofErr w:type="gramEnd"/>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 xml:space="preserve">TTY </w:t>
      </w:r>
      <w:proofErr w:type="gramStart"/>
      <w:r w:rsidR="00E640D7">
        <w:rPr>
          <w:rFonts w:ascii="Source Sans Pro" w:hAnsi="Source Sans Pro"/>
          <w:i/>
          <w:iCs/>
          <w:color w:val="0000FF"/>
          <w:lang w:eastAsia="zh-TW"/>
        </w:rPr>
        <w:t>n</w:t>
      </w:r>
      <w:r w:rsidRPr="003D455B">
        <w:rPr>
          <w:rFonts w:ascii="Source Sans Pro" w:hAnsi="Source Sans Pro"/>
          <w:i/>
          <w:iCs/>
          <w:color w:val="0000FF"/>
          <w:lang w:eastAsia="zh-TW"/>
        </w:rPr>
        <w:t>umber]</w:t>
      </w:r>
      <w:r w:rsidRPr="003D455B">
        <w:rPr>
          <w:rFonts w:ascii="Source Sans Pro" w:hAnsi="Source Sans Pro"/>
          <w:lang w:eastAsia="zh-TW"/>
        </w:rPr>
        <w:t>）</w:t>
      </w:r>
      <w:proofErr w:type="gramEnd"/>
      <w:r w:rsidRPr="003D455B">
        <w:rPr>
          <w:rFonts w:ascii="Source Sans Pro" w:hAnsi="Source Sans Pro"/>
          <w:lang w:eastAsia="zh-TW"/>
        </w:rPr>
        <w:t>索要</w:t>
      </w:r>
      <w:r w:rsidRPr="003D455B">
        <w:rPr>
          <w:rFonts w:ascii="Source Sans Pro" w:hAnsi="Source Sans Pro"/>
          <w:lang w:eastAsia="zh-TW"/>
        </w:rPr>
        <w:t xml:space="preserve"> </w:t>
      </w:r>
      <w:r w:rsidRPr="003D455B">
        <w:rPr>
          <w:rFonts w:ascii="Source Sans Pro" w:hAnsi="Source Sans Pro"/>
          <w:i/>
          <w:iCs/>
          <w:lang w:eastAsia="zh-TW"/>
        </w:rPr>
        <w:t xml:space="preserve">LIS </w:t>
      </w:r>
      <w:r w:rsidRPr="003D455B">
        <w:rPr>
          <w:rFonts w:ascii="Source Sans Pro" w:hAnsi="Source Sans Pro"/>
          <w:i/>
          <w:iCs/>
          <w:lang w:eastAsia="zh-TW"/>
        </w:rPr>
        <w:t>附則</w:t>
      </w:r>
      <w:r w:rsidRPr="003D455B">
        <w:rPr>
          <w:rFonts w:ascii="Source Sans Pro" w:hAnsi="Source Sans Pro"/>
          <w:lang w:eastAsia="zh-TW"/>
        </w:rPr>
        <w:t>。</w:t>
      </w:r>
    </w:p>
    <w:p w14:paraId="2AD283FE" w14:textId="5036A251" w:rsidR="0036058A" w:rsidRPr="003D455B" w:rsidRDefault="0036058A" w:rsidP="00E640D7">
      <w:pPr>
        <w:pStyle w:val="subheading"/>
        <w:suppressAutoHyphens/>
        <w:outlineLvl w:val="3"/>
        <w:rPr>
          <w:rFonts w:ascii="Source Sans Pro" w:hAnsi="Source Sans Pro"/>
          <w:lang w:eastAsia="zh-TW"/>
        </w:rPr>
      </w:pPr>
      <w:r w:rsidRPr="003D455B">
        <w:rPr>
          <w:rFonts w:ascii="Source Sans Pro" w:hAnsi="Source Sans Pro"/>
          <w:bCs/>
          <w:lang w:eastAsia="zh-TW"/>
        </w:rPr>
        <w:t>在某些情況下，我們的計劃保費可能</w:t>
      </w:r>
      <w:r w:rsidRPr="003D455B">
        <w:rPr>
          <w:rFonts w:ascii="Source Sans Pro" w:hAnsi="Source Sans Pro"/>
          <w:bCs/>
          <w:u w:val="single"/>
          <w:lang w:eastAsia="zh-TW"/>
        </w:rPr>
        <w:t>更少</w:t>
      </w:r>
      <w:r w:rsidRPr="003D455B">
        <w:rPr>
          <w:rFonts w:ascii="Source Sans Pro" w:hAnsi="Source Sans Pro"/>
          <w:bCs/>
          <w:lang w:eastAsia="zh-TW"/>
        </w:rPr>
        <w:t>。</w:t>
      </w:r>
    </w:p>
    <w:p w14:paraId="691E6C5B" w14:textId="77777777" w:rsidR="0036058A" w:rsidRPr="003D455B" w:rsidRDefault="0036058A" w:rsidP="00E640D7">
      <w:pPr>
        <w:suppressAutoHyphens/>
        <w:spacing w:after="0" w:afterAutospacing="0"/>
        <w:rPr>
          <w:rFonts w:ascii="Source Sans Pro" w:hAnsi="Source Sans Pro" w:cs="Arial"/>
          <w:color w:val="0000FF"/>
        </w:rPr>
      </w:pPr>
      <w:r w:rsidRPr="003D455B">
        <w:rPr>
          <w:rFonts w:ascii="Source Sans Pro" w:hAnsi="Source Sans Pro" w:cs="Arial"/>
          <w:i/>
          <w:iCs/>
          <w:color w:val="0000FF"/>
        </w:rPr>
        <w:t>[Plans with no monthly plan premium: Omit this subsection.]</w:t>
      </w:r>
    </w:p>
    <w:p w14:paraId="4F2FCB08" w14:textId="77777777" w:rsidR="0036058A" w:rsidRPr="003D455B" w:rsidRDefault="0036058A" w:rsidP="00E640D7">
      <w:pPr>
        <w:suppressAutoHyphens/>
        <w:rPr>
          <w:rFonts w:ascii="Source Sans Pro" w:hAnsi="Source Sans Pro"/>
          <w:lang w:eastAsia="zh-TW"/>
        </w:rPr>
      </w:pPr>
      <w:r w:rsidRPr="003D455B">
        <w:rPr>
          <w:rFonts w:ascii="Source Sans Pro" w:hAnsi="Source Sans Pro"/>
          <w:color w:val="0000FF"/>
          <w:lang w:eastAsia="zh-TW"/>
        </w:rPr>
        <w:t>[</w:t>
      </w:r>
      <w:r w:rsidRPr="003D455B">
        <w:rPr>
          <w:rFonts w:ascii="Source Sans Pro" w:hAnsi="Source Sans Pro"/>
          <w:i/>
          <w:iCs/>
          <w:color w:val="0000FF"/>
        </w:rPr>
        <w:t xml:space="preserve">Insert as appropriate, depending on whether SPAPs are discussed in Chapter </w:t>
      </w:r>
      <w:proofErr w:type="gramStart"/>
      <w:r w:rsidRPr="003D455B">
        <w:rPr>
          <w:rFonts w:ascii="Source Sans Pro" w:hAnsi="Source Sans Pro"/>
          <w:i/>
          <w:iCs/>
          <w:color w:val="0000FF"/>
        </w:rPr>
        <w:t>2:</w:t>
      </w:r>
      <w:r w:rsidRPr="003D455B">
        <w:rPr>
          <w:rFonts w:ascii="Source Sans Pro" w:hAnsi="Source Sans Pro"/>
          <w:color w:val="0000FF"/>
          <w:lang w:eastAsia="zh-TW"/>
        </w:rPr>
        <w:t>有一些計劃可以幫助資產有限的人士支付他們的藥費</w:t>
      </w:r>
      <w:proofErr w:type="gramEnd"/>
      <w:r w:rsidRPr="003D455B">
        <w:rPr>
          <w:rFonts w:ascii="Source Sans Pro" w:hAnsi="Source Sans Pro"/>
          <w:color w:val="0000FF"/>
          <w:lang w:eastAsia="zh-TW"/>
        </w:rPr>
        <w:t>。這些計劃包括額外補助和州政府醫藥補助計劃。</w:t>
      </w:r>
      <w:r w:rsidRPr="003D455B">
        <w:rPr>
          <w:rFonts w:ascii="Source Sans Pro" w:hAnsi="Source Sans Pro"/>
          <w:i/>
          <w:iCs/>
          <w:color w:val="0000FF"/>
          <w:lang w:eastAsia="zh-TW"/>
        </w:rPr>
        <w:t>OR</w:t>
      </w:r>
      <w:r w:rsidRPr="003D455B">
        <w:rPr>
          <w:rFonts w:ascii="Source Sans Pro" w:hAnsi="Source Sans Pro"/>
          <w:color w:val="0000FF"/>
          <w:lang w:eastAsia="zh-TW"/>
        </w:rPr>
        <w:t>額外補助計劃可協助資產有限的人士支付他們的藥費</w:t>
      </w:r>
      <w:proofErr w:type="gramStart"/>
      <w:r w:rsidRPr="003D455B">
        <w:rPr>
          <w:rFonts w:ascii="Source Sans Pro" w:hAnsi="Source Sans Pro"/>
          <w:color w:val="0000FF"/>
          <w:lang w:eastAsia="zh-TW"/>
        </w:rPr>
        <w:t>。</w:t>
      </w:r>
      <w:r w:rsidRPr="003D455B">
        <w:rPr>
          <w:rFonts w:ascii="Source Sans Pro" w:hAnsi="Source Sans Pro"/>
          <w:color w:val="0000FF"/>
          <w:lang w:eastAsia="zh-TW"/>
        </w:rPr>
        <w:t>]</w:t>
      </w:r>
      <w:r w:rsidRPr="00555B57">
        <w:rPr>
          <w:rFonts w:ascii="Source Sans Pro" w:hAnsi="Source Sans Pro"/>
          <w:lang w:eastAsia="zh-TW"/>
        </w:rPr>
        <w:t>第</w:t>
      </w:r>
      <w:proofErr w:type="gramEnd"/>
      <w:r w:rsidRPr="00555B57">
        <w:rPr>
          <w:rFonts w:ascii="Source Sans Pro" w:hAnsi="Source Sans Pro"/>
          <w:lang w:eastAsia="zh-TW"/>
        </w:rPr>
        <w:t xml:space="preserve"> 2 </w:t>
      </w:r>
      <w:r w:rsidRPr="00555B57">
        <w:rPr>
          <w:rFonts w:ascii="Source Sans Pro" w:hAnsi="Source Sans Pro"/>
          <w:lang w:eastAsia="zh-TW"/>
        </w:rPr>
        <w:t>章第</w:t>
      </w:r>
      <w:r w:rsidRPr="00555B57">
        <w:rPr>
          <w:rFonts w:ascii="Source Sans Pro" w:hAnsi="Source Sans Pro"/>
          <w:lang w:eastAsia="zh-TW"/>
        </w:rPr>
        <w:t xml:space="preserve"> 7 </w:t>
      </w:r>
      <w:proofErr w:type="gramStart"/>
      <w:r w:rsidRPr="00555B57">
        <w:rPr>
          <w:rFonts w:ascii="Source Sans Pro" w:hAnsi="Source Sans Pro"/>
          <w:lang w:eastAsia="zh-TW"/>
        </w:rPr>
        <w:t>節</w:t>
      </w:r>
      <w:r w:rsidRPr="003D455B">
        <w:rPr>
          <w:rFonts w:ascii="Source Sans Pro" w:hAnsi="Source Sans Pro"/>
          <w:color w:val="0000FF"/>
          <w:lang w:eastAsia="zh-TW"/>
        </w:rPr>
        <w:t>詳細介紹了</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insert as </w:t>
      </w:r>
      <w:proofErr w:type="gramStart"/>
      <w:r w:rsidRPr="003D455B">
        <w:rPr>
          <w:rFonts w:ascii="Source Sans Pro" w:hAnsi="Source Sans Pro"/>
          <w:i/>
          <w:iCs/>
          <w:color w:val="0000FF"/>
          <w:lang w:eastAsia="zh-TW"/>
        </w:rPr>
        <w:t>applicable:</w:t>
      </w:r>
      <w:r w:rsidRPr="003D455B">
        <w:rPr>
          <w:rFonts w:ascii="Source Sans Pro" w:hAnsi="Source Sans Pro"/>
          <w:color w:val="0000FF"/>
          <w:lang w:eastAsia="zh-TW"/>
        </w:rPr>
        <w:t>這些計劃</w:t>
      </w:r>
      <w:proofErr w:type="gramEnd"/>
      <w:r w:rsidRPr="003D455B">
        <w:rPr>
          <w:rFonts w:ascii="Source Sans Pro" w:hAnsi="Source Sans Pro"/>
          <w:color w:val="0000FF"/>
          <w:lang w:eastAsia="zh-TW"/>
        </w:rPr>
        <w:t xml:space="preserve"> </w:t>
      </w:r>
      <w:r w:rsidRPr="003D455B">
        <w:rPr>
          <w:rFonts w:ascii="Source Sans Pro" w:hAnsi="Source Sans Pro"/>
          <w:i/>
          <w:iCs/>
          <w:color w:val="0000FF"/>
          <w:lang w:eastAsia="zh-TW"/>
        </w:rPr>
        <w:t>OR</w:t>
      </w:r>
      <w:r w:rsidRPr="003D455B">
        <w:rPr>
          <w:rFonts w:ascii="Source Sans Pro" w:hAnsi="Source Sans Pro"/>
          <w:color w:val="0000FF"/>
          <w:lang w:eastAsia="zh-TW"/>
        </w:rPr>
        <w:t xml:space="preserve"> </w:t>
      </w:r>
      <w:proofErr w:type="gramStart"/>
      <w:r w:rsidRPr="003D455B">
        <w:rPr>
          <w:rFonts w:ascii="Source Sans Pro" w:hAnsi="Source Sans Pro"/>
          <w:color w:val="0000FF"/>
          <w:lang w:eastAsia="zh-TW"/>
        </w:rPr>
        <w:t>本計劃</w:t>
      </w:r>
      <w:r w:rsidRPr="003D455B">
        <w:rPr>
          <w:rFonts w:ascii="Source Sans Pro" w:hAnsi="Source Sans Pro"/>
          <w:color w:val="0000FF"/>
          <w:lang w:eastAsia="zh-TW"/>
        </w:rPr>
        <w:t>]</w:t>
      </w:r>
      <w:r w:rsidRPr="003D455B">
        <w:rPr>
          <w:rFonts w:ascii="Source Sans Pro" w:hAnsi="Source Sans Pro"/>
          <w:lang w:eastAsia="zh-TW"/>
        </w:rPr>
        <w:t>。</w:t>
      </w:r>
      <w:proofErr w:type="gramEnd"/>
      <w:r w:rsidRPr="003D455B">
        <w:rPr>
          <w:rFonts w:ascii="Source Sans Pro" w:hAnsi="Source Sans Pro"/>
          <w:lang w:eastAsia="zh-TW"/>
        </w:rPr>
        <w:t>如果您符合資格，參加其中一個計劃可幫助降低您的月繳計劃保費。</w:t>
      </w:r>
    </w:p>
    <w:p w14:paraId="219694B3" w14:textId="69E8FF94" w:rsidR="0036058A" w:rsidRPr="003D455B" w:rsidRDefault="0036058A" w:rsidP="00E640D7">
      <w:pPr>
        <w:suppressAutoHyphens/>
        <w:rPr>
          <w:rFonts w:ascii="Source Sans Pro" w:hAnsi="Source Sans Pro"/>
          <w:lang w:eastAsia="zh-TW"/>
        </w:rPr>
      </w:pPr>
      <w:r w:rsidRPr="003D455B">
        <w:rPr>
          <w:rFonts w:ascii="Source Sans Pro" w:hAnsi="Source Sans Pro"/>
          <w:color w:val="000000" w:themeColor="text1"/>
          <w:lang w:eastAsia="zh-TW"/>
        </w:rPr>
        <w:t>收入不同的人士，其</w:t>
      </w:r>
      <w:r w:rsidRPr="003D455B">
        <w:rPr>
          <w:rFonts w:ascii="Source Sans Pro" w:hAnsi="Source Sans Pro"/>
          <w:color w:val="000000" w:themeColor="text1"/>
          <w:lang w:eastAsia="zh-TW"/>
        </w:rPr>
        <w:t xml:space="preserve"> Medicare B </w:t>
      </w:r>
      <w:r w:rsidRPr="003D455B">
        <w:rPr>
          <w:rFonts w:ascii="Source Sans Pro" w:hAnsi="Source Sans Pro"/>
          <w:color w:val="000000" w:themeColor="text1"/>
          <w:lang w:eastAsia="zh-TW"/>
        </w:rPr>
        <w:t>部分和</w:t>
      </w:r>
      <w:r w:rsidRPr="003D455B">
        <w:rPr>
          <w:rFonts w:ascii="Source Sans Pro" w:hAnsi="Source Sans Pro"/>
          <w:color w:val="000000" w:themeColor="text1"/>
          <w:lang w:eastAsia="zh-TW"/>
        </w:rPr>
        <w:t xml:space="preserve"> D </w:t>
      </w:r>
      <w:r w:rsidRPr="003D455B">
        <w:rPr>
          <w:rFonts w:ascii="Source Sans Pro" w:hAnsi="Source Sans Pro"/>
          <w:color w:val="000000" w:themeColor="text1"/>
          <w:lang w:eastAsia="zh-TW"/>
        </w:rPr>
        <w:t>部分的保費也會有所不同。如果您對</w:t>
      </w:r>
      <w:r w:rsidRPr="003D455B">
        <w:rPr>
          <w:rFonts w:ascii="Source Sans Pro" w:hAnsi="Source Sans Pro"/>
          <w:lang w:eastAsia="zh-TW"/>
        </w:rPr>
        <w:t>這些保費有疑問，請查看「</w:t>
      </w:r>
      <w:r w:rsidRPr="003D455B">
        <w:rPr>
          <w:rFonts w:ascii="Source Sans Pro" w:hAnsi="Source Sans Pro"/>
          <w:i/>
          <w:iCs/>
          <w:lang w:eastAsia="zh-TW"/>
        </w:rPr>
        <w:t xml:space="preserve">2026 </w:t>
      </w:r>
      <w:r w:rsidRPr="003D455B">
        <w:rPr>
          <w:rFonts w:ascii="Source Sans Pro" w:hAnsi="Source Sans Pro"/>
          <w:i/>
          <w:iCs/>
          <w:lang w:eastAsia="zh-TW"/>
        </w:rPr>
        <w:t>年</w:t>
      </w:r>
      <w:r w:rsidRPr="003D455B">
        <w:rPr>
          <w:rFonts w:ascii="Source Sans Pro" w:hAnsi="Source Sans Pro"/>
          <w:i/>
          <w:iCs/>
          <w:lang w:eastAsia="zh-TW"/>
        </w:rPr>
        <w:t xml:space="preserve"> Medicare </w:t>
      </w:r>
      <w:r w:rsidRPr="003D455B">
        <w:rPr>
          <w:rFonts w:ascii="Source Sans Pro" w:hAnsi="Source Sans Pro"/>
          <w:i/>
          <w:iCs/>
          <w:lang w:eastAsia="zh-TW"/>
        </w:rPr>
        <w:t>與您</w:t>
      </w:r>
      <w:r w:rsidRPr="003D455B">
        <w:rPr>
          <w:rFonts w:ascii="Source Sans Pro" w:hAnsi="Source Sans Pro"/>
          <w:lang w:eastAsia="zh-TW"/>
        </w:rPr>
        <w:t>」手冊的「</w:t>
      </w:r>
      <w:r w:rsidRPr="003D455B">
        <w:rPr>
          <w:rFonts w:ascii="Source Sans Pro" w:hAnsi="Source Sans Pro"/>
          <w:i/>
          <w:iCs/>
          <w:lang w:eastAsia="zh-TW"/>
        </w:rPr>
        <w:t xml:space="preserve">2026 </w:t>
      </w:r>
      <w:r w:rsidRPr="003D455B">
        <w:rPr>
          <w:rFonts w:ascii="Source Sans Pro" w:hAnsi="Source Sans Pro"/>
          <w:i/>
          <w:iCs/>
          <w:lang w:eastAsia="zh-TW"/>
        </w:rPr>
        <w:t>年</w:t>
      </w:r>
      <w:r w:rsidRPr="003D455B">
        <w:rPr>
          <w:rFonts w:ascii="Source Sans Pro" w:hAnsi="Source Sans Pro"/>
          <w:i/>
          <w:iCs/>
          <w:lang w:eastAsia="zh-TW"/>
        </w:rPr>
        <w:t xml:space="preserve"> Medicare </w:t>
      </w:r>
      <w:r w:rsidRPr="003D455B">
        <w:rPr>
          <w:rFonts w:ascii="Source Sans Pro" w:hAnsi="Source Sans Pro"/>
          <w:i/>
          <w:iCs/>
          <w:lang w:eastAsia="zh-TW"/>
        </w:rPr>
        <w:t>費用</w:t>
      </w:r>
      <w:r w:rsidRPr="003D455B">
        <w:rPr>
          <w:rFonts w:ascii="Source Sans Pro" w:hAnsi="Source Sans Pro"/>
          <w:lang w:eastAsia="zh-TW"/>
        </w:rPr>
        <w:t>」一節。從</w:t>
      </w:r>
      <w:r w:rsidRPr="003D455B">
        <w:rPr>
          <w:rFonts w:ascii="Source Sans Pro" w:hAnsi="Source Sans Pro"/>
          <w:lang w:eastAsia="zh-TW"/>
        </w:rPr>
        <w:t xml:space="preserve"> Medicare </w:t>
      </w:r>
      <w:r w:rsidRPr="003D455B">
        <w:rPr>
          <w:rFonts w:ascii="Source Sans Pro" w:hAnsi="Source Sans Pro"/>
          <w:lang w:eastAsia="zh-TW"/>
        </w:rPr>
        <w:t>網站</w:t>
      </w:r>
      <w:r w:rsidRPr="003D455B">
        <w:rPr>
          <w:rFonts w:ascii="Source Sans Pro" w:hAnsi="Source Sans Pro"/>
          <w:lang w:eastAsia="zh-TW"/>
        </w:rPr>
        <w:t xml:space="preserve"> (</w:t>
      </w:r>
      <w:hyperlink r:id="rId19" w:history="1">
        <w:r w:rsidRPr="003D455B">
          <w:rPr>
            <w:rStyle w:val="Hyperlink"/>
            <w:rFonts w:ascii="Source Sans Pro" w:hAnsi="Source Sans Pro"/>
            <w:lang w:eastAsia="zh-TW"/>
          </w:rPr>
          <w:t>www.Medicare.gov/medicare-and-you</w:t>
        </w:r>
      </w:hyperlink>
      <w:r w:rsidRPr="003D455B">
        <w:rPr>
          <w:rFonts w:ascii="Source Sans Pro" w:hAnsi="Source Sans Pro"/>
          <w:lang w:eastAsia="zh-TW"/>
        </w:rPr>
        <w:t xml:space="preserve">) </w:t>
      </w:r>
      <w:r w:rsidRPr="003D455B">
        <w:rPr>
          <w:rFonts w:ascii="Source Sans Pro" w:hAnsi="Source Sans Pro"/>
          <w:lang w:eastAsia="zh-TW"/>
        </w:rPr>
        <w:t>下載一份手冊或致電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t>MEDICARE</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633</w:t>
      </w:r>
      <w:r w:rsidR="00FB1355" w:rsidRPr="003D455B">
        <w:rPr>
          <w:rFonts w:ascii="Source Sans Pro" w:hAnsi="Source Sans Pro"/>
          <w:lang w:eastAsia="zh-TW"/>
        </w:rPr>
        <w:noBreakHyphen/>
      </w:r>
      <w:r w:rsidRPr="003D455B">
        <w:rPr>
          <w:rFonts w:ascii="Source Sans Pro" w:hAnsi="Source Sans Pro"/>
          <w:lang w:eastAsia="zh-TW"/>
        </w:rPr>
        <w:t xml:space="preserve">4227) </w:t>
      </w:r>
      <w:r w:rsidRPr="003D455B">
        <w:rPr>
          <w:rFonts w:ascii="Source Sans Pro" w:hAnsi="Source Sans Pro"/>
          <w:lang w:eastAsia="zh-TW"/>
        </w:rPr>
        <w:t>預訂印刷版本。聽障人士可致電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877</w:t>
      </w:r>
      <w:r w:rsidR="00FB1355" w:rsidRPr="003D455B">
        <w:rPr>
          <w:rFonts w:ascii="Source Sans Pro" w:hAnsi="Source Sans Pro"/>
          <w:lang w:eastAsia="zh-TW"/>
        </w:rPr>
        <w:noBreakHyphen/>
      </w:r>
      <w:r w:rsidRPr="003D455B">
        <w:rPr>
          <w:rFonts w:ascii="Source Sans Pro" w:hAnsi="Source Sans Pro"/>
          <w:lang w:eastAsia="zh-TW"/>
        </w:rPr>
        <w:t>486</w:t>
      </w:r>
      <w:r w:rsidR="00FB1355" w:rsidRPr="003D455B">
        <w:rPr>
          <w:rFonts w:ascii="Source Sans Pro" w:hAnsi="Source Sans Pro"/>
          <w:lang w:eastAsia="zh-TW"/>
        </w:rPr>
        <w:noBreakHyphen/>
      </w:r>
      <w:r w:rsidRPr="003D455B">
        <w:rPr>
          <w:rFonts w:ascii="Source Sans Pro" w:hAnsi="Source Sans Pro"/>
          <w:lang w:eastAsia="zh-TW"/>
        </w:rPr>
        <w:t>2048</w:t>
      </w:r>
      <w:r w:rsidRPr="003D455B">
        <w:rPr>
          <w:rFonts w:ascii="Source Sans Pro" w:hAnsi="Source Sans Pro"/>
          <w:lang w:eastAsia="zh-TW"/>
        </w:rPr>
        <w:t>。</w:t>
      </w:r>
    </w:p>
    <w:p w14:paraId="42F9CB16" w14:textId="77777777" w:rsidR="003D13C7" w:rsidRPr="003D455B" w:rsidRDefault="003D13C7" w:rsidP="00E640D7">
      <w:pPr>
        <w:pStyle w:val="Heading3"/>
        <w:suppressAutoHyphens/>
        <w:rPr>
          <w:rFonts w:ascii="Source Sans Pro" w:hAnsi="Source Sans Pro"/>
          <w:lang w:eastAsia="zh-TW"/>
        </w:rPr>
      </w:pPr>
      <w:bookmarkStart w:id="37" w:name="_DV_M205"/>
      <w:bookmarkStart w:id="38" w:name="_DV_M204"/>
      <w:bookmarkStart w:id="39" w:name="_DV_M202"/>
      <w:bookmarkEnd w:id="34"/>
      <w:bookmarkEnd w:id="35"/>
      <w:bookmarkEnd w:id="36"/>
      <w:bookmarkEnd w:id="37"/>
      <w:bookmarkEnd w:id="38"/>
      <w:bookmarkEnd w:id="39"/>
      <w:r w:rsidRPr="003D455B">
        <w:rPr>
          <w:rFonts w:ascii="Source Sans Pro" w:hAnsi="Source Sans Pro"/>
          <w:iCs w:val="0"/>
          <w:lang w:eastAsia="zh-TW"/>
        </w:rPr>
        <w:lastRenderedPageBreak/>
        <w:t>第</w:t>
      </w:r>
      <w:r w:rsidRPr="003D455B">
        <w:rPr>
          <w:rFonts w:ascii="Source Sans Pro" w:hAnsi="Source Sans Pro"/>
          <w:iCs w:val="0"/>
          <w:lang w:eastAsia="zh-TW"/>
        </w:rPr>
        <w:t xml:space="preserve"> 4.2 </w:t>
      </w:r>
      <w:r w:rsidRPr="003D455B">
        <w:rPr>
          <w:rFonts w:ascii="Source Sans Pro" w:hAnsi="Source Sans Pro"/>
          <w:iCs w:val="0"/>
          <w:lang w:eastAsia="zh-TW"/>
        </w:rPr>
        <w:t>節</w:t>
      </w:r>
      <w:r w:rsidRPr="003D455B">
        <w:rPr>
          <w:rFonts w:ascii="Source Sans Pro" w:hAnsi="Source Sans Pro"/>
          <w:iCs w:val="0"/>
          <w:lang w:eastAsia="zh-TW"/>
        </w:rPr>
        <w:tab/>
        <w:t xml:space="preserve">Medicare B </w:t>
      </w:r>
      <w:r w:rsidRPr="003D455B">
        <w:rPr>
          <w:rFonts w:ascii="Source Sans Pro" w:hAnsi="Source Sans Pro"/>
          <w:iCs w:val="0"/>
          <w:lang w:eastAsia="zh-TW"/>
        </w:rPr>
        <w:t>部分月繳保費</w:t>
      </w:r>
    </w:p>
    <w:p w14:paraId="710D87FD" w14:textId="1FB832B5" w:rsidR="0013793F" w:rsidRPr="003D455B" w:rsidRDefault="002C2443" w:rsidP="00E640D7">
      <w:pPr>
        <w:pStyle w:val="subheading"/>
        <w:suppressAutoHyphens/>
        <w:rPr>
          <w:rFonts w:ascii="Source Sans Pro" w:hAnsi="Source Sans Pro"/>
          <w:lang w:eastAsia="zh-TW"/>
        </w:rPr>
      </w:pPr>
      <w:r w:rsidRPr="003D455B">
        <w:rPr>
          <w:rFonts w:ascii="Source Sans Pro" w:hAnsi="Source Sans Pro"/>
          <w:bCs/>
          <w:lang w:eastAsia="zh-TW"/>
        </w:rPr>
        <w:t>許多會員需要支付其他</w:t>
      </w:r>
      <w:r w:rsidRPr="003D455B">
        <w:rPr>
          <w:rFonts w:ascii="Source Sans Pro" w:hAnsi="Source Sans Pro"/>
          <w:bCs/>
          <w:lang w:eastAsia="zh-TW"/>
        </w:rPr>
        <w:t xml:space="preserve"> Medicare </w:t>
      </w:r>
      <w:r w:rsidRPr="003D455B">
        <w:rPr>
          <w:rFonts w:ascii="Source Sans Pro" w:hAnsi="Source Sans Pro"/>
          <w:bCs/>
          <w:lang w:eastAsia="zh-TW"/>
        </w:rPr>
        <w:t>保費</w:t>
      </w:r>
    </w:p>
    <w:p w14:paraId="2F26F6C3" w14:textId="2DF32F6B" w:rsidR="0013793F" w:rsidRPr="003D455B" w:rsidRDefault="0013793F" w:rsidP="00E640D7">
      <w:pPr>
        <w:suppressAutoHyphens/>
        <w:spacing w:after="0" w:afterAutospacing="0"/>
        <w:rPr>
          <w:rFonts w:ascii="Source Sans Pro" w:hAnsi="Source Sans Pro"/>
          <w:i/>
          <w:iCs/>
          <w:color w:val="0000FF"/>
        </w:rPr>
      </w:pPr>
      <w:r w:rsidRPr="003D455B">
        <w:rPr>
          <w:rFonts w:ascii="Source Sans Pro" w:hAnsi="Source Sans Pro"/>
          <w:i/>
          <w:iCs/>
          <w:color w:val="0000FF"/>
        </w:rPr>
        <w:t>[Plans that include a Part B premium reduction benefit can describe the benefit within this section.]</w:t>
      </w:r>
    </w:p>
    <w:p w14:paraId="04D56871" w14:textId="508766A2" w:rsidR="0013793F" w:rsidRPr="003D455B" w:rsidRDefault="0013793F" w:rsidP="00E640D7">
      <w:pPr>
        <w:suppressAutoHyphens/>
        <w:spacing w:after="0" w:afterAutospacing="0"/>
        <w:rPr>
          <w:rFonts w:ascii="Source Sans Pro" w:hAnsi="Source Sans Pro"/>
          <w:i/>
          <w:iCs/>
          <w:color w:val="0000FF"/>
        </w:rPr>
      </w:pPr>
      <w:r w:rsidRPr="003D455B">
        <w:rPr>
          <w:rFonts w:ascii="Source Sans Pro" w:hAnsi="Source Sans Pro"/>
          <w:i/>
          <w:iCs/>
          <w:color w:val="0000FF"/>
        </w:rPr>
        <w:t>[Plans that don’t have any members paying Medicare premiums or plans whose members must pay the full part B premium should modify this section.]</w:t>
      </w:r>
    </w:p>
    <w:p w14:paraId="32FFCD3B" w14:textId="77BC7A5B" w:rsidR="003069CA" w:rsidRPr="00E640D7" w:rsidRDefault="00A62354" w:rsidP="00E640D7">
      <w:pPr>
        <w:suppressAutoHyphens/>
        <w:spacing w:after="0" w:afterAutospacing="0"/>
        <w:rPr>
          <w:rFonts w:ascii="Source Sans Pro" w:hAnsi="Source Sans Pro"/>
          <w:spacing w:val="-6"/>
          <w:lang w:eastAsia="zh-TW"/>
        </w:rPr>
      </w:pPr>
      <w:r w:rsidRPr="00E640D7">
        <w:rPr>
          <w:rFonts w:ascii="Source Sans Pro" w:hAnsi="Source Sans Pro"/>
          <w:color w:val="0000FF"/>
          <w:spacing w:val="-6"/>
          <w:lang w:eastAsia="zh-TW"/>
        </w:rPr>
        <w:t>[</w:t>
      </w:r>
      <w:r w:rsidRPr="00E640D7">
        <w:rPr>
          <w:rFonts w:ascii="Source Sans Pro" w:hAnsi="Source Sans Pro"/>
          <w:i/>
          <w:iCs/>
          <w:color w:val="0000FF"/>
          <w:spacing w:val="-6"/>
        </w:rPr>
        <w:t xml:space="preserve">Plans with no monthly plan premium, omit: </w:t>
      </w:r>
      <w:r w:rsidRPr="00E640D7">
        <w:rPr>
          <w:rFonts w:ascii="Source Sans Pro" w:hAnsi="Source Sans Pro"/>
          <w:color w:val="0000FF"/>
          <w:spacing w:val="-6"/>
          <w:lang w:eastAsia="zh-TW"/>
        </w:rPr>
        <w:t>除支付月繳計劃保費之外，</w:t>
      </w:r>
      <w:r w:rsidRPr="00E640D7">
        <w:rPr>
          <w:rFonts w:ascii="Source Sans Pro" w:hAnsi="Source Sans Pro"/>
          <w:color w:val="0000FF"/>
          <w:spacing w:val="-6"/>
          <w:lang w:eastAsia="zh-TW"/>
        </w:rPr>
        <w:t>]</w:t>
      </w:r>
      <w:r w:rsidRPr="00E640D7">
        <w:rPr>
          <w:rFonts w:ascii="Source Sans Pro" w:hAnsi="Source Sans Pro"/>
          <w:spacing w:val="-6"/>
          <w:lang w:eastAsia="zh-TW"/>
        </w:rPr>
        <w:t>部分會員需要支付其他</w:t>
      </w:r>
      <w:r w:rsidRPr="00E640D7">
        <w:rPr>
          <w:rFonts w:ascii="Source Sans Pro" w:hAnsi="Source Sans Pro"/>
          <w:spacing w:val="-6"/>
          <w:lang w:eastAsia="zh-TW"/>
        </w:rPr>
        <w:t xml:space="preserve"> Medicare </w:t>
      </w:r>
      <w:r w:rsidRPr="00E640D7">
        <w:rPr>
          <w:rFonts w:ascii="Source Sans Pro" w:hAnsi="Source Sans Pro"/>
          <w:spacing w:val="-6"/>
          <w:lang w:eastAsia="zh-TW"/>
        </w:rPr>
        <w:t>保費。如上面第</w:t>
      </w:r>
      <w:r w:rsidRPr="00E640D7">
        <w:rPr>
          <w:rFonts w:ascii="Source Sans Pro" w:hAnsi="Source Sans Pro"/>
          <w:spacing w:val="-6"/>
          <w:lang w:eastAsia="zh-TW"/>
        </w:rPr>
        <w:t xml:space="preserve"> 2 </w:t>
      </w:r>
      <w:r w:rsidRPr="00E640D7">
        <w:rPr>
          <w:rFonts w:ascii="Source Sans Pro" w:hAnsi="Source Sans Pro"/>
          <w:spacing w:val="-6"/>
          <w:lang w:eastAsia="zh-TW"/>
        </w:rPr>
        <w:t>節中所述，要符合我們計劃的資格，您必須保持您的</w:t>
      </w:r>
      <w:r w:rsidRPr="00E640D7">
        <w:rPr>
          <w:rFonts w:ascii="Source Sans Pro" w:hAnsi="Source Sans Pro"/>
          <w:spacing w:val="-6"/>
          <w:lang w:eastAsia="zh-TW"/>
        </w:rPr>
        <w:t xml:space="preserve"> Medicaid </w:t>
      </w:r>
      <w:r w:rsidRPr="00E640D7">
        <w:rPr>
          <w:rFonts w:ascii="Source Sans Pro" w:hAnsi="Source Sans Pro"/>
          <w:spacing w:val="-6"/>
          <w:lang w:eastAsia="zh-TW"/>
        </w:rPr>
        <w:t>資格並加入</w:t>
      </w:r>
      <w:r w:rsidRPr="00E640D7">
        <w:rPr>
          <w:rFonts w:ascii="Source Sans Pro" w:hAnsi="Source Sans Pro"/>
          <w:spacing w:val="-6"/>
          <w:lang w:eastAsia="zh-TW"/>
        </w:rPr>
        <w:t xml:space="preserve"> Medicare A </w:t>
      </w:r>
      <w:r w:rsidRPr="00E640D7">
        <w:rPr>
          <w:rFonts w:ascii="Source Sans Pro" w:hAnsi="Source Sans Pro"/>
          <w:spacing w:val="-6"/>
          <w:lang w:eastAsia="zh-TW"/>
        </w:rPr>
        <w:t>部分和</w:t>
      </w:r>
      <w:r w:rsidRPr="00E640D7">
        <w:rPr>
          <w:rFonts w:ascii="Source Sans Pro" w:hAnsi="Source Sans Pro"/>
          <w:spacing w:val="-6"/>
          <w:lang w:eastAsia="zh-TW"/>
        </w:rPr>
        <w:t xml:space="preserve"> Medicare B </w:t>
      </w:r>
      <w:r w:rsidRPr="00E640D7">
        <w:rPr>
          <w:rFonts w:ascii="Source Sans Pro" w:hAnsi="Source Sans Pro"/>
          <w:spacing w:val="-6"/>
          <w:lang w:eastAsia="zh-TW"/>
        </w:rPr>
        <w:t>部分。對於大多數</w:t>
      </w:r>
      <w:r w:rsidRPr="00E640D7">
        <w:rPr>
          <w:rFonts w:ascii="Source Sans Pro" w:hAnsi="Source Sans Pro"/>
          <w:spacing w:val="-6"/>
          <w:lang w:eastAsia="zh-TW"/>
        </w:rPr>
        <w:t xml:space="preserve"> </w:t>
      </w:r>
      <w:r w:rsidRPr="00E640D7">
        <w:rPr>
          <w:rFonts w:ascii="Source Sans Pro" w:hAnsi="Source Sans Pro"/>
          <w:i/>
          <w:iCs/>
          <w:color w:val="0000FF"/>
          <w:spacing w:val="-6"/>
          <w:lang w:eastAsia="zh-TW"/>
        </w:rPr>
        <w:t>[insert 2026 plan name]</w:t>
      </w:r>
      <w:r w:rsidRPr="00E640D7">
        <w:rPr>
          <w:rFonts w:ascii="Source Sans Pro" w:hAnsi="Source Sans Pro"/>
          <w:spacing w:val="-6"/>
          <w:lang w:eastAsia="zh-TW"/>
        </w:rPr>
        <w:t xml:space="preserve"> </w:t>
      </w:r>
      <w:r w:rsidRPr="00E640D7">
        <w:rPr>
          <w:rFonts w:ascii="Source Sans Pro" w:hAnsi="Source Sans Pro"/>
          <w:spacing w:val="-6"/>
          <w:lang w:eastAsia="zh-TW"/>
        </w:rPr>
        <w:t>會員，</w:t>
      </w:r>
      <w:r w:rsidRPr="00E640D7">
        <w:rPr>
          <w:rFonts w:ascii="Source Sans Pro" w:hAnsi="Source Sans Pro"/>
          <w:spacing w:val="-6"/>
          <w:lang w:eastAsia="zh-TW"/>
        </w:rPr>
        <w:t xml:space="preserve">Medicaid </w:t>
      </w:r>
      <w:r w:rsidRPr="00E640D7">
        <w:rPr>
          <w:rFonts w:ascii="Source Sans Pro" w:hAnsi="Source Sans Pro"/>
          <w:spacing w:val="-6"/>
          <w:lang w:eastAsia="zh-TW"/>
        </w:rPr>
        <w:t>會支付您的</w:t>
      </w:r>
      <w:r w:rsidRPr="00E640D7">
        <w:rPr>
          <w:rFonts w:ascii="Source Sans Pro" w:hAnsi="Source Sans Pro"/>
          <w:spacing w:val="-6"/>
          <w:lang w:eastAsia="zh-TW"/>
        </w:rPr>
        <w:t xml:space="preserve"> A </w:t>
      </w:r>
      <w:r w:rsidRPr="00E640D7">
        <w:rPr>
          <w:rFonts w:ascii="Source Sans Pro" w:hAnsi="Source Sans Pro"/>
          <w:spacing w:val="-6"/>
          <w:lang w:eastAsia="zh-TW"/>
        </w:rPr>
        <w:t>部分保費（如果您沒有自動獲得該資格）和</w:t>
      </w:r>
      <w:r w:rsidRPr="00E640D7">
        <w:rPr>
          <w:rFonts w:ascii="Source Sans Pro" w:hAnsi="Source Sans Pro"/>
          <w:spacing w:val="-6"/>
          <w:lang w:eastAsia="zh-TW"/>
        </w:rPr>
        <w:t xml:space="preserve"> B </w:t>
      </w:r>
      <w:r w:rsidRPr="00E640D7">
        <w:rPr>
          <w:rFonts w:ascii="Source Sans Pro" w:hAnsi="Source Sans Pro"/>
          <w:spacing w:val="-6"/>
          <w:lang w:eastAsia="zh-TW"/>
        </w:rPr>
        <w:t>部分保費。</w:t>
      </w:r>
    </w:p>
    <w:p w14:paraId="1AC5EC8B" w14:textId="0745A978" w:rsidR="00A7533F" w:rsidRPr="003D455B" w:rsidRDefault="0013793F" w:rsidP="00E640D7">
      <w:pPr>
        <w:suppressAutoHyphens/>
        <w:spacing w:after="0" w:afterAutospacing="0"/>
        <w:rPr>
          <w:rFonts w:ascii="Source Sans Pro" w:hAnsi="Source Sans Pro"/>
          <w:lang w:eastAsia="zh-TW"/>
        </w:rPr>
      </w:pPr>
      <w:r w:rsidRPr="003D455B">
        <w:rPr>
          <w:rFonts w:ascii="Source Sans Pro" w:hAnsi="Source Sans Pro"/>
          <w:b/>
          <w:bCs/>
          <w:lang w:eastAsia="zh-TW"/>
        </w:rPr>
        <w:t>如果</w:t>
      </w:r>
      <w:r w:rsidRPr="003D455B">
        <w:rPr>
          <w:rFonts w:ascii="Source Sans Pro" w:hAnsi="Source Sans Pro"/>
          <w:b/>
          <w:bCs/>
          <w:lang w:eastAsia="zh-TW"/>
        </w:rPr>
        <w:t xml:space="preserve"> Medicaid </w:t>
      </w:r>
      <w:r w:rsidRPr="003D455B">
        <w:rPr>
          <w:rFonts w:ascii="Source Sans Pro" w:hAnsi="Source Sans Pro"/>
          <w:b/>
          <w:bCs/>
          <w:lang w:eastAsia="zh-TW"/>
        </w:rPr>
        <w:t>沒有支付您的</w:t>
      </w:r>
      <w:r w:rsidRPr="003D455B">
        <w:rPr>
          <w:rFonts w:ascii="Source Sans Pro" w:hAnsi="Source Sans Pro"/>
          <w:b/>
          <w:bCs/>
          <w:lang w:eastAsia="zh-TW"/>
        </w:rPr>
        <w:t xml:space="preserve"> Medicare </w:t>
      </w:r>
      <w:r w:rsidRPr="003D455B">
        <w:rPr>
          <w:rFonts w:ascii="Source Sans Pro" w:hAnsi="Source Sans Pro"/>
          <w:b/>
          <w:bCs/>
          <w:lang w:eastAsia="zh-TW"/>
        </w:rPr>
        <w:t>保費，您必須繼續支付</w:t>
      </w:r>
      <w:r w:rsidRPr="003D455B">
        <w:rPr>
          <w:rFonts w:ascii="Source Sans Pro" w:hAnsi="Source Sans Pro"/>
          <w:b/>
          <w:bCs/>
          <w:lang w:eastAsia="zh-TW"/>
        </w:rPr>
        <w:t xml:space="preserve"> Medicare </w:t>
      </w:r>
      <w:r w:rsidRPr="003D455B">
        <w:rPr>
          <w:rFonts w:ascii="Source Sans Pro" w:hAnsi="Source Sans Pro"/>
          <w:b/>
          <w:bCs/>
          <w:lang w:eastAsia="zh-TW"/>
        </w:rPr>
        <w:t>保費以保持我們計劃的會員身份。</w:t>
      </w:r>
      <w:r w:rsidRPr="003D455B">
        <w:rPr>
          <w:rFonts w:ascii="Source Sans Pro" w:hAnsi="Source Sans Pro"/>
          <w:lang w:eastAsia="zh-TW"/>
        </w:rPr>
        <w:t>這包括您的</w:t>
      </w:r>
      <w:r w:rsidRPr="003D455B">
        <w:rPr>
          <w:rFonts w:ascii="Source Sans Pro" w:hAnsi="Source Sans Pro"/>
          <w:lang w:eastAsia="zh-TW"/>
        </w:rPr>
        <w:t xml:space="preserve"> B </w:t>
      </w:r>
      <w:r w:rsidRPr="003D455B">
        <w:rPr>
          <w:rFonts w:ascii="Source Sans Pro" w:hAnsi="Source Sans Pro"/>
          <w:lang w:eastAsia="zh-TW"/>
        </w:rPr>
        <w:t>部分保費。如果您不符合免保費</w:t>
      </w:r>
      <w:r w:rsidRPr="003D455B">
        <w:rPr>
          <w:rFonts w:ascii="Source Sans Pro" w:hAnsi="Source Sans Pro"/>
          <w:lang w:eastAsia="zh-TW"/>
        </w:rPr>
        <w:t xml:space="preserve"> A </w:t>
      </w:r>
      <w:r w:rsidRPr="003D455B">
        <w:rPr>
          <w:rFonts w:ascii="Source Sans Pro" w:hAnsi="Source Sans Pro"/>
          <w:lang w:eastAsia="zh-TW"/>
        </w:rPr>
        <w:t>部分的資格，您也可能需要支付</w:t>
      </w:r>
      <w:r w:rsidRPr="003D455B">
        <w:rPr>
          <w:rFonts w:ascii="Source Sans Pro" w:hAnsi="Source Sans Pro"/>
          <w:lang w:eastAsia="zh-TW"/>
        </w:rPr>
        <w:t xml:space="preserve"> A </w:t>
      </w:r>
      <w:r w:rsidRPr="003D455B">
        <w:rPr>
          <w:rFonts w:ascii="Source Sans Pro" w:hAnsi="Source Sans Pro"/>
          <w:lang w:eastAsia="zh-TW"/>
        </w:rPr>
        <w:t>部分的保費。</w:t>
      </w:r>
    </w:p>
    <w:p w14:paraId="10DBC7D4" w14:textId="77777777" w:rsidR="00CB229E" w:rsidRPr="003D455B" w:rsidRDefault="00CB229E" w:rsidP="00E640D7">
      <w:pPr>
        <w:pStyle w:val="Heading3"/>
        <w:suppressAutoHyphens/>
        <w:rPr>
          <w:rFonts w:ascii="Source Sans Pro" w:hAnsi="Source Sans Pro"/>
          <w:lang w:eastAsia="zh-TW"/>
        </w:rPr>
      </w:pPr>
      <w:bookmarkStart w:id="40" w:name="_Toc167005666"/>
      <w:bookmarkStart w:id="41" w:name="_Toc167005974"/>
      <w:bookmarkStart w:id="42" w:name="_Toc167682547"/>
      <w:r w:rsidRPr="003D455B">
        <w:rPr>
          <w:rFonts w:ascii="Source Sans Pro" w:hAnsi="Source Sans Pro"/>
          <w:iCs w:val="0"/>
          <w:lang w:eastAsia="zh-TW"/>
        </w:rPr>
        <w:t>第</w:t>
      </w:r>
      <w:r w:rsidRPr="003D455B">
        <w:rPr>
          <w:rFonts w:ascii="Source Sans Pro" w:hAnsi="Source Sans Pro"/>
          <w:iCs w:val="0"/>
          <w:lang w:eastAsia="zh-TW"/>
        </w:rPr>
        <w:t xml:space="preserve"> 4.3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可選補充福利保費</w:t>
      </w:r>
    </w:p>
    <w:p w14:paraId="470CC5CA" w14:textId="417A2758" w:rsidR="000A0251" w:rsidRPr="003D455B" w:rsidRDefault="000A0251" w:rsidP="00E640D7">
      <w:pPr>
        <w:suppressAutoHyphens/>
        <w:spacing w:before="120" w:beforeAutospacing="0" w:after="120" w:afterAutospacing="0"/>
        <w:rPr>
          <w:rFonts w:ascii="Source Sans Pro" w:hAnsi="Source Sans Pro"/>
          <w:i/>
          <w:iCs/>
          <w:color w:val="0000FF"/>
          <w:shd w:val="clear" w:color="auto" w:fill="FFFFFF"/>
        </w:rPr>
      </w:pPr>
      <w:r w:rsidRPr="003D455B">
        <w:rPr>
          <w:rFonts w:ascii="Source Sans Pro" w:hAnsi="Source Sans Pro"/>
          <w:shd w:val="clear" w:color="auto" w:fill="FFFFFF"/>
          <w:lang w:eastAsia="zh-TW"/>
        </w:rPr>
        <w:t>如果您註冊額外福利，也稱為</w:t>
      </w:r>
      <w:r w:rsidRPr="003D455B">
        <w:rPr>
          <w:rFonts w:ascii="Source Sans Pro" w:hAnsi="Source Sans Pro"/>
          <w:i/>
          <w:iCs/>
          <w:shd w:val="clear" w:color="auto" w:fill="FFFFFF"/>
          <w:lang w:eastAsia="zh-TW"/>
        </w:rPr>
        <w:t>可選補充福利</w:t>
      </w:r>
      <w:r w:rsidRPr="003D455B">
        <w:rPr>
          <w:rFonts w:ascii="Source Sans Pro" w:hAnsi="Source Sans Pro"/>
          <w:shd w:val="clear" w:color="auto" w:fill="FFFFFF"/>
          <w:lang w:eastAsia="zh-TW"/>
        </w:rPr>
        <w:t>，那麼您每個月要為這些額外福利支付額外的保費。請參見第</w:t>
      </w:r>
      <w:r w:rsidRPr="003D455B">
        <w:rPr>
          <w:rFonts w:ascii="Source Sans Pro" w:hAnsi="Source Sans Pro"/>
          <w:shd w:val="clear" w:color="auto" w:fill="FFFFFF"/>
          <w:lang w:eastAsia="zh-TW"/>
        </w:rPr>
        <w:t xml:space="preserve"> 4 </w:t>
      </w:r>
      <w:r w:rsidRPr="003D455B">
        <w:rPr>
          <w:rFonts w:ascii="Source Sans Pro" w:hAnsi="Source Sans Pro"/>
          <w:shd w:val="clear" w:color="auto" w:fill="FFFFFF"/>
          <w:lang w:eastAsia="zh-TW"/>
        </w:rPr>
        <w:t>章第</w:t>
      </w:r>
      <w:r w:rsidRPr="003D455B">
        <w:rPr>
          <w:rFonts w:ascii="Source Sans Pro" w:hAnsi="Source Sans Pro"/>
          <w:shd w:val="clear" w:color="auto" w:fill="FFFFFF"/>
          <w:lang w:eastAsia="zh-TW"/>
        </w:rPr>
        <w:t xml:space="preserve"> 2.1 </w:t>
      </w:r>
      <w:r w:rsidRPr="003D455B">
        <w:rPr>
          <w:rFonts w:ascii="Source Sans Pro" w:hAnsi="Source Sans Pro"/>
          <w:shd w:val="clear" w:color="auto" w:fill="FFFFFF"/>
          <w:lang w:eastAsia="zh-TW"/>
        </w:rPr>
        <w:t>節瞭解詳情。</w:t>
      </w:r>
      <w:r w:rsidRPr="003D455B">
        <w:rPr>
          <w:rFonts w:ascii="Source Sans Pro" w:hAnsi="Source Sans Pro"/>
          <w:i/>
          <w:iCs/>
          <w:color w:val="0000FF"/>
          <w:shd w:val="clear" w:color="auto" w:fill="FFFFFF"/>
        </w:rPr>
        <w:t>[If our plan describes optional supplemental benefits within Chapter 4, then our plan must include the premium amounts for those benefits in this section.]</w:t>
      </w:r>
    </w:p>
    <w:p w14:paraId="06E85BF8" w14:textId="0644327D" w:rsidR="00F24308" w:rsidRPr="003D455B" w:rsidRDefault="00F24308" w:rsidP="00E640D7">
      <w:pPr>
        <w:suppressAutoHyphens/>
        <w:spacing w:before="120" w:beforeAutospacing="0" w:after="120" w:afterAutospacing="0"/>
        <w:rPr>
          <w:rFonts w:ascii="Source Sans Pro" w:hAnsi="Source Sans Pro"/>
          <w:color w:val="0000FF"/>
          <w:shd w:val="clear" w:color="auto" w:fill="FFFFFF"/>
        </w:rPr>
      </w:pPr>
      <w:r w:rsidRPr="003D455B">
        <w:rPr>
          <w:rFonts w:ascii="Source Sans Pro" w:hAnsi="Source Sans Pro"/>
          <w:i/>
          <w:iCs/>
          <w:color w:val="0000FF"/>
        </w:rPr>
        <w:t>[Delete Chapter 1, Section 4.3 if our plan doesn't offer optional supplemental benefits. Renumber remaining sections as appropriate.]</w:t>
      </w:r>
    </w:p>
    <w:p w14:paraId="56B1ECEE" w14:textId="77777777" w:rsidR="004F18A2" w:rsidRPr="003D455B" w:rsidRDefault="004F18A2" w:rsidP="00E640D7">
      <w:pPr>
        <w:pStyle w:val="Heading3"/>
        <w:suppressAutoHyphens/>
        <w:rPr>
          <w:rFonts w:ascii="Source Sans Pro" w:hAnsi="Source Sans Pro"/>
        </w:rPr>
      </w:pPr>
      <w:r w:rsidRPr="003D455B">
        <w:rPr>
          <w:rFonts w:ascii="Source Sans Pro" w:hAnsi="Source Sans Pro"/>
          <w:iCs w:val="0"/>
          <w:lang w:eastAsia="zh-TW"/>
        </w:rPr>
        <w:t>第</w:t>
      </w:r>
      <w:r w:rsidRPr="003D455B">
        <w:rPr>
          <w:rFonts w:ascii="Source Sans Pro" w:hAnsi="Source Sans Pro"/>
          <w:iCs w:val="0"/>
          <w:lang w:eastAsia="zh-TW"/>
        </w:rPr>
        <w:t xml:space="preserve"> 4.4 </w:t>
      </w:r>
      <w:r w:rsidRPr="003D455B">
        <w:rPr>
          <w:rFonts w:ascii="Source Sans Pro" w:hAnsi="Source Sans Pro"/>
          <w:iCs w:val="0"/>
          <w:lang w:eastAsia="zh-TW"/>
        </w:rPr>
        <w:t>節</w:t>
      </w:r>
      <w:r w:rsidRPr="003D455B">
        <w:rPr>
          <w:rFonts w:ascii="Source Sans Pro" w:hAnsi="Source Sans Pro"/>
          <w:iCs w:val="0"/>
          <w:lang w:eastAsia="zh-TW"/>
        </w:rPr>
        <w:tab/>
        <w:t xml:space="preserve">D </w:t>
      </w:r>
      <w:r w:rsidRPr="003D455B">
        <w:rPr>
          <w:rFonts w:ascii="Source Sans Pro" w:hAnsi="Source Sans Pro"/>
          <w:iCs w:val="0"/>
          <w:lang w:eastAsia="zh-TW"/>
        </w:rPr>
        <w:t>部分逾期參保罰金</w:t>
      </w:r>
    </w:p>
    <w:p w14:paraId="10643CCE" w14:textId="0F9B1440" w:rsidR="000A0251" w:rsidRPr="003D455B" w:rsidRDefault="0079134E" w:rsidP="00E640D7">
      <w:pPr>
        <w:suppressAutoHyphens/>
        <w:rPr>
          <w:rFonts w:ascii="Source Sans Pro" w:hAnsi="Source Sans Pro"/>
          <w:color w:val="000000"/>
          <w:lang w:eastAsia="zh-TW"/>
        </w:rPr>
      </w:pPr>
      <w:r w:rsidRPr="003D455B">
        <w:rPr>
          <w:rFonts w:ascii="Source Sans Pro" w:hAnsi="Source Sans Pro"/>
          <w:lang w:eastAsia="zh-TW"/>
        </w:rPr>
        <w:t>由於您是具有雙重資格的會員，只要您保持您的雙重資格，逾期參保罰金</w:t>
      </w:r>
      <w:r w:rsidRPr="003D455B">
        <w:rPr>
          <w:rFonts w:ascii="Source Sans Pro" w:hAnsi="Source Sans Pro"/>
          <w:lang w:eastAsia="zh-TW"/>
        </w:rPr>
        <w:t xml:space="preserve"> (LEP) </w:t>
      </w:r>
      <w:r w:rsidRPr="003D455B">
        <w:rPr>
          <w:rFonts w:ascii="Source Sans Pro" w:hAnsi="Source Sans Pro"/>
          <w:lang w:eastAsia="zh-TW"/>
        </w:rPr>
        <w:t>就不適用，但如果您失去雙重資格，則可能須繳納</w:t>
      </w:r>
      <w:r w:rsidRPr="003D455B">
        <w:rPr>
          <w:rFonts w:ascii="Source Sans Pro" w:hAnsi="Source Sans Pro"/>
          <w:lang w:eastAsia="zh-TW"/>
        </w:rPr>
        <w:t xml:space="preserve"> LEP</w:t>
      </w:r>
      <w:r w:rsidRPr="003D455B">
        <w:rPr>
          <w:rFonts w:ascii="Source Sans Pro" w:hAnsi="Source Sans Pro"/>
          <w:lang w:eastAsia="zh-TW"/>
        </w:rPr>
        <w:t>。</w:t>
      </w:r>
      <w:r w:rsidRPr="003D455B">
        <w:rPr>
          <w:rFonts w:ascii="Source Sans Pro" w:hAnsi="Source Sans Pro"/>
          <w:lang w:eastAsia="zh-TW"/>
        </w:rPr>
        <w:t xml:space="preserve">D </w:t>
      </w:r>
      <w:r w:rsidRPr="003D455B">
        <w:rPr>
          <w:rFonts w:ascii="Source Sans Pro" w:hAnsi="Source Sans Pro"/>
          <w:lang w:eastAsia="zh-TW"/>
        </w:rPr>
        <w:t>部分逾期參保罰金是附加的保費，即如果在您的初始參保期結束後的任何時間，如果您連續</w:t>
      </w:r>
      <w:r w:rsidRPr="003D455B">
        <w:rPr>
          <w:rFonts w:ascii="Source Sans Pro" w:hAnsi="Source Sans Pro"/>
          <w:lang w:eastAsia="zh-TW"/>
        </w:rPr>
        <w:t xml:space="preserve"> 63 </w:t>
      </w:r>
      <w:r w:rsidRPr="003D455B">
        <w:rPr>
          <w:rFonts w:ascii="Source Sans Pro" w:hAnsi="Source Sans Pro"/>
          <w:lang w:eastAsia="zh-TW"/>
        </w:rPr>
        <w:t>天或更長時間沒有獲得</w:t>
      </w:r>
      <w:r w:rsidRPr="003D455B">
        <w:rPr>
          <w:rFonts w:ascii="Source Sans Pro" w:hAnsi="Source Sans Pro"/>
          <w:lang w:eastAsia="zh-TW"/>
        </w:rPr>
        <w:t xml:space="preserve"> D </w:t>
      </w:r>
      <w:r w:rsidRPr="003D455B">
        <w:rPr>
          <w:rFonts w:ascii="Source Sans Pro" w:hAnsi="Source Sans Pro"/>
          <w:lang w:eastAsia="zh-TW"/>
        </w:rPr>
        <w:t>部分或其他有信譽度的藥物承保，則必須為</w:t>
      </w:r>
      <w:r w:rsidRPr="003D455B">
        <w:rPr>
          <w:rFonts w:ascii="Source Sans Pro" w:hAnsi="Source Sans Pro"/>
          <w:lang w:eastAsia="zh-TW"/>
        </w:rPr>
        <w:t xml:space="preserve"> D </w:t>
      </w:r>
      <w:r w:rsidRPr="003D455B">
        <w:rPr>
          <w:rFonts w:ascii="Source Sans Pro" w:hAnsi="Source Sans Pro"/>
          <w:lang w:eastAsia="zh-TW"/>
        </w:rPr>
        <w:t>部分保險支付的保費。</w:t>
      </w:r>
      <w:r w:rsidRPr="003D455B">
        <w:rPr>
          <w:rFonts w:ascii="Source Sans Pro" w:hAnsi="Source Sans Pro"/>
          <w:color w:val="000000"/>
          <w:lang w:eastAsia="zh-TW"/>
        </w:rPr>
        <w:t>有信譽度的處方藥保</w:t>
      </w:r>
      <w:r w:rsidRPr="003D455B">
        <w:rPr>
          <w:rFonts w:ascii="Source Sans Pro" w:hAnsi="Source Sans Pro"/>
          <w:color w:val="000000"/>
          <w:lang w:eastAsia="zh-TW"/>
        </w:rPr>
        <w:lastRenderedPageBreak/>
        <w:t>險是指滿足</w:t>
      </w:r>
      <w:r w:rsidRPr="003D455B">
        <w:rPr>
          <w:rFonts w:ascii="Source Sans Pro" w:hAnsi="Source Sans Pro"/>
          <w:color w:val="000000"/>
          <w:lang w:eastAsia="zh-TW"/>
        </w:rPr>
        <w:t xml:space="preserve"> Medicare </w:t>
      </w:r>
      <w:r w:rsidRPr="003D455B">
        <w:rPr>
          <w:rFonts w:ascii="Source Sans Pro" w:hAnsi="Source Sans Pro"/>
          <w:color w:val="000000"/>
          <w:lang w:eastAsia="zh-TW"/>
        </w:rPr>
        <w:t>最低標準的保險，因其預計須支付的保險通常至少相當於</w:t>
      </w:r>
      <w:r w:rsidRPr="003D455B">
        <w:rPr>
          <w:rFonts w:ascii="Source Sans Pro" w:hAnsi="Source Sans Pro"/>
          <w:color w:val="000000"/>
          <w:lang w:eastAsia="zh-TW"/>
        </w:rPr>
        <w:t xml:space="preserve"> Medicare </w:t>
      </w:r>
      <w:r w:rsidRPr="003D455B">
        <w:rPr>
          <w:rFonts w:ascii="Source Sans Pro" w:hAnsi="Source Sans Pro"/>
          <w:color w:val="000000"/>
          <w:lang w:eastAsia="zh-TW"/>
        </w:rPr>
        <w:t>標準藥物保險。逾期參保罰金的金額取決於您未參保</w:t>
      </w:r>
      <w:r w:rsidRPr="003D455B">
        <w:rPr>
          <w:rFonts w:ascii="Source Sans Pro" w:hAnsi="Source Sans Pro"/>
          <w:color w:val="000000"/>
          <w:lang w:eastAsia="zh-TW"/>
        </w:rPr>
        <w:t xml:space="preserve"> D </w:t>
      </w:r>
      <w:r w:rsidRPr="003D455B">
        <w:rPr>
          <w:rFonts w:ascii="Source Sans Pro" w:hAnsi="Source Sans Pro"/>
          <w:color w:val="000000"/>
          <w:lang w:eastAsia="zh-TW"/>
        </w:rPr>
        <w:t>部分保險或其他有信譽度的處方藥保險的時間。只要您仍擁有</w:t>
      </w:r>
      <w:r w:rsidRPr="003D455B">
        <w:rPr>
          <w:rFonts w:ascii="Source Sans Pro" w:hAnsi="Source Sans Pro"/>
          <w:color w:val="000000"/>
          <w:lang w:eastAsia="zh-TW"/>
        </w:rPr>
        <w:t xml:space="preserve"> D </w:t>
      </w:r>
      <w:r w:rsidRPr="003D455B">
        <w:rPr>
          <w:rFonts w:ascii="Source Sans Pro" w:hAnsi="Source Sans Pro"/>
          <w:color w:val="000000"/>
          <w:lang w:eastAsia="zh-TW"/>
        </w:rPr>
        <w:t>部分保險，您就需要支付此罰款。</w:t>
      </w:r>
    </w:p>
    <w:p w14:paraId="476C4472" w14:textId="3121D0FC" w:rsidR="000A0251" w:rsidRPr="003D455B" w:rsidRDefault="00803A06" w:rsidP="00E640D7">
      <w:pPr>
        <w:suppressAutoHyphens/>
        <w:rPr>
          <w:rFonts w:ascii="Source Sans Pro" w:hAnsi="Source Sans Pro"/>
          <w:lang w:eastAsia="zh-TW"/>
        </w:rPr>
      </w:pPr>
      <w:r w:rsidRPr="003D455B">
        <w:rPr>
          <w:rFonts w:ascii="Source Sans Pro" w:hAnsi="Source Sans Pro"/>
          <w:lang w:eastAsia="zh-TW"/>
        </w:rPr>
        <w:t>在下列情況下，您</w:t>
      </w:r>
      <w:r w:rsidRPr="003D455B">
        <w:rPr>
          <w:rFonts w:ascii="Source Sans Pro" w:hAnsi="Source Sans Pro"/>
          <w:b/>
          <w:bCs/>
          <w:lang w:eastAsia="zh-TW"/>
        </w:rPr>
        <w:t>無需</w:t>
      </w:r>
      <w:r w:rsidRPr="003D455B">
        <w:rPr>
          <w:rFonts w:ascii="Source Sans Pro" w:hAnsi="Source Sans Pro"/>
          <w:lang w:eastAsia="zh-TW"/>
        </w:rPr>
        <w:t>支付</w:t>
      </w:r>
      <w:r w:rsidRPr="003D455B">
        <w:rPr>
          <w:rFonts w:ascii="Source Sans Pro" w:hAnsi="Source Sans Pro"/>
          <w:lang w:eastAsia="zh-TW"/>
        </w:rPr>
        <w:t xml:space="preserve"> D </w:t>
      </w:r>
      <w:r w:rsidRPr="003D455B">
        <w:rPr>
          <w:rFonts w:ascii="Source Sans Pro" w:hAnsi="Source Sans Pro"/>
          <w:lang w:eastAsia="zh-TW"/>
        </w:rPr>
        <w:t>部分逾期參保罰金：</w:t>
      </w:r>
    </w:p>
    <w:p w14:paraId="1F8AA487" w14:textId="3A4D9234" w:rsidR="000A0251" w:rsidRPr="003D455B" w:rsidRDefault="000A0251" w:rsidP="00E640D7">
      <w:pPr>
        <w:pStyle w:val="ListParagraph"/>
        <w:numPr>
          <w:ilvl w:val="0"/>
          <w:numId w:val="67"/>
        </w:numPr>
        <w:suppressAutoHyphens/>
        <w:spacing w:before="0" w:beforeAutospacing="0" w:after="0" w:afterAutospacing="0"/>
        <w:ind w:left="720"/>
        <w:contextualSpacing w:val="0"/>
        <w:rPr>
          <w:rFonts w:ascii="Source Sans Pro" w:hAnsi="Source Sans Pro"/>
          <w:lang w:eastAsia="zh-TW"/>
        </w:rPr>
      </w:pPr>
      <w:r w:rsidRPr="003D455B">
        <w:rPr>
          <w:rFonts w:ascii="Source Sans Pro" w:hAnsi="Source Sans Pro"/>
          <w:lang w:eastAsia="zh-TW"/>
        </w:rPr>
        <w:t>您取得</w:t>
      </w:r>
      <w:r w:rsidRPr="003D455B">
        <w:rPr>
          <w:rFonts w:ascii="Source Sans Pro" w:hAnsi="Source Sans Pro"/>
          <w:lang w:eastAsia="zh-TW"/>
        </w:rPr>
        <w:t xml:space="preserve"> Medicare </w:t>
      </w:r>
      <w:r w:rsidRPr="003D455B">
        <w:rPr>
          <w:rFonts w:ascii="Source Sans Pro" w:hAnsi="Source Sans Pro"/>
          <w:lang w:eastAsia="zh-TW"/>
        </w:rPr>
        <w:t>的額外補助來協助支付您的藥物費用。</w:t>
      </w:r>
    </w:p>
    <w:p w14:paraId="24D6A417" w14:textId="4CEEA0CB" w:rsidR="000A0251" w:rsidRPr="003D455B" w:rsidRDefault="000A0251" w:rsidP="00E640D7">
      <w:pPr>
        <w:pStyle w:val="ListParagraph"/>
        <w:numPr>
          <w:ilvl w:val="0"/>
          <w:numId w:val="67"/>
        </w:numPr>
        <w:suppressAutoHyphens/>
        <w:spacing w:before="0" w:beforeAutospacing="0" w:after="0" w:afterAutospacing="0"/>
        <w:ind w:left="720"/>
        <w:contextualSpacing w:val="0"/>
        <w:rPr>
          <w:rFonts w:ascii="Source Sans Pro" w:hAnsi="Source Sans Pro"/>
          <w:lang w:eastAsia="zh-TW"/>
        </w:rPr>
      </w:pPr>
      <w:r w:rsidRPr="003D455B">
        <w:rPr>
          <w:rFonts w:ascii="Source Sans Pro" w:hAnsi="Source Sans Pro"/>
          <w:lang w:eastAsia="zh-TW"/>
        </w:rPr>
        <w:t>您失去有信譽度保險的時間未達連續</w:t>
      </w:r>
      <w:r w:rsidRPr="003D455B">
        <w:rPr>
          <w:rFonts w:ascii="Source Sans Pro" w:hAnsi="Source Sans Pro"/>
          <w:lang w:eastAsia="zh-TW"/>
        </w:rPr>
        <w:t xml:space="preserve"> 63 </w:t>
      </w:r>
      <w:r w:rsidRPr="003D455B">
        <w:rPr>
          <w:rFonts w:ascii="Source Sans Pro" w:hAnsi="Source Sans Pro"/>
          <w:lang w:eastAsia="zh-TW"/>
        </w:rPr>
        <w:t>天。</w:t>
      </w:r>
    </w:p>
    <w:p w14:paraId="5961C00D" w14:textId="4A6C8EA9" w:rsidR="000A0251" w:rsidRPr="003D455B" w:rsidRDefault="000A0251" w:rsidP="00E640D7">
      <w:pPr>
        <w:pStyle w:val="ListParagraph"/>
        <w:numPr>
          <w:ilvl w:val="0"/>
          <w:numId w:val="67"/>
        </w:numPr>
        <w:suppressAutoHyphens/>
        <w:spacing w:before="0" w:beforeAutospacing="0" w:after="0" w:afterAutospacing="0"/>
        <w:ind w:left="720"/>
        <w:contextualSpacing w:val="0"/>
        <w:rPr>
          <w:rFonts w:ascii="Source Sans Pro" w:hAnsi="Source Sans Pro"/>
          <w:lang w:eastAsia="zh-TW"/>
        </w:rPr>
      </w:pPr>
      <w:r w:rsidRPr="003D455B">
        <w:rPr>
          <w:rFonts w:ascii="Source Sans Pro" w:hAnsi="Source Sans Pro"/>
          <w:lang w:eastAsia="zh-TW"/>
        </w:rPr>
        <w:t>您已透過其他來源（例如，前僱主、工會、</w:t>
      </w:r>
      <w:r w:rsidRPr="003D455B">
        <w:rPr>
          <w:rFonts w:ascii="Source Sans Pro" w:hAnsi="Source Sans Pro"/>
          <w:lang w:eastAsia="zh-TW"/>
        </w:rPr>
        <w:t xml:space="preserve">TRICARE </w:t>
      </w:r>
      <w:r w:rsidRPr="003D455B">
        <w:rPr>
          <w:rFonts w:ascii="Source Sans Pro" w:hAnsi="Source Sans Pro"/>
          <w:lang w:eastAsia="zh-TW"/>
        </w:rPr>
        <w:t>或退伍軍人健康管理局</w:t>
      </w:r>
      <w:r w:rsidRPr="003D455B">
        <w:rPr>
          <w:rFonts w:ascii="Source Sans Pro" w:hAnsi="Source Sans Pro"/>
          <w:lang w:eastAsia="zh-TW"/>
        </w:rPr>
        <w:t xml:space="preserve"> (VA)</w:t>
      </w:r>
      <w:r w:rsidRPr="003D455B">
        <w:rPr>
          <w:rFonts w:ascii="Source Sans Pro" w:hAnsi="Source Sans Pro"/>
          <w:lang w:eastAsia="zh-TW"/>
        </w:rPr>
        <w:t>）獲得了有信譽度的藥物承保。</w:t>
      </w:r>
      <w:r w:rsidRPr="003D455B">
        <w:rPr>
          <w:rFonts w:ascii="Source Sans Pro" w:hAnsi="Source Sans Pro"/>
          <w:color w:val="211D1E"/>
          <w:lang w:eastAsia="zh-TW"/>
        </w:rPr>
        <w:t>您的</w:t>
      </w:r>
      <w:r w:rsidRPr="003D455B">
        <w:rPr>
          <w:rFonts w:ascii="Source Sans Pro" w:hAnsi="Source Sans Pro"/>
          <w:lang w:eastAsia="zh-TW"/>
        </w:rPr>
        <w:t>保險公司或人力資源部門</w:t>
      </w:r>
      <w:r w:rsidRPr="003D455B">
        <w:rPr>
          <w:rFonts w:ascii="Source Sans Pro" w:hAnsi="Source Sans Pro"/>
          <w:color w:val="211D1E"/>
          <w:lang w:eastAsia="zh-TW"/>
        </w:rPr>
        <w:t>將會告知每年您的藥物保險是否為有信譽度的保險。您可以透過該計劃的信函或新聞通訊獲得此資訊。請保留此資訊，您在之後加入</w:t>
      </w:r>
      <w:r w:rsidRPr="003D455B">
        <w:rPr>
          <w:rFonts w:ascii="Source Sans Pro" w:hAnsi="Source Sans Pro"/>
          <w:color w:val="211D1E"/>
          <w:lang w:eastAsia="zh-TW"/>
        </w:rPr>
        <w:t xml:space="preserve"> Medicare </w:t>
      </w:r>
      <w:r w:rsidRPr="003D455B">
        <w:rPr>
          <w:rFonts w:ascii="Source Sans Pro" w:hAnsi="Source Sans Pro"/>
          <w:color w:val="211D1E"/>
          <w:lang w:eastAsia="zh-TW"/>
        </w:rPr>
        <w:t>藥物計劃時可能會用到。</w:t>
      </w:r>
    </w:p>
    <w:p w14:paraId="2F180622" w14:textId="77777777" w:rsidR="00C52871" w:rsidRPr="003D455B" w:rsidRDefault="00C52871" w:rsidP="00E640D7">
      <w:pPr>
        <w:pStyle w:val="ListParagraph"/>
        <w:suppressAutoHyphens/>
        <w:spacing w:before="0" w:beforeAutospacing="0" w:after="0" w:afterAutospacing="0"/>
        <w:contextualSpacing w:val="0"/>
        <w:rPr>
          <w:rFonts w:ascii="Source Sans Pro" w:hAnsi="Source Sans Pro"/>
          <w:lang w:eastAsia="zh-TW"/>
        </w:rPr>
      </w:pPr>
    </w:p>
    <w:p w14:paraId="16118752" w14:textId="288A057A" w:rsidR="000A0251" w:rsidRPr="003D455B" w:rsidRDefault="000A0251" w:rsidP="00E640D7">
      <w:pPr>
        <w:numPr>
          <w:ilvl w:val="1"/>
          <w:numId w:val="8"/>
        </w:numPr>
        <w:suppressAutoHyphens/>
        <w:spacing w:before="120" w:beforeAutospacing="0" w:after="120" w:afterAutospacing="0"/>
        <w:rPr>
          <w:rFonts w:ascii="Source Sans Pro" w:hAnsi="Source Sans Pro"/>
          <w:lang w:eastAsia="zh-TW"/>
        </w:rPr>
      </w:pPr>
      <w:r w:rsidRPr="003D455B">
        <w:rPr>
          <w:rFonts w:ascii="Source Sans Pro" w:hAnsi="Source Sans Pro"/>
          <w:b/>
          <w:bCs/>
          <w:lang w:eastAsia="zh-TW"/>
        </w:rPr>
        <w:t>註：</w:t>
      </w:r>
      <w:r w:rsidRPr="003D455B">
        <w:rPr>
          <w:rFonts w:ascii="Source Sans Pro" w:hAnsi="Source Sans Pro"/>
          <w:lang w:eastAsia="zh-TW"/>
        </w:rPr>
        <w:t>任何信函或通知必須註明您擁有過有信譽度的處方藥保險，其預計支付的金額和</w:t>
      </w:r>
      <w:r w:rsidRPr="003D455B">
        <w:rPr>
          <w:rFonts w:ascii="Source Sans Pro" w:hAnsi="Source Sans Pro"/>
          <w:lang w:eastAsia="zh-TW"/>
        </w:rPr>
        <w:t xml:space="preserve"> Medicare </w:t>
      </w:r>
      <w:r w:rsidRPr="003D455B">
        <w:rPr>
          <w:rFonts w:ascii="Source Sans Pro" w:hAnsi="Source Sans Pro"/>
          <w:lang w:eastAsia="zh-TW"/>
        </w:rPr>
        <w:t>的標準藥物計劃一樣多。</w:t>
      </w:r>
    </w:p>
    <w:p w14:paraId="39810B0A" w14:textId="0778F682" w:rsidR="000A0251" w:rsidRPr="003D455B" w:rsidRDefault="000A0251" w:rsidP="00E640D7">
      <w:pPr>
        <w:numPr>
          <w:ilvl w:val="1"/>
          <w:numId w:val="8"/>
        </w:numPr>
        <w:suppressAutoHyphens/>
        <w:spacing w:before="120" w:beforeAutospacing="0" w:after="120" w:afterAutospacing="0"/>
        <w:rPr>
          <w:rFonts w:ascii="Source Sans Pro" w:hAnsi="Source Sans Pro"/>
          <w:lang w:eastAsia="zh-TW"/>
        </w:rPr>
      </w:pPr>
      <w:r w:rsidRPr="003D455B">
        <w:rPr>
          <w:rFonts w:ascii="Source Sans Pro" w:hAnsi="Source Sans Pro"/>
          <w:b/>
          <w:bCs/>
          <w:lang w:eastAsia="zh-TW"/>
        </w:rPr>
        <w:t>註：</w:t>
      </w:r>
      <w:r w:rsidRPr="003D455B">
        <w:rPr>
          <w:rFonts w:ascii="Source Sans Pro" w:hAnsi="Source Sans Pro"/>
          <w:lang w:eastAsia="zh-TW"/>
        </w:rPr>
        <w:t>處方藥折扣卡、義診、藥物折扣網站不是有信譽度的處方藥保險。</w:t>
      </w:r>
    </w:p>
    <w:p w14:paraId="26914597" w14:textId="69DEEF2E" w:rsidR="000A0251" w:rsidRPr="003D455B" w:rsidRDefault="000A0251" w:rsidP="00E640D7">
      <w:pPr>
        <w:suppressAutoHyphens/>
        <w:rPr>
          <w:rFonts w:ascii="Source Sans Pro" w:hAnsi="Source Sans Pro"/>
        </w:rPr>
      </w:pPr>
      <w:r w:rsidRPr="003D455B">
        <w:rPr>
          <w:rFonts w:ascii="Source Sans Pro" w:hAnsi="Source Sans Pro"/>
          <w:b/>
          <w:bCs/>
          <w:lang w:eastAsia="zh-TW"/>
        </w:rPr>
        <w:t xml:space="preserve">D </w:t>
      </w:r>
      <w:r w:rsidRPr="003D455B">
        <w:rPr>
          <w:rFonts w:ascii="Source Sans Pro" w:hAnsi="Source Sans Pro"/>
          <w:b/>
          <w:bCs/>
          <w:lang w:eastAsia="zh-TW"/>
        </w:rPr>
        <w:t>部分逾期參保罰款的金額由</w:t>
      </w:r>
      <w:r w:rsidRPr="003D455B">
        <w:rPr>
          <w:rFonts w:ascii="Source Sans Pro" w:hAnsi="Source Sans Pro"/>
          <w:b/>
          <w:bCs/>
          <w:lang w:eastAsia="zh-TW"/>
        </w:rPr>
        <w:t xml:space="preserve"> Medicare </w:t>
      </w:r>
      <w:r w:rsidRPr="003D455B">
        <w:rPr>
          <w:rFonts w:ascii="Source Sans Pro" w:hAnsi="Source Sans Pro"/>
          <w:b/>
          <w:bCs/>
          <w:lang w:eastAsia="zh-TW"/>
        </w:rPr>
        <w:t>決定。</w:t>
      </w:r>
      <w:r w:rsidRPr="003D455B">
        <w:rPr>
          <w:rFonts w:ascii="Source Sans Pro" w:hAnsi="Source Sans Pro"/>
          <w:lang w:eastAsia="zh-TW"/>
        </w:rPr>
        <w:t>程序如下：</w:t>
      </w:r>
    </w:p>
    <w:p w14:paraId="2E278C38" w14:textId="255EF9D4" w:rsidR="000A0251" w:rsidRPr="003D455B" w:rsidRDefault="000A0251" w:rsidP="00E640D7">
      <w:pPr>
        <w:numPr>
          <w:ilvl w:val="0"/>
          <w:numId w:val="47"/>
        </w:numPr>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首先，請計算您在符合參保資格後，延誤了多少個全月才加入</w:t>
      </w:r>
      <w:r w:rsidRPr="003D455B">
        <w:rPr>
          <w:rFonts w:ascii="Source Sans Pro" w:hAnsi="Source Sans Pro"/>
          <w:lang w:eastAsia="zh-TW"/>
        </w:rPr>
        <w:t xml:space="preserve"> Medicare </w:t>
      </w:r>
      <w:r w:rsidRPr="003D455B">
        <w:rPr>
          <w:rFonts w:ascii="Source Sans Pro" w:hAnsi="Source Sans Pro"/>
          <w:lang w:eastAsia="zh-TW"/>
        </w:rPr>
        <w:t>藥物計劃。或者，計算您有多少個全月未擁有任何有信譽度的藥物保險（如果保險中斷了</w:t>
      </w:r>
      <w:r w:rsidRPr="003D455B">
        <w:rPr>
          <w:rFonts w:ascii="Source Sans Pro" w:hAnsi="Source Sans Pro"/>
          <w:lang w:eastAsia="zh-TW"/>
        </w:rPr>
        <w:t xml:space="preserve"> 63 </w:t>
      </w:r>
      <w:r w:rsidRPr="003D455B">
        <w:rPr>
          <w:rFonts w:ascii="Source Sans Pro" w:hAnsi="Source Sans Pro"/>
          <w:lang w:eastAsia="zh-TW"/>
        </w:rPr>
        <w:t>天以上）。</w:t>
      </w:r>
      <w:r w:rsidR="00555B57" w:rsidRPr="00555B57">
        <w:rPr>
          <w:rFonts w:ascii="Source Sans Pro" w:hAnsi="Source Sans Pro" w:hint="eastAsia"/>
          <w:lang w:eastAsia="zh-TW"/>
        </w:rPr>
        <w:t>您未擁有任何有信譽度保險的期間，每個月罰款為</w:t>
      </w:r>
      <w:r w:rsidR="00555B57" w:rsidRPr="00555B57">
        <w:rPr>
          <w:rFonts w:ascii="Source Sans Pro" w:hAnsi="Source Sans Pro" w:hint="eastAsia"/>
          <w:lang w:eastAsia="zh-TW"/>
        </w:rPr>
        <w:t xml:space="preserve"> 1%</w:t>
      </w:r>
      <w:r w:rsidR="00555B57" w:rsidRPr="00555B57">
        <w:rPr>
          <w:rFonts w:ascii="Source Sans Pro" w:hAnsi="Source Sans Pro" w:hint="eastAsia"/>
          <w:lang w:eastAsia="zh-TW"/>
        </w:rPr>
        <w:t>。</w:t>
      </w:r>
      <w:r w:rsidRPr="003D455B">
        <w:rPr>
          <w:rFonts w:ascii="Source Sans Pro" w:hAnsi="Source Sans Pro"/>
          <w:lang w:eastAsia="zh-TW"/>
        </w:rPr>
        <w:t>例如，您有</w:t>
      </w:r>
      <w:r w:rsidRPr="003D455B">
        <w:rPr>
          <w:rFonts w:ascii="Source Sans Pro" w:hAnsi="Source Sans Pro"/>
          <w:lang w:eastAsia="zh-TW"/>
        </w:rPr>
        <w:t xml:space="preserve"> 14 </w:t>
      </w:r>
      <w:r w:rsidRPr="003D455B">
        <w:rPr>
          <w:rFonts w:ascii="Source Sans Pro" w:hAnsi="Source Sans Pro"/>
          <w:lang w:eastAsia="zh-TW"/>
        </w:rPr>
        <w:t>個月沒有保險，則罰款百分比為</w:t>
      </w:r>
      <w:r w:rsidRPr="003D455B">
        <w:rPr>
          <w:rFonts w:ascii="Source Sans Pro" w:hAnsi="Source Sans Pro"/>
          <w:lang w:eastAsia="zh-TW"/>
        </w:rPr>
        <w:t xml:space="preserve"> 14%</w:t>
      </w:r>
      <w:r w:rsidRPr="003D455B">
        <w:rPr>
          <w:rFonts w:ascii="Source Sans Pro" w:hAnsi="Source Sans Pro"/>
          <w:lang w:eastAsia="zh-TW"/>
        </w:rPr>
        <w:t>。</w:t>
      </w:r>
    </w:p>
    <w:p w14:paraId="3E3B1C6E" w14:textId="3FE57C4D" w:rsidR="000A0251" w:rsidRPr="003D455B" w:rsidRDefault="000A0251" w:rsidP="00E640D7">
      <w:pPr>
        <w:numPr>
          <w:ilvl w:val="0"/>
          <w:numId w:val="47"/>
        </w:numPr>
        <w:suppressAutoHyphens/>
        <w:spacing w:before="120" w:beforeAutospacing="0" w:after="120" w:afterAutospacing="0"/>
        <w:rPr>
          <w:rFonts w:ascii="Source Sans Pro" w:hAnsi="Source Sans Pro"/>
        </w:rPr>
      </w:pPr>
      <w:r w:rsidRPr="003D455B">
        <w:rPr>
          <w:rFonts w:ascii="Source Sans Pro" w:hAnsi="Source Sans Pro"/>
          <w:lang w:eastAsia="zh-TW"/>
        </w:rPr>
        <w:t>接著，</w:t>
      </w:r>
      <w:r w:rsidRPr="003D455B">
        <w:rPr>
          <w:rFonts w:ascii="Source Sans Pro" w:hAnsi="Source Sans Pro"/>
          <w:lang w:eastAsia="zh-TW"/>
        </w:rPr>
        <w:t xml:space="preserve">Medicare </w:t>
      </w:r>
      <w:r w:rsidRPr="003D455B">
        <w:rPr>
          <w:rFonts w:ascii="Source Sans Pro" w:hAnsi="Source Sans Pro"/>
          <w:lang w:eastAsia="zh-TW"/>
        </w:rPr>
        <w:t>參考去年的金額以決定全國的</w:t>
      </w:r>
      <w:r w:rsidRPr="003D455B">
        <w:rPr>
          <w:rFonts w:ascii="Source Sans Pro" w:hAnsi="Source Sans Pro"/>
          <w:lang w:eastAsia="zh-TW"/>
        </w:rPr>
        <w:t xml:space="preserve"> Medicare </w:t>
      </w:r>
      <w:r w:rsidRPr="003D455B">
        <w:rPr>
          <w:rFonts w:ascii="Source Sans Pro" w:hAnsi="Source Sans Pro"/>
          <w:lang w:eastAsia="zh-TW"/>
        </w:rPr>
        <w:t>藥物計劃平均月繳計劃保費金額（國家基本受益人保費）。</w:t>
      </w:r>
      <w:r w:rsidRPr="003D455B">
        <w:rPr>
          <w:rFonts w:ascii="Source Sans Pro" w:hAnsi="Source Sans Pro"/>
          <w:color w:val="0000FF"/>
          <w:lang w:eastAsia="zh-TW"/>
        </w:rPr>
        <w:t>[</w:t>
      </w:r>
      <w:r w:rsidRPr="003D455B">
        <w:rPr>
          <w:rFonts w:ascii="Source Sans Pro" w:hAnsi="Source Sans Pro"/>
          <w:i/>
          <w:iCs/>
          <w:color w:val="0000FF"/>
          <w:lang w:eastAsia="zh-TW"/>
        </w:rPr>
        <w:t>Insert EITHER:</w:t>
      </w:r>
      <w:r w:rsidRPr="003D455B">
        <w:rPr>
          <w:rFonts w:ascii="Source Sans Pro" w:hAnsi="Source Sans Pro"/>
          <w:color w:val="0000FF"/>
          <w:lang w:eastAsia="zh-TW"/>
        </w:rPr>
        <w:t>在</w:t>
      </w:r>
      <w:r w:rsidRPr="003D455B">
        <w:rPr>
          <w:rFonts w:ascii="Source Sans Pro" w:hAnsi="Source Sans Pro"/>
          <w:color w:val="0000FF"/>
          <w:lang w:eastAsia="zh-TW"/>
        </w:rPr>
        <w:t xml:space="preserve"> 2026 </w:t>
      </w:r>
      <w:r w:rsidRPr="003D455B">
        <w:rPr>
          <w:rFonts w:ascii="Source Sans Pro" w:hAnsi="Source Sans Pro"/>
          <w:color w:val="0000FF"/>
          <w:lang w:eastAsia="zh-TW"/>
        </w:rPr>
        <w:t>年，此平均保費金額為</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[insert 2026 national base beneficiary premium]OR</w:t>
      </w:r>
      <w:r w:rsidRPr="003D455B">
        <w:rPr>
          <w:rFonts w:ascii="Source Sans Pro" w:hAnsi="Source Sans Pro"/>
          <w:color w:val="0000FF"/>
          <w:lang w:eastAsia="zh-TW"/>
        </w:rPr>
        <w:t>在</w:t>
      </w:r>
      <w:r w:rsidRPr="003D455B">
        <w:rPr>
          <w:rFonts w:ascii="Source Sans Pro" w:hAnsi="Source Sans Pro"/>
          <w:color w:val="0000FF"/>
          <w:lang w:eastAsia="zh-TW"/>
        </w:rPr>
        <w:t xml:space="preserve"> 2025 </w:t>
      </w:r>
      <w:r w:rsidRPr="003D455B">
        <w:rPr>
          <w:rFonts w:ascii="Source Sans Pro" w:hAnsi="Source Sans Pro"/>
          <w:color w:val="0000FF"/>
          <w:lang w:eastAsia="zh-TW"/>
        </w:rPr>
        <w:t>年，此平均保費金額為</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[insert 2025 national base beneficiary premium]</w:t>
      </w:r>
      <w:r w:rsidRPr="003D455B">
        <w:rPr>
          <w:rFonts w:ascii="Source Sans Pro" w:hAnsi="Source Sans Pro"/>
          <w:color w:val="0000FF"/>
          <w:lang w:eastAsia="zh-TW"/>
        </w:rPr>
        <w:t>。此金額在</w:t>
      </w:r>
      <w:r w:rsidRPr="003D455B">
        <w:rPr>
          <w:rFonts w:ascii="Source Sans Pro" w:hAnsi="Source Sans Pro"/>
          <w:color w:val="0000FF"/>
          <w:lang w:eastAsia="zh-TW"/>
        </w:rPr>
        <w:t xml:space="preserve"> 2026 </w:t>
      </w:r>
      <w:r w:rsidRPr="003D455B">
        <w:rPr>
          <w:rFonts w:ascii="Source Sans Pro" w:hAnsi="Source Sans Pro"/>
          <w:color w:val="0000FF"/>
          <w:lang w:eastAsia="zh-TW"/>
        </w:rPr>
        <w:t>年可能會有變更。</w:t>
      </w:r>
      <w:r w:rsidRPr="003D455B">
        <w:rPr>
          <w:rFonts w:ascii="Source Sans Pro" w:hAnsi="Source Sans Pro"/>
          <w:color w:val="0000FF"/>
          <w:lang w:eastAsia="zh-TW"/>
        </w:rPr>
        <w:t>]</w:t>
      </w:r>
    </w:p>
    <w:p w14:paraId="7CBE8ADD" w14:textId="0ADA651C" w:rsidR="000A0251" w:rsidRPr="003D455B" w:rsidRDefault="000A0251" w:rsidP="00E640D7">
      <w:pPr>
        <w:numPr>
          <w:ilvl w:val="0"/>
          <w:numId w:val="47"/>
        </w:numPr>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接著將罰金比例和國家基本受益人保費相乘，再四捨五入至</w:t>
      </w:r>
      <w:r w:rsidRPr="003D455B">
        <w:rPr>
          <w:rFonts w:ascii="Source Sans Pro" w:hAnsi="Source Sans Pro"/>
          <w:lang w:eastAsia="zh-TW"/>
        </w:rPr>
        <w:t xml:space="preserve"> 10 </w:t>
      </w:r>
      <w:r w:rsidRPr="003D455B">
        <w:rPr>
          <w:rFonts w:ascii="Source Sans Pro" w:hAnsi="Source Sans Pro"/>
          <w:lang w:eastAsia="zh-TW"/>
        </w:rPr>
        <w:t>美分，即可算出您的月繳罰金。在本例中，用</w:t>
      </w:r>
      <w:r w:rsidRPr="003D455B">
        <w:rPr>
          <w:rFonts w:ascii="Source Sans Pro" w:hAnsi="Source Sans Pro"/>
          <w:lang w:eastAsia="zh-TW"/>
        </w:rPr>
        <w:t xml:space="preserve"> 14% </w:t>
      </w:r>
      <w:r w:rsidRPr="003D455B">
        <w:rPr>
          <w:rFonts w:ascii="Source Sans Pro" w:hAnsi="Source Sans Pro"/>
          <w:lang w:eastAsia="zh-TW"/>
        </w:rPr>
        <w:t>乘以</w:t>
      </w:r>
      <w:r w:rsidRPr="003D455B">
        <w:rPr>
          <w:rFonts w:ascii="Source Sans Pro" w:hAnsi="Source Sans Pro"/>
          <w:lang w:eastAsia="zh-TW"/>
        </w:rPr>
        <w:t xml:space="preserve"> $</w:t>
      </w:r>
      <w:r w:rsidRPr="003D455B">
        <w:rPr>
          <w:rFonts w:ascii="Source Sans Pro" w:hAnsi="Source Sans Pro"/>
          <w:i/>
          <w:iCs/>
          <w:color w:val="0000FF"/>
        </w:rPr>
        <w:t>[insert base beneficiary premium]</w:t>
      </w:r>
      <w:r w:rsidRPr="003D455B">
        <w:rPr>
          <w:rFonts w:ascii="Source Sans Pro" w:hAnsi="Source Sans Pro"/>
          <w:color w:val="0000FF"/>
          <w:lang w:eastAsia="zh-TW"/>
        </w:rPr>
        <w:t>，</w:t>
      </w:r>
      <w:r w:rsidRPr="003D455B">
        <w:rPr>
          <w:rFonts w:ascii="Source Sans Pro" w:hAnsi="Source Sans Pro"/>
          <w:lang w:eastAsia="zh-TW"/>
        </w:rPr>
        <w:t>得到</w:t>
      </w:r>
      <w:r w:rsidRPr="003D455B">
        <w:rPr>
          <w:rFonts w:ascii="Source Sans Pro" w:hAnsi="Source Sans Pro"/>
          <w:lang w:eastAsia="zh-TW"/>
        </w:rPr>
        <w:t xml:space="preserve"> </w:t>
      </w:r>
      <w:r w:rsidRPr="003D455B">
        <w:rPr>
          <w:rFonts w:ascii="Source Sans Pro" w:hAnsi="Source Sans Pro"/>
          <w:lang w:eastAsia="zh-TW"/>
        </w:rPr>
        <w:lastRenderedPageBreak/>
        <w:t>$</w:t>
      </w:r>
      <w:r w:rsidRPr="003D455B">
        <w:rPr>
          <w:rFonts w:ascii="Source Sans Pro" w:hAnsi="Source Sans Pro"/>
          <w:i/>
          <w:iCs/>
          <w:color w:val="0000FF"/>
        </w:rPr>
        <w:t>[insert amount]</w:t>
      </w:r>
      <w:r w:rsidRPr="003D455B">
        <w:rPr>
          <w:rFonts w:ascii="Source Sans Pro" w:hAnsi="Source Sans Pro"/>
          <w:lang w:eastAsia="zh-TW"/>
        </w:rPr>
        <w:t>。再四捨五入為</w:t>
      </w:r>
      <w:r w:rsidRPr="003D455B">
        <w:rPr>
          <w:rFonts w:ascii="Source Sans Pro" w:hAnsi="Source Sans Pro"/>
          <w:lang w:eastAsia="zh-TW"/>
        </w:rPr>
        <w:t xml:space="preserve"> $</w:t>
      </w:r>
      <w:r w:rsidRPr="003D455B">
        <w:rPr>
          <w:rFonts w:ascii="Source Sans Pro" w:hAnsi="Source Sans Pro"/>
          <w:i/>
          <w:iCs/>
          <w:color w:val="0000FF"/>
          <w:lang w:eastAsia="zh-TW"/>
        </w:rPr>
        <w:t>[insert amount]</w:t>
      </w:r>
      <w:r w:rsidRPr="003D455B">
        <w:rPr>
          <w:rFonts w:ascii="Source Sans Pro" w:hAnsi="Source Sans Pro"/>
          <w:lang w:eastAsia="zh-TW"/>
        </w:rPr>
        <w:t>。此金額將追加到</w:t>
      </w:r>
      <w:r w:rsidRPr="003D455B">
        <w:rPr>
          <w:rFonts w:ascii="Source Sans Pro" w:hAnsi="Source Sans Pro"/>
          <w:b/>
          <w:bCs/>
          <w:lang w:eastAsia="zh-TW"/>
        </w:rPr>
        <w:t>須支付</w:t>
      </w:r>
      <w:r w:rsidRPr="003D455B">
        <w:rPr>
          <w:rFonts w:ascii="Source Sans Pro" w:hAnsi="Source Sans Pro"/>
          <w:b/>
          <w:bCs/>
          <w:lang w:eastAsia="zh-TW"/>
        </w:rPr>
        <w:t xml:space="preserve"> D </w:t>
      </w:r>
      <w:r w:rsidRPr="003D455B">
        <w:rPr>
          <w:rFonts w:ascii="Source Sans Pro" w:hAnsi="Source Sans Pro"/>
          <w:b/>
          <w:bCs/>
          <w:lang w:eastAsia="zh-TW"/>
        </w:rPr>
        <w:t>部分逾期參保罰金之人士的月繳計劃保費中</w:t>
      </w:r>
      <w:r w:rsidRPr="003D455B">
        <w:rPr>
          <w:rFonts w:ascii="Source Sans Pro" w:hAnsi="Source Sans Pro"/>
          <w:lang w:eastAsia="zh-TW"/>
        </w:rPr>
        <w:t>。</w:t>
      </w:r>
    </w:p>
    <w:p w14:paraId="34E2377F" w14:textId="2C1CB304" w:rsidR="000A0251" w:rsidRPr="003D455B" w:rsidRDefault="002F14AB" w:rsidP="00E640D7">
      <w:pPr>
        <w:suppressAutoHyphens/>
        <w:rPr>
          <w:rFonts w:ascii="Source Sans Pro" w:hAnsi="Source Sans Pro"/>
          <w:lang w:eastAsia="zh-TW"/>
        </w:rPr>
      </w:pPr>
      <w:r w:rsidRPr="003D455B">
        <w:rPr>
          <w:rFonts w:ascii="Source Sans Pro" w:hAnsi="Source Sans Pro"/>
          <w:lang w:eastAsia="zh-TW"/>
        </w:rPr>
        <w:t>關於月繳</w:t>
      </w:r>
      <w:r w:rsidRPr="003D455B">
        <w:rPr>
          <w:rFonts w:ascii="Source Sans Pro" w:hAnsi="Source Sans Pro"/>
          <w:lang w:eastAsia="zh-TW"/>
        </w:rPr>
        <w:t xml:space="preserve"> D </w:t>
      </w:r>
      <w:r w:rsidRPr="003D455B">
        <w:rPr>
          <w:rFonts w:ascii="Source Sans Pro" w:hAnsi="Source Sans Pro"/>
          <w:lang w:eastAsia="zh-TW"/>
        </w:rPr>
        <w:t>部分逾期參保罰金，有以下三點重要注意事項：</w:t>
      </w:r>
    </w:p>
    <w:p w14:paraId="6577DCAD" w14:textId="6DC18F99" w:rsidR="000A0251" w:rsidRPr="003D455B" w:rsidRDefault="00EA6104" w:rsidP="00E640D7">
      <w:pPr>
        <w:numPr>
          <w:ilvl w:val="0"/>
          <w:numId w:val="8"/>
        </w:numPr>
        <w:suppressAutoHyphens/>
        <w:spacing w:before="120" w:beforeAutospacing="0" w:after="120" w:afterAutospacing="0"/>
        <w:rPr>
          <w:rFonts w:ascii="Source Sans Pro" w:hAnsi="Source Sans Pro"/>
          <w:lang w:eastAsia="zh-TW"/>
        </w:rPr>
      </w:pPr>
      <w:r w:rsidRPr="003D455B">
        <w:rPr>
          <w:rFonts w:ascii="Source Sans Pro" w:hAnsi="Source Sans Pro"/>
          <w:b/>
          <w:bCs/>
          <w:lang w:eastAsia="zh-TW"/>
        </w:rPr>
        <w:t>該罰款可能每年不同</w:t>
      </w:r>
      <w:r w:rsidRPr="003D455B">
        <w:rPr>
          <w:rFonts w:ascii="Source Sans Pro" w:hAnsi="Source Sans Pro"/>
          <w:lang w:eastAsia="zh-TW"/>
        </w:rPr>
        <w:t>，因為全國基本受益人保費每年皆可能改變。</w:t>
      </w:r>
    </w:p>
    <w:p w14:paraId="4259B502" w14:textId="03AA4964" w:rsidR="000A0251" w:rsidRPr="003D455B" w:rsidRDefault="00EA6104" w:rsidP="00E640D7">
      <w:pPr>
        <w:numPr>
          <w:ilvl w:val="0"/>
          <w:numId w:val="8"/>
        </w:numPr>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只要您仍然參保提供</w:t>
      </w:r>
      <w:r w:rsidRPr="003D455B">
        <w:rPr>
          <w:rFonts w:ascii="Source Sans Pro" w:hAnsi="Source Sans Pro"/>
          <w:lang w:eastAsia="zh-TW"/>
        </w:rPr>
        <w:t xml:space="preserve"> Medicare D </w:t>
      </w:r>
      <w:r w:rsidRPr="003D455B">
        <w:rPr>
          <w:rFonts w:ascii="Source Sans Pro" w:hAnsi="Source Sans Pro"/>
          <w:lang w:eastAsia="zh-TW"/>
        </w:rPr>
        <w:t>部分藥物福利的計劃，</w:t>
      </w:r>
      <w:r w:rsidRPr="003D455B">
        <w:rPr>
          <w:rFonts w:ascii="Source Sans Pro" w:hAnsi="Source Sans Pro"/>
          <w:b/>
          <w:bCs/>
          <w:lang w:eastAsia="zh-TW"/>
        </w:rPr>
        <w:t>您就要繼續每月支付罰金</w:t>
      </w:r>
      <w:r w:rsidRPr="003D455B">
        <w:rPr>
          <w:rFonts w:ascii="Source Sans Pro" w:hAnsi="Source Sans Pro"/>
          <w:lang w:eastAsia="zh-TW"/>
        </w:rPr>
        <w:t>（即使您變更計劃）。</w:t>
      </w:r>
    </w:p>
    <w:p w14:paraId="0681F79B" w14:textId="345C5BE9" w:rsidR="000A0251" w:rsidRPr="003D455B" w:rsidRDefault="00EA6104" w:rsidP="00E640D7">
      <w:pPr>
        <w:numPr>
          <w:ilvl w:val="0"/>
          <w:numId w:val="8"/>
        </w:numPr>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如果您</w:t>
      </w:r>
      <w:r w:rsidRPr="003D455B">
        <w:rPr>
          <w:rFonts w:ascii="Source Sans Pro" w:hAnsi="Source Sans Pro"/>
          <w:i/>
          <w:iCs/>
          <w:lang w:eastAsia="zh-TW"/>
        </w:rPr>
        <w:t>未滿</w:t>
      </w:r>
      <w:r w:rsidRPr="003D455B">
        <w:rPr>
          <w:rFonts w:ascii="Source Sans Pro" w:hAnsi="Source Sans Pro"/>
          <w:lang w:eastAsia="zh-TW"/>
        </w:rPr>
        <w:t xml:space="preserve"> 65 </w:t>
      </w:r>
      <w:r w:rsidRPr="003D455B">
        <w:rPr>
          <w:rFonts w:ascii="Source Sans Pro" w:hAnsi="Source Sans Pro"/>
          <w:lang w:eastAsia="zh-TW"/>
        </w:rPr>
        <w:t>歲且參保了</w:t>
      </w:r>
      <w:r w:rsidRPr="003D455B">
        <w:rPr>
          <w:rFonts w:ascii="Source Sans Pro" w:hAnsi="Source Sans Pro"/>
          <w:lang w:eastAsia="zh-TW"/>
        </w:rPr>
        <w:t xml:space="preserve"> Medicare</w:t>
      </w:r>
      <w:r w:rsidRPr="003D455B">
        <w:rPr>
          <w:rFonts w:ascii="Source Sans Pro" w:hAnsi="Source Sans Pro"/>
          <w:lang w:eastAsia="zh-TW"/>
        </w:rPr>
        <w:t>，則</w:t>
      </w:r>
      <w:r w:rsidRPr="003D455B">
        <w:rPr>
          <w:rFonts w:ascii="Source Sans Pro" w:hAnsi="Source Sans Pro"/>
          <w:lang w:eastAsia="zh-TW"/>
        </w:rPr>
        <w:t xml:space="preserve"> D </w:t>
      </w:r>
      <w:r w:rsidRPr="003D455B">
        <w:rPr>
          <w:rFonts w:ascii="Source Sans Pro" w:hAnsi="Source Sans Pro"/>
          <w:lang w:eastAsia="zh-TW"/>
        </w:rPr>
        <w:t>部分逾期參保罰金將會在您年滿</w:t>
      </w:r>
      <w:r w:rsidRPr="003D455B">
        <w:rPr>
          <w:rFonts w:ascii="Source Sans Pro" w:hAnsi="Source Sans Pro"/>
          <w:lang w:eastAsia="zh-TW"/>
        </w:rPr>
        <w:t xml:space="preserve"> 65 </w:t>
      </w:r>
      <w:r w:rsidRPr="003D455B">
        <w:rPr>
          <w:rFonts w:ascii="Source Sans Pro" w:hAnsi="Source Sans Pro"/>
          <w:lang w:eastAsia="zh-TW"/>
        </w:rPr>
        <w:t>歲時重新計算。在</w:t>
      </w:r>
      <w:r w:rsidRPr="003D455B">
        <w:rPr>
          <w:rFonts w:ascii="Source Sans Pro" w:hAnsi="Source Sans Pro"/>
          <w:lang w:eastAsia="zh-TW"/>
        </w:rPr>
        <w:t xml:space="preserve"> 65 </w:t>
      </w:r>
      <w:r w:rsidRPr="003D455B">
        <w:rPr>
          <w:rFonts w:ascii="Source Sans Pro" w:hAnsi="Source Sans Pro"/>
          <w:lang w:eastAsia="zh-TW"/>
        </w:rPr>
        <w:t>歲後，您的</w:t>
      </w:r>
      <w:r w:rsidRPr="003D455B">
        <w:rPr>
          <w:rFonts w:ascii="Source Sans Pro" w:hAnsi="Source Sans Pro"/>
          <w:lang w:eastAsia="zh-TW"/>
        </w:rPr>
        <w:t xml:space="preserve"> D </w:t>
      </w:r>
      <w:r w:rsidRPr="003D455B">
        <w:rPr>
          <w:rFonts w:ascii="Source Sans Pro" w:hAnsi="Source Sans Pro"/>
          <w:lang w:eastAsia="zh-TW"/>
        </w:rPr>
        <w:t>部分逾期參保罰金將會僅視</w:t>
      </w:r>
      <w:r w:rsidRPr="003D455B">
        <w:rPr>
          <w:rFonts w:ascii="Source Sans Pro" w:hAnsi="Source Sans Pro"/>
          <w:lang w:eastAsia="zh-TW"/>
        </w:rPr>
        <w:t xml:space="preserve"> Medicare </w:t>
      </w:r>
      <w:r w:rsidRPr="003D455B">
        <w:rPr>
          <w:rFonts w:ascii="Source Sans Pro" w:hAnsi="Source Sans Pro"/>
          <w:lang w:eastAsia="zh-TW"/>
        </w:rPr>
        <w:t>首次老年參保期後您未擁有保險的月數而定。</w:t>
      </w:r>
    </w:p>
    <w:p w14:paraId="43049BAC" w14:textId="35AEDF83" w:rsidR="000A0251" w:rsidRPr="003D455B" w:rsidRDefault="000A0251" w:rsidP="00E640D7">
      <w:pPr>
        <w:suppressAutoHyphens/>
        <w:spacing w:after="120"/>
        <w:rPr>
          <w:rFonts w:ascii="Source Sans Pro" w:hAnsi="Source Sans Pro"/>
          <w:lang w:eastAsia="zh-TW"/>
        </w:rPr>
      </w:pPr>
      <w:r w:rsidRPr="003D455B">
        <w:rPr>
          <w:rFonts w:ascii="Source Sans Pro" w:hAnsi="Source Sans Pro"/>
          <w:b/>
          <w:bCs/>
          <w:lang w:eastAsia="zh-TW"/>
        </w:rPr>
        <w:t>如果您不同意您的</w:t>
      </w:r>
      <w:r w:rsidRPr="003D455B">
        <w:rPr>
          <w:rFonts w:ascii="Source Sans Pro" w:hAnsi="Source Sans Pro"/>
          <w:b/>
          <w:bCs/>
          <w:lang w:eastAsia="zh-TW"/>
        </w:rPr>
        <w:t xml:space="preserve"> D </w:t>
      </w:r>
      <w:r w:rsidRPr="003D455B">
        <w:rPr>
          <w:rFonts w:ascii="Source Sans Pro" w:hAnsi="Source Sans Pro"/>
          <w:b/>
          <w:bCs/>
          <w:lang w:eastAsia="zh-TW"/>
        </w:rPr>
        <w:t>部分逾期參保罰金，您或您的代表可以要求對其進行審核。</w:t>
      </w:r>
      <w:r w:rsidRPr="003D455B">
        <w:rPr>
          <w:rFonts w:ascii="Source Sans Pro" w:hAnsi="Source Sans Pro"/>
          <w:lang w:eastAsia="zh-TW"/>
        </w:rPr>
        <w:t>通常，您必須在收到告知您必須支付逾期參保罰金的第一封信函後的</w:t>
      </w:r>
      <w:r w:rsidRPr="003D455B">
        <w:rPr>
          <w:rFonts w:ascii="Source Sans Pro" w:hAnsi="Source Sans Pro"/>
          <w:lang w:eastAsia="zh-TW"/>
        </w:rPr>
        <w:t xml:space="preserve"> </w:t>
      </w:r>
      <w:r w:rsidRPr="003D455B">
        <w:rPr>
          <w:rFonts w:ascii="Source Sans Pro" w:hAnsi="Source Sans Pro"/>
          <w:b/>
          <w:bCs/>
          <w:lang w:eastAsia="zh-TW"/>
        </w:rPr>
        <w:t xml:space="preserve">60 </w:t>
      </w:r>
      <w:r w:rsidRPr="003D455B">
        <w:rPr>
          <w:rFonts w:ascii="Source Sans Pro" w:hAnsi="Source Sans Pro"/>
          <w:b/>
          <w:bCs/>
          <w:lang w:eastAsia="zh-TW"/>
        </w:rPr>
        <w:t>天內</w:t>
      </w:r>
      <w:r w:rsidRPr="003D455B">
        <w:rPr>
          <w:rFonts w:ascii="Source Sans Pro" w:hAnsi="Source Sans Pro"/>
          <w:lang w:eastAsia="zh-TW"/>
        </w:rPr>
        <w:t>要求此審核。但是，如果您在加入本計劃前就已經在支付罰金，您將無法再要求進行逾期參保罰金審核。</w:t>
      </w:r>
    </w:p>
    <w:p w14:paraId="22D4EF53" w14:textId="426FCD80" w:rsidR="000A0251" w:rsidRPr="003D455B" w:rsidRDefault="000A0251" w:rsidP="00E640D7">
      <w:pPr>
        <w:suppressAutoHyphens/>
        <w:spacing w:after="120"/>
        <w:rPr>
          <w:rFonts w:ascii="Source Sans Pro" w:hAnsi="Source Sans Pro"/>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rPr>
        <w:t xml:space="preserve">Insert the following text if our plan disenrolls for failure to pay </w:t>
      </w:r>
      <w:proofErr w:type="gramStart"/>
      <w:r w:rsidRPr="003D455B">
        <w:rPr>
          <w:rFonts w:ascii="Source Sans Pro" w:hAnsi="Source Sans Pro"/>
          <w:i/>
          <w:iCs/>
          <w:color w:val="0000FF"/>
        </w:rPr>
        <w:t>premiums</w:t>
      </w:r>
      <w:r w:rsidRPr="003D455B">
        <w:rPr>
          <w:rFonts w:ascii="Source Sans Pro" w:hAnsi="Source Sans Pro"/>
          <w:color w:val="0000FF"/>
          <w:lang w:eastAsia="zh-TW"/>
        </w:rPr>
        <w:t>:</w:t>
      </w:r>
      <w:r w:rsidRPr="003D455B">
        <w:rPr>
          <w:rFonts w:ascii="Source Sans Pro" w:hAnsi="Source Sans Pro"/>
          <w:b/>
          <w:bCs/>
          <w:color w:val="0000FF"/>
          <w:lang w:eastAsia="zh-TW"/>
        </w:rPr>
        <w:t>重要提示</w:t>
      </w:r>
      <w:proofErr w:type="gramEnd"/>
      <w:r w:rsidRPr="003D455B">
        <w:rPr>
          <w:rFonts w:ascii="Source Sans Pro" w:hAnsi="Source Sans Pro"/>
          <w:b/>
          <w:bCs/>
          <w:color w:val="0000FF"/>
          <w:lang w:eastAsia="zh-TW"/>
        </w:rPr>
        <w:t>：</w:t>
      </w:r>
      <w:r w:rsidRPr="003D455B">
        <w:rPr>
          <w:rFonts w:ascii="Source Sans Pro" w:hAnsi="Source Sans Pro"/>
          <w:color w:val="0000FF"/>
          <w:lang w:eastAsia="zh-TW"/>
        </w:rPr>
        <w:t>在等待</w:t>
      </w:r>
      <w:r w:rsidRPr="003D455B">
        <w:rPr>
          <w:rFonts w:ascii="Source Sans Pro" w:hAnsi="Source Sans Pro"/>
          <w:color w:val="0000FF"/>
          <w:lang w:eastAsia="zh-TW"/>
        </w:rPr>
        <w:t xml:space="preserve"> D </w:t>
      </w:r>
      <w:r w:rsidRPr="003D455B">
        <w:rPr>
          <w:rFonts w:ascii="Source Sans Pro" w:hAnsi="Source Sans Pro"/>
          <w:color w:val="0000FF"/>
          <w:lang w:eastAsia="zh-TW"/>
        </w:rPr>
        <w:t>部分逾期參保罰金決定的審核期間，請勿停止支付逾期參保罰金。否則，您可能會因未能支付我們的計劃保費而遭退保。</w:t>
      </w:r>
      <w:r w:rsidRPr="003D455B">
        <w:rPr>
          <w:rFonts w:ascii="Source Sans Pro" w:hAnsi="Source Sans Pro"/>
          <w:color w:val="0000FF"/>
          <w:lang w:eastAsia="zh-TW"/>
        </w:rPr>
        <w:t>]</w:t>
      </w:r>
    </w:p>
    <w:p w14:paraId="15D0E884" w14:textId="77777777" w:rsidR="00C47715" w:rsidRPr="003D455B" w:rsidRDefault="00C47715" w:rsidP="00E640D7">
      <w:pPr>
        <w:pStyle w:val="Heading3"/>
        <w:suppressAutoHyphens/>
        <w:rPr>
          <w:rFonts w:ascii="Source Sans Pro" w:hAnsi="Source Sans Pro"/>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4.5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按收入每月調整保費</w:t>
      </w:r>
    </w:p>
    <w:p w14:paraId="11A1BC0C" w14:textId="6FE7D4DB" w:rsidR="000A0251" w:rsidRPr="003D455B" w:rsidRDefault="00D806C2" w:rsidP="00E640D7">
      <w:pPr>
        <w:suppressAutoHyphens/>
        <w:rPr>
          <w:rFonts w:ascii="Source Sans Pro" w:hAnsi="Source Sans Pro" w:cs="Minion Pro"/>
          <w:color w:val="211D1E"/>
          <w:lang w:eastAsia="zh-TW"/>
        </w:rPr>
      </w:pPr>
      <w:r w:rsidRPr="003D455B">
        <w:rPr>
          <w:rFonts w:ascii="Source Sans Pro" w:hAnsi="Source Sans Pro"/>
          <w:lang w:eastAsia="zh-TW"/>
        </w:rPr>
        <w:t>如果因收入變化而失去參保本計劃的資格，一些會員可能需要為其</w:t>
      </w:r>
      <w:r w:rsidRPr="003D455B">
        <w:rPr>
          <w:rFonts w:ascii="Source Sans Pro" w:hAnsi="Source Sans Pro"/>
          <w:lang w:eastAsia="zh-TW"/>
        </w:rPr>
        <w:t xml:space="preserve"> Medicare </w:t>
      </w:r>
      <w:r w:rsidRPr="003D455B">
        <w:rPr>
          <w:rFonts w:ascii="Source Sans Pro" w:hAnsi="Source Sans Pro"/>
          <w:lang w:eastAsia="zh-TW"/>
        </w:rPr>
        <w:t>計劃支付額外費用，這稱為</w:t>
      </w:r>
      <w:r w:rsidRPr="003D455B">
        <w:rPr>
          <w:rFonts w:ascii="Source Sans Pro" w:hAnsi="Source Sans Pro"/>
          <w:lang w:eastAsia="zh-TW"/>
        </w:rPr>
        <w:t xml:space="preserve"> D </w:t>
      </w:r>
      <w:r w:rsidRPr="003D455B">
        <w:rPr>
          <w:rFonts w:ascii="Source Sans Pro" w:hAnsi="Source Sans Pro"/>
          <w:lang w:eastAsia="zh-TW"/>
        </w:rPr>
        <w:t>部分按收入每月調整保費</w:t>
      </w:r>
      <w:r w:rsidRPr="003D455B">
        <w:rPr>
          <w:rFonts w:ascii="Source Sans Pro" w:hAnsi="Source Sans Pro"/>
          <w:lang w:eastAsia="zh-TW"/>
        </w:rPr>
        <w:t xml:space="preserve"> (IRMAA)</w:t>
      </w:r>
      <w:r w:rsidRPr="003D455B">
        <w:rPr>
          <w:rFonts w:ascii="Source Sans Pro" w:hAnsi="Source Sans Pro"/>
          <w:lang w:eastAsia="zh-TW"/>
        </w:rPr>
        <w:t>。這筆額外費用透過使用您</w:t>
      </w:r>
      <w:r w:rsidRPr="003D455B">
        <w:rPr>
          <w:rFonts w:ascii="Source Sans Pro" w:hAnsi="Source Sans Pro"/>
          <w:lang w:eastAsia="zh-TW"/>
        </w:rPr>
        <w:t xml:space="preserve"> 2 </w:t>
      </w:r>
      <w:r w:rsidRPr="003D455B">
        <w:rPr>
          <w:rFonts w:ascii="Source Sans Pro" w:hAnsi="Source Sans Pro"/>
          <w:lang w:eastAsia="zh-TW"/>
        </w:rPr>
        <w:t>年前的</w:t>
      </w:r>
      <w:r w:rsidRPr="003D455B">
        <w:rPr>
          <w:rFonts w:ascii="Source Sans Pro" w:hAnsi="Source Sans Pro"/>
          <w:lang w:eastAsia="zh-TW"/>
        </w:rPr>
        <w:t xml:space="preserve"> IRS </w:t>
      </w:r>
      <w:r w:rsidRPr="003D455B">
        <w:rPr>
          <w:rFonts w:ascii="Source Sans Pro" w:hAnsi="Source Sans Pro"/>
          <w:lang w:eastAsia="zh-TW"/>
        </w:rPr>
        <w:t>納稅申報表上的調整後總收入計算得出。如果此金額超過一定金額，您將需支付標準保費金額和額外的</w:t>
      </w:r>
      <w:r w:rsidRPr="003D455B">
        <w:rPr>
          <w:rFonts w:ascii="Source Sans Pro" w:hAnsi="Source Sans Pro"/>
          <w:lang w:eastAsia="zh-TW"/>
        </w:rPr>
        <w:t xml:space="preserve"> IRMAA</w:t>
      </w:r>
      <w:r w:rsidRPr="003D455B">
        <w:rPr>
          <w:rFonts w:ascii="Source Sans Pro" w:hAnsi="Source Sans Pro"/>
          <w:lang w:eastAsia="zh-TW"/>
        </w:rPr>
        <w:t>。如需瞭解您是否因收入而需支付額外金額，請瀏覽</w:t>
      </w:r>
      <w:r w:rsidRPr="003D455B">
        <w:rPr>
          <w:rFonts w:ascii="Source Sans Pro" w:hAnsi="Source Sans Pro"/>
          <w:lang w:eastAsia="zh-TW"/>
        </w:rPr>
        <w:t xml:space="preserve"> </w:t>
      </w:r>
      <w:hyperlink r:id="rId20" w:history="1">
        <w:r w:rsidRPr="003D455B">
          <w:rPr>
            <w:rStyle w:val="Hyperlink"/>
            <w:rFonts w:ascii="Source Sans Pro" w:hAnsi="Source Sans Pro"/>
            <w:lang w:eastAsia="zh-TW"/>
          </w:rPr>
          <w:t>www.Medicare.go</w:t>
        </w:r>
        <w:r w:rsidR="00F83AC5">
          <w:rPr>
            <w:rStyle w:val="Hyperlink"/>
            <w:rFonts w:ascii="Source Sans Pro" w:hAnsi="Source Sans Pro"/>
            <w:lang w:eastAsia="zh-TW"/>
          </w:rPr>
          <w:t>v/</w:t>
        </w:r>
        <w:r w:rsidR="00F83AC5">
          <w:rPr>
            <w:rStyle w:val="Hyperlink"/>
            <w:rFonts w:ascii="Arial" w:hAnsi="Arial" w:cs="Arial"/>
            <w:lang w:eastAsia="zh-TW"/>
          </w:rPr>
          <w:t>​</w:t>
        </w:r>
        <w:r w:rsidR="00F83AC5">
          <w:rPr>
            <w:rStyle w:val="Hyperlink"/>
            <w:rFonts w:ascii="Source Sans Pro" w:hAnsi="Source Sans Pro"/>
            <w:lang w:eastAsia="zh-TW"/>
          </w:rPr>
          <w:t>h</w:t>
        </w:r>
        <w:r w:rsidRPr="003D455B">
          <w:rPr>
            <w:rStyle w:val="Hyperlink"/>
            <w:rFonts w:ascii="Source Sans Pro" w:hAnsi="Source Sans Pro"/>
            <w:lang w:eastAsia="zh-TW"/>
          </w:rPr>
          <w:t>ealth-drug-plans/part-d/basics/costs</w:t>
        </w:r>
      </w:hyperlink>
      <w:r w:rsidRPr="003D455B">
        <w:rPr>
          <w:rFonts w:ascii="Source Sans Pro" w:hAnsi="Source Sans Pro"/>
          <w:lang w:eastAsia="zh-TW"/>
        </w:rPr>
        <w:t>。</w:t>
      </w:r>
    </w:p>
    <w:p w14:paraId="04B7C03A" w14:textId="6867274A" w:rsidR="000A0251" w:rsidRPr="003D455B" w:rsidRDefault="000A0251" w:rsidP="00E640D7">
      <w:pPr>
        <w:suppressAutoHyphens/>
        <w:rPr>
          <w:rFonts w:ascii="Source Sans Pro" w:hAnsi="Source Sans Pro" w:cs="Minion Pro"/>
          <w:b/>
          <w:bCs/>
          <w:color w:val="211D1E"/>
          <w:lang w:eastAsia="zh-TW"/>
        </w:rPr>
      </w:pPr>
      <w:r w:rsidRPr="003D455B">
        <w:rPr>
          <w:rFonts w:ascii="Source Sans Pro" w:hAnsi="Source Sans Pro"/>
          <w:lang w:eastAsia="zh-TW"/>
        </w:rPr>
        <w:t>如果您需要支付額外的</w:t>
      </w:r>
      <w:r w:rsidRPr="003D455B">
        <w:rPr>
          <w:rFonts w:ascii="Source Sans Pro" w:hAnsi="Source Sans Pro"/>
          <w:lang w:eastAsia="zh-TW"/>
        </w:rPr>
        <w:t xml:space="preserve"> IRMAA</w:t>
      </w:r>
      <w:r w:rsidRPr="003D455B">
        <w:rPr>
          <w:rFonts w:ascii="Source Sans Pro" w:hAnsi="Source Sans Pro"/>
          <w:lang w:eastAsia="zh-TW"/>
        </w:rPr>
        <w:t>，社會保障局（並非您的</w:t>
      </w:r>
      <w:r w:rsidRPr="003D455B">
        <w:rPr>
          <w:rFonts w:ascii="Source Sans Pro" w:hAnsi="Source Sans Pro"/>
          <w:lang w:eastAsia="zh-TW"/>
        </w:rPr>
        <w:t xml:space="preserve"> Medicare </w:t>
      </w:r>
      <w:r w:rsidRPr="003D455B">
        <w:rPr>
          <w:rFonts w:ascii="Source Sans Pro" w:hAnsi="Source Sans Pro"/>
          <w:lang w:eastAsia="zh-TW"/>
        </w:rPr>
        <w:t>計劃）將會寄給您一封信函，告知您該筆額外金額為何。這筆額外的金額將會從您的社會保障局、鐵路職工退休委員會、人事管理局的福利支票扣繳，無論您通常支付我們計劃保費的方式為何，除非您的每月福利不足以支付該筆額外金額。如果您的福利支票不足以支付該筆額外金額，您</w:t>
      </w:r>
      <w:r w:rsidRPr="003D455B">
        <w:rPr>
          <w:rFonts w:ascii="Source Sans Pro" w:hAnsi="Source Sans Pro"/>
          <w:lang w:eastAsia="zh-TW"/>
        </w:rPr>
        <w:lastRenderedPageBreak/>
        <w:t>將會收到</w:t>
      </w:r>
      <w:r w:rsidRPr="003D455B">
        <w:rPr>
          <w:rFonts w:ascii="Source Sans Pro" w:hAnsi="Source Sans Pro"/>
          <w:lang w:eastAsia="zh-TW"/>
        </w:rPr>
        <w:t xml:space="preserve"> Medicare </w:t>
      </w:r>
      <w:r w:rsidRPr="003D455B">
        <w:rPr>
          <w:rFonts w:ascii="Source Sans Pro" w:hAnsi="Source Sans Pro"/>
          <w:lang w:eastAsia="zh-TW"/>
        </w:rPr>
        <w:t>的賬單。</w:t>
      </w:r>
      <w:r w:rsidRPr="003D455B">
        <w:rPr>
          <w:rFonts w:ascii="Source Sans Pro" w:hAnsi="Source Sans Pro"/>
          <w:b/>
          <w:bCs/>
          <w:lang w:eastAsia="zh-TW"/>
        </w:rPr>
        <w:t>您必須向政府支付額外的</w:t>
      </w:r>
      <w:r w:rsidRPr="003D455B">
        <w:rPr>
          <w:rFonts w:ascii="Source Sans Pro" w:hAnsi="Source Sans Pro"/>
          <w:b/>
          <w:bCs/>
          <w:lang w:eastAsia="zh-TW"/>
        </w:rPr>
        <w:t xml:space="preserve"> IRMAA</w:t>
      </w:r>
      <w:r w:rsidRPr="003D455B">
        <w:rPr>
          <w:rFonts w:ascii="Source Sans Pro" w:hAnsi="Source Sans Pro"/>
          <w:b/>
          <w:bCs/>
          <w:lang w:eastAsia="zh-TW"/>
        </w:rPr>
        <w:t>。</w:t>
      </w:r>
      <w:r w:rsidRPr="003D455B">
        <w:rPr>
          <w:rFonts w:ascii="Source Sans Pro" w:hAnsi="Source Sans Pro"/>
          <w:b/>
          <w:bCs/>
          <w:color w:val="211D1E"/>
          <w:lang w:eastAsia="zh-TW"/>
        </w:rPr>
        <w:t>它不能與您的月繳計劃保費一同支付。如果您未支付額外的</w:t>
      </w:r>
      <w:r w:rsidRPr="003D455B">
        <w:rPr>
          <w:rFonts w:ascii="Source Sans Pro" w:hAnsi="Source Sans Pro"/>
          <w:b/>
          <w:bCs/>
          <w:color w:val="211D1E"/>
          <w:lang w:eastAsia="zh-TW"/>
        </w:rPr>
        <w:t xml:space="preserve"> IRMAA</w:t>
      </w:r>
      <w:r w:rsidRPr="003D455B">
        <w:rPr>
          <w:rFonts w:ascii="Source Sans Pro" w:hAnsi="Source Sans Pro"/>
          <w:b/>
          <w:bCs/>
          <w:color w:val="211D1E"/>
          <w:lang w:eastAsia="zh-TW"/>
        </w:rPr>
        <w:t>，您將會被從計劃退保並喪失處方藥保險。</w:t>
      </w:r>
    </w:p>
    <w:p w14:paraId="18561676" w14:textId="02344CEE" w:rsidR="000A0251" w:rsidRPr="003D455B" w:rsidRDefault="000A0251" w:rsidP="00E640D7">
      <w:pPr>
        <w:suppressAutoHyphens/>
        <w:rPr>
          <w:rFonts w:ascii="Source Sans Pro" w:hAnsi="Source Sans Pro"/>
          <w:lang w:eastAsia="zh-TW"/>
        </w:rPr>
      </w:pPr>
      <w:bookmarkStart w:id="43" w:name="_Toc42182226"/>
      <w:r w:rsidRPr="003D455B">
        <w:rPr>
          <w:rFonts w:ascii="Source Sans Pro" w:hAnsi="Source Sans Pro"/>
          <w:lang w:eastAsia="zh-TW"/>
        </w:rPr>
        <w:t>如果您不同意支付額外的</w:t>
      </w:r>
      <w:r w:rsidRPr="003D455B">
        <w:rPr>
          <w:rFonts w:ascii="Source Sans Pro" w:hAnsi="Source Sans Pro"/>
          <w:lang w:eastAsia="zh-TW"/>
        </w:rPr>
        <w:t xml:space="preserve"> IRMAA</w:t>
      </w:r>
      <w:r w:rsidRPr="003D455B">
        <w:rPr>
          <w:rFonts w:ascii="Source Sans Pro" w:hAnsi="Source Sans Pro"/>
          <w:lang w:eastAsia="zh-TW"/>
        </w:rPr>
        <w:t>，您可以要求社會保障局審核該決定。如需瞭解如何處理，請致電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772</w:t>
      </w:r>
      <w:r w:rsidR="00FB1355" w:rsidRPr="003D455B">
        <w:rPr>
          <w:rFonts w:ascii="Source Sans Pro" w:hAnsi="Source Sans Pro"/>
          <w:lang w:eastAsia="zh-TW"/>
        </w:rPr>
        <w:noBreakHyphen/>
      </w:r>
      <w:r w:rsidRPr="003D455B">
        <w:rPr>
          <w:rFonts w:ascii="Source Sans Pro" w:hAnsi="Source Sans Pro"/>
          <w:lang w:eastAsia="zh-TW"/>
        </w:rPr>
        <w:t xml:space="preserve">1213 </w:t>
      </w:r>
      <w:r w:rsidRPr="003D455B">
        <w:rPr>
          <w:rFonts w:ascii="Source Sans Pro" w:hAnsi="Source Sans Pro"/>
          <w:lang w:eastAsia="zh-TW"/>
        </w:rPr>
        <w:t>聯絡社會保障局（聽障人士可致電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325</w:t>
      </w:r>
      <w:r w:rsidR="00FB1355" w:rsidRPr="003D455B">
        <w:rPr>
          <w:rFonts w:ascii="Source Sans Pro" w:hAnsi="Source Sans Pro"/>
          <w:lang w:eastAsia="zh-TW"/>
        </w:rPr>
        <w:noBreakHyphen/>
      </w:r>
      <w:r w:rsidRPr="003D455B">
        <w:rPr>
          <w:rFonts w:ascii="Source Sans Pro" w:hAnsi="Source Sans Pro"/>
          <w:lang w:eastAsia="zh-TW"/>
        </w:rPr>
        <w:t>0778</w:t>
      </w:r>
      <w:r w:rsidRPr="003D455B">
        <w:rPr>
          <w:rFonts w:ascii="Source Sans Pro" w:hAnsi="Source Sans Pro"/>
          <w:lang w:eastAsia="zh-TW"/>
        </w:rPr>
        <w:t>）。</w:t>
      </w:r>
    </w:p>
    <w:p w14:paraId="418F3781" w14:textId="77777777" w:rsidR="00DD3B7D" w:rsidRPr="003D455B" w:rsidRDefault="00DD3B7D" w:rsidP="00E640D7">
      <w:pPr>
        <w:pStyle w:val="Heading3"/>
        <w:suppressAutoHyphens/>
        <w:rPr>
          <w:rFonts w:ascii="Source Sans Pro" w:hAnsi="Source Sans Pro"/>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4.6 </w:t>
      </w:r>
      <w:r w:rsidRPr="003D455B">
        <w:rPr>
          <w:rFonts w:ascii="Source Sans Pro" w:hAnsi="Source Sans Pro"/>
          <w:iCs w:val="0"/>
          <w:lang w:eastAsia="zh-TW"/>
        </w:rPr>
        <w:t>節</w:t>
      </w:r>
      <w:r w:rsidRPr="003D455B">
        <w:rPr>
          <w:rFonts w:ascii="Source Sans Pro" w:hAnsi="Source Sans Pro"/>
          <w:iCs w:val="0"/>
          <w:lang w:eastAsia="zh-TW"/>
        </w:rPr>
        <w:tab/>
        <w:t xml:space="preserve">Medicare </w:t>
      </w:r>
      <w:r w:rsidRPr="003D455B">
        <w:rPr>
          <w:rFonts w:ascii="Source Sans Pro" w:hAnsi="Source Sans Pro"/>
          <w:iCs w:val="0"/>
          <w:lang w:eastAsia="zh-TW"/>
        </w:rPr>
        <w:t>處方藥付款計劃金額</w:t>
      </w:r>
    </w:p>
    <w:p w14:paraId="1E9C66C5" w14:textId="1C29CAA5" w:rsidR="6D932E8B" w:rsidRPr="003D455B" w:rsidRDefault="6D932E8B" w:rsidP="00E640D7">
      <w:pPr>
        <w:suppressAutoHyphens/>
        <w:spacing w:after="120"/>
        <w:rPr>
          <w:rFonts w:ascii="Source Sans Pro" w:hAnsi="Source Sans Pro"/>
          <w:color w:val="0000FF"/>
        </w:rPr>
      </w:pPr>
      <w:r w:rsidRPr="003D455B">
        <w:rPr>
          <w:rFonts w:ascii="Source Sans Pro" w:hAnsi="Source Sans Pro"/>
          <w:i/>
          <w:iCs/>
          <w:color w:val="0000FF"/>
        </w:rPr>
        <w:t>[Plans with $0 cost sharing for Part D should delete this section.]</w:t>
      </w:r>
    </w:p>
    <w:p w14:paraId="2FA51E45" w14:textId="4FE0CF24" w:rsidR="007571B4" w:rsidRPr="003D455B" w:rsidRDefault="00B40291" w:rsidP="00E640D7">
      <w:pPr>
        <w:suppressAutoHyphens/>
        <w:spacing w:after="120"/>
        <w:rPr>
          <w:rFonts w:ascii="Source Sans Pro" w:hAnsi="Source Sans Pro"/>
          <w:lang w:eastAsia="zh-TW"/>
        </w:rPr>
      </w:pPr>
      <w:r w:rsidRPr="003D455B">
        <w:rPr>
          <w:rFonts w:ascii="Source Sans Pro" w:hAnsi="Source Sans Pro"/>
          <w:lang w:eastAsia="zh-TW"/>
        </w:rPr>
        <w:t>如果您參與了</w:t>
      </w:r>
      <w:r w:rsidRPr="003D455B">
        <w:rPr>
          <w:rFonts w:ascii="Source Sans Pro" w:hAnsi="Source Sans Pro"/>
          <w:lang w:eastAsia="zh-TW"/>
        </w:rPr>
        <w:t xml:space="preserve"> Medicare </w:t>
      </w:r>
      <w:r w:rsidRPr="003D455B">
        <w:rPr>
          <w:rFonts w:ascii="Source Sans Pro" w:hAnsi="Source Sans Pro"/>
          <w:lang w:eastAsia="zh-TW"/>
        </w:rPr>
        <w:t>處方藥付款計劃，您將每月支付我們的計劃保費（如有），並且您將收到您的保健或藥物計劃就您的處方藥開出的賬單（而不是支付給藥房）。您的月繳賬單基於您所獲取任何處方的應付款項，加上您上個月的餘額，除以一年中剩餘的月數計算得出。</w:t>
      </w:r>
    </w:p>
    <w:p w14:paraId="05E40D82" w14:textId="696908F0" w:rsidR="00B40291" w:rsidRPr="003D455B" w:rsidRDefault="00B40291" w:rsidP="00E640D7">
      <w:pPr>
        <w:suppressAutoHyphens/>
        <w:spacing w:after="120"/>
        <w:rPr>
          <w:rFonts w:ascii="Source Sans Pro" w:hAnsi="Source Sans Pro"/>
          <w:lang w:eastAsia="zh-TW"/>
        </w:rPr>
      </w:pPr>
      <w:r w:rsidRPr="003D455B">
        <w:rPr>
          <w:rFonts w:ascii="Source Sans Pro" w:hAnsi="Source Sans Pro"/>
          <w:lang w:eastAsia="zh-TW"/>
        </w:rPr>
        <w:t>第</w:t>
      </w:r>
      <w:r w:rsidRPr="003D455B">
        <w:rPr>
          <w:rFonts w:ascii="Source Sans Pro" w:hAnsi="Source Sans Pro"/>
          <w:lang w:eastAsia="zh-TW"/>
        </w:rPr>
        <w:t xml:space="preserve"> 2 </w:t>
      </w:r>
      <w:r w:rsidRPr="003D455B">
        <w:rPr>
          <w:rFonts w:ascii="Source Sans Pro" w:hAnsi="Source Sans Pro"/>
          <w:lang w:eastAsia="zh-TW"/>
        </w:rPr>
        <w:t>章第</w:t>
      </w:r>
      <w:r w:rsidRPr="003D455B">
        <w:rPr>
          <w:rFonts w:ascii="Source Sans Pro" w:hAnsi="Source Sans Pro"/>
          <w:lang w:eastAsia="zh-TW"/>
        </w:rPr>
        <w:t xml:space="preserve"> 7 </w:t>
      </w:r>
      <w:r w:rsidRPr="003D455B">
        <w:rPr>
          <w:rFonts w:ascii="Source Sans Pro" w:hAnsi="Source Sans Pro"/>
          <w:lang w:eastAsia="zh-TW"/>
        </w:rPr>
        <w:t>節詳細介紹了</w:t>
      </w:r>
      <w:r w:rsidRPr="003D455B">
        <w:rPr>
          <w:rFonts w:ascii="Source Sans Pro" w:hAnsi="Source Sans Pro"/>
          <w:lang w:eastAsia="zh-TW"/>
        </w:rPr>
        <w:t xml:space="preserve"> Medicare </w:t>
      </w:r>
      <w:r w:rsidRPr="003D455B">
        <w:rPr>
          <w:rFonts w:ascii="Source Sans Pro" w:hAnsi="Source Sans Pro"/>
          <w:lang w:eastAsia="zh-TW"/>
        </w:rPr>
        <w:t>處方藥付款計劃。如果您不同意本付款方式提供的賬單金額，可按照第</w:t>
      </w:r>
      <w:r w:rsidRPr="003D455B">
        <w:rPr>
          <w:rFonts w:ascii="Source Sans Pro" w:hAnsi="Source Sans Pro"/>
          <w:lang w:eastAsia="zh-TW"/>
        </w:rPr>
        <w:t xml:space="preserve"> 9 </w:t>
      </w:r>
      <w:r w:rsidRPr="003D455B">
        <w:rPr>
          <w:rFonts w:ascii="Source Sans Pro" w:hAnsi="Source Sans Pro"/>
          <w:lang w:eastAsia="zh-TW"/>
        </w:rPr>
        <w:t>章所述步驟提出投訴或上訴。</w:t>
      </w:r>
    </w:p>
    <w:p w14:paraId="05DDCD2C" w14:textId="290F7592" w:rsidR="006E571B" w:rsidRPr="00E640D7" w:rsidRDefault="006E571B" w:rsidP="00E640D7">
      <w:pPr>
        <w:pStyle w:val="Heading2"/>
        <w:suppressAutoHyphens/>
        <w:rPr>
          <w:rFonts w:ascii="Source Sans Pro" w:hAnsi="Source Sans Pro"/>
          <w:bCs/>
          <w:lang w:eastAsia="zh-TW"/>
        </w:rPr>
      </w:pPr>
      <w:bookmarkStart w:id="44" w:name="_Toc173621713"/>
      <w:bookmarkStart w:id="45" w:name="_Toc102342437"/>
      <w:bookmarkStart w:id="46" w:name="_Toc98761232"/>
      <w:bookmarkStart w:id="47" w:name="_Toc68442129"/>
      <w:bookmarkStart w:id="48" w:name="_Toc206590590"/>
      <w:bookmarkEnd w:id="40"/>
      <w:bookmarkEnd w:id="41"/>
      <w:bookmarkEnd w:id="42"/>
      <w:bookmarkEnd w:id="43"/>
      <w:r w:rsidRPr="00E640D7">
        <w:rPr>
          <w:rFonts w:ascii="Source Sans Pro" w:hAnsi="Source Sans Pro"/>
          <w:bCs/>
          <w:iCs w:val="0"/>
          <w:lang w:eastAsia="zh-TW"/>
        </w:rPr>
        <w:t>第</w:t>
      </w:r>
      <w:r w:rsidRPr="00E640D7">
        <w:rPr>
          <w:rFonts w:ascii="Source Sans Pro" w:hAnsi="Source Sans Pro"/>
          <w:bCs/>
          <w:iCs w:val="0"/>
          <w:lang w:eastAsia="zh-TW"/>
        </w:rPr>
        <w:t xml:space="preserve"> 5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關於您的月繳保費的更多資訊</w:t>
      </w:r>
      <w:bookmarkEnd w:id="44"/>
      <w:bookmarkEnd w:id="45"/>
      <w:bookmarkEnd w:id="46"/>
      <w:bookmarkEnd w:id="47"/>
      <w:bookmarkEnd w:id="48"/>
    </w:p>
    <w:p w14:paraId="0A4C8C96" w14:textId="6BB2CF2E" w:rsidR="006E571B" w:rsidRPr="003D455B" w:rsidRDefault="006E571B" w:rsidP="00E640D7">
      <w:pPr>
        <w:pStyle w:val="Heading3"/>
        <w:suppressAutoHyphens/>
        <w:rPr>
          <w:rFonts w:ascii="Source Sans Pro" w:hAnsi="Source Sans Pro"/>
          <w:lang w:eastAsia="zh-TW"/>
        </w:rPr>
      </w:pPr>
      <w:bookmarkStart w:id="49" w:name="_Toc68442130"/>
      <w:bookmarkStart w:id="50" w:name="_Toc228561314"/>
      <w:bookmarkStart w:id="51" w:name="_Toc199343572"/>
      <w:bookmarkStart w:id="52" w:name="_Toc190801802"/>
      <w:r w:rsidRPr="003D455B">
        <w:rPr>
          <w:rFonts w:ascii="Source Sans Pro" w:hAnsi="Source Sans Pro"/>
          <w:iCs w:val="0"/>
          <w:lang w:eastAsia="zh-TW"/>
        </w:rPr>
        <w:t>第</w:t>
      </w:r>
      <w:r w:rsidRPr="003D455B">
        <w:rPr>
          <w:rFonts w:ascii="Source Sans Pro" w:hAnsi="Source Sans Pro"/>
          <w:iCs w:val="0"/>
          <w:lang w:eastAsia="zh-TW"/>
        </w:rPr>
        <w:t xml:space="preserve"> 5.1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如何支付我們的計劃保費</w:t>
      </w:r>
      <w:bookmarkEnd w:id="49"/>
      <w:bookmarkEnd w:id="50"/>
      <w:bookmarkEnd w:id="51"/>
      <w:bookmarkEnd w:id="52"/>
    </w:p>
    <w:p w14:paraId="74C5CD57" w14:textId="3F9DDEE6" w:rsidR="0013793F" w:rsidRPr="003D455B" w:rsidRDefault="0013793F" w:rsidP="00E640D7">
      <w:pPr>
        <w:suppressAutoHyphens/>
        <w:spacing w:after="120"/>
        <w:rPr>
          <w:rFonts w:ascii="Source Sans Pro" w:hAnsi="Source Sans Pro" w:cs="Arial"/>
        </w:rPr>
      </w:pPr>
      <w:r w:rsidRPr="003D455B">
        <w:rPr>
          <w:rFonts w:ascii="Source Sans Pro" w:hAnsi="Source Sans Pro" w:cs="Arial"/>
          <w:i/>
          <w:iCs/>
          <w:color w:val="0000FF"/>
        </w:rPr>
        <w:t>[Plans indicating in Section 4.1 that there’s no monthly MA or enhanced/optional supplemental benefit premium should delete this section.]</w:t>
      </w:r>
    </w:p>
    <w:p w14:paraId="63636D87" w14:textId="4DF03F9B" w:rsidR="00E0521A" w:rsidRPr="003D455B" w:rsidRDefault="0013793F" w:rsidP="00E640D7">
      <w:pPr>
        <w:suppressAutoHyphens/>
        <w:spacing w:after="120"/>
        <w:rPr>
          <w:rFonts w:ascii="Source Sans Pro" w:hAnsi="Source Sans Pro" w:cs="Arial"/>
          <w:color w:val="000000"/>
        </w:rPr>
      </w:pPr>
      <w:r w:rsidRPr="003D455B">
        <w:rPr>
          <w:rFonts w:ascii="Source Sans Pro" w:hAnsi="Source Sans Pro" w:cs="Arial"/>
          <w:lang w:eastAsia="zh-TW"/>
        </w:rPr>
        <w:t>您可以使用</w:t>
      </w:r>
      <w:r w:rsidRPr="003D455B">
        <w:rPr>
          <w:rFonts w:ascii="Source Sans Pro" w:hAnsi="Source Sans Pro" w:cs="Arial"/>
          <w:lang w:eastAsia="zh-TW"/>
        </w:rPr>
        <w:t xml:space="preserve"> </w:t>
      </w:r>
      <w:r w:rsidRPr="003D455B">
        <w:rPr>
          <w:rFonts w:ascii="Source Sans Pro" w:hAnsi="Source Sans Pro" w:cs="Arial"/>
          <w:i/>
          <w:iCs/>
          <w:color w:val="0000FF"/>
        </w:rPr>
        <w:t>[insert number of payment options]</w:t>
      </w:r>
      <w:r w:rsidRPr="003D455B">
        <w:rPr>
          <w:rFonts w:ascii="Source Sans Pro" w:hAnsi="Source Sans Pro" w:cs="Arial"/>
          <w:lang w:eastAsia="zh-TW"/>
        </w:rPr>
        <w:t xml:space="preserve"> </w:t>
      </w:r>
      <w:r w:rsidRPr="003D455B">
        <w:rPr>
          <w:rFonts w:ascii="Source Sans Pro" w:hAnsi="Source Sans Pro" w:cs="Arial"/>
          <w:lang w:eastAsia="zh-TW"/>
        </w:rPr>
        <w:t>種方式支付計劃保費。</w:t>
      </w:r>
    </w:p>
    <w:p w14:paraId="207685D8" w14:textId="341C3ACC" w:rsidR="0013793F" w:rsidRPr="003D455B" w:rsidRDefault="0013793F" w:rsidP="00E640D7">
      <w:pPr>
        <w:pStyle w:val="subheading"/>
        <w:suppressAutoHyphens/>
        <w:rPr>
          <w:rFonts w:ascii="Source Sans Pro" w:hAnsi="Source Sans Pro"/>
        </w:rPr>
      </w:pPr>
      <w:r w:rsidRPr="003D455B">
        <w:rPr>
          <w:rFonts w:ascii="Source Sans Pro" w:hAnsi="Source Sans Pro"/>
          <w:bCs/>
          <w:lang w:eastAsia="zh-TW"/>
        </w:rPr>
        <w:t>選項</w:t>
      </w:r>
      <w:r w:rsidRPr="003D455B">
        <w:rPr>
          <w:rFonts w:ascii="Source Sans Pro" w:hAnsi="Source Sans Pro"/>
          <w:bCs/>
          <w:lang w:eastAsia="zh-TW"/>
        </w:rPr>
        <w:t xml:space="preserve"> 1</w:t>
      </w:r>
      <w:r w:rsidRPr="003D455B">
        <w:rPr>
          <w:rFonts w:ascii="Source Sans Pro" w:hAnsi="Source Sans Pro"/>
          <w:bCs/>
          <w:lang w:eastAsia="zh-TW"/>
        </w:rPr>
        <w:t>：透過支票支付</w:t>
      </w:r>
    </w:p>
    <w:p w14:paraId="7DF9845C" w14:textId="619DFD35"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[Insert plan specifics regarding premium payment intervals (e.g., monthly, quarterly- note that members must have the option to pay their premiums monthly), how they can pay by check, including an address, whether they can drop off a check in person, and by what day the check must be received (e.g., the 5</w:t>
      </w:r>
      <w:r w:rsidRPr="003D455B">
        <w:rPr>
          <w:rFonts w:ascii="Source Sans Pro" w:hAnsi="Source Sans Pro"/>
          <w:i/>
          <w:iCs/>
          <w:color w:val="0000FF"/>
          <w:vertAlign w:val="superscript"/>
        </w:rPr>
        <w:t>th</w:t>
      </w:r>
      <w:r w:rsidRPr="003D455B">
        <w:rPr>
          <w:rFonts w:ascii="Source Sans Pro" w:hAnsi="Source Sans Pro"/>
          <w:i/>
          <w:iCs/>
          <w:color w:val="0000FF"/>
        </w:rPr>
        <w:t xml:space="preserve"> of each month). It should be emphasized that checks should be made payable to our plan and not CMS nor HHS. If our plan uses coupon books, explain when they will get it and to call Member Services for a new one if they run out or lose it. In addition, include information if you charge for bounced checks.]</w:t>
      </w:r>
    </w:p>
    <w:p w14:paraId="6857B5E8" w14:textId="77777777" w:rsidR="0013793F" w:rsidRPr="003D455B" w:rsidRDefault="0013793F" w:rsidP="00E640D7">
      <w:pPr>
        <w:pStyle w:val="subheading"/>
        <w:suppressAutoHyphens/>
        <w:rPr>
          <w:rFonts w:ascii="Source Sans Pro" w:hAnsi="Source Sans Pro"/>
        </w:rPr>
      </w:pPr>
      <w:r w:rsidRPr="003D455B">
        <w:rPr>
          <w:rFonts w:ascii="Source Sans Pro" w:hAnsi="Source Sans Pro"/>
          <w:bCs/>
          <w:lang w:eastAsia="zh-TW"/>
        </w:rPr>
        <w:lastRenderedPageBreak/>
        <w:t>選項</w:t>
      </w:r>
      <w:r w:rsidRPr="003D455B">
        <w:rPr>
          <w:rFonts w:ascii="Source Sans Pro" w:hAnsi="Source Sans Pro"/>
          <w:bCs/>
          <w:lang w:eastAsia="zh-TW"/>
        </w:rPr>
        <w:t xml:space="preserve"> 2</w:t>
      </w:r>
      <w:r w:rsidRPr="003D455B">
        <w:rPr>
          <w:rFonts w:ascii="Source Sans Pro" w:hAnsi="Source Sans Pro"/>
          <w:bCs/>
          <w:lang w:eastAsia="zh-TW"/>
        </w:rPr>
        <w:t>：</w:t>
      </w:r>
      <w:r w:rsidRPr="003D455B">
        <w:rPr>
          <w:rFonts w:ascii="Source Sans Pro" w:hAnsi="Source Sans Pro"/>
          <w:bCs/>
          <w:i/>
          <w:iCs/>
          <w:color w:val="0000FF"/>
        </w:rPr>
        <w:t>[Insert option type]</w:t>
      </w:r>
    </w:p>
    <w:p w14:paraId="07EA621F" w14:textId="2955D5DB" w:rsidR="0013793F" w:rsidRPr="003D455B" w:rsidRDefault="0013793F" w:rsidP="00E640D7">
      <w:pPr>
        <w:suppressAutoHyphens/>
        <w:spacing w:after="120"/>
        <w:rPr>
          <w:rFonts w:ascii="Source Sans Pro" w:hAnsi="Source Sans Pro"/>
          <w:i/>
          <w:iCs/>
          <w:color w:val="0000FF"/>
        </w:rPr>
      </w:pPr>
      <w:r w:rsidRPr="003D455B">
        <w:rPr>
          <w:rFonts w:ascii="Source Sans Pro" w:hAnsi="Source Sans Pro" w:cs="Arial"/>
          <w:i/>
          <w:iCs/>
          <w:color w:val="0000FF"/>
        </w:rPr>
        <w:t xml:space="preserve">[If applicable: Insert information about other </w:t>
      </w:r>
      <w:bookmarkStart w:id="53" w:name="_Hlk153881413"/>
      <w:bookmarkStart w:id="54" w:name="_Hlk153881704"/>
      <w:r w:rsidRPr="003D455B">
        <w:rPr>
          <w:rFonts w:ascii="Source Sans Pro" w:hAnsi="Source Sans Pro" w:cs="Arial"/>
          <w:i/>
          <w:iCs/>
          <w:color w:val="0000FF"/>
        </w:rPr>
        <w:t xml:space="preserve">premium/penalty </w:t>
      </w:r>
      <w:bookmarkEnd w:id="53"/>
      <w:bookmarkEnd w:id="54"/>
      <w:r w:rsidRPr="003D455B">
        <w:rPr>
          <w:rFonts w:ascii="Source Sans Pro" w:hAnsi="Source Sans Pro" w:cs="Arial"/>
          <w:i/>
          <w:iCs/>
          <w:color w:val="0000FF"/>
        </w:rPr>
        <w:t>payment options. Or delete this option.</w:t>
      </w:r>
    </w:p>
    <w:p w14:paraId="45C2F4C3" w14:textId="31A47195"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 – 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6334AAD7" w14:textId="77777777" w:rsidR="00A6088D" w:rsidRPr="003D455B" w:rsidRDefault="00A6088D" w:rsidP="00E640D7">
      <w:pPr>
        <w:pStyle w:val="subheading"/>
        <w:suppressAutoHyphens/>
        <w:rPr>
          <w:rFonts w:ascii="Source Sans Pro" w:hAnsi="Source Sans Pro"/>
          <w:i/>
          <w:iCs/>
        </w:rPr>
      </w:pPr>
      <w:r w:rsidRPr="003D455B">
        <w:rPr>
          <w:rFonts w:ascii="Source Sans Pro" w:hAnsi="Source Sans Pro"/>
          <w:b w:val="0"/>
          <w:i/>
          <w:iCs/>
          <w:color w:val="0000FF"/>
        </w:rPr>
        <w:t>[Include the option below only if applicable. SSA only deducts plan premiums below $300.]</w:t>
      </w:r>
    </w:p>
    <w:p w14:paraId="768AD750" w14:textId="728F243E" w:rsidR="0051631E" w:rsidRPr="003D455B" w:rsidRDefault="0051631E" w:rsidP="00E640D7">
      <w:pPr>
        <w:pStyle w:val="subheading"/>
        <w:suppressAutoHyphens/>
        <w:rPr>
          <w:rFonts w:ascii="Source Sans Pro" w:hAnsi="Source Sans Pro"/>
          <w:lang w:eastAsia="zh-TW"/>
        </w:rPr>
      </w:pPr>
      <w:r w:rsidRPr="003D455B">
        <w:rPr>
          <w:rFonts w:ascii="Source Sans Pro" w:hAnsi="Source Sans Pro"/>
          <w:bCs/>
          <w:lang w:eastAsia="zh-TW"/>
        </w:rPr>
        <w:t>選項</w:t>
      </w:r>
      <w:r w:rsidRPr="003D455B">
        <w:rPr>
          <w:rFonts w:ascii="Source Sans Pro" w:hAnsi="Source Sans Pro"/>
          <w:bCs/>
          <w:lang w:eastAsia="zh-TW"/>
        </w:rPr>
        <w:t xml:space="preserve"> </w:t>
      </w:r>
      <w:r w:rsidRPr="003D455B">
        <w:rPr>
          <w:rFonts w:ascii="Source Sans Pro" w:hAnsi="Source Sans Pro"/>
          <w:bCs/>
          <w:i/>
          <w:iCs/>
          <w:color w:val="0000FF"/>
          <w:lang w:eastAsia="zh-TW"/>
        </w:rPr>
        <w:t>[insert number]</w:t>
      </w:r>
      <w:r w:rsidRPr="003D455B">
        <w:rPr>
          <w:rFonts w:ascii="Source Sans Pro" w:hAnsi="Source Sans Pro"/>
          <w:b w:val="0"/>
          <w:lang w:eastAsia="zh-TW"/>
        </w:rPr>
        <w:t>：</w:t>
      </w:r>
      <w:r w:rsidRPr="003D455B">
        <w:rPr>
          <w:rFonts w:ascii="Source Sans Pro" w:hAnsi="Source Sans Pro"/>
          <w:bCs/>
          <w:lang w:eastAsia="zh-TW"/>
        </w:rPr>
        <w:t>在您的月繳社會保險支票中扣除計劃保費</w:t>
      </w:r>
    </w:p>
    <w:p w14:paraId="5D6B7DE0" w14:textId="01C00557" w:rsidR="00DA53EA" w:rsidRPr="008D0294" w:rsidRDefault="00DA53EA" w:rsidP="00E640D7">
      <w:pPr>
        <w:suppressAutoHyphens/>
        <w:rPr>
          <w:rFonts w:ascii="Source Sans Pro" w:hAnsi="Source Sans Pro" w:cs="Arial"/>
          <w:i/>
          <w:iCs/>
          <w:color w:val="0000FF"/>
          <w:spacing w:val="-2"/>
        </w:rPr>
      </w:pPr>
      <w:r w:rsidRPr="008D0294">
        <w:rPr>
          <w:rFonts w:ascii="Source Sans Pro" w:hAnsi="Source Sans Pro"/>
          <w:b/>
          <w:bCs/>
          <w:spacing w:val="-2"/>
          <w:lang w:eastAsia="zh-TW"/>
        </w:rPr>
        <w:t>更改支付保費的方式</w:t>
      </w:r>
      <w:r w:rsidR="0068566F" w:rsidRPr="008D0294">
        <w:rPr>
          <w:rFonts w:ascii="Source Sans Pro" w:hAnsi="Source Sans Pro" w:hint="eastAsia"/>
          <w:b/>
          <w:bCs/>
          <w:spacing w:val="-2"/>
          <w:lang w:eastAsia="zh-TW"/>
        </w:rPr>
        <w:t>。</w:t>
      </w:r>
      <w:r w:rsidRPr="008D0294">
        <w:rPr>
          <w:rFonts w:ascii="Source Sans Pro" w:hAnsi="Source Sans Pro"/>
          <w:color w:val="000000"/>
          <w:spacing w:val="-2"/>
          <w:lang w:eastAsia="zh-TW"/>
        </w:rPr>
        <w:t>如果您決定更改支付保費的方式，新付款方法需要</w:t>
      </w:r>
      <w:r w:rsidRPr="008D0294">
        <w:rPr>
          <w:rFonts w:ascii="Source Sans Pro" w:hAnsi="Source Sans Pro"/>
          <w:color w:val="000000"/>
          <w:spacing w:val="-2"/>
          <w:lang w:eastAsia="zh-TW"/>
        </w:rPr>
        <w:t xml:space="preserve"> 3 </w:t>
      </w:r>
      <w:r w:rsidRPr="008D0294">
        <w:rPr>
          <w:rFonts w:ascii="Source Sans Pro" w:hAnsi="Source Sans Pro"/>
          <w:color w:val="000000"/>
          <w:spacing w:val="-2"/>
          <w:lang w:eastAsia="zh-TW"/>
        </w:rPr>
        <w:t>個月才可生效。在我們處理您的新支付方式申請時，您有責任確保按時支付計劃保費。若要更改您的支付方式，</w:t>
      </w:r>
      <w:r w:rsidRPr="008D0294">
        <w:rPr>
          <w:rFonts w:ascii="Source Sans Pro" w:hAnsi="Source Sans Pro"/>
          <w:i/>
          <w:iCs/>
          <w:color w:val="0000FF"/>
          <w:spacing w:val="-2"/>
        </w:rPr>
        <w:t>[Plans must indicate how the member can change their selected payment method]</w:t>
      </w:r>
      <w:r w:rsidRPr="008D0294">
        <w:rPr>
          <w:rFonts w:ascii="Source Sans Pro" w:hAnsi="Source Sans Pro"/>
          <w:spacing w:val="-2"/>
          <w:lang w:eastAsia="zh-TW"/>
        </w:rPr>
        <w:t>。</w:t>
      </w:r>
    </w:p>
    <w:p w14:paraId="253D3D0A" w14:textId="585B27DC" w:rsidR="0051631E" w:rsidRPr="008D0294" w:rsidRDefault="00EA6104" w:rsidP="00E640D7">
      <w:pPr>
        <w:pStyle w:val="subheading"/>
        <w:suppressAutoHyphens/>
        <w:rPr>
          <w:rFonts w:ascii="Source Sans Pro" w:hAnsi="Source Sans Pro"/>
          <w:bCs/>
        </w:rPr>
      </w:pPr>
      <w:r w:rsidRPr="003D455B">
        <w:rPr>
          <w:rFonts w:ascii="Source Sans Pro" w:hAnsi="Source Sans Pro"/>
          <w:bCs/>
          <w:lang w:eastAsia="zh-TW"/>
        </w:rPr>
        <w:t>如果您支付</w:t>
      </w:r>
      <w:r w:rsidRPr="003D455B">
        <w:rPr>
          <w:rFonts w:ascii="Source Sans Pro" w:hAnsi="Source Sans Pro"/>
          <w:bCs/>
          <w:i/>
          <w:iCs/>
          <w:color w:val="0000FF"/>
        </w:rPr>
        <w:t xml:space="preserve">[plans with a premium insert: </w:t>
      </w:r>
      <w:r w:rsidRPr="008D0294">
        <w:rPr>
          <w:rFonts w:ascii="Source Sans Pro" w:hAnsi="Source Sans Pro"/>
          <w:bCs/>
          <w:color w:val="0000FF"/>
          <w:lang w:eastAsia="zh-TW"/>
        </w:rPr>
        <w:t>我們的計劃保費</w:t>
      </w:r>
      <w:r w:rsidRPr="008D0294">
        <w:rPr>
          <w:rFonts w:ascii="Source Sans Pro" w:hAnsi="Source Sans Pro"/>
          <w:bCs/>
          <w:i/>
          <w:iCs/>
          <w:color w:val="0000FF"/>
        </w:rPr>
        <w:t>]</w:t>
      </w:r>
      <w:r w:rsidRPr="008D0294">
        <w:rPr>
          <w:bCs/>
          <w:lang w:eastAsia="zh-TW"/>
        </w:rPr>
        <w:t>有困難</w:t>
      </w:r>
    </w:p>
    <w:p w14:paraId="395B6853" w14:textId="38E00513" w:rsidR="0013793F" w:rsidRPr="003D455B" w:rsidRDefault="0013793F" w:rsidP="00E640D7">
      <w:pPr>
        <w:suppressAutoHyphens/>
        <w:spacing w:after="120" w:afterAutospacing="0"/>
        <w:rPr>
          <w:rFonts w:ascii="Source Sans Pro" w:hAnsi="Source Sans Pro"/>
          <w:i/>
          <w:iCs/>
          <w:color w:val="0000FF"/>
        </w:rPr>
      </w:pPr>
      <w:r w:rsidRPr="003D455B">
        <w:rPr>
          <w:rFonts w:ascii="Source Sans Pro" w:hAnsi="Source Sans Pro"/>
          <w:i/>
          <w:iCs/>
          <w:color w:val="0000FF"/>
        </w:rPr>
        <w:t>[Plans that don’t disenroll members for non-payment can modify this section as needed.]</w:t>
      </w:r>
    </w:p>
    <w:p w14:paraId="64CF6BF5" w14:textId="7C358539" w:rsidR="00AD20CA" w:rsidRPr="003D455B" w:rsidRDefault="00AD20CA" w:rsidP="00E640D7">
      <w:pPr>
        <w:suppressAutoHyphens/>
        <w:textAlignment w:val="center"/>
        <w:rPr>
          <w:rFonts w:ascii="Source Sans Pro" w:hAnsi="Source Sans Pro"/>
          <w:i/>
          <w:iCs/>
          <w:color w:val="0000FF"/>
        </w:rPr>
      </w:pPr>
      <w:r w:rsidRPr="003D455B">
        <w:rPr>
          <w:rFonts w:ascii="Source Sans Pro" w:hAnsi="Source Sans Pro"/>
          <w:i/>
          <w:iCs/>
          <w:color w:val="0000FF"/>
        </w:rPr>
        <w:t>[Plans that don’t have a plan premium or a $0 premium can modify this section as needed.]</w:t>
      </w:r>
    </w:p>
    <w:p w14:paraId="02BDFAC5" w14:textId="5E10223E" w:rsidR="0013793F" w:rsidRPr="003D455B" w:rsidRDefault="0013793F" w:rsidP="00E640D7">
      <w:pPr>
        <w:suppressAutoHyphens/>
        <w:spacing w:after="120" w:afterAutospacing="0"/>
        <w:rPr>
          <w:rFonts w:ascii="Source Sans Pro" w:hAnsi="Source Sans Pro"/>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rPr>
        <w:t xml:space="preserve">Plans with a premium insert: </w:t>
      </w:r>
      <w:r w:rsidRPr="003D455B">
        <w:rPr>
          <w:rFonts w:ascii="Source Sans Pro" w:hAnsi="Source Sans Pro"/>
          <w:color w:val="0000FF"/>
          <w:lang w:eastAsia="zh-TW"/>
        </w:rPr>
        <w:t>計劃保費</w:t>
      </w:r>
      <w:r w:rsidRPr="003D455B">
        <w:rPr>
          <w:rFonts w:ascii="Source Sans Pro" w:hAnsi="Source Sans Pro"/>
          <w:i/>
          <w:iCs/>
          <w:color w:val="0000FF"/>
        </w:rPr>
        <w:t>]</w:t>
      </w:r>
      <w:r w:rsidRPr="003D455B">
        <w:rPr>
          <w:rFonts w:ascii="Source Sans Pro" w:hAnsi="Source Sans Pro"/>
          <w:lang w:eastAsia="zh-TW"/>
        </w:rPr>
        <w:t>支付的截止時間為</w:t>
      </w:r>
      <w:r w:rsidRPr="003D455B">
        <w:rPr>
          <w:rFonts w:ascii="Source Sans Pro" w:hAnsi="Source Sans Pro"/>
          <w:i/>
          <w:iCs/>
          <w:color w:val="0000FF"/>
        </w:rPr>
        <w:t>[insert day of the month]</w:t>
      </w:r>
      <w:r w:rsidRPr="003D455B">
        <w:rPr>
          <w:rFonts w:ascii="Source Sans Pro" w:hAnsi="Source Sans Pro"/>
          <w:lang w:eastAsia="zh-TW"/>
        </w:rPr>
        <w:t>，應於此時間前寄到我們的辦公室。如果我們在</w:t>
      </w:r>
      <w:r w:rsidRPr="003D455B">
        <w:rPr>
          <w:rFonts w:ascii="Source Sans Pro" w:hAnsi="Source Sans Pro"/>
          <w:lang w:eastAsia="zh-TW"/>
        </w:rPr>
        <w:t xml:space="preserve"> </w:t>
      </w:r>
      <w:r w:rsidRPr="003D455B">
        <w:rPr>
          <w:rFonts w:ascii="Source Sans Pro" w:hAnsi="Source Sans Pro"/>
          <w:i/>
          <w:iCs/>
          <w:color w:val="0000FF"/>
          <w:lang w:eastAsia="zh-TW"/>
        </w:rPr>
        <w:t>[insert day of the month]</w:t>
      </w:r>
      <w:r w:rsidRPr="003D455B">
        <w:rPr>
          <w:rFonts w:ascii="Source Sans Pro" w:hAnsi="Source Sans Pro"/>
          <w:lang w:eastAsia="zh-TW"/>
        </w:rPr>
        <w:t xml:space="preserve"> </w:t>
      </w:r>
      <w:r w:rsidRPr="003D455B">
        <w:rPr>
          <w:rFonts w:ascii="Source Sans Pro" w:hAnsi="Source Sans Pro"/>
          <w:lang w:eastAsia="zh-TW"/>
        </w:rPr>
        <w:t>之前未收到您的付款，我們將發給您一份通知，告知您，如果我們在</w:t>
      </w:r>
      <w:r w:rsidRPr="003D455B">
        <w:rPr>
          <w:rFonts w:ascii="Source Sans Pro" w:hAnsi="Source Sans Pro"/>
          <w:lang w:eastAsia="zh-TW"/>
        </w:rPr>
        <w:t xml:space="preserve"> </w:t>
      </w:r>
      <w:r w:rsidRPr="003D455B">
        <w:rPr>
          <w:rFonts w:ascii="Source Sans Pro" w:hAnsi="Source Sans Pro"/>
          <w:i/>
          <w:iCs/>
          <w:color w:val="0000FF"/>
          <w:lang w:eastAsia="zh-TW"/>
        </w:rPr>
        <w:t>[insert length of plan grace period]</w:t>
      </w:r>
      <w:r w:rsidRPr="003D455B">
        <w:rPr>
          <w:rFonts w:ascii="Source Sans Pro" w:hAnsi="Source Sans Pro"/>
          <w:lang w:eastAsia="zh-TW"/>
        </w:rPr>
        <w:t xml:space="preserve"> </w:t>
      </w:r>
      <w:r w:rsidRPr="003D455B">
        <w:rPr>
          <w:rFonts w:ascii="Source Sans Pro" w:hAnsi="Source Sans Pro"/>
          <w:lang w:eastAsia="zh-TW"/>
        </w:rPr>
        <w:t>之內未收到您的</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plans with a premium insert: </w:t>
      </w:r>
      <w:r w:rsidRPr="003D455B">
        <w:rPr>
          <w:rFonts w:ascii="Source Sans Pro" w:hAnsi="Source Sans Pro"/>
          <w:color w:val="0000FF"/>
          <w:lang w:eastAsia="zh-TW"/>
        </w:rPr>
        <w:t>保費</w:t>
      </w:r>
      <w:r w:rsidRPr="003D455B">
        <w:rPr>
          <w:rFonts w:ascii="Source Sans Pro" w:hAnsi="Source Sans Pro"/>
          <w:i/>
          <w:iCs/>
          <w:color w:val="0000FF"/>
          <w:lang w:eastAsia="zh-TW"/>
        </w:rPr>
        <w:t>]</w:t>
      </w:r>
      <w:r w:rsidRPr="003D455B">
        <w:rPr>
          <w:rFonts w:ascii="Source Sans Pro" w:hAnsi="Source Sans Pro"/>
          <w:lang w:eastAsia="zh-TW"/>
        </w:rPr>
        <w:t>付款，您的計劃會員資格將終止。</w:t>
      </w:r>
    </w:p>
    <w:p w14:paraId="4D49F709" w14:textId="3C7EBA46" w:rsidR="005E515D" w:rsidRPr="003D455B" w:rsidRDefault="0013793F" w:rsidP="00E640D7">
      <w:pPr>
        <w:suppressAutoHyphens/>
        <w:rPr>
          <w:rFonts w:ascii="Source Sans Pro" w:hAnsi="Source Sans Pro"/>
        </w:rPr>
      </w:pPr>
      <w:r w:rsidRPr="003D455B">
        <w:rPr>
          <w:rFonts w:ascii="Source Sans Pro" w:hAnsi="Source Sans Pro"/>
          <w:lang w:eastAsia="zh-TW"/>
        </w:rPr>
        <w:lastRenderedPageBreak/>
        <w:t>如果您按時支付</w:t>
      </w:r>
      <w:r w:rsidRPr="003D455B">
        <w:rPr>
          <w:rFonts w:ascii="Source Sans Pro" w:hAnsi="Source Sans Pro"/>
          <w:i/>
          <w:iCs/>
          <w:color w:val="0000FF"/>
        </w:rPr>
        <w:t xml:space="preserve">[plans with a premium insert: </w:t>
      </w:r>
      <w:r w:rsidRPr="003D455B">
        <w:rPr>
          <w:rFonts w:ascii="Source Sans Pro" w:hAnsi="Source Sans Pro"/>
          <w:color w:val="0000FF"/>
          <w:lang w:eastAsia="zh-TW"/>
        </w:rPr>
        <w:t>您的保費</w:t>
      </w:r>
      <w:r w:rsidRPr="003D455B">
        <w:rPr>
          <w:rFonts w:ascii="Source Sans Pro" w:hAnsi="Source Sans Pro"/>
          <w:i/>
          <w:iCs/>
          <w:color w:val="0000FF"/>
        </w:rPr>
        <w:t>]</w:t>
      </w:r>
      <w:r w:rsidRPr="003D455B">
        <w:rPr>
          <w:rFonts w:ascii="Source Sans Pro" w:hAnsi="Source Sans Pro"/>
          <w:lang w:eastAsia="zh-TW"/>
        </w:rPr>
        <w:t>有困難，請致電會員服務部</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），看看我們能否向您介紹對您支付</w:t>
      </w:r>
      <w:r w:rsidRPr="003D455B">
        <w:rPr>
          <w:rFonts w:ascii="Source Sans Pro" w:hAnsi="Source Sans Pro"/>
          <w:i/>
          <w:iCs/>
          <w:color w:val="0000FF"/>
        </w:rPr>
        <w:t xml:space="preserve">[plans with a premium insert: </w:t>
      </w:r>
      <w:r w:rsidRPr="003D455B">
        <w:rPr>
          <w:rFonts w:ascii="Source Sans Pro" w:hAnsi="Source Sans Pro"/>
          <w:color w:val="0000FF"/>
          <w:lang w:eastAsia="zh-TW"/>
        </w:rPr>
        <w:t>計劃保費</w:t>
      </w:r>
      <w:r w:rsidRPr="003D455B">
        <w:rPr>
          <w:rFonts w:ascii="Source Sans Pro" w:hAnsi="Source Sans Pro"/>
          <w:i/>
          <w:iCs/>
          <w:color w:val="0000FF"/>
        </w:rPr>
        <w:t>]</w:t>
      </w:r>
      <w:r w:rsidRPr="003D455B">
        <w:rPr>
          <w:rFonts w:ascii="Source Sans Pro" w:hAnsi="Source Sans Pro"/>
          <w:lang w:eastAsia="zh-TW"/>
        </w:rPr>
        <w:t>有幫助的計劃。</w:t>
      </w:r>
    </w:p>
    <w:p w14:paraId="2996F934" w14:textId="3C1504EE" w:rsidR="00D50078" w:rsidRPr="003D455B" w:rsidRDefault="0013793F" w:rsidP="00E640D7">
      <w:pPr>
        <w:suppressAutoHyphens/>
        <w:rPr>
          <w:rFonts w:ascii="Source Sans Pro" w:hAnsi="Source Sans Pro"/>
          <w:lang w:eastAsia="zh-TW"/>
        </w:rPr>
      </w:pPr>
      <w:r w:rsidRPr="003D455B">
        <w:rPr>
          <w:rFonts w:ascii="Source Sans Pro" w:hAnsi="Source Sans Pro"/>
          <w:lang w:eastAsia="zh-TW"/>
        </w:rPr>
        <w:t>如果我們因為您未支付</w:t>
      </w:r>
      <w:r w:rsidRPr="003D455B">
        <w:rPr>
          <w:rFonts w:ascii="Source Sans Pro" w:hAnsi="Source Sans Pro"/>
          <w:i/>
          <w:iCs/>
          <w:color w:val="0000FF"/>
        </w:rPr>
        <w:t xml:space="preserve">[plans with a premium insert: </w:t>
      </w:r>
      <w:r w:rsidRPr="003D455B">
        <w:rPr>
          <w:rFonts w:ascii="Source Sans Pro" w:hAnsi="Source Sans Pro"/>
          <w:color w:val="0000FF"/>
          <w:lang w:eastAsia="zh-TW"/>
        </w:rPr>
        <w:t>計劃保費</w:t>
      </w:r>
      <w:r w:rsidRPr="003D455B">
        <w:rPr>
          <w:rFonts w:ascii="Source Sans Pro" w:hAnsi="Source Sans Pro"/>
          <w:i/>
          <w:iCs/>
          <w:color w:val="0000FF"/>
        </w:rPr>
        <w:t>]</w:t>
      </w:r>
      <w:r w:rsidRPr="003D455B">
        <w:rPr>
          <w:rFonts w:ascii="Source Sans Pro" w:hAnsi="Source Sans Pro"/>
          <w:lang w:eastAsia="zh-TW"/>
        </w:rPr>
        <w:t>而終止了您的會員資格，您將透過</w:t>
      </w:r>
      <w:r w:rsidRPr="003D455B">
        <w:rPr>
          <w:rFonts w:ascii="Source Sans Pro" w:hAnsi="Source Sans Pro"/>
          <w:lang w:eastAsia="zh-TW"/>
        </w:rPr>
        <w:t xml:space="preserve"> Original Medicare </w:t>
      </w:r>
      <w:r w:rsidRPr="003D455B">
        <w:rPr>
          <w:rFonts w:ascii="Source Sans Pro" w:hAnsi="Source Sans Pro"/>
          <w:lang w:eastAsia="zh-TW"/>
        </w:rPr>
        <w:t>獲得健康保險。只要您在接受處方藥費用的額外補助，您將繼續擁有</w:t>
      </w:r>
      <w:r w:rsidRPr="003D455B">
        <w:rPr>
          <w:rFonts w:ascii="Source Sans Pro" w:hAnsi="Source Sans Pro"/>
          <w:lang w:eastAsia="zh-TW"/>
        </w:rPr>
        <w:t xml:space="preserve"> D </w:t>
      </w:r>
      <w:r w:rsidRPr="003D455B">
        <w:rPr>
          <w:rFonts w:ascii="Source Sans Pro" w:hAnsi="Source Sans Pro"/>
          <w:lang w:eastAsia="zh-TW"/>
        </w:rPr>
        <w:t>部分藥物承保。</w:t>
      </w:r>
      <w:r w:rsidRPr="003D455B">
        <w:rPr>
          <w:rFonts w:ascii="Source Sans Pro" w:hAnsi="Source Sans Pro"/>
          <w:lang w:eastAsia="zh-TW"/>
        </w:rPr>
        <w:t xml:space="preserve">Medicare </w:t>
      </w:r>
      <w:r w:rsidRPr="003D455B">
        <w:rPr>
          <w:rFonts w:ascii="Source Sans Pro" w:hAnsi="Source Sans Pro"/>
          <w:lang w:eastAsia="zh-TW"/>
        </w:rPr>
        <w:t>將讓您加入新的處方藥計劃來獲得</w:t>
      </w:r>
      <w:r w:rsidRPr="003D455B">
        <w:rPr>
          <w:rFonts w:ascii="Source Sans Pro" w:hAnsi="Source Sans Pro"/>
          <w:lang w:eastAsia="zh-TW"/>
        </w:rPr>
        <w:t xml:space="preserve"> D </w:t>
      </w:r>
      <w:r w:rsidRPr="003D455B">
        <w:rPr>
          <w:rFonts w:ascii="Source Sans Pro" w:hAnsi="Source Sans Pro"/>
          <w:lang w:eastAsia="zh-TW"/>
        </w:rPr>
        <w:t>部分保險。</w:t>
      </w:r>
    </w:p>
    <w:p w14:paraId="1FE2FDB5" w14:textId="0D6AE86B" w:rsidR="0013793F" w:rsidRPr="003D455B" w:rsidRDefault="0013793F" w:rsidP="00E640D7">
      <w:pPr>
        <w:suppressAutoHyphens/>
        <w:rPr>
          <w:rFonts w:ascii="Source Sans Pro" w:hAnsi="Source Sans Pro"/>
          <w:i/>
          <w:color w:val="0000FF"/>
          <w:lang w:eastAsia="zh-TW"/>
        </w:rPr>
      </w:pPr>
      <w:r w:rsidRPr="003D455B">
        <w:rPr>
          <w:rFonts w:ascii="Source Sans Pro" w:hAnsi="Source Sans Pro"/>
          <w:i/>
          <w:iCs/>
          <w:color w:val="0000FF"/>
        </w:rPr>
        <w:t xml:space="preserve">[Insert if applicable: </w:t>
      </w:r>
      <w:r w:rsidRPr="003D455B">
        <w:rPr>
          <w:rFonts w:ascii="Source Sans Pro" w:hAnsi="Source Sans Pro"/>
          <w:color w:val="0000FF"/>
          <w:lang w:eastAsia="zh-TW"/>
        </w:rPr>
        <w:t>在我們終止您的會員資格時，您可能仍欠我們費用，</w:t>
      </w:r>
      <w:proofErr w:type="gramStart"/>
      <w:r w:rsidRPr="003D455B">
        <w:rPr>
          <w:rFonts w:ascii="Source Sans Pro" w:hAnsi="Source Sans Pro"/>
          <w:color w:val="0000FF"/>
          <w:lang w:eastAsia="zh-TW"/>
        </w:rPr>
        <w:t>即您未支付的</w:t>
      </w:r>
      <w:r w:rsidRPr="003D455B">
        <w:rPr>
          <w:rFonts w:ascii="Source Sans Pro" w:hAnsi="Source Sans Pro"/>
          <w:color w:val="0000FF"/>
          <w:lang w:eastAsia="zh-TW"/>
        </w:rPr>
        <w:t>[</w:t>
      </w:r>
      <w:proofErr w:type="gramEnd"/>
      <w:r w:rsidRPr="003D455B">
        <w:rPr>
          <w:rFonts w:ascii="Source Sans Pro" w:hAnsi="Source Sans Pro"/>
          <w:i/>
          <w:iCs/>
          <w:color w:val="0000FF"/>
        </w:rPr>
        <w:t xml:space="preserve">plans with a premium insert: </w:t>
      </w:r>
      <w:proofErr w:type="gramStart"/>
      <w:r w:rsidRPr="003D455B">
        <w:rPr>
          <w:rFonts w:ascii="Source Sans Pro" w:hAnsi="Source Sans Pro"/>
          <w:color w:val="0000FF"/>
          <w:lang w:eastAsia="zh-TW"/>
        </w:rPr>
        <w:t>保費</w:t>
      </w:r>
      <w:r w:rsidRPr="003D455B">
        <w:rPr>
          <w:rFonts w:ascii="Source Sans Pro" w:hAnsi="Source Sans Pro"/>
          <w:i/>
          <w:iCs/>
          <w:color w:val="0000FF"/>
        </w:rPr>
        <w:t>]</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[Insert one or both statements as applicable for our </w:t>
      </w:r>
      <w:proofErr w:type="gramStart"/>
      <w:r w:rsidRPr="003D455B">
        <w:rPr>
          <w:rFonts w:ascii="Source Sans Pro" w:hAnsi="Source Sans Pro"/>
          <w:i/>
          <w:iCs/>
          <w:color w:val="0000FF"/>
          <w:lang w:eastAsia="zh-TW"/>
        </w:rPr>
        <w:t>plan:</w:t>
      </w:r>
      <w:r w:rsidRPr="003D455B">
        <w:rPr>
          <w:rFonts w:ascii="Source Sans Pro" w:hAnsi="Source Sans Pro"/>
          <w:color w:val="0000FF"/>
          <w:lang w:eastAsia="zh-TW"/>
        </w:rPr>
        <w:t>我們有權追收欠繳的金額</w:t>
      </w:r>
      <w:proofErr w:type="gramEnd"/>
      <w:r w:rsidRPr="003D455B">
        <w:rPr>
          <w:rFonts w:ascii="Source Sans Pro" w:hAnsi="Source Sans Pro"/>
          <w:color w:val="0000FF"/>
          <w:lang w:eastAsia="zh-TW"/>
        </w:rPr>
        <w:t>。</w:t>
      </w:r>
      <w:r w:rsidRPr="003D455B">
        <w:rPr>
          <w:rFonts w:ascii="Source Sans Pro" w:hAnsi="Source Sans Pro"/>
          <w:i/>
          <w:iCs/>
          <w:color w:val="0000FF"/>
          <w:lang w:eastAsia="zh-TW"/>
        </w:rPr>
        <w:t xml:space="preserve">AND/OR </w:t>
      </w:r>
      <w:r w:rsidRPr="003D455B">
        <w:rPr>
          <w:rFonts w:ascii="Source Sans Pro" w:hAnsi="Source Sans Pro"/>
          <w:color w:val="0000FF"/>
          <w:lang w:eastAsia="zh-TW"/>
        </w:rPr>
        <w:t>如果您將來想再次加入我們的計劃（或我們提供的其他計劃），您將需要先支付逾期保費，然後才能參加</w:t>
      </w:r>
      <w:r w:rsidRPr="003D455B">
        <w:rPr>
          <w:rFonts w:ascii="Source Sans Pro" w:hAnsi="Source Sans Pro"/>
          <w:i/>
          <w:iCs/>
          <w:color w:val="0000FF"/>
          <w:lang w:eastAsia="zh-TW"/>
        </w:rPr>
        <w:t>.]]</w:t>
      </w:r>
    </w:p>
    <w:p w14:paraId="622BDCF9" w14:textId="3BCCCA94" w:rsidR="00452726" w:rsidRPr="00E640D7" w:rsidRDefault="00452726" w:rsidP="00E640D7">
      <w:pPr>
        <w:suppressAutoHyphens/>
        <w:rPr>
          <w:rFonts w:ascii="Source Sans Pro" w:hAnsi="Source Sans Pro"/>
          <w:spacing w:val="-6"/>
          <w:lang w:eastAsia="zh-TW"/>
        </w:rPr>
      </w:pPr>
      <w:r w:rsidRPr="00E640D7">
        <w:rPr>
          <w:rFonts w:ascii="Source Sans Pro" w:hAnsi="Source Sans Pro"/>
          <w:spacing w:val="-6"/>
          <w:lang w:eastAsia="zh-TW"/>
        </w:rPr>
        <w:t>如果您認為我們錯誤地終止了您的會員資格，您可以提出投訴（也稱為申訴）。如果您遇到無法控制的緊急情況導致您無法在寬限期內支付您的</w:t>
      </w:r>
      <w:r w:rsidRPr="00E640D7">
        <w:rPr>
          <w:rFonts w:ascii="Source Sans Pro" w:hAnsi="Source Sans Pro"/>
          <w:i/>
          <w:iCs/>
          <w:color w:val="0000FF"/>
          <w:spacing w:val="-6"/>
          <w:lang w:eastAsia="zh-TW"/>
        </w:rPr>
        <w:t xml:space="preserve">[plans with a premium insert: </w:t>
      </w:r>
      <w:r w:rsidRPr="00E640D7">
        <w:rPr>
          <w:rFonts w:ascii="Source Sans Pro" w:hAnsi="Source Sans Pro"/>
          <w:color w:val="0000FF"/>
          <w:spacing w:val="-6"/>
          <w:lang w:eastAsia="zh-TW"/>
        </w:rPr>
        <w:t>計劃保費</w:t>
      </w:r>
      <w:r w:rsidRPr="00E640D7">
        <w:rPr>
          <w:rFonts w:ascii="Source Sans Pro" w:hAnsi="Source Sans Pro"/>
          <w:i/>
          <w:iCs/>
          <w:color w:val="0000FF"/>
          <w:spacing w:val="-6"/>
          <w:lang w:eastAsia="zh-TW"/>
        </w:rPr>
        <w:t xml:space="preserve">] </w:t>
      </w:r>
      <w:r w:rsidRPr="00E640D7">
        <w:rPr>
          <w:rFonts w:ascii="Source Sans Pro" w:hAnsi="Source Sans Pro"/>
          <w:spacing w:val="-6"/>
          <w:lang w:eastAsia="zh-TW"/>
        </w:rPr>
        <w:t>，您可以提出投訴。若您提出投訴，我們將再次審核我們的裁決。第</w:t>
      </w:r>
      <w:r w:rsidRPr="00E640D7">
        <w:rPr>
          <w:rFonts w:ascii="Source Sans Pro" w:hAnsi="Source Sans Pro"/>
          <w:spacing w:val="-6"/>
          <w:lang w:eastAsia="zh-TW"/>
        </w:rPr>
        <w:t xml:space="preserve"> 9 </w:t>
      </w:r>
      <w:r w:rsidRPr="00E640D7">
        <w:rPr>
          <w:rFonts w:ascii="Source Sans Pro" w:hAnsi="Source Sans Pro"/>
          <w:spacing w:val="-6"/>
          <w:lang w:eastAsia="zh-TW"/>
        </w:rPr>
        <w:t>章介紹了如何提出投訴，或者致電</w:t>
      </w:r>
      <w:r w:rsidRPr="00E640D7">
        <w:rPr>
          <w:rFonts w:ascii="Source Sans Pro" w:hAnsi="Source Sans Pro"/>
          <w:i/>
          <w:iCs/>
          <w:color w:val="0000FF"/>
          <w:spacing w:val="-6"/>
          <w:lang w:eastAsia="zh-TW"/>
        </w:rPr>
        <w:t>[insert phone number]</w:t>
      </w:r>
      <w:r w:rsidRPr="00E640D7">
        <w:rPr>
          <w:rFonts w:ascii="Source Sans Pro" w:hAnsi="Source Sans Pro"/>
          <w:spacing w:val="-6"/>
          <w:lang w:eastAsia="zh-TW"/>
        </w:rPr>
        <w:t>聯絡我們，服務時間為：</w:t>
      </w:r>
      <w:r w:rsidRPr="00E640D7">
        <w:rPr>
          <w:rFonts w:ascii="Source Sans Pro" w:hAnsi="Source Sans Pro"/>
          <w:i/>
          <w:iCs/>
          <w:color w:val="0000FF"/>
          <w:spacing w:val="-6"/>
          <w:lang w:eastAsia="zh-TW"/>
        </w:rPr>
        <w:t>[insert hours of operation]</w:t>
      </w:r>
      <w:r w:rsidRPr="00E640D7">
        <w:rPr>
          <w:rFonts w:ascii="Source Sans Pro" w:hAnsi="Source Sans Pro"/>
          <w:spacing w:val="-6"/>
          <w:lang w:eastAsia="zh-TW"/>
        </w:rPr>
        <w:t>。聽障人士可致電</w:t>
      </w:r>
      <w:r w:rsidRPr="00E640D7">
        <w:rPr>
          <w:rFonts w:ascii="Source Sans Pro" w:hAnsi="Source Sans Pro"/>
          <w:spacing w:val="-6"/>
          <w:lang w:eastAsia="zh-TW"/>
        </w:rPr>
        <w:t xml:space="preserve"> </w:t>
      </w:r>
      <w:r w:rsidRPr="00E640D7">
        <w:rPr>
          <w:rFonts w:ascii="Source Sans Pro" w:hAnsi="Source Sans Pro"/>
          <w:i/>
          <w:iCs/>
          <w:color w:val="0000FF"/>
          <w:spacing w:val="-6"/>
          <w:lang w:eastAsia="zh-TW"/>
        </w:rPr>
        <w:t xml:space="preserve">[insert </w:t>
      </w:r>
      <w:r w:rsidR="00E640D7">
        <w:rPr>
          <w:rFonts w:ascii="Source Sans Pro" w:hAnsi="Source Sans Pro"/>
          <w:i/>
          <w:iCs/>
          <w:color w:val="0000FF"/>
          <w:spacing w:val="-6"/>
          <w:lang w:eastAsia="zh-TW"/>
        </w:rPr>
        <w:t>TTY n</w:t>
      </w:r>
      <w:r w:rsidRPr="00E640D7">
        <w:rPr>
          <w:rFonts w:ascii="Source Sans Pro" w:hAnsi="Source Sans Pro"/>
          <w:i/>
          <w:iCs/>
          <w:color w:val="0000FF"/>
          <w:spacing w:val="-6"/>
          <w:lang w:eastAsia="zh-TW"/>
        </w:rPr>
        <w:t>umber]</w:t>
      </w:r>
      <w:r w:rsidRPr="00E640D7">
        <w:rPr>
          <w:rFonts w:ascii="Source Sans Pro" w:hAnsi="Source Sans Pro"/>
          <w:spacing w:val="-6"/>
          <w:lang w:eastAsia="zh-TW"/>
        </w:rPr>
        <w:t>。您必須於會員資格終止後</w:t>
      </w:r>
      <w:r w:rsidRPr="00E640D7">
        <w:rPr>
          <w:rFonts w:ascii="Source Sans Pro" w:hAnsi="Source Sans Pro"/>
          <w:spacing w:val="-6"/>
          <w:lang w:eastAsia="zh-TW"/>
        </w:rPr>
        <w:t xml:space="preserve"> 60 </w:t>
      </w:r>
      <w:r w:rsidRPr="00E640D7">
        <w:rPr>
          <w:rFonts w:ascii="Source Sans Pro" w:hAnsi="Source Sans Pro"/>
          <w:spacing w:val="-6"/>
          <w:lang w:eastAsia="zh-TW"/>
        </w:rPr>
        <w:t>日內提出投訴。</w:t>
      </w:r>
    </w:p>
    <w:p w14:paraId="605AC9FF" w14:textId="77777777" w:rsidR="00094D61" w:rsidRPr="003D455B" w:rsidRDefault="00094D61" w:rsidP="00E640D7">
      <w:pPr>
        <w:pStyle w:val="Heading3"/>
        <w:suppressAutoHyphens/>
        <w:rPr>
          <w:rFonts w:ascii="Source Sans Pro" w:hAnsi="Source Sans Pro"/>
          <w:lang w:eastAsia="zh-TW"/>
        </w:rPr>
      </w:pPr>
      <w:bookmarkStart w:id="55" w:name="_Toc68442131"/>
      <w:bookmarkStart w:id="56" w:name="_Toc228561315"/>
      <w:bookmarkStart w:id="57" w:name="_Toc199343573"/>
      <w:bookmarkStart w:id="58" w:name="_Toc190801803"/>
      <w:bookmarkStart w:id="59" w:name="_Toc167005692"/>
      <w:bookmarkStart w:id="60" w:name="_Toc167006000"/>
      <w:bookmarkStart w:id="61" w:name="_Toc167682573"/>
      <w:r w:rsidRPr="003D455B">
        <w:rPr>
          <w:rFonts w:ascii="Source Sans Pro" w:hAnsi="Source Sans Pro"/>
          <w:iCs w:val="0"/>
          <w:lang w:eastAsia="zh-TW"/>
        </w:rPr>
        <w:t>第</w:t>
      </w:r>
      <w:r w:rsidRPr="003D455B">
        <w:rPr>
          <w:rFonts w:ascii="Source Sans Pro" w:hAnsi="Source Sans Pro"/>
          <w:iCs w:val="0"/>
          <w:lang w:eastAsia="zh-TW"/>
        </w:rPr>
        <w:t xml:space="preserve"> 5.2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我們的月繳計劃保費在一年當中不會更改</w:t>
      </w:r>
      <w:bookmarkEnd w:id="55"/>
      <w:bookmarkEnd w:id="56"/>
      <w:bookmarkEnd w:id="57"/>
      <w:bookmarkEnd w:id="58"/>
    </w:p>
    <w:p w14:paraId="16EDEA51" w14:textId="7604942D" w:rsidR="00D70BEF" w:rsidRPr="003D455B" w:rsidRDefault="00D70BEF" w:rsidP="00E640D7">
      <w:pPr>
        <w:suppressAutoHyphens/>
        <w:rPr>
          <w:rFonts w:ascii="Source Sans Pro" w:hAnsi="Source Sans Pro"/>
          <w:lang w:eastAsia="zh-TW"/>
        </w:rPr>
      </w:pPr>
      <w:r w:rsidRPr="003D455B">
        <w:rPr>
          <w:rFonts w:ascii="Source Sans Pro" w:hAnsi="Source Sans Pro"/>
          <w:lang w:eastAsia="zh-TW"/>
        </w:rPr>
        <w:t>我們不能在一年當中更改計劃的月繳計劃保費金額。如果明年每月計劃保費變更，我們會在九月份告知您，並且新保費將於</w:t>
      </w:r>
      <w:r w:rsidRPr="003D455B">
        <w:rPr>
          <w:rFonts w:ascii="Source Sans Pro" w:hAnsi="Source Sans Pro"/>
          <w:lang w:eastAsia="zh-TW"/>
        </w:rPr>
        <w:t xml:space="preserve"> 1 </w:t>
      </w:r>
      <w:r w:rsidRPr="003D455B">
        <w:rPr>
          <w:rFonts w:ascii="Source Sans Pro" w:hAnsi="Source Sans Pro"/>
          <w:lang w:eastAsia="zh-TW"/>
        </w:rPr>
        <w:t>月</w:t>
      </w:r>
      <w:r w:rsidRPr="003D455B">
        <w:rPr>
          <w:rFonts w:ascii="Source Sans Pro" w:hAnsi="Source Sans Pro"/>
          <w:lang w:eastAsia="zh-TW"/>
        </w:rPr>
        <w:t xml:space="preserve"> 1 </w:t>
      </w:r>
      <w:r w:rsidRPr="003D455B">
        <w:rPr>
          <w:rFonts w:ascii="Source Sans Pro" w:hAnsi="Source Sans Pro"/>
          <w:lang w:eastAsia="zh-TW"/>
        </w:rPr>
        <w:t>日生效。</w:t>
      </w:r>
    </w:p>
    <w:p w14:paraId="4042F573" w14:textId="7CF7D811" w:rsidR="00D70BEF" w:rsidRPr="003D455B" w:rsidRDefault="00676583" w:rsidP="00E640D7">
      <w:pPr>
        <w:suppressAutoHyphens/>
        <w:rPr>
          <w:rFonts w:ascii="Source Sans Pro" w:hAnsi="Source Sans Pro"/>
          <w:lang w:eastAsia="zh-TW"/>
        </w:rPr>
      </w:pPr>
      <w:r w:rsidRPr="003D455B">
        <w:rPr>
          <w:rFonts w:ascii="Source Sans Pro" w:hAnsi="Source Sans Pro"/>
          <w:lang w:eastAsia="zh-TW"/>
        </w:rPr>
        <w:t>如果您在一年當中取得了額外補助的資格或喪失了額外補助的資格，您需支付的計劃保費可能會相應更改。如果您符合藥物承保費用額外補助的資格條件，則額外補助將為您支付部分月繳計劃保費。如果您在一年當中喪失了額外補助的資格，您將需要開始支付全額的月繳計劃保費。您可以在第</w:t>
      </w:r>
      <w:r w:rsidRPr="003D455B">
        <w:rPr>
          <w:rFonts w:ascii="Source Sans Pro" w:hAnsi="Source Sans Pro"/>
          <w:lang w:eastAsia="zh-TW"/>
        </w:rPr>
        <w:t xml:space="preserve"> 2 </w:t>
      </w:r>
      <w:r w:rsidRPr="003D455B">
        <w:rPr>
          <w:rFonts w:ascii="Source Sans Pro" w:hAnsi="Source Sans Pro"/>
          <w:lang w:eastAsia="zh-TW"/>
        </w:rPr>
        <w:t>章第</w:t>
      </w:r>
      <w:r w:rsidRPr="003D455B">
        <w:rPr>
          <w:rFonts w:ascii="Source Sans Pro" w:hAnsi="Source Sans Pro"/>
          <w:lang w:eastAsia="zh-TW"/>
        </w:rPr>
        <w:t xml:space="preserve"> 7 </w:t>
      </w:r>
      <w:r w:rsidRPr="003D455B">
        <w:rPr>
          <w:rFonts w:ascii="Source Sans Pro" w:hAnsi="Source Sans Pro"/>
          <w:lang w:eastAsia="zh-TW"/>
        </w:rPr>
        <w:t>節查閱更多關於額外補助的詳情。</w:t>
      </w:r>
    </w:p>
    <w:p w14:paraId="63CF1651" w14:textId="3102D047" w:rsidR="00D70BEF" w:rsidRPr="003D455B" w:rsidRDefault="00D70BEF" w:rsidP="00E640D7">
      <w:pPr>
        <w:suppressAutoHyphens/>
        <w:spacing w:after="120" w:afterAutospacing="0"/>
        <w:rPr>
          <w:rFonts w:ascii="Source Sans Pro" w:hAnsi="Source Sans Pro"/>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rPr>
        <w:t xml:space="preserve">Plans with no premium replace the previous paragraph with the following: </w:t>
      </w:r>
      <w:r w:rsidRPr="003D455B">
        <w:rPr>
          <w:rFonts w:ascii="Source Sans Pro" w:hAnsi="Source Sans Pro"/>
          <w:color w:val="0000FF"/>
          <w:lang w:eastAsia="zh-TW"/>
        </w:rPr>
        <w:t>然而，在某些情況下，您可以停止支付逾期參保罰金（如果您有欠繳），或者您需要開始支付逾期參保</w:t>
      </w:r>
      <w:r w:rsidRPr="003D455B">
        <w:rPr>
          <w:rFonts w:ascii="Source Sans Pro" w:hAnsi="Source Sans Pro"/>
          <w:color w:val="0000FF"/>
          <w:lang w:eastAsia="zh-TW"/>
        </w:rPr>
        <w:lastRenderedPageBreak/>
        <w:t>罰金。如果您在一年當中取得了額外補助的資格或喪失了額外補助的資格，則上述情形將可能會發生。</w:t>
      </w:r>
    </w:p>
    <w:p w14:paraId="7287C356" w14:textId="66A77EDA" w:rsidR="00914C48" w:rsidRPr="003D455B" w:rsidRDefault="00914C48" w:rsidP="00E640D7">
      <w:pPr>
        <w:numPr>
          <w:ilvl w:val="0"/>
          <w:numId w:val="48"/>
        </w:numPr>
        <w:suppressAutoHyphens/>
        <w:spacing w:before="120" w:beforeAutospacing="0" w:after="120" w:afterAutospacing="0"/>
        <w:rPr>
          <w:rFonts w:ascii="Source Sans Pro" w:hAnsi="Source Sans Pro"/>
          <w:color w:val="0000FF"/>
          <w:lang w:eastAsia="zh-TW"/>
        </w:rPr>
      </w:pPr>
      <w:r w:rsidRPr="003D455B">
        <w:rPr>
          <w:rFonts w:ascii="Source Sans Pro" w:hAnsi="Source Sans Pro"/>
          <w:color w:val="0000FF"/>
          <w:lang w:eastAsia="zh-TW"/>
        </w:rPr>
        <w:t>若您目前需要支付</w:t>
      </w:r>
      <w:r w:rsidRPr="003D455B">
        <w:rPr>
          <w:rFonts w:ascii="Source Sans Pro" w:hAnsi="Source Sans Pro"/>
          <w:color w:val="0000FF"/>
          <w:lang w:eastAsia="zh-TW"/>
        </w:rPr>
        <w:t xml:space="preserve"> D </w:t>
      </w:r>
      <w:r w:rsidRPr="003D455B">
        <w:rPr>
          <w:rFonts w:ascii="Source Sans Pro" w:hAnsi="Source Sans Pro"/>
          <w:color w:val="0000FF"/>
          <w:lang w:eastAsia="zh-TW"/>
        </w:rPr>
        <w:t>部分逾期參保罰金，但在一年當中取得了額外補助的資格，您將不再需要支付該筆罰款。</w:t>
      </w:r>
    </w:p>
    <w:p w14:paraId="024A719C" w14:textId="476E038F" w:rsidR="00914C48" w:rsidRPr="003D455B" w:rsidRDefault="00914C48" w:rsidP="00E640D7">
      <w:pPr>
        <w:numPr>
          <w:ilvl w:val="0"/>
          <w:numId w:val="48"/>
        </w:numPr>
        <w:suppressAutoHyphens/>
        <w:spacing w:before="120" w:beforeAutospacing="0" w:after="120" w:afterAutospacing="0"/>
        <w:rPr>
          <w:rFonts w:ascii="Source Sans Pro" w:hAnsi="Source Sans Pro"/>
          <w:color w:val="0000FF"/>
          <w:lang w:eastAsia="zh-TW"/>
        </w:rPr>
      </w:pPr>
      <w:r w:rsidRPr="003D455B">
        <w:rPr>
          <w:rFonts w:ascii="Source Sans Pro" w:hAnsi="Source Sans Pro"/>
          <w:color w:val="0000FF"/>
          <w:lang w:eastAsia="zh-TW"/>
        </w:rPr>
        <w:t>如果您喪失額外補助，且連續</w:t>
      </w:r>
      <w:r w:rsidRPr="003D455B">
        <w:rPr>
          <w:rFonts w:ascii="Source Sans Pro" w:hAnsi="Source Sans Pro"/>
          <w:color w:val="0000FF"/>
          <w:lang w:eastAsia="zh-TW"/>
        </w:rPr>
        <w:t xml:space="preserve"> 63 </w:t>
      </w:r>
      <w:r w:rsidRPr="003D455B">
        <w:rPr>
          <w:rFonts w:ascii="Source Sans Pro" w:hAnsi="Source Sans Pro"/>
          <w:color w:val="0000FF"/>
          <w:lang w:eastAsia="zh-TW"/>
        </w:rPr>
        <w:t>天或更長時間未擁有</w:t>
      </w:r>
      <w:r w:rsidRPr="003D455B">
        <w:rPr>
          <w:rFonts w:ascii="Source Sans Pro" w:hAnsi="Source Sans Pro"/>
          <w:color w:val="0000FF"/>
          <w:lang w:eastAsia="zh-TW"/>
        </w:rPr>
        <w:t xml:space="preserve"> D </w:t>
      </w:r>
      <w:r w:rsidRPr="003D455B">
        <w:rPr>
          <w:rFonts w:ascii="Source Sans Pro" w:hAnsi="Source Sans Pro"/>
          <w:color w:val="0000FF"/>
          <w:lang w:eastAsia="zh-TW"/>
        </w:rPr>
        <w:t>部分保險或其他有信譽度的藥物保險，您可能需要繳納</w:t>
      </w:r>
      <w:r w:rsidRPr="003D455B">
        <w:rPr>
          <w:rFonts w:ascii="Source Sans Pro" w:hAnsi="Source Sans Pro"/>
          <w:color w:val="0000FF"/>
          <w:lang w:eastAsia="zh-TW"/>
        </w:rPr>
        <w:t xml:space="preserve"> D </w:t>
      </w:r>
      <w:r w:rsidRPr="003D455B">
        <w:rPr>
          <w:rFonts w:ascii="Source Sans Pro" w:hAnsi="Source Sans Pro"/>
          <w:color w:val="0000FF"/>
          <w:lang w:eastAsia="zh-TW"/>
        </w:rPr>
        <w:t>部分逾期參保罰金。</w:t>
      </w:r>
    </w:p>
    <w:p w14:paraId="11ECDBE1" w14:textId="198C5870" w:rsidR="00D70BEF" w:rsidRPr="003D455B" w:rsidRDefault="00676583" w:rsidP="00E640D7">
      <w:pPr>
        <w:suppressAutoHyphens/>
        <w:spacing w:before="120" w:beforeAutospacing="0" w:after="120" w:afterAutospacing="0"/>
        <w:ind w:left="360"/>
        <w:rPr>
          <w:rFonts w:ascii="Source Sans Pro" w:hAnsi="Source Sans Pro"/>
          <w:color w:val="0000FF"/>
          <w:lang w:eastAsia="zh-TW"/>
        </w:rPr>
      </w:pPr>
      <w:r w:rsidRPr="003D455B">
        <w:rPr>
          <w:rFonts w:ascii="Source Sans Pro" w:hAnsi="Source Sans Pro"/>
          <w:color w:val="0000FF"/>
          <w:lang w:eastAsia="zh-TW"/>
        </w:rPr>
        <w:t>您可以在第</w:t>
      </w:r>
      <w:r w:rsidRPr="003D455B">
        <w:rPr>
          <w:rFonts w:ascii="Source Sans Pro" w:hAnsi="Source Sans Pro"/>
          <w:color w:val="0000FF"/>
          <w:lang w:eastAsia="zh-TW"/>
        </w:rPr>
        <w:t xml:space="preserve"> 2 </w:t>
      </w:r>
      <w:r w:rsidRPr="003D455B">
        <w:rPr>
          <w:rFonts w:ascii="Source Sans Pro" w:hAnsi="Source Sans Pro"/>
          <w:color w:val="0000FF"/>
          <w:lang w:eastAsia="zh-TW"/>
        </w:rPr>
        <w:t>章第</w:t>
      </w:r>
      <w:r w:rsidRPr="003D455B">
        <w:rPr>
          <w:rFonts w:ascii="Source Sans Pro" w:hAnsi="Source Sans Pro"/>
          <w:color w:val="0000FF"/>
          <w:lang w:eastAsia="zh-TW"/>
        </w:rPr>
        <w:t xml:space="preserve"> 7 </w:t>
      </w:r>
      <w:r w:rsidRPr="003D455B">
        <w:rPr>
          <w:rFonts w:ascii="Source Sans Pro" w:hAnsi="Source Sans Pro"/>
          <w:color w:val="0000FF"/>
          <w:lang w:eastAsia="zh-TW"/>
        </w:rPr>
        <w:t>節查閱更多關於額外補助的詳情。</w:t>
      </w:r>
      <w:r w:rsidRPr="003D455B">
        <w:rPr>
          <w:rFonts w:ascii="Source Sans Pro" w:hAnsi="Source Sans Pro"/>
          <w:color w:val="0000FF"/>
          <w:lang w:eastAsia="zh-TW"/>
        </w:rPr>
        <w:t>]</w:t>
      </w:r>
    </w:p>
    <w:p w14:paraId="04374B9B" w14:textId="498A61BA" w:rsidR="005D1B07" w:rsidRPr="00E640D7" w:rsidRDefault="005D1B07" w:rsidP="00E640D7">
      <w:pPr>
        <w:pStyle w:val="Heading2"/>
        <w:suppressAutoHyphens/>
        <w:rPr>
          <w:rFonts w:ascii="Source Sans Pro" w:hAnsi="Source Sans Pro"/>
          <w:bCs/>
          <w:lang w:eastAsia="zh-TW"/>
        </w:rPr>
      </w:pPr>
      <w:bookmarkStart w:id="62" w:name="_Toc173621714"/>
      <w:bookmarkStart w:id="63" w:name="_Toc102342438"/>
      <w:bookmarkStart w:id="64" w:name="_Toc98761233"/>
      <w:bookmarkStart w:id="65" w:name="_Toc68442132"/>
      <w:bookmarkStart w:id="66" w:name="_Toc228561316"/>
      <w:bookmarkStart w:id="67" w:name="_Toc199343574"/>
      <w:bookmarkStart w:id="68" w:name="_Toc190801804"/>
      <w:bookmarkStart w:id="69" w:name="_Toc206590591"/>
      <w:bookmarkEnd w:id="59"/>
      <w:bookmarkEnd w:id="60"/>
      <w:bookmarkEnd w:id="61"/>
      <w:r w:rsidRPr="00E640D7">
        <w:rPr>
          <w:rFonts w:ascii="Source Sans Pro" w:hAnsi="Source Sans Pro"/>
          <w:bCs/>
          <w:iCs w:val="0"/>
          <w:lang w:eastAsia="zh-TW"/>
        </w:rPr>
        <w:t>第</w:t>
      </w:r>
      <w:r w:rsidRPr="00E640D7">
        <w:rPr>
          <w:rFonts w:ascii="Source Sans Pro" w:hAnsi="Source Sans Pro"/>
          <w:bCs/>
          <w:iCs w:val="0"/>
          <w:lang w:eastAsia="zh-TW"/>
        </w:rPr>
        <w:t xml:space="preserve"> 6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及時更新您的計劃會員記錄</w:t>
      </w:r>
      <w:bookmarkEnd w:id="62"/>
      <w:bookmarkEnd w:id="63"/>
      <w:bookmarkEnd w:id="64"/>
      <w:bookmarkEnd w:id="65"/>
      <w:bookmarkEnd w:id="66"/>
      <w:bookmarkEnd w:id="67"/>
      <w:bookmarkEnd w:id="68"/>
      <w:bookmarkEnd w:id="69"/>
    </w:p>
    <w:p w14:paraId="3E75332E" w14:textId="6DEDD3CD" w:rsidR="0013793F" w:rsidRPr="003D455B" w:rsidRDefault="0013793F" w:rsidP="00E640D7">
      <w:pPr>
        <w:suppressAutoHyphens/>
        <w:spacing w:after="120"/>
        <w:rPr>
          <w:rFonts w:ascii="Source Sans Pro" w:hAnsi="Source Sans Pro"/>
          <w:i/>
          <w:iCs/>
          <w:color w:val="0000FF"/>
        </w:rPr>
      </w:pPr>
      <w:r w:rsidRPr="003D455B">
        <w:rPr>
          <w:rFonts w:ascii="Source Sans Pro" w:hAnsi="Source Sans Pro"/>
          <w:i/>
          <w:iCs/>
          <w:color w:val="0000FF"/>
        </w:rPr>
        <w:t>[In the heading and this section, plans should substitute the name used for this file if different from membership record.]</w:t>
      </w:r>
    </w:p>
    <w:p w14:paraId="3139513D" w14:textId="3DEDA08E" w:rsidR="0013793F" w:rsidRPr="003D455B" w:rsidRDefault="0013793F" w:rsidP="00E640D7">
      <w:pPr>
        <w:suppressAutoHyphens/>
        <w:spacing w:after="120"/>
        <w:rPr>
          <w:rFonts w:ascii="Source Sans Pro" w:hAnsi="Source Sans Pro"/>
          <w:szCs w:val="26"/>
          <w:lang w:eastAsia="zh-TW"/>
        </w:rPr>
      </w:pPr>
      <w:r w:rsidRPr="003D455B">
        <w:rPr>
          <w:rFonts w:ascii="Source Sans Pro" w:hAnsi="Source Sans Pro"/>
          <w:lang w:eastAsia="zh-TW"/>
        </w:rPr>
        <w:t>您的會員記錄中包含您的參保表中的資訊，包括您的地址和電話號碼。它顯示您的具體計劃保險，</w:t>
      </w:r>
      <w:r w:rsidRPr="003D455B">
        <w:rPr>
          <w:rFonts w:ascii="Source Sans Pro" w:hAnsi="Source Sans Pro"/>
          <w:color w:val="0000FF"/>
          <w:lang w:eastAsia="zh-TW"/>
        </w:rPr>
        <w:t>[</w:t>
      </w:r>
      <w:r w:rsidRPr="003D455B">
        <w:rPr>
          <w:rFonts w:ascii="Source Sans Pro" w:hAnsi="Source Sans Pro"/>
          <w:i/>
          <w:iCs/>
          <w:color w:val="0000FF"/>
          <w:lang w:eastAsia="zh-TW"/>
        </w:rPr>
        <w:t>insert as appropriate:</w:t>
      </w:r>
      <w:r w:rsidRPr="003D455B">
        <w:rPr>
          <w:rFonts w:ascii="Source Sans Pro" w:hAnsi="Source Sans Pro"/>
          <w:color w:val="0000FF"/>
          <w:lang w:eastAsia="zh-TW"/>
        </w:rPr>
        <w:t>包括您的主治醫生</w:t>
      </w:r>
      <w:r w:rsidRPr="003D455B">
        <w:rPr>
          <w:rFonts w:ascii="Source Sans Pro" w:hAnsi="Source Sans Pro"/>
          <w:color w:val="0000FF"/>
          <w:lang w:eastAsia="zh-TW"/>
        </w:rPr>
        <w:t>/</w:t>
      </w:r>
      <w:r w:rsidRPr="003D455B">
        <w:rPr>
          <w:rFonts w:ascii="Source Sans Pro" w:hAnsi="Source Sans Pro"/>
          <w:color w:val="0000FF"/>
          <w:lang w:eastAsia="zh-TW"/>
        </w:rPr>
        <w:t>醫療團體</w:t>
      </w:r>
      <w:r w:rsidRPr="003D455B">
        <w:rPr>
          <w:rFonts w:ascii="Source Sans Pro" w:hAnsi="Source Sans Pro"/>
          <w:color w:val="0000FF"/>
          <w:lang w:eastAsia="zh-TW"/>
        </w:rPr>
        <w:t>/IPA]</w:t>
      </w:r>
      <w:r w:rsidRPr="003D455B">
        <w:rPr>
          <w:rFonts w:ascii="Source Sans Pro" w:hAnsi="Source Sans Pro"/>
          <w:lang w:eastAsia="zh-TW"/>
        </w:rPr>
        <w:t>。</w:t>
      </w:r>
    </w:p>
    <w:p w14:paraId="7EEE6FB7" w14:textId="32D195E8" w:rsidR="0013793F" w:rsidRPr="003D455B" w:rsidRDefault="0013793F" w:rsidP="00E640D7">
      <w:pPr>
        <w:suppressAutoHyphens/>
        <w:spacing w:after="120"/>
        <w:rPr>
          <w:rFonts w:ascii="Source Sans Pro" w:hAnsi="Source Sans Pro"/>
          <w:szCs w:val="26"/>
          <w:lang w:eastAsia="zh-TW"/>
        </w:rPr>
      </w:pPr>
      <w:r w:rsidRPr="003D455B">
        <w:rPr>
          <w:rFonts w:ascii="Source Sans Pro" w:hAnsi="Source Sans Pro"/>
          <w:lang w:eastAsia="zh-TW"/>
        </w:rPr>
        <w:t>我們計劃網絡內的醫生、醫院、藥劑師和其他提供者會</w:t>
      </w:r>
      <w:r w:rsidRPr="003D455B">
        <w:rPr>
          <w:rFonts w:ascii="Source Sans Pro" w:hAnsi="Source Sans Pro"/>
          <w:b/>
          <w:bCs/>
          <w:lang w:eastAsia="zh-TW"/>
        </w:rPr>
        <w:t>使用您的會員記錄來瞭解承保了哪些服務和藥物以及您的分攤費用。</w:t>
      </w:r>
      <w:r w:rsidRPr="003D455B">
        <w:rPr>
          <w:rFonts w:ascii="Source Sans Pro" w:hAnsi="Source Sans Pro"/>
          <w:lang w:eastAsia="zh-TW"/>
        </w:rPr>
        <w:t>因此，您及時幫我們更新您的資訊非常重要。</w:t>
      </w:r>
    </w:p>
    <w:p w14:paraId="1C40C887" w14:textId="6586C1D5" w:rsidR="0013793F" w:rsidRPr="003D455B" w:rsidRDefault="00125F35" w:rsidP="00E640D7">
      <w:pPr>
        <w:pStyle w:val="subheading"/>
        <w:suppressAutoHyphens/>
        <w:outlineLvl w:val="3"/>
        <w:rPr>
          <w:rFonts w:ascii="Source Sans Pro" w:hAnsi="Source Sans Pro"/>
          <w:lang w:eastAsia="zh-TW"/>
        </w:rPr>
      </w:pPr>
      <w:r w:rsidRPr="003D455B">
        <w:rPr>
          <w:rFonts w:ascii="Source Sans Pro" w:hAnsi="Source Sans Pro"/>
          <w:bCs/>
          <w:lang w:eastAsia="zh-TW"/>
        </w:rPr>
        <w:t>若您有下列變化，請告知我們：</w:t>
      </w:r>
    </w:p>
    <w:p w14:paraId="7C599F0F" w14:textId="0FF46130" w:rsidR="0013793F" w:rsidRPr="003D455B" w:rsidRDefault="0013793F" w:rsidP="00E640D7">
      <w:pPr>
        <w:pStyle w:val="ListBullet"/>
        <w:numPr>
          <w:ilvl w:val="0"/>
          <w:numId w:val="74"/>
        </w:numPr>
        <w:suppressAutoHyphens/>
        <w:ind w:left="720"/>
        <w:rPr>
          <w:rFonts w:ascii="Source Sans Pro" w:hAnsi="Source Sans Pro"/>
          <w:lang w:eastAsia="zh-TW"/>
        </w:rPr>
      </w:pPr>
      <w:r w:rsidRPr="003D455B">
        <w:rPr>
          <w:rFonts w:ascii="Source Sans Pro" w:hAnsi="Source Sans Pro"/>
          <w:lang w:eastAsia="zh-TW"/>
        </w:rPr>
        <w:t>您的姓名、地址或電話號碼的變化</w:t>
      </w:r>
    </w:p>
    <w:p w14:paraId="1537EF3F" w14:textId="3A9D9593" w:rsidR="0013793F" w:rsidRPr="003D455B" w:rsidRDefault="0013793F" w:rsidP="00E640D7">
      <w:pPr>
        <w:pStyle w:val="ListBullet"/>
        <w:numPr>
          <w:ilvl w:val="0"/>
          <w:numId w:val="74"/>
        </w:numPr>
        <w:suppressAutoHyphens/>
        <w:ind w:left="720"/>
        <w:rPr>
          <w:rFonts w:ascii="Source Sans Pro" w:hAnsi="Source Sans Pro"/>
          <w:lang w:eastAsia="zh-TW"/>
        </w:rPr>
      </w:pPr>
      <w:r w:rsidRPr="003D455B">
        <w:rPr>
          <w:rFonts w:ascii="Source Sans Pro" w:hAnsi="Source Sans Pro"/>
          <w:lang w:eastAsia="zh-TW"/>
        </w:rPr>
        <w:t>您的任何其他健康承保的變化（例如您的僱主、配偶或同居伴侶的僱主、勞工賠償或</w:t>
      </w:r>
      <w:r w:rsidRPr="003D455B">
        <w:rPr>
          <w:rFonts w:ascii="Source Sans Pro" w:hAnsi="Source Sans Pro"/>
          <w:lang w:eastAsia="zh-TW"/>
        </w:rPr>
        <w:t xml:space="preserve"> Medicaid </w:t>
      </w:r>
      <w:r w:rsidRPr="003D455B">
        <w:rPr>
          <w:rFonts w:ascii="Source Sans Pro" w:hAnsi="Source Sans Pro"/>
          <w:lang w:eastAsia="zh-TW"/>
        </w:rPr>
        <w:t>提供保險的情況）</w:t>
      </w:r>
    </w:p>
    <w:p w14:paraId="1DE213D6" w14:textId="4A7FF68D" w:rsidR="0013793F" w:rsidRPr="003D455B" w:rsidRDefault="00125F35" w:rsidP="00E640D7">
      <w:pPr>
        <w:pStyle w:val="ListBullet"/>
        <w:numPr>
          <w:ilvl w:val="0"/>
          <w:numId w:val="74"/>
        </w:numPr>
        <w:suppressAutoHyphens/>
        <w:ind w:left="720"/>
        <w:rPr>
          <w:rFonts w:ascii="Source Sans Pro" w:hAnsi="Source Sans Pro"/>
          <w:lang w:eastAsia="zh-TW"/>
        </w:rPr>
      </w:pPr>
      <w:r w:rsidRPr="003D455B">
        <w:rPr>
          <w:rFonts w:ascii="Source Sans Pro" w:hAnsi="Source Sans Pro"/>
          <w:lang w:eastAsia="zh-TW"/>
        </w:rPr>
        <w:t>任何責任理賠，例如車禍理賠</w:t>
      </w:r>
    </w:p>
    <w:p w14:paraId="051FCB51" w14:textId="2A226A5F" w:rsidR="0013793F" w:rsidRPr="003D455B" w:rsidRDefault="0013793F" w:rsidP="00E640D7">
      <w:pPr>
        <w:pStyle w:val="ListBullet"/>
        <w:numPr>
          <w:ilvl w:val="0"/>
          <w:numId w:val="74"/>
        </w:numPr>
        <w:suppressAutoHyphens/>
        <w:ind w:left="720"/>
        <w:rPr>
          <w:rFonts w:ascii="Source Sans Pro" w:hAnsi="Source Sans Pro"/>
          <w:lang w:eastAsia="zh-TW"/>
        </w:rPr>
      </w:pPr>
      <w:r w:rsidRPr="003D455B">
        <w:rPr>
          <w:rFonts w:ascii="Source Sans Pro" w:hAnsi="Source Sans Pro"/>
          <w:lang w:eastAsia="zh-TW"/>
        </w:rPr>
        <w:t>如果您入住了一家療養院</w:t>
      </w:r>
    </w:p>
    <w:p w14:paraId="2FC79C59" w14:textId="05578E9D" w:rsidR="00732F94" w:rsidRPr="003D455B" w:rsidRDefault="007E0DB1" w:rsidP="00E640D7">
      <w:pPr>
        <w:pStyle w:val="ListBullet"/>
        <w:numPr>
          <w:ilvl w:val="0"/>
          <w:numId w:val="74"/>
        </w:numPr>
        <w:suppressAutoHyphens/>
        <w:ind w:left="720"/>
        <w:rPr>
          <w:rFonts w:ascii="Source Sans Pro" w:hAnsi="Source Sans Pro"/>
          <w:lang w:eastAsia="zh-TW"/>
        </w:rPr>
      </w:pPr>
      <w:r w:rsidRPr="003D455B">
        <w:rPr>
          <w:rFonts w:ascii="Source Sans Pro" w:hAnsi="Source Sans Pro"/>
          <w:lang w:eastAsia="zh-TW"/>
        </w:rPr>
        <w:t>如果您從服務區域外或網絡外的醫院或急診室接受治療</w:t>
      </w:r>
    </w:p>
    <w:p w14:paraId="17C5C578" w14:textId="77777777" w:rsidR="0013793F" w:rsidRPr="003D455B" w:rsidRDefault="0013793F" w:rsidP="00E640D7">
      <w:pPr>
        <w:pStyle w:val="ListBullet"/>
        <w:numPr>
          <w:ilvl w:val="0"/>
          <w:numId w:val="74"/>
        </w:numPr>
        <w:suppressAutoHyphens/>
        <w:ind w:left="720"/>
        <w:rPr>
          <w:rFonts w:ascii="Source Sans Pro" w:hAnsi="Source Sans Pro"/>
          <w:lang w:eastAsia="zh-TW"/>
        </w:rPr>
      </w:pPr>
      <w:r w:rsidRPr="003D455B">
        <w:rPr>
          <w:rFonts w:ascii="Source Sans Pro" w:hAnsi="Source Sans Pro"/>
          <w:lang w:eastAsia="zh-TW"/>
        </w:rPr>
        <w:t>如果您指定的責任方（例如護理者）發生了變化</w:t>
      </w:r>
    </w:p>
    <w:p w14:paraId="19355CD8" w14:textId="76BA2A2F" w:rsidR="0013793F" w:rsidRPr="003D455B" w:rsidRDefault="0013793F" w:rsidP="00E640D7">
      <w:pPr>
        <w:pStyle w:val="ListBullet"/>
        <w:numPr>
          <w:ilvl w:val="0"/>
          <w:numId w:val="74"/>
        </w:numPr>
        <w:suppressAutoHyphens/>
        <w:ind w:left="720"/>
        <w:rPr>
          <w:rFonts w:ascii="Source Sans Pro" w:hAnsi="Source Sans Pro"/>
          <w:lang w:eastAsia="zh-TW"/>
        </w:rPr>
      </w:pPr>
      <w:r w:rsidRPr="003D455B">
        <w:rPr>
          <w:rFonts w:ascii="Source Sans Pro" w:hAnsi="Source Sans Pro"/>
          <w:lang w:eastAsia="zh-TW"/>
        </w:rPr>
        <w:t>如果您要參與一項臨床研究（</w:t>
      </w:r>
      <w:r w:rsidRPr="003D455B">
        <w:rPr>
          <w:rFonts w:ascii="Source Sans Pro" w:hAnsi="Source Sans Pro"/>
          <w:b/>
          <w:bCs/>
          <w:lang w:eastAsia="zh-TW"/>
        </w:rPr>
        <w:t>註：</w:t>
      </w:r>
      <w:r w:rsidRPr="003D455B">
        <w:rPr>
          <w:rFonts w:ascii="Source Sans Pro" w:hAnsi="Source Sans Pro"/>
          <w:lang w:eastAsia="zh-TW"/>
        </w:rPr>
        <w:t>我們不會強制要求您將您打算參加的臨床研究告訴我們的計劃，但我們鼓勵您這樣做）。</w:t>
      </w:r>
    </w:p>
    <w:p w14:paraId="2F37928D" w14:textId="0480D4BC" w:rsidR="0013793F" w:rsidRPr="003D455B" w:rsidRDefault="0013793F" w:rsidP="00E640D7">
      <w:pPr>
        <w:suppressAutoHyphens/>
        <w:spacing w:after="120"/>
        <w:rPr>
          <w:rFonts w:ascii="Source Sans Pro" w:hAnsi="Source Sans Pro" w:cs="Arial"/>
          <w:i/>
          <w:iCs/>
          <w:color w:val="0000FF"/>
        </w:rPr>
      </w:pPr>
      <w:r w:rsidRPr="003D455B">
        <w:rPr>
          <w:rFonts w:ascii="Source Sans Pro" w:hAnsi="Source Sans Pro"/>
          <w:lang w:eastAsia="zh-TW"/>
        </w:rPr>
        <w:lastRenderedPageBreak/>
        <w:t>如果這些資訊有任何變化，請致電會員服務部</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）告知我們。</w:t>
      </w:r>
      <w:r w:rsidRPr="003D455B">
        <w:rPr>
          <w:rFonts w:ascii="Source Sans Pro" w:hAnsi="Source Sans Pro"/>
          <w:i/>
          <w:iCs/>
          <w:color w:val="0000FF"/>
        </w:rPr>
        <w:t>[Plans that allow members to update this information on-line can describe that option here.]</w:t>
      </w:r>
    </w:p>
    <w:p w14:paraId="2407DB30" w14:textId="41060455" w:rsidR="00390F53" w:rsidRPr="003D455B" w:rsidRDefault="007E28B8" w:rsidP="00E640D7">
      <w:pPr>
        <w:suppressAutoHyphens/>
        <w:rPr>
          <w:rFonts w:ascii="Source Sans Pro" w:hAnsi="Source Sans Pro"/>
          <w:lang w:eastAsia="zh-TW"/>
        </w:rPr>
      </w:pPr>
      <w:r w:rsidRPr="003D455B">
        <w:rPr>
          <w:rFonts w:ascii="Source Sans Pro" w:hAnsi="Source Sans Pro"/>
          <w:lang w:eastAsia="zh-TW"/>
        </w:rPr>
        <w:t>如果您搬遷或更改郵寄地址，請務必聯絡社會保障局，這一點也非常重要。請致電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772</w:t>
      </w:r>
      <w:r w:rsidR="00FB1355" w:rsidRPr="003D455B">
        <w:rPr>
          <w:rFonts w:ascii="Source Sans Pro" w:hAnsi="Source Sans Pro"/>
          <w:lang w:eastAsia="zh-TW"/>
        </w:rPr>
        <w:noBreakHyphen/>
      </w:r>
      <w:r w:rsidRPr="003D455B">
        <w:rPr>
          <w:rFonts w:ascii="Source Sans Pro" w:hAnsi="Source Sans Pro"/>
          <w:lang w:eastAsia="zh-TW"/>
        </w:rPr>
        <w:t xml:space="preserve">1213 </w:t>
      </w:r>
      <w:r w:rsidRPr="003D455B">
        <w:rPr>
          <w:rFonts w:ascii="Source Sans Pro" w:hAnsi="Source Sans Pro"/>
          <w:lang w:eastAsia="zh-TW"/>
        </w:rPr>
        <w:t>聯絡社會保障局（聽障人士可致電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325</w:t>
      </w:r>
      <w:r w:rsidR="00FB1355" w:rsidRPr="003D455B">
        <w:rPr>
          <w:rFonts w:ascii="Source Sans Pro" w:hAnsi="Source Sans Pro"/>
          <w:lang w:eastAsia="zh-TW"/>
        </w:rPr>
        <w:noBreakHyphen/>
      </w:r>
      <w:r w:rsidRPr="003D455B">
        <w:rPr>
          <w:rFonts w:ascii="Source Sans Pro" w:hAnsi="Source Sans Pro"/>
          <w:lang w:eastAsia="zh-TW"/>
        </w:rPr>
        <w:t>0778</w:t>
      </w:r>
      <w:r w:rsidRPr="003D455B">
        <w:rPr>
          <w:rFonts w:ascii="Source Sans Pro" w:hAnsi="Source Sans Pro"/>
          <w:lang w:eastAsia="zh-TW"/>
        </w:rPr>
        <w:t>）。</w:t>
      </w:r>
    </w:p>
    <w:p w14:paraId="0793D9D1" w14:textId="487AFB96" w:rsidR="0013793F" w:rsidRPr="003D455B" w:rsidRDefault="0013793F" w:rsidP="00E640D7">
      <w:pPr>
        <w:suppressAutoHyphens/>
        <w:rPr>
          <w:rFonts w:ascii="Source Sans Pro" w:hAnsi="Source Sans Pro" w:cs="Arial"/>
          <w:i/>
          <w:iCs/>
          <w:color w:val="0000FF"/>
        </w:rPr>
      </w:pPr>
      <w:r w:rsidRPr="003D455B">
        <w:rPr>
          <w:rFonts w:ascii="Source Sans Pro" w:hAnsi="Source Sans Pro"/>
          <w:i/>
          <w:iCs/>
          <w:color w:val="0000FF"/>
        </w:rPr>
        <w:t>[Plans can instruct members how to keep their Medicaid information up to date as directed by the state.]</w:t>
      </w:r>
    </w:p>
    <w:p w14:paraId="7C2CE981" w14:textId="77777777" w:rsidR="009448C9" w:rsidRPr="00E640D7" w:rsidRDefault="009448C9" w:rsidP="00E640D7">
      <w:pPr>
        <w:pStyle w:val="Heading2"/>
        <w:suppressAutoHyphens/>
        <w:rPr>
          <w:rFonts w:ascii="Source Sans Pro" w:hAnsi="Source Sans Pro"/>
          <w:bCs/>
          <w:lang w:eastAsia="zh-TW"/>
        </w:rPr>
      </w:pPr>
      <w:bookmarkStart w:id="70" w:name="_Toc173621715"/>
      <w:bookmarkStart w:id="71" w:name="_Toc102342439"/>
      <w:bookmarkStart w:id="72" w:name="_Toc98761234"/>
      <w:bookmarkStart w:id="73" w:name="_Toc68442136"/>
      <w:bookmarkStart w:id="74" w:name="_Toc228561320"/>
      <w:bookmarkStart w:id="75" w:name="_Toc199343578"/>
      <w:bookmarkStart w:id="76" w:name="_Toc190801808"/>
      <w:bookmarkStart w:id="77" w:name="_Toc206590592"/>
      <w:r w:rsidRPr="00E640D7">
        <w:rPr>
          <w:rFonts w:ascii="Source Sans Pro" w:hAnsi="Source Sans Pro"/>
          <w:bCs/>
          <w:iCs w:val="0"/>
          <w:lang w:eastAsia="zh-TW"/>
        </w:rPr>
        <w:t>第</w:t>
      </w:r>
      <w:r w:rsidRPr="00E640D7">
        <w:rPr>
          <w:rFonts w:ascii="Source Sans Pro" w:hAnsi="Source Sans Pro"/>
          <w:bCs/>
          <w:iCs w:val="0"/>
          <w:lang w:eastAsia="zh-TW"/>
        </w:rPr>
        <w:t xml:space="preserve"> 7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其他保險如何與我們的計劃配合運作</w:t>
      </w:r>
      <w:bookmarkEnd w:id="70"/>
      <w:bookmarkEnd w:id="71"/>
      <w:bookmarkEnd w:id="72"/>
      <w:bookmarkEnd w:id="73"/>
      <w:bookmarkEnd w:id="74"/>
      <w:bookmarkEnd w:id="75"/>
      <w:bookmarkEnd w:id="76"/>
      <w:bookmarkEnd w:id="77"/>
    </w:p>
    <w:p w14:paraId="134510B6" w14:textId="0B2EF2A3" w:rsidR="00EC689D" w:rsidRPr="003D455B" w:rsidRDefault="00EC689D" w:rsidP="00E640D7">
      <w:pPr>
        <w:suppressAutoHyphens/>
        <w:spacing w:after="120"/>
        <w:rPr>
          <w:rFonts w:ascii="Source Sans Pro" w:hAnsi="Source Sans Pro"/>
          <w:szCs w:val="26"/>
        </w:rPr>
      </w:pPr>
      <w:r w:rsidRPr="003D455B">
        <w:rPr>
          <w:rFonts w:ascii="Source Sans Pro" w:hAnsi="Source Sans Pro"/>
          <w:i/>
          <w:iCs/>
          <w:color w:val="0000FF"/>
        </w:rPr>
        <w:t>[Plans collecting information by phone revise heading and section as needed to reflect process</w:t>
      </w:r>
      <w:proofErr w:type="gramStart"/>
      <w:r w:rsidRPr="003D455B">
        <w:rPr>
          <w:rFonts w:ascii="Source Sans Pro" w:hAnsi="Source Sans Pro"/>
          <w:i/>
          <w:iCs/>
          <w:color w:val="0000FF"/>
        </w:rPr>
        <w:t>.]</w:t>
      </w:r>
      <w:r w:rsidRPr="003D455B">
        <w:rPr>
          <w:rFonts w:ascii="Source Sans Pro" w:hAnsi="Source Sans Pro"/>
          <w:lang w:eastAsia="zh-TW"/>
        </w:rPr>
        <w:t>Medicare</w:t>
      </w:r>
      <w:proofErr w:type="gramEnd"/>
      <w:r w:rsidRPr="003D455B">
        <w:rPr>
          <w:rFonts w:ascii="Source Sans Pro" w:hAnsi="Source Sans Pro"/>
          <w:lang w:eastAsia="zh-TW"/>
        </w:rPr>
        <w:t xml:space="preserve"> </w:t>
      </w:r>
      <w:r w:rsidRPr="003D455B">
        <w:rPr>
          <w:rFonts w:ascii="Source Sans Pro" w:hAnsi="Source Sans Pro"/>
          <w:lang w:eastAsia="zh-TW"/>
        </w:rPr>
        <w:t>要求我們收集您的所有其他醫療或藥物保險相關資訊，以便我們將您的任何其他保險與您根據我們的計劃獲得的福利相協調。這稱為</w:t>
      </w:r>
      <w:r w:rsidRPr="003D455B">
        <w:rPr>
          <w:rFonts w:ascii="Source Sans Pro" w:hAnsi="Source Sans Pro"/>
          <w:b/>
          <w:bCs/>
          <w:lang w:eastAsia="zh-TW"/>
        </w:rPr>
        <w:t>福利協調</w:t>
      </w:r>
      <w:r w:rsidRPr="003D455B">
        <w:rPr>
          <w:rFonts w:ascii="Source Sans Pro" w:hAnsi="Source Sans Pro"/>
          <w:lang w:eastAsia="zh-TW"/>
        </w:rPr>
        <w:t>。</w:t>
      </w:r>
    </w:p>
    <w:p w14:paraId="5B9EC180" w14:textId="5C604DBF" w:rsidR="00EC689D" w:rsidRPr="003D455B" w:rsidRDefault="00EC689D" w:rsidP="00E640D7">
      <w:pPr>
        <w:suppressAutoHyphens/>
        <w:rPr>
          <w:rFonts w:ascii="Source Sans Pro" w:hAnsi="Source Sans Pro"/>
          <w:lang w:eastAsia="zh-TW"/>
        </w:rPr>
      </w:pPr>
      <w:r w:rsidRPr="003D455B">
        <w:rPr>
          <w:rFonts w:ascii="Source Sans Pro" w:hAnsi="Source Sans Pro"/>
          <w:lang w:eastAsia="zh-TW"/>
        </w:rPr>
        <w:t>我們會每年給您發一封信，列出我們所瞭解的任何其他醫療或藥物承保情況。請仔細閱讀本資訊。如果資訊正確，您無需採取任何措施。如果資訊不正確，或者如果您有其他保險未列出，請致電會員服務部</w:t>
      </w:r>
      <w:r w:rsidRPr="003D455B">
        <w:rPr>
          <w:rFonts w:ascii="Source Sans Pro" w:hAnsi="Source Sans Pro"/>
          <w:lang w:eastAsia="zh-TW"/>
        </w:rPr>
        <w:t xml:space="preserve"> </w:t>
      </w:r>
      <w:r w:rsidRPr="003D455B">
        <w:rPr>
          <w:rFonts w:ascii="Source Sans Pro" w:hAnsi="Source Sans Pro"/>
          <w:i/>
          <w:iCs/>
          <w:color w:val="0000FF"/>
          <w:lang w:eastAsia="zh-TW"/>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w:t>
      </w:r>
      <w:r w:rsidRPr="003D455B">
        <w:rPr>
          <w:rFonts w:ascii="Source Sans Pro" w:hAnsi="Source Sans Pro"/>
          <w:lang w:eastAsia="zh-TW"/>
        </w:rPr>
        <w:t>）。您可能需要將我們的計劃會員</w:t>
      </w:r>
      <w:r w:rsidRPr="003D455B">
        <w:rPr>
          <w:rFonts w:ascii="Source Sans Pro" w:hAnsi="Source Sans Pro"/>
          <w:lang w:eastAsia="zh-TW"/>
        </w:rPr>
        <w:t xml:space="preserve"> ID </w:t>
      </w:r>
      <w:r w:rsidRPr="003D455B">
        <w:rPr>
          <w:rFonts w:ascii="Source Sans Pro" w:hAnsi="Source Sans Pro"/>
          <w:lang w:eastAsia="zh-TW"/>
        </w:rPr>
        <w:t>號提供給您的其他保險商（在您確認其身份之後），以便按時正確支付您的賬單。</w:t>
      </w:r>
    </w:p>
    <w:p w14:paraId="74722BDB" w14:textId="2201FC41" w:rsidR="0052461A" w:rsidRPr="003D455B" w:rsidRDefault="0052461A" w:rsidP="00E640D7">
      <w:pPr>
        <w:suppressAutoHyphens/>
        <w:rPr>
          <w:rFonts w:ascii="Source Sans Pro" w:hAnsi="Source Sans Pro"/>
          <w:lang w:eastAsia="zh-TW"/>
        </w:rPr>
      </w:pPr>
      <w:r w:rsidRPr="003D455B">
        <w:rPr>
          <w:rFonts w:ascii="Source Sans Pro" w:hAnsi="Source Sans Pro"/>
          <w:lang w:eastAsia="zh-TW"/>
        </w:rPr>
        <w:t>當您有其他保險（如雇主團體健康保險）時，</w:t>
      </w:r>
      <w:r w:rsidRPr="003D455B">
        <w:rPr>
          <w:rFonts w:ascii="Source Sans Pro" w:hAnsi="Source Sans Pro"/>
          <w:lang w:eastAsia="zh-TW"/>
        </w:rPr>
        <w:t xml:space="preserve">Medicare </w:t>
      </w:r>
      <w:r w:rsidRPr="003D455B">
        <w:rPr>
          <w:rFonts w:ascii="Source Sans Pro" w:hAnsi="Source Sans Pro"/>
          <w:lang w:eastAsia="zh-TW"/>
        </w:rPr>
        <w:t>設定了一些規則來確定是我們的計劃還是您的其他保險先支付。先支付的保險（「主要付費者」）最多支付其承保限額。第二支付的保險（「次要付費者」）只支付主要保險未支付的費用。次要付費者可能並不支付主要付費者未支付所有費用。如果您有其他保險，請告知您的醫生、醫院和藥房。</w:t>
      </w:r>
    </w:p>
    <w:p w14:paraId="5B096106" w14:textId="77777777" w:rsidR="0052461A" w:rsidRPr="003D455B" w:rsidRDefault="0052461A" w:rsidP="00E640D7">
      <w:pPr>
        <w:suppressAutoHyphens/>
        <w:rPr>
          <w:rFonts w:ascii="Source Sans Pro" w:hAnsi="Source Sans Pro"/>
          <w:lang w:eastAsia="zh-TW"/>
        </w:rPr>
      </w:pPr>
      <w:r w:rsidRPr="003D455B">
        <w:rPr>
          <w:rFonts w:ascii="Source Sans Pro" w:hAnsi="Source Sans Pro"/>
          <w:lang w:eastAsia="zh-TW"/>
        </w:rPr>
        <w:t>以下規則適用於僱主或工會團體保健計劃保險：</w:t>
      </w:r>
    </w:p>
    <w:p w14:paraId="11DC15C0" w14:textId="77777777" w:rsidR="0052461A" w:rsidRPr="003D455B" w:rsidRDefault="0052461A" w:rsidP="00E640D7">
      <w:pPr>
        <w:pStyle w:val="ListBullet"/>
        <w:numPr>
          <w:ilvl w:val="0"/>
          <w:numId w:val="24"/>
        </w:numPr>
        <w:suppressAutoHyphens/>
        <w:rPr>
          <w:rFonts w:ascii="Source Sans Pro" w:hAnsi="Source Sans Pro"/>
        </w:rPr>
      </w:pPr>
      <w:r w:rsidRPr="003D455B">
        <w:rPr>
          <w:rFonts w:ascii="Source Sans Pro" w:hAnsi="Source Sans Pro"/>
          <w:lang w:eastAsia="zh-TW"/>
        </w:rPr>
        <w:t>如果您有退休保險，</w:t>
      </w:r>
      <w:r w:rsidRPr="003D455B">
        <w:rPr>
          <w:rFonts w:ascii="Source Sans Pro" w:hAnsi="Source Sans Pro"/>
          <w:lang w:eastAsia="zh-TW"/>
        </w:rPr>
        <w:t xml:space="preserve">Medicare </w:t>
      </w:r>
      <w:r w:rsidRPr="003D455B">
        <w:rPr>
          <w:rFonts w:ascii="Source Sans Pro" w:hAnsi="Source Sans Pro"/>
          <w:lang w:eastAsia="zh-TW"/>
        </w:rPr>
        <w:t>先支付。</w:t>
      </w:r>
    </w:p>
    <w:p w14:paraId="433B0FD0" w14:textId="77777777" w:rsidR="0052461A" w:rsidRPr="003D455B" w:rsidRDefault="0052461A" w:rsidP="00E640D7">
      <w:pPr>
        <w:pStyle w:val="ListBullet"/>
        <w:numPr>
          <w:ilvl w:val="0"/>
          <w:numId w:val="24"/>
        </w:numPr>
        <w:suppressAutoHyphens/>
        <w:rPr>
          <w:rFonts w:ascii="Source Sans Pro" w:hAnsi="Source Sans Pro"/>
          <w:lang w:eastAsia="zh-TW"/>
        </w:rPr>
      </w:pPr>
      <w:r w:rsidRPr="003D455B">
        <w:rPr>
          <w:rFonts w:ascii="Source Sans Pro" w:hAnsi="Source Sans Pro"/>
          <w:lang w:eastAsia="zh-TW"/>
        </w:rPr>
        <w:t>如果您的團體保健計劃保險以您或家庭成員的當前工作為基礎，誰先支付則取決於您的年齡、僱主僱用的員工數以及您是否有基於年齡、殘障或晚期腎病</w:t>
      </w:r>
      <w:r w:rsidRPr="003D455B">
        <w:rPr>
          <w:rFonts w:ascii="Source Sans Pro" w:hAnsi="Source Sans Pro"/>
          <w:lang w:eastAsia="zh-TW"/>
        </w:rPr>
        <w:t xml:space="preserve"> (ESRD) </w:t>
      </w:r>
      <w:r w:rsidRPr="003D455B">
        <w:rPr>
          <w:rFonts w:ascii="Source Sans Pro" w:hAnsi="Source Sans Pro"/>
          <w:lang w:eastAsia="zh-TW"/>
        </w:rPr>
        <w:t>的</w:t>
      </w:r>
      <w:r w:rsidRPr="003D455B">
        <w:rPr>
          <w:rFonts w:ascii="Source Sans Pro" w:hAnsi="Source Sans Pro"/>
          <w:lang w:eastAsia="zh-TW"/>
        </w:rPr>
        <w:t xml:space="preserve"> Medicare</w:t>
      </w:r>
      <w:r w:rsidRPr="003D455B">
        <w:rPr>
          <w:rFonts w:ascii="Source Sans Pro" w:hAnsi="Source Sans Pro"/>
          <w:lang w:eastAsia="zh-TW"/>
        </w:rPr>
        <w:t>：</w:t>
      </w:r>
    </w:p>
    <w:p w14:paraId="4BDA66B8" w14:textId="68ADE4BC" w:rsidR="0052461A" w:rsidRPr="003D455B" w:rsidRDefault="0052461A" w:rsidP="00E640D7">
      <w:pPr>
        <w:pStyle w:val="ListBullet2"/>
        <w:numPr>
          <w:ilvl w:val="0"/>
          <w:numId w:val="289"/>
        </w:numPr>
        <w:suppressAutoHyphens/>
        <w:rPr>
          <w:rFonts w:ascii="Source Sans Pro" w:hAnsi="Source Sans Pro"/>
          <w:lang w:eastAsia="zh-TW"/>
        </w:rPr>
      </w:pPr>
      <w:r w:rsidRPr="003D455B">
        <w:rPr>
          <w:rFonts w:ascii="Source Sans Pro" w:hAnsi="Source Sans Pro"/>
          <w:lang w:eastAsia="zh-TW"/>
        </w:rPr>
        <w:lastRenderedPageBreak/>
        <w:t>如果您未滿</w:t>
      </w:r>
      <w:r w:rsidRPr="003D455B">
        <w:rPr>
          <w:rFonts w:ascii="Source Sans Pro" w:hAnsi="Source Sans Pro"/>
          <w:lang w:eastAsia="zh-TW"/>
        </w:rPr>
        <w:t xml:space="preserve"> 65 </w:t>
      </w:r>
      <w:r w:rsidRPr="003D455B">
        <w:rPr>
          <w:rFonts w:ascii="Source Sans Pro" w:hAnsi="Source Sans Pro"/>
          <w:lang w:eastAsia="zh-TW"/>
        </w:rPr>
        <w:t>歲且殘疾，您（或您的家庭成員）仍在工作，並且僱主的員工數多於等於</w:t>
      </w:r>
      <w:r w:rsidRPr="003D455B">
        <w:rPr>
          <w:rFonts w:ascii="Source Sans Pro" w:hAnsi="Source Sans Pro"/>
          <w:lang w:eastAsia="zh-TW"/>
        </w:rPr>
        <w:t xml:space="preserve"> 100 </w:t>
      </w:r>
      <w:r w:rsidRPr="003D455B">
        <w:rPr>
          <w:rFonts w:ascii="Source Sans Pro" w:hAnsi="Source Sans Pro"/>
          <w:lang w:eastAsia="zh-TW"/>
        </w:rPr>
        <w:t>人或多個僱主計劃中至少一家僱主的員工數多於</w:t>
      </w:r>
      <w:r w:rsidRPr="003D455B">
        <w:rPr>
          <w:rFonts w:ascii="Source Sans Pro" w:hAnsi="Source Sans Pro"/>
          <w:lang w:eastAsia="zh-TW"/>
        </w:rPr>
        <w:t xml:space="preserve"> 100 </w:t>
      </w:r>
      <w:r w:rsidRPr="003D455B">
        <w:rPr>
          <w:rFonts w:ascii="Source Sans Pro" w:hAnsi="Source Sans Pro"/>
          <w:lang w:eastAsia="zh-TW"/>
        </w:rPr>
        <w:t>人，則您的團體保健計劃先支付。</w:t>
      </w:r>
    </w:p>
    <w:p w14:paraId="14A3779D" w14:textId="3EC1B67D" w:rsidR="0052461A" w:rsidRPr="003D455B" w:rsidRDefault="0052461A" w:rsidP="00E640D7">
      <w:pPr>
        <w:pStyle w:val="ListBullet2"/>
        <w:numPr>
          <w:ilvl w:val="0"/>
          <w:numId w:val="289"/>
        </w:numPr>
        <w:suppressAutoHyphens/>
        <w:rPr>
          <w:rFonts w:ascii="Source Sans Pro" w:hAnsi="Source Sans Pro"/>
          <w:lang w:eastAsia="zh-TW"/>
        </w:rPr>
      </w:pPr>
      <w:r w:rsidRPr="003D455B">
        <w:rPr>
          <w:rFonts w:ascii="Source Sans Pro" w:hAnsi="Source Sans Pro"/>
          <w:lang w:eastAsia="zh-TW"/>
        </w:rPr>
        <w:t>如果您已過</w:t>
      </w:r>
      <w:r w:rsidRPr="003D455B">
        <w:rPr>
          <w:rFonts w:ascii="Source Sans Pro" w:hAnsi="Source Sans Pro"/>
          <w:lang w:eastAsia="zh-TW"/>
        </w:rPr>
        <w:t xml:space="preserve"> 65 </w:t>
      </w:r>
      <w:r w:rsidRPr="003D455B">
        <w:rPr>
          <w:rFonts w:ascii="Source Sans Pro" w:hAnsi="Source Sans Pro"/>
          <w:lang w:eastAsia="zh-TW"/>
        </w:rPr>
        <w:t>歲、您（或您的配偶或同居伴侶）仍在工作，並且僱主的員工數多於或等於</w:t>
      </w:r>
      <w:r w:rsidRPr="003D455B">
        <w:rPr>
          <w:rFonts w:ascii="Source Sans Pro" w:hAnsi="Source Sans Pro"/>
          <w:lang w:eastAsia="zh-TW"/>
        </w:rPr>
        <w:t xml:space="preserve"> 20 </w:t>
      </w:r>
      <w:r w:rsidRPr="003D455B">
        <w:rPr>
          <w:rFonts w:ascii="Source Sans Pro" w:hAnsi="Source Sans Pro"/>
          <w:lang w:eastAsia="zh-TW"/>
        </w:rPr>
        <w:t>人，或多個僱主計劃中至少一家僱主的員工數多於</w:t>
      </w:r>
      <w:r w:rsidRPr="003D455B">
        <w:rPr>
          <w:rFonts w:ascii="Source Sans Pro" w:hAnsi="Source Sans Pro"/>
          <w:lang w:eastAsia="zh-TW"/>
        </w:rPr>
        <w:t xml:space="preserve"> 20 </w:t>
      </w:r>
      <w:r w:rsidRPr="003D455B">
        <w:rPr>
          <w:rFonts w:ascii="Source Sans Pro" w:hAnsi="Source Sans Pro"/>
          <w:lang w:eastAsia="zh-TW"/>
        </w:rPr>
        <w:t>人，則您的團體保健計劃先支付。</w:t>
      </w:r>
    </w:p>
    <w:p w14:paraId="5E30828C" w14:textId="3CB30DE8" w:rsidR="0052461A" w:rsidRPr="003D455B" w:rsidRDefault="0052461A" w:rsidP="00E640D7">
      <w:pPr>
        <w:pStyle w:val="ListBullet"/>
        <w:numPr>
          <w:ilvl w:val="0"/>
          <w:numId w:val="24"/>
        </w:numPr>
        <w:suppressAutoHyphens/>
        <w:rPr>
          <w:rFonts w:ascii="Source Sans Pro" w:hAnsi="Source Sans Pro"/>
        </w:rPr>
      </w:pPr>
      <w:r w:rsidRPr="003D455B">
        <w:rPr>
          <w:rFonts w:ascii="Source Sans Pro" w:hAnsi="Source Sans Pro"/>
          <w:lang w:eastAsia="zh-TW"/>
        </w:rPr>
        <w:t>如果您因</w:t>
      </w:r>
      <w:r w:rsidRPr="003D455B">
        <w:rPr>
          <w:rFonts w:ascii="Source Sans Pro" w:hAnsi="Source Sans Pro"/>
          <w:lang w:eastAsia="zh-TW"/>
        </w:rPr>
        <w:t xml:space="preserve"> ESRD </w:t>
      </w:r>
      <w:r w:rsidRPr="003D455B">
        <w:rPr>
          <w:rFonts w:ascii="Source Sans Pro" w:hAnsi="Source Sans Pro"/>
          <w:lang w:eastAsia="zh-TW"/>
        </w:rPr>
        <w:t>而享有</w:t>
      </w:r>
      <w:r w:rsidRPr="003D455B">
        <w:rPr>
          <w:rFonts w:ascii="Source Sans Pro" w:hAnsi="Source Sans Pro"/>
          <w:lang w:eastAsia="zh-TW"/>
        </w:rPr>
        <w:t xml:space="preserve"> Medicare</w:t>
      </w:r>
      <w:r w:rsidRPr="003D455B">
        <w:rPr>
          <w:rFonts w:ascii="Source Sans Pro" w:hAnsi="Source Sans Pro"/>
          <w:lang w:eastAsia="zh-TW"/>
        </w:rPr>
        <w:t>，在您符合</w:t>
      </w:r>
      <w:r w:rsidRPr="003D455B">
        <w:rPr>
          <w:rFonts w:ascii="Source Sans Pro" w:hAnsi="Source Sans Pro"/>
          <w:lang w:eastAsia="zh-TW"/>
        </w:rPr>
        <w:t xml:space="preserve"> Medicare </w:t>
      </w:r>
      <w:r w:rsidRPr="003D455B">
        <w:rPr>
          <w:rFonts w:ascii="Source Sans Pro" w:hAnsi="Source Sans Pro"/>
          <w:lang w:eastAsia="zh-TW"/>
        </w:rPr>
        <w:t>條件後您的團體保健計劃將先支付前</w:t>
      </w:r>
      <w:r w:rsidRPr="003D455B">
        <w:rPr>
          <w:rFonts w:ascii="Source Sans Pro" w:hAnsi="Source Sans Pro"/>
          <w:lang w:eastAsia="zh-TW"/>
        </w:rPr>
        <w:t xml:space="preserve"> 30 </w:t>
      </w:r>
      <w:r w:rsidRPr="003D455B">
        <w:rPr>
          <w:rFonts w:ascii="Source Sans Pro" w:hAnsi="Source Sans Pro"/>
          <w:lang w:eastAsia="zh-TW"/>
        </w:rPr>
        <w:t>個月。</w:t>
      </w:r>
    </w:p>
    <w:p w14:paraId="405E55DA" w14:textId="77777777" w:rsidR="0052461A" w:rsidRPr="003D455B" w:rsidRDefault="0052461A" w:rsidP="00E640D7">
      <w:pPr>
        <w:suppressAutoHyphens/>
        <w:rPr>
          <w:rFonts w:ascii="Source Sans Pro" w:hAnsi="Source Sans Pro"/>
          <w:lang w:eastAsia="zh-TW"/>
        </w:rPr>
      </w:pPr>
      <w:r w:rsidRPr="003D455B">
        <w:rPr>
          <w:rFonts w:ascii="Source Sans Pro" w:hAnsi="Source Sans Pro"/>
          <w:lang w:eastAsia="zh-TW"/>
        </w:rPr>
        <w:t>以下類型的保險通常先支付其相關服務的費用：</w:t>
      </w:r>
    </w:p>
    <w:p w14:paraId="7E106D00" w14:textId="77777777" w:rsidR="0052461A" w:rsidRPr="003D455B" w:rsidRDefault="0052461A" w:rsidP="00E640D7">
      <w:pPr>
        <w:pStyle w:val="ListBullet"/>
        <w:numPr>
          <w:ilvl w:val="0"/>
          <w:numId w:val="75"/>
        </w:numPr>
        <w:suppressAutoHyphens/>
        <w:rPr>
          <w:rFonts w:ascii="Source Sans Pro" w:hAnsi="Source Sans Pro"/>
          <w:lang w:eastAsia="zh-TW"/>
        </w:rPr>
      </w:pPr>
      <w:r w:rsidRPr="003D455B">
        <w:rPr>
          <w:rFonts w:ascii="Source Sans Pro" w:hAnsi="Source Sans Pro"/>
          <w:lang w:eastAsia="zh-TW"/>
        </w:rPr>
        <w:t>無過失保險（包括汽車保險）</w:t>
      </w:r>
    </w:p>
    <w:p w14:paraId="57328CEA" w14:textId="77777777" w:rsidR="0052461A" w:rsidRPr="003D455B" w:rsidRDefault="0052461A" w:rsidP="00E640D7">
      <w:pPr>
        <w:pStyle w:val="ListBullet"/>
        <w:numPr>
          <w:ilvl w:val="0"/>
          <w:numId w:val="75"/>
        </w:numPr>
        <w:suppressAutoHyphens/>
        <w:rPr>
          <w:rFonts w:ascii="Source Sans Pro" w:hAnsi="Source Sans Pro"/>
          <w:lang w:eastAsia="zh-TW"/>
        </w:rPr>
      </w:pPr>
      <w:r w:rsidRPr="003D455B">
        <w:rPr>
          <w:rFonts w:ascii="Source Sans Pro" w:hAnsi="Source Sans Pro"/>
          <w:lang w:eastAsia="zh-TW"/>
        </w:rPr>
        <w:t>責任險（包括汽車保險）</w:t>
      </w:r>
    </w:p>
    <w:p w14:paraId="4954C6D9" w14:textId="77777777" w:rsidR="0052461A" w:rsidRPr="003D455B" w:rsidRDefault="0052461A" w:rsidP="00E640D7">
      <w:pPr>
        <w:pStyle w:val="ListBullet"/>
        <w:numPr>
          <w:ilvl w:val="0"/>
          <w:numId w:val="75"/>
        </w:numPr>
        <w:suppressAutoHyphens/>
        <w:rPr>
          <w:rFonts w:ascii="Source Sans Pro" w:hAnsi="Source Sans Pro"/>
        </w:rPr>
      </w:pPr>
      <w:r w:rsidRPr="003D455B">
        <w:rPr>
          <w:rFonts w:ascii="Source Sans Pro" w:hAnsi="Source Sans Pro"/>
          <w:lang w:eastAsia="zh-TW"/>
        </w:rPr>
        <w:t>煤塵肺補助</w:t>
      </w:r>
    </w:p>
    <w:p w14:paraId="545D4481" w14:textId="77777777" w:rsidR="0052461A" w:rsidRPr="003D455B" w:rsidRDefault="0052461A" w:rsidP="00E640D7">
      <w:pPr>
        <w:pStyle w:val="ListBullet"/>
        <w:numPr>
          <w:ilvl w:val="0"/>
          <w:numId w:val="75"/>
        </w:numPr>
        <w:suppressAutoHyphens/>
        <w:rPr>
          <w:rFonts w:ascii="Source Sans Pro" w:hAnsi="Source Sans Pro"/>
        </w:rPr>
      </w:pPr>
      <w:r w:rsidRPr="003D455B">
        <w:rPr>
          <w:rFonts w:ascii="Source Sans Pro" w:hAnsi="Source Sans Pro"/>
          <w:lang w:eastAsia="zh-TW"/>
        </w:rPr>
        <w:t>勞工賠償</w:t>
      </w:r>
    </w:p>
    <w:p w14:paraId="1E0B78E3" w14:textId="77777777" w:rsidR="00813FF3" w:rsidRPr="003D455B" w:rsidRDefault="0052461A" w:rsidP="00E640D7">
      <w:pPr>
        <w:suppressAutoHyphens/>
        <w:rPr>
          <w:rFonts w:ascii="Source Sans Pro" w:hAnsi="Source Sans Pro"/>
        </w:rPr>
        <w:sectPr w:rsidR="00813FF3" w:rsidRPr="003D455B" w:rsidSect="00FB70E7">
          <w:headerReference w:type="default" r:id="rId21"/>
          <w:headerReference w:type="first" r:id="rId22"/>
          <w:endnotePr>
            <w:numFmt w:val="decimal"/>
          </w:endnotePr>
          <w:pgSz w:w="12240" w:h="15840" w:code="1"/>
          <w:pgMar w:top="1440" w:right="1440" w:bottom="1152" w:left="1440" w:header="619" w:footer="720" w:gutter="0"/>
          <w:cols w:space="720"/>
          <w:titlePg/>
          <w:docGrid w:linePitch="360"/>
        </w:sectPr>
      </w:pPr>
      <w:r w:rsidRPr="003D455B">
        <w:rPr>
          <w:rFonts w:ascii="Source Sans Pro" w:hAnsi="Source Sans Pro"/>
          <w:lang w:eastAsia="zh-TW"/>
        </w:rPr>
        <w:t>對於</w:t>
      </w:r>
      <w:r w:rsidRPr="003D455B">
        <w:rPr>
          <w:rFonts w:ascii="Source Sans Pro" w:hAnsi="Source Sans Pro"/>
          <w:lang w:eastAsia="zh-TW"/>
        </w:rPr>
        <w:t xml:space="preserve"> Medicare </w:t>
      </w:r>
      <w:r w:rsidRPr="003D455B">
        <w:rPr>
          <w:rFonts w:ascii="Source Sans Pro" w:hAnsi="Source Sans Pro"/>
          <w:lang w:eastAsia="zh-TW"/>
        </w:rPr>
        <w:t>承保的服務，</w:t>
      </w:r>
      <w:r w:rsidRPr="003D455B">
        <w:rPr>
          <w:rFonts w:ascii="Source Sans Pro" w:hAnsi="Source Sans Pro"/>
          <w:lang w:eastAsia="zh-TW"/>
        </w:rPr>
        <w:t xml:space="preserve">Medicaid </w:t>
      </w:r>
      <w:r w:rsidRPr="003D455B">
        <w:rPr>
          <w:rFonts w:ascii="Source Sans Pro" w:hAnsi="Source Sans Pro"/>
          <w:lang w:eastAsia="zh-TW"/>
        </w:rPr>
        <w:t>與</w:t>
      </w:r>
      <w:r w:rsidRPr="003D455B">
        <w:rPr>
          <w:rFonts w:ascii="Source Sans Pro" w:hAnsi="Source Sans Pro"/>
          <w:lang w:eastAsia="zh-TW"/>
        </w:rPr>
        <w:t xml:space="preserve"> TRICARE </w:t>
      </w:r>
      <w:r w:rsidRPr="003D455B">
        <w:rPr>
          <w:rFonts w:ascii="Source Sans Pro" w:hAnsi="Source Sans Pro"/>
          <w:lang w:eastAsia="zh-TW"/>
        </w:rPr>
        <w:t>不會先支付。他們只會在</w:t>
      </w:r>
      <w:r w:rsidRPr="003D455B">
        <w:rPr>
          <w:rFonts w:ascii="Source Sans Pro" w:hAnsi="Source Sans Pro"/>
          <w:lang w:eastAsia="zh-TW"/>
        </w:rPr>
        <w:t xml:space="preserve"> Medicare </w:t>
      </w:r>
      <w:r w:rsidRPr="003D455B">
        <w:rPr>
          <w:rFonts w:ascii="Source Sans Pro" w:hAnsi="Source Sans Pro"/>
          <w:lang w:eastAsia="zh-TW"/>
        </w:rPr>
        <w:t>和</w:t>
      </w:r>
      <w:r w:rsidRPr="003D455B">
        <w:rPr>
          <w:rFonts w:ascii="Source Sans Pro" w:hAnsi="Source Sans Pro"/>
          <w:lang w:eastAsia="zh-TW"/>
        </w:rPr>
        <w:t>/</w:t>
      </w:r>
      <w:r w:rsidRPr="003D455B">
        <w:rPr>
          <w:rFonts w:ascii="Source Sans Pro" w:hAnsi="Source Sans Pro"/>
          <w:lang w:eastAsia="zh-TW"/>
        </w:rPr>
        <w:t>或僱主團體保健計劃支付之後進行支付。</w:t>
      </w:r>
      <w:r w:rsidRPr="003D455B">
        <w:rPr>
          <w:rFonts w:ascii="Source Sans Pro" w:hAnsi="Source Sans Pro"/>
          <w:lang w:eastAsia="zh-TW"/>
        </w:rPr>
        <w:br w:type="page"/>
      </w:r>
    </w:p>
    <w:p w14:paraId="33CA2BC2" w14:textId="62EF7031" w:rsidR="000D10B6" w:rsidRPr="00E0525D" w:rsidRDefault="000D10B6" w:rsidP="002E01E2">
      <w:pPr>
        <w:pStyle w:val="Heading1"/>
      </w:pPr>
      <w:bookmarkStart w:id="86" w:name="_Toc102342789"/>
      <w:bookmarkStart w:id="87" w:name="_Toc206590593"/>
      <w:bookmarkStart w:id="88" w:name="s2"/>
      <w:r w:rsidRPr="00E0525D">
        <w:lastRenderedPageBreak/>
        <w:t>第</w:t>
      </w:r>
      <w:r w:rsidRPr="00E0525D">
        <w:t xml:space="preserve"> 2 </w:t>
      </w:r>
      <w:r w:rsidRPr="00E0525D">
        <w:t>章：</w:t>
      </w:r>
      <w:r w:rsidRPr="00E0525D">
        <w:br/>
      </w:r>
      <w:r w:rsidRPr="00E0525D">
        <w:t>電話號碼和資源</w:t>
      </w:r>
      <w:bookmarkEnd w:id="86"/>
      <w:bookmarkEnd w:id="87"/>
    </w:p>
    <w:p w14:paraId="2EEEB877" w14:textId="27B24A15" w:rsidR="005566B3" w:rsidRPr="00E640D7" w:rsidRDefault="005566B3" w:rsidP="00E640D7">
      <w:pPr>
        <w:pStyle w:val="Heading2"/>
        <w:suppressAutoHyphens/>
        <w:rPr>
          <w:rFonts w:ascii="Source Sans Pro" w:hAnsi="Source Sans Pro"/>
          <w:bCs/>
          <w:lang w:eastAsia="zh-TW"/>
        </w:rPr>
      </w:pPr>
      <w:bookmarkStart w:id="89" w:name="_Toc173621717"/>
      <w:bookmarkStart w:id="90" w:name="_Toc206590594"/>
      <w:r w:rsidRPr="00E640D7">
        <w:rPr>
          <w:rFonts w:ascii="Source Sans Pro" w:hAnsi="Source Sans Pro"/>
          <w:bCs/>
          <w:iCs w:val="0"/>
          <w:lang w:eastAsia="zh-TW"/>
        </w:rPr>
        <w:t>第</w:t>
      </w:r>
      <w:r w:rsidRPr="00E640D7">
        <w:rPr>
          <w:rFonts w:ascii="Source Sans Pro" w:hAnsi="Source Sans Pro"/>
          <w:bCs/>
          <w:iCs w:val="0"/>
          <w:lang w:eastAsia="zh-TW"/>
        </w:rPr>
        <w:t xml:space="preserve"> 1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
          <w:color w:val="0000FF"/>
          <w:lang w:eastAsia="zh-TW"/>
        </w:rPr>
        <w:t>[Insert 2026 plan name]</w:t>
      </w:r>
      <w:r w:rsidRPr="00E640D7">
        <w:rPr>
          <w:rFonts w:ascii="Source Sans Pro" w:hAnsi="Source Sans Pro"/>
          <w:bCs/>
          <w:iCs w:val="0"/>
          <w:lang w:eastAsia="zh-TW"/>
        </w:rPr>
        <w:t xml:space="preserve"> </w:t>
      </w:r>
      <w:r w:rsidRPr="00E640D7">
        <w:rPr>
          <w:rFonts w:ascii="Source Sans Pro" w:hAnsi="Source Sans Pro"/>
          <w:bCs/>
          <w:iCs w:val="0"/>
          <w:lang w:eastAsia="zh-TW"/>
        </w:rPr>
        <w:t>聯絡人</w:t>
      </w:r>
      <w:bookmarkEnd w:id="89"/>
      <w:bookmarkEnd w:id="90"/>
    </w:p>
    <w:p w14:paraId="7DD2ACDB" w14:textId="3462F820"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要獲取關於賠付、賬單或會員卡問題方面的幫助，請致電或寫信聯絡</w:t>
      </w:r>
      <w:r w:rsidRPr="003D455B">
        <w:rPr>
          <w:rFonts w:ascii="Source Sans Pro" w:hAnsi="Source Sans Pro"/>
          <w:lang w:eastAsia="zh-TW"/>
        </w:rPr>
        <w:t xml:space="preserve"> </w:t>
      </w:r>
      <w:r w:rsidRPr="003D455B">
        <w:rPr>
          <w:rFonts w:ascii="Source Sans Pro" w:hAnsi="Source Sans Pro"/>
          <w:i/>
          <w:iCs/>
          <w:color w:val="0000FF"/>
          <w:lang w:eastAsia="zh-TW"/>
        </w:rPr>
        <w:t>[insert 2026 plan name]</w:t>
      </w:r>
      <w:r w:rsidR="00FB1355" w:rsidRPr="003D455B">
        <w:rPr>
          <w:rFonts w:ascii="Source Sans Pro" w:hAnsi="Source Sans Pro"/>
          <w:i/>
          <w:iCs/>
          <w:color w:val="0000FF"/>
          <w:lang w:eastAsia="zh-TW"/>
        </w:rPr>
        <w:t xml:space="preserve"> </w:t>
      </w:r>
      <w:r w:rsidRPr="003D455B">
        <w:rPr>
          <w:rFonts w:ascii="Source Sans Pro" w:hAnsi="Source Sans Pro"/>
          <w:lang w:eastAsia="zh-TW"/>
        </w:rPr>
        <w:t>會員服務部。我們很樂意為您提供幫助。</w:t>
      </w:r>
    </w:p>
    <w:p w14:paraId="5C5AEDAA" w14:textId="38576879" w:rsidR="0057721A" w:rsidRPr="003D455B" w:rsidRDefault="0057721A" w:rsidP="00E640D7">
      <w:pPr>
        <w:pStyle w:val="H3shading"/>
        <w:suppressAutoHyphens/>
      </w:pPr>
      <w:r w:rsidRPr="003D455B">
        <w:rPr>
          <w:iCs w:val="0"/>
          <w:lang w:eastAsia="zh-TW"/>
        </w:rPr>
        <w:t>會員服務部</w:t>
      </w:r>
      <w:r w:rsidRPr="003D455B">
        <w:rPr>
          <w:iCs w:val="0"/>
          <w:lang w:eastAsia="zh-TW"/>
        </w:rPr>
        <w:t xml:space="preserve"> – </w:t>
      </w:r>
      <w:r w:rsidRPr="003D455B">
        <w:rPr>
          <w:iCs w:val="0"/>
          <w:lang w:eastAsia="zh-TW"/>
        </w:rPr>
        <w:t>聯絡資訊</w:t>
      </w:r>
    </w:p>
    <w:tbl>
      <w:tblPr>
        <w:tblStyle w:val="contactTableGrid1"/>
        <w:tblW w:w="5000" w:type="pct"/>
        <w:tblLook w:val="06A0" w:firstRow="1" w:lastRow="0" w:firstColumn="1" w:lastColumn="0" w:noHBand="1" w:noVBand="1"/>
        <w:tblCaption w:val="聯絡資訊"/>
        <w:tblDescription w:val="會員服務部 – 聯絡資訊"/>
      </w:tblPr>
      <w:tblGrid>
        <w:gridCol w:w="2217"/>
        <w:gridCol w:w="7143"/>
      </w:tblGrid>
      <w:tr w:rsidR="00DB61D0" w:rsidRPr="003D455B" w14:paraId="5C809716" w14:textId="77777777" w:rsidTr="0057721A">
        <w:tc>
          <w:tcPr>
            <w:tcW w:w="2217" w:type="dxa"/>
          </w:tcPr>
          <w:p w14:paraId="3E9BB547"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致電</w:t>
            </w:r>
          </w:p>
        </w:tc>
        <w:tc>
          <w:tcPr>
            <w:tcW w:w="7143" w:type="dxa"/>
          </w:tcPr>
          <w:p w14:paraId="76862DD8"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phone number(s)]</w:t>
            </w:r>
          </w:p>
          <w:p w14:paraId="1499BB7F" w14:textId="77777777" w:rsidR="00DB61D0" w:rsidRPr="00E8279B" w:rsidRDefault="00DB61D0" w:rsidP="00E640D7">
            <w:pPr>
              <w:suppressAutoHyphens/>
              <w:autoSpaceDE w:val="0"/>
              <w:autoSpaceDN w:val="0"/>
              <w:adjustRightInd w:val="0"/>
              <w:snapToGrid w:val="0"/>
              <w:spacing w:before="0" w:beforeAutospacing="0" w:after="120" w:afterAutospacing="0"/>
              <w:rPr>
                <w:rFonts w:ascii="Source Sans Pro" w:hAnsi="Source Sans Pro"/>
                <w:i/>
                <w:iCs/>
                <w:color w:val="0000FF"/>
                <w:spacing w:val="4"/>
              </w:rPr>
            </w:pPr>
            <w:r w:rsidRPr="00E8279B">
              <w:rPr>
                <w:rFonts w:ascii="Source Sans Pro" w:hAnsi="Source Sans Pro"/>
                <w:snapToGrid w:val="0"/>
                <w:spacing w:val="4"/>
                <w:lang w:eastAsia="zh-TW"/>
              </w:rPr>
              <w:t>撥打此號碼是免費的。</w:t>
            </w:r>
            <w:r w:rsidRPr="00E8279B">
              <w:rPr>
                <w:rFonts w:ascii="Source Sans Pro" w:hAnsi="Source Sans Pro"/>
                <w:i/>
                <w:iCs/>
                <w:color w:val="0000FF"/>
                <w:spacing w:val="4"/>
              </w:rPr>
              <w:t>[Insert days and hours of operation, including information on the use of alternative technologies.]</w:t>
            </w:r>
          </w:p>
          <w:p w14:paraId="68BAACB5" w14:textId="6382475E"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snapToGrid w:val="0"/>
                <w:color w:val="0000FF"/>
              </w:rPr>
            </w:pPr>
            <w:r w:rsidRPr="00E8279B">
              <w:rPr>
                <w:rFonts w:ascii="Source Sans Pro" w:hAnsi="Source Sans Pro"/>
                <w:spacing w:val="4"/>
                <w:lang w:eastAsia="zh-TW"/>
              </w:rPr>
              <w:t>會員服務部（電話：</w:t>
            </w:r>
            <w:r w:rsidRPr="00E8279B">
              <w:rPr>
                <w:rFonts w:ascii="Source Sans Pro" w:hAnsi="Source Sans Pro"/>
                <w:i/>
                <w:iCs/>
                <w:color w:val="0000FF"/>
                <w:spacing w:val="4"/>
              </w:rPr>
              <w:t>[insert Member Services number]</w:t>
            </w:r>
            <w:r w:rsidRPr="00E8279B">
              <w:rPr>
                <w:rFonts w:ascii="Source Sans Pro" w:hAnsi="Source Sans Pro"/>
                <w:spacing w:val="4"/>
                <w:lang w:eastAsia="zh-TW"/>
              </w:rPr>
              <w:t>，聽障人士可致電</w:t>
            </w:r>
            <w:r w:rsidRPr="00E8279B">
              <w:rPr>
                <w:rFonts w:ascii="Source Sans Pro" w:hAnsi="Source Sans Pro"/>
                <w:spacing w:val="4"/>
                <w:lang w:eastAsia="zh-TW"/>
              </w:rPr>
              <w:t xml:space="preserve"> </w:t>
            </w:r>
            <w:r w:rsidRPr="00E8279B">
              <w:rPr>
                <w:rFonts w:ascii="Source Sans Pro" w:hAnsi="Source Sans Pro"/>
                <w:i/>
                <w:iCs/>
                <w:color w:val="0000FF"/>
                <w:spacing w:val="4"/>
              </w:rPr>
              <w:t xml:space="preserve">[insert </w:t>
            </w:r>
            <w:r w:rsidR="00E640D7" w:rsidRPr="00E8279B">
              <w:rPr>
                <w:rFonts w:ascii="Source Sans Pro" w:hAnsi="Source Sans Pro"/>
                <w:i/>
                <w:iCs/>
                <w:color w:val="0000FF"/>
                <w:spacing w:val="4"/>
              </w:rPr>
              <w:t>TTY n</w:t>
            </w:r>
            <w:r w:rsidRPr="00E8279B">
              <w:rPr>
                <w:rFonts w:ascii="Source Sans Pro" w:hAnsi="Source Sans Pro"/>
                <w:i/>
                <w:iCs/>
                <w:color w:val="0000FF"/>
                <w:spacing w:val="4"/>
              </w:rPr>
              <w:t>umber]</w:t>
            </w:r>
            <w:r w:rsidRPr="00E8279B">
              <w:rPr>
                <w:rFonts w:ascii="Source Sans Pro" w:hAnsi="Source Sans Pro"/>
                <w:spacing w:val="4"/>
                <w:lang w:eastAsia="zh-TW"/>
              </w:rPr>
              <w:t>）還為不說英語的人士提供免費的</w:t>
            </w:r>
            <w:r w:rsidR="008D0294" w:rsidRPr="00E8279B">
              <w:rPr>
                <w:rFonts w:ascii="Source Sans Pro" w:hAnsi="Source Sans Pro" w:hint="eastAsia"/>
                <w:spacing w:val="4"/>
                <w:lang w:eastAsia="zh-TW"/>
              </w:rPr>
              <w:t>口</w:t>
            </w:r>
            <w:r w:rsidRPr="00E8279B">
              <w:rPr>
                <w:rFonts w:ascii="Source Sans Pro" w:hAnsi="Source Sans Pro"/>
                <w:spacing w:val="4"/>
                <w:lang w:eastAsia="zh-TW"/>
              </w:rPr>
              <w:t>譯服務。</w:t>
            </w:r>
          </w:p>
        </w:tc>
      </w:tr>
      <w:tr w:rsidR="00DB61D0" w:rsidRPr="003D455B" w14:paraId="468345E7" w14:textId="77777777" w:rsidTr="0057721A">
        <w:tc>
          <w:tcPr>
            <w:tcW w:w="2217" w:type="dxa"/>
          </w:tcPr>
          <w:p w14:paraId="4C310015"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聽障專線</w:t>
            </w:r>
          </w:p>
        </w:tc>
        <w:tc>
          <w:tcPr>
            <w:tcW w:w="7143" w:type="dxa"/>
          </w:tcPr>
          <w:p w14:paraId="0EDCFE59"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i/>
                <w:iCs/>
                <w:snapToGrid w:val="0"/>
                <w:color w:val="0000FF"/>
              </w:rPr>
            </w:pPr>
            <w:r w:rsidRPr="003D455B">
              <w:rPr>
                <w:rFonts w:ascii="Source Sans Pro" w:hAnsi="Source Sans Pro"/>
                <w:i/>
                <w:iCs/>
                <w:snapToGrid w:val="0"/>
                <w:color w:val="0000FF"/>
              </w:rPr>
              <w:t>[Insert number]</w:t>
            </w:r>
          </w:p>
          <w:p w14:paraId="4F165234" w14:textId="231FF539"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snapToGrid w:val="0"/>
                <w:color w:val="0000FF"/>
              </w:rPr>
            </w:pPr>
            <w:r w:rsidRPr="003D455B">
              <w:rPr>
                <w:rFonts w:ascii="Source Sans Pro" w:hAnsi="Source Sans Pro"/>
                <w:snapToGrid w:val="0"/>
                <w:color w:val="0000FF"/>
                <w:lang w:eastAsia="zh-TW"/>
              </w:rPr>
              <w:t>[</w:t>
            </w:r>
            <w:r w:rsidRPr="003D455B">
              <w:rPr>
                <w:rFonts w:ascii="Source Sans Pro" w:hAnsi="Source Sans Pro"/>
                <w:i/>
                <w:iCs/>
                <w:snapToGrid w:val="0"/>
                <w:color w:val="0000FF"/>
              </w:rPr>
              <w:t xml:space="preserve">Insert if plan uses a direct </w:t>
            </w:r>
            <w:r w:rsidR="00E640D7">
              <w:rPr>
                <w:rFonts w:ascii="Source Sans Pro" w:hAnsi="Source Sans Pro"/>
                <w:i/>
                <w:iCs/>
                <w:snapToGrid w:val="0"/>
                <w:color w:val="0000FF"/>
              </w:rPr>
              <w:t>TTY n</w:t>
            </w:r>
            <w:r w:rsidRPr="003D455B">
              <w:rPr>
                <w:rFonts w:ascii="Source Sans Pro" w:hAnsi="Source Sans Pro"/>
                <w:i/>
                <w:iCs/>
                <w:snapToGrid w:val="0"/>
                <w:color w:val="0000FF"/>
              </w:rPr>
              <w:t>umber:</w:t>
            </w:r>
            <w:r w:rsidRPr="003D455B">
              <w:rPr>
                <w:rFonts w:ascii="Source Sans Pro" w:hAnsi="Source Sans Pro"/>
                <w:snapToGrid w:val="0"/>
                <w:color w:val="0000FF"/>
                <w:lang w:eastAsia="zh-TW"/>
              </w:rPr>
              <w:t xml:space="preserve"> </w:t>
            </w:r>
            <w:r w:rsidRPr="003D455B">
              <w:rPr>
                <w:rFonts w:ascii="Source Sans Pro" w:hAnsi="Source Sans Pro"/>
                <w:snapToGrid w:val="0"/>
                <w:color w:val="0000FF"/>
                <w:lang w:eastAsia="zh-TW"/>
              </w:rPr>
              <w:t>撥打此號碼要求使用專用電話設備，並且僅面向聽力或語言有障礙的人士。</w:t>
            </w:r>
            <w:r w:rsidRPr="003D455B">
              <w:rPr>
                <w:rFonts w:ascii="Source Sans Pro" w:hAnsi="Source Sans Pro"/>
                <w:snapToGrid w:val="0"/>
                <w:color w:val="0000FF"/>
                <w:lang w:eastAsia="zh-TW"/>
              </w:rPr>
              <w:t>]</w:t>
            </w:r>
          </w:p>
          <w:p w14:paraId="265C85BC"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snapToGrid w:val="0"/>
              </w:rPr>
            </w:pPr>
            <w:r w:rsidRPr="003D455B">
              <w:rPr>
                <w:rFonts w:ascii="Source Sans Pro" w:hAnsi="Source Sans Pro"/>
                <w:snapToGrid w:val="0"/>
                <w:lang w:eastAsia="zh-TW"/>
              </w:rPr>
              <w:t>撥打此號碼是免費的。</w:t>
            </w:r>
            <w:r w:rsidRPr="003D455B">
              <w:rPr>
                <w:rFonts w:ascii="Source Sans Pro" w:hAnsi="Source Sans Pro"/>
                <w:i/>
                <w:iCs/>
                <w:color w:val="0000FF"/>
              </w:rPr>
              <w:t>[Insert days and hours of operation.]</w:t>
            </w:r>
          </w:p>
        </w:tc>
      </w:tr>
      <w:tr w:rsidR="00DB61D0" w:rsidRPr="003D455B" w14:paraId="521A38A6" w14:textId="77777777" w:rsidTr="0057721A">
        <w:tc>
          <w:tcPr>
            <w:tcW w:w="2217" w:type="dxa"/>
          </w:tcPr>
          <w:p w14:paraId="351D8922"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傳真</w:t>
            </w:r>
          </w:p>
        </w:tc>
        <w:tc>
          <w:tcPr>
            <w:tcW w:w="7143" w:type="dxa"/>
          </w:tcPr>
          <w:p w14:paraId="4922AB80"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[Optional: insert fax number]</w:t>
            </w:r>
          </w:p>
        </w:tc>
      </w:tr>
      <w:tr w:rsidR="00DB61D0" w:rsidRPr="003D455B" w14:paraId="6704C3F6" w14:textId="77777777" w:rsidTr="0057721A">
        <w:tc>
          <w:tcPr>
            <w:tcW w:w="2217" w:type="dxa"/>
            <w:tcBorders>
              <w:bottom w:val="dotted" w:sz="4" w:space="0" w:color="000000" w:themeColor="text1"/>
            </w:tcBorders>
          </w:tcPr>
          <w:p w14:paraId="52FC0867"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寫信</w:t>
            </w:r>
          </w:p>
        </w:tc>
        <w:tc>
          <w:tcPr>
            <w:tcW w:w="7143" w:type="dxa"/>
            <w:tcBorders>
              <w:bottom w:val="dotted" w:sz="4" w:space="0" w:color="000000" w:themeColor="text1"/>
            </w:tcBorders>
          </w:tcPr>
          <w:p w14:paraId="29DB37ED"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address]</w:t>
            </w:r>
          </w:p>
          <w:p w14:paraId="59FD5723" w14:textId="28DB8754"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w:t>
            </w:r>
            <w:r w:rsidRPr="003D455B">
              <w:rPr>
                <w:rFonts w:ascii="Source Sans Pro" w:hAnsi="Source Sans Pro"/>
                <w:b/>
                <w:bCs/>
                <w:i/>
                <w:iCs/>
                <w:color w:val="0000FF"/>
              </w:rPr>
              <w:t>Note:</w:t>
            </w:r>
            <w:r w:rsidRPr="003D455B">
              <w:rPr>
                <w:rFonts w:ascii="Source Sans Pro" w:hAnsi="Source Sans Pro"/>
                <w:i/>
                <w:iCs/>
                <w:color w:val="0000FF"/>
              </w:rPr>
              <w:t xml:space="preserve"> plans can add email addresses here.]</w:t>
            </w:r>
          </w:p>
        </w:tc>
      </w:tr>
      <w:tr w:rsidR="00DB61D0" w:rsidRPr="003D455B" w14:paraId="7DDE49C7" w14:textId="77777777" w:rsidTr="0057721A">
        <w:tc>
          <w:tcPr>
            <w:tcW w:w="2217" w:type="dxa"/>
            <w:tcBorders>
              <w:top w:val="dotted" w:sz="4" w:space="0" w:color="000000" w:themeColor="text1"/>
              <w:bottom w:val="dotted" w:sz="4" w:space="0" w:color="000000" w:themeColor="text1"/>
            </w:tcBorders>
          </w:tcPr>
          <w:p w14:paraId="3CDEA3F0"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網站</w:t>
            </w:r>
          </w:p>
        </w:tc>
        <w:tc>
          <w:tcPr>
            <w:tcW w:w="7143" w:type="dxa"/>
            <w:tcBorders>
              <w:top w:val="dotted" w:sz="4" w:space="0" w:color="000000" w:themeColor="text1"/>
              <w:bottom w:val="dotted" w:sz="4" w:space="0" w:color="000000" w:themeColor="text1"/>
            </w:tcBorders>
          </w:tcPr>
          <w:p w14:paraId="4443F36C"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URL]</w:t>
            </w:r>
          </w:p>
        </w:tc>
      </w:tr>
    </w:tbl>
    <w:p w14:paraId="12578CBD" w14:textId="188308F3" w:rsidR="0013793F" w:rsidRPr="003D455B" w:rsidRDefault="0013793F" w:rsidP="00E640D7">
      <w:pPr>
        <w:suppressAutoHyphens/>
        <w:rPr>
          <w:rFonts w:ascii="Source Sans Pro" w:hAnsi="Source Sans Pro" w:cs="Arial"/>
          <w:b/>
          <w:bCs/>
          <w:color w:val="0000FF"/>
        </w:rPr>
      </w:pPr>
      <w:r w:rsidRPr="003D455B">
        <w:rPr>
          <w:rFonts w:ascii="Source Sans Pro" w:hAnsi="Source Sans Pro" w:cs="Arial"/>
          <w:i/>
          <w:iCs/>
          <w:color w:val="0000FF"/>
        </w:rPr>
        <w:lastRenderedPageBreak/>
        <w:t>[</w:t>
      </w:r>
      <w:r w:rsidRPr="003D455B">
        <w:rPr>
          <w:rFonts w:ascii="Source Sans Pro" w:hAnsi="Source Sans Pro" w:cs="Arial"/>
          <w:b/>
          <w:bCs/>
          <w:i/>
          <w:iCs/>
          <w:color w:val="0000FF"/>
        </w:rPr>
        <w:t>Note</w:t>
      </w:r>
      <w:r w:rsidRPr="003D455B">
        <w:rPr>
          <w:rFonts w:ascii="Source Sans Pro" w:hAnsi="Source Sans Pro" w:cs="Arial"/>
          <w:i/>
          <w:iCs/>
          <w:color w:val="0000FF"/>
        </w:rPr>
        <w:t>: If our plan uses the same contact information for the Part C and Part D issues indicated below, you can combine the appropriate sections and revise the section titles and paragraphs as needed.]</w:t>
      </w:r>
    </w:p>
    <w:p w14:paraId="43BEE821" w14:textId="41F858AE" w:rsidR="0013793F" w:rsidRPr="003D455B" w:rsidRDefault="0013793F" w:rsidP="00E640D7">
      <w:pPr>
        <w:pStyle w:val="subheading"/>
        <w:suppressAutoHyphens/>
        <w:outlineLvl w:val="3"/>
        <w:rPr>
          <w:rFonts w:ascii="Source Sans Pro" w:hAnsi="Source Sans Pro"/>
          <w:lang w:eastAsia="zh-TW"/>
        </w:rPr>
      </w:pPr>
      <w:r w:rsidRPr="003D455B">
        <w:rPr>
          <w:rFonts w:ascii="Source Sans Pro" w:hAnsi="Source Sans Pro"/>
          <w:bCs/>
          <w:lang w:eastAsia="zh-TW"/>
        </w:rPr>
        <w:t>如何要求就您的醫療護理作出承保範圍裁決或提出上訴</w:t>
      </w:r>
    </w:p>
    <w:p w14:paraId="0DDC200B" w14:textId="3DA1847D" w:rsidR="00774425" w:rsidRPr="003D455B" w:rsidRDefault="00774425" w:rsidP="00E640D7">
      <w:pPr>
        <w:keepNext/>
        <w:keepLines/>
        <w:suppressAutoHyphens/>
        <w:rPr>
          <w:rFonts w:ascii="Source Sans Pro" w:hAnsi="Source Sans Pro"/>
          <w:lang w:eastAsia="zh-TW"/>
        </w:rPr>
      </w:pPr>
      <w:r w:rsidRPr="003D455B">
        <w:rPr>
          <w:rFonts w:ascii="Source Sans Pro" w:hAnsi="Source Sans Pro"/>
          <w:lang w:eastAsia="zh-TW"/>
        </w:rPr>
        <w:t>承保範圍裁決是指我們針對您的福利和承保範圍，或我們就您的醫療服務或</w:t>
      </w:r>
      <w:r w:rsidRPr="003D455B">
        <w:rPr>
          <w:rFonts w:ascii="Source Sans Pro" w:hAnsi="Source Sans Pro"/>
          <w:lang w:eastAsia="zh-TW"/>
        </w:rPr>
        <w:t xml:space="preserve"> D </w:t>
      </w:r>
      <w:r w:rsidRPr="003D455B">
        <w:rPr>
          <w:rFonts w:ascii="Source Sans Pro" w:hAnsi="Source Sans Pro"/>
          <w:lang w:eastAsia="zh-TW"/>
        </w:rPr>
        <w:t>部分藥物支付的金額所作出的決定。上訴是指要求我們審核並更改承保範圍裁決的正式方式。有關如何要求就您的醫療護理或</w:t>
      </w:r>
      <w:r w:rsidRPr="003D455B">
        <w:rPr>
          <w:rFonts w:ascii="Source Sans Pro" w:hAnsi="Source Sans Pro"/>
          <w:lang w:eastAsia="zh-TW"/>
        </w:rPr>
        <w:t xml:space="preserve"> D </w:t>
      </w:r>
      <w:r w:rsidRPr="003D455B">
        <w:rPr>
          <w:rFonts w:ascii="Source Sans Pro" w:hAnsi="Source Sans Pro"/>
          <w:lang w:eastAsia="zh-TW"/>
        </w:rPr>
        <w:t>部分藥物作出承保範圍裁決或提出上訴的詳細資訊，請參見第</w:t>
      </w:r>
      <w:r w:rsidRPr="003D455B">
        <w:rPr>
          <w:rFonts w:ascii="Source Sans Pro" w:hAnsi="Source Sans Pro"/>
          <w:lang w:eastAsia="zh-TW"/>
        </w:rPr>
        <w:t xml:space="preserve"> 9 </w:t>
      </w:r>
      <w:r w:rsidRPr="003D455B">
        <w:rPr>
          <w:rFonts w:ascii="Source Sans Pro" w:hAnsi="Source Sans Pro"/>
          <w:lang w:eastAsia="zh-TW"/>
        </w:rPr>
        <w:t>章。</w:t>
      </w:r>
    </w:p>
    <w:p w14:paraId="50C6089B" w14:textId="48DB1B06" w:rsidR="00EC689D" w:rsidRPr="003D455B" w:rsidRDefault="00EC689D" w:rsidP="00E640D7">
      <w:pPr>
        <w:suppressAutoHyphens/>
        <w:rPr>
          <w:rFonts w:ascii="Source Sans Pro" w:hAnsi="Source Sans Pro"/>
          <w:i/>
          <w:iCs/>
          <w:color w:val="0000FF"/>
        </w:rPr>
      </w:pPr>
      <w:r w:rsidRPr="003D455B">
        <w:rPr>
          <w:rFonts w:ascii="Source Sans Pro" w:hAnsi="Source Sans Pro"/>
          <w:i/>
          <w:iCs/>
          <w:color w:val="0000FF"/>
        </w:rPr>
        <w:t>[If our plan has different phone numbers for coverage decisions and appeals or for medical care and prescription drugs, our plan should duplicate the chart as necessary, labeling appropriately.]</w:t>
      </w:r>
    </w:p>
    <w:p w14:paraId="1FDE7579" w14:textId="344D7754" w:rsidR="0057721A" w:rsidRPr="003D455B" w:rsidRDefault="0057721A" w:rsidP="00E640D7">
      <w:pPr>
        <w:pStyle w:val="H3shading"/>
        <w:suppressAutoHyphens/>
        <w:rPr>
          <w:i/>
          <w:color w:val="0000FF"/>
          <w:lang w:eastAsia="zh-TW"/>
        </w:rPr>
      </w:pPr>
      <w:r w:rsidRPr="003D455B">
        <w:rPr>
          <w:iCs w:val="0"/>
          <w:snapToGrid w:val="0"/>
          <w:lang w:eastAsia="zh-TW"/>
        </w:rPr>
        <w:t>有關醫療護理或</w:t>
      </w:r>
      <w:r w:rsidRPr="003D455B">
        <w:rPr>
          <w:iCs w:val="0"/>
          <w:snapToGrid w:val="0"/>
          <w:lang w:eastAsia="zh-TW"/>
        </w:rPr>
        <w:t xml:space="preserve"> D </w:t>
      </w:r>
      <w:r w:rsidRPr="003D455B">
        <w:rPr>
          <w:iCs w:val="0"/>
          <w:snapToGrid w:val="0"/>
          <w:lang w:eastAsia="zh-TW"/>
        </w:rPr>
        <w:t>部分藥物的承保範圍裁決和上訴</w:t>
      </w:r>
      <w:r w:rsidRPr="003D455B">
        <w:rPr>
          <w:iCs w:val="0"/>
          <w:snapToGrid w:val="0"/>
          <w:lang w:eastAsia="zh-TW"/>
        </w:rPr>
        <w:t xml:space="preserve"> – </w:t>
      </w:r>
      <w:r w:rsidRPr="003D455B">
        <w:rPr>
          <w:iCs w:val="0"/>
          <w:snapToGrid w:val="0"/>
          <w:lang w:eastAsia="zh-TW"/>
        </w:rPr>
        <w:t>聯絡資訊</w:t>
      </w:r>
    </w:p>
    <w:tbl>
      <w:tblPr>
        <w:tblStyle w:val="contactTableGrid1"/>
        <w:tblW w:w="4900" w:type="pct"/>
        <w:tblLook w:val="04A0" w:firstRow="1" w:lastRow="0" w:firstColumn="1" w:lastColumn="0" w:noHBand="0" w:noVBand="1"/>
        <w:tblCaption w:val="聯絡資訊"/>
        <w:tblDescription w:val="有關醫療護理或 D 部分藥物的承保範圍裁決和上訴 – 聯絡資訊"/>
      </w:tblPr>
      <w:tblGrid>
        <w:gridCol w:w="2173"/>
        <w:gridCol w:w="7000"/>
      </w:tblGrid>
      <w:tr w:rsidR="00DB61D0" w:rsidRPr="003D455B" w14:paraId="07B9C10B" w14:textId="77777777" w:rsidTr="0057721A">
        <w:tc>
          <w:tcPr>
            <w:tcW w:w="2173" w:type="dxa"/>
          </w:tcPr>
          <w:p w14:paraId="4CF237A3"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致電</w:t>
            </w:r>
          </w:p>
        </w:tc>
        <w:tc>
          <w:tcPr>
            <w:tcW w:w="7000" w:type="dxa"/>
          </w:tcPr>
          <w:p w14:paraId="034D3FE3"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phone number]</w:t>
            </w:r>
          </w:p>
          <w:p w14:paraId="45988882" w14:textId="2E07089E"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snapToGrid w:val="0"/>
              </w:rPr>
            </w:pPr>
            <w:r w:rsidRPr="003D455B">
              <w:rPr>
                <w:rFonts w:ascii="Source Sans Pro" w:hAnsi="Source Sans Pro"/>
                <w:snapToGrid w:val="0"/>
                <w:lang w:eastAsia="zh-TW"/>
              </w:rPr>
              <w:t>撥打此號碼</w:t>
            </w:r>
            <w:r w:rsidRPr="003D455B">
              <w:rPr>
                <w:rFonts w:ascii="Source Sans Pro" w:hAnsi="Source Sans Pro"/>
                <w:i/>
                <w:iCs/>
                <w:color w:val="0000FF"/>
              </w:rPr>
              <w:t xml:space="preserve"> [insert if applicable: </w:t>
            </w:r>
            <w:r w:rsidR="00E8279B" w:rsidRPr="00E8279B">
              <w:rPr>
                <w:rFonts w:ascii="Source Sans Pro" w:hAnsi="Source Sans Pro" w:hint="eastAsia"/>
                <w:i/>
                <w:iCs/>
                <w:color w:val="0000FF"/>
              </w:rPr>
              <w:t>不</w:t>
            </w:r>
            <w:r w:rsidRPr="003D455B">
              <w:rPr>
                <w:rFonts w:ascii="Source Sans Pro" w:hAnsi="Source Sans Pro"/>
                <w:i/>
                <w:iCs/>
                <w:color w:val="0000FF"/>
              </w:rPr>
              <w:t xml:space="preserve">] </w:t>
            </w:r>
            <w:r w:rsidRPr="003D455B">
              <w:rPr>
                <w:rFonts w:ascii="Source Sans Pro" w:hAnsi="Source Sans Pro"/>
                <w:snapToGrid w:val="0"/>
                <w:lang w:eastAsia="zh-TW"/>
              </w:rPr>
              <w:t>是免費的。</w:t>
            </w:r>
            <w:r w:rsidRPr="003D455B">
              <w:rPr>
                <w:rFonts w:ascii="Source Sans Pro" w:hAnsi="Source Sans Pro"/>
                <w:i/>
                <w:iCs/>
                <w:color w:val="0000FF"/>
              </w:rPr>
              <w:t>[Insert days and hours of operation] [</w:t>
            </w:r>
            <w:r w:rsidRPr="003D455B">
              <w:rPr>
                <w:rFonts w:ascii="Source Sans Pro" w:hAnsi="Source Sans Pro"/>
                <w:b/>
                <w:bCs/>
                <w:i/>
                <w:iCs/>
                <w:color w:val="0000FF"/>
              </w:rPr>
              <w:t>Note:</w:t>
            </w:r>
            <w:r w:rsidRPr="003D455B">
              <w:rPr>
                <w:rFonts w:ascii="Source Sans Pro" w:hAnsi="Source Sans Pro"/>
                <w:i/>
                <w:iCs/>
                <w:color w:val="0000FF"/>
              </w:rPr>
              <w:t xml:space="preserve"> You can also include reference to 24-hour lines here.] [</w:t>
            </w:r>
            <w:r w:rsidRPr="003D455B">
              <w:rPr>
                <w:rFonts w:ascii="Source Sans Pro" w:hAnsi="Source Sans Pro"/>
                <w:b/>
                <w:bCs/>
                <w:i/>
                <w:iCs/>
                <w:color w:val="0000FF"/>
              </w:rPr>
              <w:t>Note:</w:t>
            </w:r>
            <w:r w:rsidRPr="003D455B">
              <w:rPr>
                <w:rFonts w:ascii="Source Sans Pro" w:hAnsi="Source Sans Pro"/>
                <w:i/>
                <w:iCs/>
                <w:color w:val="0000FF"/>
              </w:rPr>
              <w:t xml:space="preserve"> If you have a different number for accepting expedited organization determinations, also include that number here.]</w:t>
            </w:r>
          </w:p>
        </w:tc>
      </w:tr>
      <w:tr w:rsidR="00DB61D0" w:rsidRPr="003D455B" w14:paraId="1C0B03F6" w14:textId="77777777" w:rsidTr="0057721A">
        <w:tc>
          <w:tcPr>
            <w:tcW w:w="2173" w:type="dxa"/>
          </w:tcPr>
          <w:p w14:paraId="7C2F76FE"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聽障專線</w:t>
            </w:r>
          </w:p>
        </w:tc>
        <w:tc>
          <w:tcPr>
            <w:tcW w:w="7000" w:type="dxa"/>
          </w:tcPr>
          <w:p w14:paraId="43F4F0B9"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number]</w:t>
            </w:r>
          </w:p>
          <w:p w14:paraId="26C3CC30" w14:textId="13C913C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snapToGrid w:val="0"/>
                <w:color w:val="0000FF"/>
                <w:lang w:eastAsia="zh-TW"/>
              </w:rPr>
            </w:pPr>
            <w:r w:rsidRPr="003D455B">
              <w:rPr>
                <w:rFonts w:ascii="Source Sans Pro" w:hAnsi="Source Sans Pro"/>
                <w:snapToGrid w:val="0"/>
                <w:color w:val="0000FF"/>
                <w:lang w:eastAsia="zh-TW"/>
              </w:rPr>
              <w:t>[</w:t>
            </w:r>
            <w:r w:rsidRPr="003D455B">
              <w:rPr>
                <w:rFonts w:ascii="Source Sans Pro" w:hAnsi="Source Sans Pro"/>
                <w:i/>
                <w:iCs/>
                <w:snapToGrid w:val="0"/>
                <w:color w:val="0000FF"/>
              </w:rPr>
              <w:t xml:space="preserve">Insert if plan uses a direct </w:t>
            </w:r>
            <w:r w:rsidR="00E640D7">
              <w:rPr>
                <w:rFonts w:ascii="Source Sans Pro" w:hAnsi="Source Sans Pro"/>
                <w:i/>
                <w:iCs/>
                <w:snapToGrid w:val="0"/>
                <w:color w:val="0000FF"/>
              </w:rPr>
              <w:t>TTY n</w:t>
            </w:r>
            <w:r w:rsidRPr="003D455B">
              <w:rPr>
                <w:rFonts w:ascii="Source Sans Pro" w:hAnsi="Source Sans Pro"/>
                <w:i/>
                <w:iCs/>
                <w:snapToGrid w:val="0"/>
                <w:color w:val="0000FF"/>
              </w:rPr>
              <w:t>umber:</w:t>
            </w:r>
            <w:r w:rsidRPr="003D455B">
              <w:rPr>
                <w:rFonts w:ascii="Source Sans Pro" w:hAnsi="Source Sans Pro"/>
                <w:snapToGrid w:val="0"/>
                <w:color w:val="0000FF"/>
                <w:lang w:eastAsia="zh-TW"/>
              </w:rPr>
              <w:t xml:space="preserve"> </w:t>
            </w:r>
            <w:r w:rsidRPr="003D455B">
              <w:rPr>
                <w:rFonts w:ascii="Source Sans Pro" w:hAnsi="Source Sans Pro"/>
                <w:snapToGrid w:val="0"/>
                <w:color w:val="0000FF"/>
                <w:lang w:eastAsia="zh-TW"/>
              </w:rPr>
              <w:t>撥打此號碼要求使用專用電話設備，並且僅面向聽力或語言有障礙的人士。</w:t>
            </w:r>
            <w:r w:rsidRPr="003D455B">
              <w:rPr>
                <w:rFonts w:ascii="Source Sans Pro" w:hAnsi="Source Sans Pro"/>
                <w:snapToGrid w:val="0"/>
                <w:color w:val="0000FF"/>
                <w:lang w:eastAsia="zh-TW"/>
              </w:rPr>
              <w:t>]</w:t>
            </w:r>
          </w:p>
          <w:p w14:paraId="407D2541" w14:textId="74EDB475"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3D455B">
              <w:rPr>
                <w:rFonts w:ascii="Source Sans Pro" w:hAnsi="Source Sans Pro"/>
                <w:snapToGrid w:val="0"/>
                <w:lang w:eastAsia="zh-TW"/>
              </w:rPr>
              <w:t>撥打此號碼是免費的。</w:t>
            </w:r>
            <w:r w:rsidRPr="003D455B">
              <w:rPr>
                <w:rFonts w:ascii="Source Sans Pro" w:hAnsi="Source Sans Pro"/>
                <w:i/>
                <w:iCs/>
                <w:color w:val="0000FF"/>
                <w:lang w:eastAsia="zh-TW"/>
              </w:rPr>
              <w:t>[Insert days and hours of operation] [</w:t>
            </w:r>
            <w:r w:rsidRPr="003D455B">
              <w:rPr>
                <w:rFonts w:ascii="Source Sans Pro" w:hAnsi="Source Sans Pro"/>
                <w:b/>
                <w:bCs/>
                <w:i/>
                <w:iCs/>
                <w:color w:val="0000FF"/>
                <w:lang w:eastAsia="zh-TW"/>
              </w:rPr>
              <w:t>Note:</w:t>
            </w:r>
            <w:r w:rsidRPr="003D455B">
              <w:rPr>
                <w:rFonts w:ascii="Source Sans Pro" w:hAnsi="Source Sans Pro"/>
                <w:i/>
                <w:iCs/>
                <w:color w:val="0000FF"/>
                <w:lang w:eastAsia="zh-TW"/>
              </w:rPr>
              <w:t xml:space="preserve"> If you have a different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 for accepting expedited organization determinations, also include that number here.]</w:t>
            </w:r>
          </w:p>
        </w:tc>
      </w:tr>
      <w:tr w:rsidR="00DB61D0" w:rsidRPr="003D455B" w14:paraId="108D4723" w14:textId="77777777" w:rsidTr="0057721A">
        <w:tc>
          <w:tcPr>
            <w:tcW w:w="2173" w:type="dxa"/>
          </w:tcPr>
          <w:p w14:paraId="6DA3A392"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傳真</w:t>
            </w:r>
          </w:p>
          <w:p w14:paraId="39C70283"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b/>
                <w:bCs/>
              </w:rPr>
            </w:pPr>
          </w:p>
        </w:tc>
        <w:tc>
          <w:tcPr>
            <w:tcW w:w="7000" w:type="dxa"/>
          </w:tcPr>
          <w:p w14:paraId="22B839C7"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[Optional: insert fax number] [</w:t>
            </w:r>
            <w:r w:rsidRPr="003D455B">
              <w:rPr>
                <w:rFonts w:ascii="Source Sans Pro" w:hAnsi="Source Sans Pro"/>
                <w:b/>
                <w:bCs/>
                <w:i/>
                <w:iCs/>
                <w:color w:val="0000FF"/>
              </w:rPr>
              <w:t>Note:</w:t>
            </w:r>
            <w:r w:rsidRPr="003D455B">
              <w:rPr>
                <w:rFonts w:ascii="Source Sans Pro" w:hAnsi="Source Sans Pro"/>
                <w:i/>
                <w:iCs/>
                <w:color w:val="0000FF"/>
              </w:rPr>
              <w:t xml:space="preserve"> If you have a different fax number for accepting expedited organization determinations, also include that number here.]</w:t>
            </w:r>
          </w:p>
        </w:tc>
      </w:tr>
      <w:tr w:rsidR="00DB61D0" w:rsidRPr="003D455B" w14:paraId="6F115C69" w14:textId="77777777" w:rsidTr="0057721A">
        <w:tc>
          <w:tcPr>
            <w:tcW w:w="2173" w:type="dxa"/>
          </w:tcPr>
          <w:p w14:paraId="16EEB3E7"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寫信</w:t>
            </w:r>
          </w:p>
        </w:tc>
        <w:tc>
          <w:tcPr>
            <w:tcW w:w="7000" w:type="dxa"/>
          </w:tcPr>
          <w:p w14:paraId="5E786282"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address] [</w:t>
            </w:r>
            <w:r w:rsidRPr="003D455B">
              <w:rPr>
                <w:rFonts w:ascii="Source Sans Pro" w:hAnsi="Source Sans Pro"/>
                <w:b/>
                <w:bCs/>
                <w:i/>
                <w:iCs/>
                <w:color w:val="0000FF"/>
              </w:rPr>
              <w:t>Note:</w:t>
            </w:r>
            <w:r w:rsidRPr="003D455B">
              <w:rPr>
                <w:rFonts w:ascii="Source Sans Pro" w:hAnsi="Source Sans Pro"/>
                <w:i/>
                <w:iCs/>
                <w:color w:val="0000FF"/>
              </w:rPr>
              <w:t xml:space="preserve"> If you have a different address for accepting expedited organization determinations, also include that address here.]</w:t>
            </w:r>
          </w:p>
          <w:p w14:paraId="4B67FAE7" w14:textId="37B62C35"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w:t>
            </w:r>
            <w:r w:rsidRPr="003D455B">
              <w:rPr>
                <w:rFonts w:ascii="Source Sans Pro" w:hAnsi="Source Sans Pro"/>
                <w:b/>
                <w:bCs/>
                <w:i/>
                <w:iCs/>
                <w:color w:val="0000FF"/>
              </w:rPr>
              <w:t>Note:</w:t>
            </w:r>
            <w:r w:rsidRPr="003D455B">
              <w:rPr>
                <w:rFonts w:ascii="Source Sans Pro" w:hAnsi="Source Sans Pro"/>
                <w:i/>
                <w:iCs/>
                <w:color w:val="0000FF"/>
              </w:rPr>
              <w:t xml:space="preserve"> plans can add email addresses here.]</w:t>
            </w:r>
          </w:p>
        </w:tc>
      </w:tr>
      <w:tr w:rsidR="00DB61D0" w:rsidRPr="003D455B" w14:paraId="1B461EC0" w14:textId="77777777" w:rsidTr="0057721A">
        <w:tc>
          <w:tcPr>
            <w:tcW w:w="2173" w:type="dxa"/>
          </w:tcPr>
          <w:p w14:paraId="081328F3"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lastRenderedPageBreak/>
              <w:t>網站</w:t>
            </w:r>
          </w:p>
        </w:tc>
        <w:tc>
          <w:tcPr>
            <w:tcW w:w="7000" w:type="dxa"/>
          </w:tcPr>
          <w:p w14:paraId="6216AF0B"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[Optional: Insert URL]</w:t>
            </w:r>
          </w:p>
        </w:tc>
      </w:tr>
    </w:tbl>
    <w:p w14:paraId="657AA0CF" w14:textId="4F189AA4" w:rsidR="0013793F" w:rsidRPr="003D455B" w:rsidRDefault="0013793F" w:rsidP="00E640D7">
      <w:pPr>
        <w:pStyle w:val="subheading"/>
        <w:suppressAutoHyphens/>
        <w:outlineLvl w:val="3"/>
        <w:rPr>
          <w:rFonts w:ascii="Source Sans Pro" w:hAnsi="Source Sans Pro"/>
          <w:lang w:eastAsia="zh-TW"/>
        </w:rPr>
      </w:pPr>
      <w:r w:rsidRPr="003D455B">
        <w:rPr>
          <w:rFonts w:ascii="Source Sans Pro" w:hAnsi="Source Sans Pro"/>
          <w:bCs/>
          <w:lang w:eastAsia="zh-TW"/>
        </w:rPr>
        <w:t>如何就您的醫療護理提出投訴</w:t>
      </w:r>
    </w:p>
    <w:p w14:paraId="2C78113F" w14:textId="146CB8AB" w:rsidR="00407838" w:rsidRPr="003D455B" w:rsidRDefault="00A57F88" w:rsidP="00E640D7">
      <w:pPr>
        <w:keepNext/>
        <w:keepLines/>
        <w:suppressAutoHyphens/>
        <w:rPr>
          <w:rFonts w:ascii="Source Sans Pro" w:hAnsi="Source Sans Pro"/>
          <w:lang w:eastAsia="zh-TW"/>
        </w:rPr>
      </w:pPr>
      <w:r w:rsidRPr="003D455B">
        <w:rPr>
          <w:rFonts w:ascii="Source Sans Pro" w:hAnsi="Source Sans Pro"/>
          <w:lang w:eastAsia="zh-TW"/>
        </w:rPr>
        <w:t>您可以對我們或我們的網絡內提供者或藥房提出投訴，包括投訴您獲得的護理品質。該類型的投訴不會涉及承保或付款爭議。有關如何就您的醫療護理進行投訴的詳細資訊，請參見第</w:t>
      </w:r>
      <w:r w:rsidRPr="003D455B">
        <w:rPr>
          <w:rFonts w:ascii="Source Sans Pro" w:hAnsi="Source Sans Pro"/>
          <w:lang w:eastAsia="zh-TW"/>
        </w:rPr>
        <w:t xml:space="preserve"> 9 </w:t>
      </w:r>
      <w:r w:rsidRPr="003D455B">
        <w:rPr>
          <w:rFonts w:ascii="Source Sans Pro" w:hAnsi="Source Sans Pro"/>
          <w:lang w:eastAsia="zh-TW"/>
        </w:rPr>
        <w:t>章。</w:t>
      </w:r>
    </w:p>
    <w:p w14:paraId="153A74E2" w14:textId="77777777" w:rsidR="00407838" w:rsidRPr="003D455B" w:rsidRDefault="00407838" w:rsidP="00E640D7">
      <w:pPr>
        <w:suppressAutoHyphens/>
        <w:ind w:right="360"/>
        <w:rPr>
          <w:rFonts w:ascii="Source Sans Pro" w:hAnsi="Source Sans Pro"/>
          <w:i/>
          <w:iCs/>
          <w:color w:val="0000FF"/>
        </w:rPr>
      </w:pPr>
      <w:r w:rsidRPr="003D455B">
        <w:rPr>
          <w:rFonts w:ascii="Source Sans Pro" w:hAnsi="Source Sans Pro"/>
          <w:i/>
          <w:iCs/>
          <w:color w:val="0000FF"/>
        </w:rPr>
        <w:t>[If plan has different numbers for complaints regarding providers and pharmacies, duplicate the chart below to account for the different numbers.]</w:t>
      </w:r>
    </w:p>
    <w:p w14:paraId="74937F71" w14:textId="598D14B9" w:rsidR="0057721A" w:rsidRPr="003D455B" w:rsidRDefault="0057721A" w:rsidP="00E640D7">
      <w:pPr>
        <w:pStyle w:val="H3shading"/>
        <w:suppressAutoHyphens/>
        <w:rPr>
          <w:i/>
          <w:color w:val="0000FF"/>
          <w:lang w:eastAsia="zh-TW"/>
        </w:rPr>
      </w:pPr>
      <w:r w:rsidRPr="003D455B">
        <w:rPr>
          <w:iCs w:val="0"/>
          <w:snapToGrid w:val="0"/>
          <w:lang w:eastAsia="zh-TW"/>
        </w:rPr>
        <w:t>就醫療護理進行投訴</w:t>
      </w:r>
      <w:r w:rsidRPr="003D455B">
        <w:rPr>
          <w:iCs w:val="0"/>
          <w:snapToGrid w:val="0"/>
          <w:lang w:eastAsia="zh-TW"/>
        </w:rPr>
        <w:t xml:space="preserve"> – </w:t>
      </w:r>
      <w:r w:rsidRPr="003D455B">
        <w:rPr>
          <w:iCs w:val="0"/>
          <w:snapToGrid w:val="0"/>
          <w:lang w:eastAsia="zh-TW"/>
        </w:rPr>
        <w:t>聯絡資訊</w:t>
      </w:r>
    </w:p>
    <w:tbl>
      <w:tblPr>
        <w:tblStyle w:val="contactTableGrid1"/>
        <w:tblW w:w="4942" w:type="pct"/>
        <w:tblLayout w:type="fixed"/>
        <w:tblLook w:val="04A0" w:firstRow="1" w:lastRow="0" w:firstColumn="1" w:lastColumn="0" w:noHBand="0" w:noVBand="1"/>
        <w:tblCaption w:val="聯絡資訊"/>
        <w:tblDescription w:val="就醫療護理進行投訴 – 聯絡資訊"/>
      </w:tblPr>
      <w:tblGrid>
        <w:gridCol w:w="1768"/>
        <w:gridCol w:w="7483"/>
      </w:tblGrid>
      <w:tr w:rsidR="00DB61D0" w:rsidRPr="003D455B" w14:paraId="71F1E086" w14:textId="77777777" w:rsidTr="0057721A">
        <w:tc>
          <w:tcPr>
            <w:tcW w:w="1768" w:type="dxa"/>
          </w:tcPr>
          <w:p w14:paraId="028120AC"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致電</w:t>
            </w:r>
          </w:p>
        </w:tc>
        <w:tc>
          <w:tcPr>
            <w:tcW w:w="7483" w:type="dxa"/>
          </w:tcPr>
          <w:p w14:paraId="2ECF1C5C"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phone number]</w:t>
            </w:r>
          </w:p>
          <w:p w14:paraId="5A7FBFE7" w14:textId="24B7147C"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snapToGrid w:val="0"/>
              </w:rPr>
            </w:pPr>
            <w:r w:rsidRPr="003D455B">
              <w:rPr>
                <w:rFonts w:ascii="Source Sans Pro" w:hAnsi="Source Sans Pro"/>
                <w:snapToGrid w:val="0"/>
                <w:lang w:eastAsia="zh-TW"/>
              </w:rPr>
              <w:t>撥打此號碼</w:t>
            </w:r>
            <w:r w:rsidRPr="003D455B">
              <w:rPr>
                <w:rFonts w:ascii="Source Sans Pro" w:hAnsi="Source Sans Pro"/>
                <w:i/>
                <w:iCs/>
                <w:color w:val="0000FF"/>
              </w:rPr>
              <w:t xml:space="preserve">[insert if applicable: </w:t>
            </w:r>
            <w:r w:rsidR="00E8279B" w:rsidRPr="00E8279B">
              <w:rPr>
                <w:rFonts w:ascii="Source Sans Pro" w:hAnsi="Source Sans Pro" w:hint="eastAsia"/>
                <w:i/>
                <w:iCs/>
                <w:color w:val="0000FF"/>
              </w:rPr>
              <w:t>不</w:t>
            </w:r>
            <w:r w:rsidRPr="003D455B">
              <w:rPr>
                <w:rFonts w:ascii="Source Sans Pro" w:hAnsi="Source Sans Pro"/>
                <w:i/>
                <w:iCs/>
                <w:color w:val="0000FF"/>
              </w:rPr>
              <w:t xml:space="preserve">] </w:t>
            </w:r>
            <w:r w:rsidRPr="003D455B">
              <w:rPr>
                <w:rFonts w:ascii="Source Sans Pro" w:hAnsi="Source Sans Pro"/>
                <w:snapToGrid w:val="0"/>
                <w:lang w:eastAsia="zh-TW"/>
              </w:rPr>
              <w:t>是免費的。</w:t>
            </w:r>
            <w:r w:rsidRPr="003D455B">
              <w:rPr>
                <w:rFonts w:ascii="Source Sans Pro" w:hAnsi="Source Sans Pro"/>
                <w:i/>
                <w:iCs/>
                <w:color w:val="0000FF"/>
              </w:rPr>
              <w:t>[Insert days and hours of operation] [</w:t>
            </w:r>
            <w:r w:rsidRPr="003D455B">
              <w:rPr>
                <w:rFonts w:ascii="Source Sans Pro" w:hAnsi="Source Sans Pro"/>
                <w:b/>
                <w:bCs/>
                <w:i/>
                <w:iCs/>
                <w:color w:val="0000FF"/>
              </w:rPr>
              <w:t>Note:</w:t>
            </w:r>
            <w:r w:rsidRPr="003D455B">
              <w:rPr>
                <w:rFonts w:ascii="Source Sans Pro" w:hAnsi="Source Sans Pro"/>
                <w:i/>
                <w:iCs/>
                <w:color w:val="0000FF"/>
              </w:rPr>
              <w:t xml:space="preserve"> You can also include reference to 24-hour lines here.] [</w:t>
            </w:r>
            <w:r w:rsidRPr="003D455B">
              <w:rPr>
                <w:rFonts w:ascii="Source Sans Pro" w:hAnsi="Source Sans Pro"/>
                <w:b/>
                <w:bCs/>
                <w:i/>
                <w:iCs/>
                <w:color w:val="0000FF"/>
              </w:rPr>
              <w:t>Note:</w:t>
            </w:r>
            <w:r w:rsidRPr="003D455B">
              <w:rPr>
                <w:rFonts w:ascii="Source Sans Pro" w:hAnsi="Source Sans Pro"/>
                <w:i/>
                <w:iCs/>
                <w:color w:val="0000FF"/>
              </w:rPr>
              <w:t xml:space="preserve"> If you have a different number for accepting expedited grievances, also include that number here.]</w:t>
            </w:r>
          </w:p>
        </w:tc>
      </w:tr>
      <w:tr w:rsidR="00DB61D0" w:rsidRPr="003D455B" w14:paraId="32D4629B" w14:textId="77777777" w:rsidTr="0057721A">
        <w:tc>
          <w:tcPr>
            <w:tcW w:w="1768" w:type="dxa"/>
          </w:tcPr>
          <w:p w14:paraId="673F6C30"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聽障專線</w:t>
            </w:r>
          </w:p>
        </w:tc>
        <w:tc>
          <w:tcPr>
            <w:tcW w:w="7483" w:type="dxa"/>
          </w:tcPr>
          <w:p w14:paraId="072662DB"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number]</w:t>
            </w:r>
          </w:p>
          <w:p w14:paraId="66AB10DF" w14:textId="12A2D3C9"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color w:val="0000FF"/>
                <w:lang w:eastAsia="zh-TW"/>
              </w:rPr>
            </w:pPr>
            <w:r w:rsidRPr="003D455B">
              <w:rPr>
                <w:rFonts w:ascii="Source Sans Pro" w:hAnsi="Source Sans Pro"/>
                <w:i/>
                <w:iCs/>
                <w:color w:val="0000FF"/>
              </w:rPr>
              <w:t xml:space="preserve">[Insert if plan uses a direct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snapToGrid w:val="0"/>
                <w:lang w:eastAsia="zh-TW"/>
              </w:rPr>
              <w:t xml:space="preserve"> </w:t>
            </w:r>
            <w:r w:rsidRPr="003D455B">
              <w:rPr>
                <w:rFonts w:ascii="Source Sans Pro" w:hAnsi="Source Sans Pro"/>
                <w:color w:val="0000FF"/>
                <w:lang w:eastAsia="zh-TW"/>
              </w:rPr>
              <w:t>撥打此號碼要求使用專用電話設備，並且僅面向聽力或語言有障礙的人士。</w:t>
            </w:r>
            <w:r w:rsidRPr="003D455B">
              <w:rPr>
                <w:rFonts w:ascii="Source Sans Pro" w:hAnsi="Source Sans Pro"/>
                <w:color w:val="0000FF"/>
                <w:lang w:eastAsia="zh-TW"/>
              </w:rPr>
              <w:t>]</w:t>
            </w:r>
          </w:p>
          <w:p w14:paraId="4BB32662" w14:textId="1947F103"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3D455B">
              <w:rPr>
                <w:rFonts w:ascii="Source Sans Pro" w:hAnsi="Source Sans Pro"/>
                <w:snapToGrid w:val="0"/>
                <w:lang w:eastAsia="zh-TW"/>
              </w:rPr>
              <w:t>撥打此號碼是免費的。</w:t>
            </w:r>
            <w:r w:rsidRPr="003D455B">
              <w:rPr>
                <w:rFonts w:ascii="Source Sans Pro" w:hAnsi="Source Sans Pro"/>
                <w:i/>
                <w:iCs/>
                <w:color w:val="0000FF"/>
                <w:lang w:eastAsia="zh-TW"/>
              </w:rPr>
              <w:t>[Insert days and hours of operation] [</w:t>
            </w:r>
            <w:r w:rsidRPr="003D455B">
              <w:rPr>
                <w:rFonts w:ascii="Source Sans Pro" w:hAnsi="Source Sans Pro"/>
                <w:b/>
                <w:bCs/>
                <w:i/>
                <w:iCs/>
                <w:color w:val="0000FF"/>
                <w:lang w:eastAsia="zh-TW"/>
              </w:rPr>
              <w:t>Note:</w:t>
            </w:r>
            <w:r w:rsidRPr="003D455B">
              <w:rPr>
                <w:rFonts w:ascii="Source Sans Pro" w:hAnsi="Source Sans Pro"/>
                <w:i/>
                <w:iCs/>
                <w:color w:val="0000FF"/>
                <w:lang w:eastAsia="zh-TW"/>
              </w:rPr>
              <w:t xml:space="preserve"> If you have a different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 for accepting expedited grievances, also include that number here.]</w:t>
            </w:r>
          </w:p>
        </w:tc>
      </w:tr>
      <w:tr w:rsidR="00DB61D0" w:rsidRPr="003D455B" w14:paraId="0230E706" w14:textId="77777777" w:rsidTr="0057721A">
        <w:tc>
          <w:tcPr>
            <w:tcW w:w="1768" w:type="dxa"/>
          </w:tcPr>
          <w:p w14:paraId="18D7A875"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傳真</w:t>
            </w:r>
          </w:p>
        </w:tc>
        <w:tc>
          <w:tcPr>
            <w:tcW w:w="7483" w:type="dxa"/>
          </w:tcPr>
          <w:p w14:paraId="2466434F"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[Optional: insert fax number] [</w:t>
            </w:r>
            <w:r w:rsidRPr="003D455B">
              <w:rPr>
                <w:rFonts w:ascii="Source Sans Pro" w:hAnsi="Source Sans Pro"/>
                <w:b/>
                <w:bCs/>
                <w:i/>
                <w:iCs/>
                <w:color w:val="0000FF"/>
              </w:rPr>
              <w:t>Note:</w:t>
            </w:r>
            <w:r w:rsidRPr="003D455B">
              <w:rPr>
                <w:rFonts w:ascii="Source Sans Pro" w:hAnsi="Source Sans Pro"/>
                <w:i/>
                <w:iCs/>
                <w:color w:val="0000FF"/>
              </w:rPr>
              <w:t xml:space="preserve"> If you have a different fax number for accepting expedited grievances, also include that number here.]</w:t>
            </w:r>
          </w:p>
        </w:tc>
      </w:tr>
      <w:tr w:rsidR="00DB61D0" w:rsidRPr="003D455B" w14:paraId="11695685" w14:textId="77777777" w:rsidTr="0057721A">
        <w:tc>
          <w:tcPr>
            <w:tcW w:w="1768" w:type="dxa"/>
          </w:tcPr>
          <w:p w14:paraId="291B82EF"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寫信</w:t>
            </w:r>
          </w:p>
        </w:tc>
        <w:tc>
          <w:tcPr>
            <w:tcW w:w="7483" w:type="dxa"/>
          </w:tcPr>
          <w:p w14:paraId="1F7AD5AF"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address] [</w:t>
            </w:r>
            <w:r w:rsidRPr="003D455B">
              <w:rPr>
                <w:rFonts w:ascii="Source Sans Pro" w:hAnsi="Source Sans Pro"/>
                <w:b/>
                <w:bCs/>
                <w:i/>
                <w:iCs/>
                <w:color w:val="0000FF"/>
              </w:rPr>
              <w:t>Note:</w:t>
            </w:r>
            <w:r w:rsidRPr="003D455B">
              <w:rPr>
                <w:rFonts w:ascii="Source Sans Pro" w:hAnsi="Source Sans Pro"/>
                <w:i/>
                <w:iCs/>
                <w:color w:val="0000FF"/>
              </w:rPr>
              <w:t xml:space="preserve"> If you have a different address for accepting expedited grievances, also include that address here.]</w:t>
            </w:r>
          </w:p>
          <w:p w14:paraId="4664504C" w14:textId="065BEE2D"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w:t>
            </w:r>
            <w:r w:rsidRPr="003D455B">
              <w:rPr>
                <w:rFonts w:ascii="Source Sans Pro" w:hAnsi="Source Sans Pro"/>
                <w:b/>
                <w:bCs/>
                <w:i/>
                <w:iCs/>
                <w:color w:val="0000FF"/>
              </w:rPr>
              <w:t>Note:</w:t>
            </w:r>
            <w:r w:rsidRPr="003D455B">
              <w:rPr>
                <w:rFonts w:ascii="Source Sans Pro" w:hAnsi="Source Sans Pro"/>
                <w:i/>
                <w:iCs/>
                <w:color w:val="0000FF"/>
              </w:rPr>
              <w:t xml:space="preserve"> plans can add email addresses here.]</w:t>
            </w:r>
          </w:p>
        </w:tc>
      </w:tr>
      <w:tr w:rsidR="00DB61D0" w:rsidRPr="003D455B" w14:paraId="3A987F62" w14:textId="77777777" w:rsidTr="0057721A">
        <w:tc>
          <w:tcPr>
            <w:tcW w:w="1768" w:type="dxa"/>
          </w:tcPr>
          <w:p w14:paraId="1128D6CE" w14:textId="77777777"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 xml:space="preserve">Medicare </w:t>
            </w:r>
            <w:r w:rsidRPr="003D455B">
              <w:rPr>
                <w:rFonts w:ascii="Source Sans Pro" w:hAnsi="Source Sans Pro"/>
                <w:b/>
                <w:bCs/>
                <w:lang w:eastAsia="zh-TW"/>
              </w:rPr>
              <w:t>網站</w:t>
            </w:r>
          </w:p>
        </w:tc>
        <w:tc>
          <w:tcPr>
            <w:tcW w:w="7483" w:type="dxa"/>
          </w:tcPr>
          <w:p w14:paraId="66C54FEF" w14:textId="086905D2" w:rsidR="00DB61D0" w:rsidRPr="003D455B" w:rsidRDefault="00DB61D0" w:rsidP="00E640D7">
            <w:pPr>
              <w:suppressAutoHyphens/>
              <w:autoSpaceDE w:val="0"/>
              <w:autoSpaceDN w:val="0"/>
              <w:adjustRightInd w:val="0"/>
              <w:snapToGrid w:val="0"/>
              <w:spacing w:before="0" w:beforeAutospacing="0" w:after="120" w:afterAutospacing="0"/>
              <w:rPr>
                <w:rFonts w:ascii="Source Sans Pro" w:hAnsi="Source Sans Pro"/>
              </w:rPr>
            </w:pPr>
            <w:r w:rsidRPr="003D455B">
              <w:rPr>
                <w:rFonts w:ascii="Source Sans Pro" w:hAnsi="Source Sans Pro"/>
                <w:lang w:eastAsia="zh-TW"/>
              </w:rPr>
              <w:t>要直接向</w:t>
            </w:r>
            <w:r w:rsidRPr="003D455B">
              <w:rPr>
                <w:rFonts w:ascii="Source Sans Pro" w:hAnsi="Source Sans Pro"/>
                <w:lang w:eastAsia="zh-TW"/>
              </w:rPr>
              <w:t xml:space="preserve"> Medicare </w:t>
            </w:r>
            <w:r w:rsidRPr="003D455B">
              <w:rPr>
                <w:rFonts w:ascii="Source Sans Pro" w:hAnsi="Source Sans Pro"/>
                <w:lang w:eastAsia="zh-TW"/>
              </w:rPr>
              <w:t>提交有關</w:t>
            </w:r>
            <w:r w:rsidRPr="003D455B">
              <w:rPr>
                <w:rFonts w:ascii="Source Sans Pro" w:hAnsi="Source Sans Pro"/>
                <w:lang w:eastAsia="zh-TW"/>
              </w:rPr>
              <w:t xml:space="preserve"> </w:t>
            </w:r>
            <w:r w:rsidRPr="003D455B">
              <w:rPr>
                <w:rFonts w:ascii="Source Sans Pro" w:hAnsi="Source Sans Pro"/>
                <w:i/>
                <w:iCs/>
                <w:color w:val="0000FF"/>
              </w:rPr>
              <w:t>[insert 2026 plan name]</w:t>
            </w:r>
            <w:r w:rsidRPr="003D455B">
              <w:rPr>
                <w:rFonts w:ascii="Source Sans Pro" w:hAnsi="Source Sans Pro"/>
                <w:lang w:eastAsia="zh-TW"/>
              </w:rPr>
              <w:t xml:space="preserve"> </w:t>
            </w:r>
            <w:r w:rsidRPr="003D455B">
              <w:rPr>
                <w:rFonts w:ascii="Source Sans Pro" w:hAnsi="Source Sans Pro"/>
                <w:lang w:eastAsia="zh-TW"/>
              </w:rPr>
              <w:t>的投訴，請瀏覽</w:t>
            </w:r>
            <w:r w:rsidRPr="003D455B">
              <w:rPr>
                <w:rFonts w:ascii="Source Sans Pro" w:hAnsi="Source Sans Pro"/>
                <w:lang w:eastAsia="zh-TW"/>
              </w:rPr>
              <w:t xml:space="preserve"> </w:t>
            </w:r>
            <w:hyperlink r:id="rId23" w:history="1">
              <w:r w:rsidRPr="003D455B">
                <w:rPr>
                  <w:rStyle w:val="Hyperlink"/>
                  <w:rFonts w:ascii="Source Sans Pro" w:hAnsi="Source Sans Pro"/>
                  <w:lang w:eastAsia="zh-TW"/>
                </w:rPr>
                <w:t>www.Medicare.gov/my/medicare-complaint</w:t>
              </w:r>
            </w:hyperlink>
            <w:r w:rsidRPr="003D455B">
              <w:rPr>
                <w:rFonts w:ascii="Source Sans Pro" w:hAnsi="Source Sans Pro"/>
                <w:lang w:eastAsia="zh-TW"/>
              </w:rPr>
              <w:t>。</w:t>
            </w:r>
          </w:p>
        </w:tc>
      </w:tr>
    </w:tbl>
    <w:p w14:paraId="3921269A" w14:textId="4C63FFA5" w:rsidR="0013793F" w:rsidRPr="003D455B" w:rsidRDefault="00223A41" w:rsidP="00E640D7">
      <w:pPr>
        <w:pStyle w:val="subheading"/>
        <w:suppressAutoHyphens/>
        <w:outlineLvl w:val="3"/>
        <w:rPr>
          <w:rFonts w:ascii="Source Sans Pro" w:hAnsi="Source Sans Pro"/>
        </w:rPr>
      </w:pPr>
      <w:r w:rsidRPr="003D455B">
        <w:rPr>
          <w:rFonts w:ascii="Source Sans Pro" w:hAnsi="Source Sans Pro"/>
          <w:bCs/>
          <w:lang w:eastAsia="zh-TW"/>
        </w:rPr>
        <w:lastRenderedPageBreak/>
        <w:t>如何要求我們就您已獲得的醫療護理或藥物支付</w:t>
      </w:r>
      <w:r w:rsidRPr="003D455B">
        <w:rPr>
          <w:rFonts w:ascii="Source Sans Pro" w:hAnsi="Source Sans Pro"/>
          <w:bCs/>
          <w:color w:val="0000FF"/>
          <w:lang w:eastAsia="zh-TW"/>
        </w:rPr>
        <w:t>[</w:t>
      </w:r>
      <w:r w:rsidRPr="003D455B">
        <w:rPr>
          <w:rFonts w:ascii="Source Sans Pro" w:hAnsi="Source Sans Pro"/>
          <w:bCs/>
          <w:i/>
          <w:iCs/>
          <w:color w:val="0000FF"/>
        </w:rPr>
        <w:t xml:space="preserve">insert if plan has cost sharing: </w:t>
      </w:r>
      <w:r w:rsidRPr="003D455B">
        <w:rPr>
          <w:rFonts w:ascii="Source Sans Pro" w:hAnsi="Source Sans Pro"/>
          <w:b w:val="0"/>
          <w:color w:val="0000FF"/>
          <w:lang w:eastAsia="zh-TW"/>
        </w:rPr>
        <w:t>我們應承擔的</w:t>
      </w:r>
      <w:r w:rsidRPr="003D455B">
        <w:rPr>
          <w:rFonts w:ascii="Source Sans Pro" w:hAnsi="Source Sans Pro"/>
          <w:b w:val="0"/>
          <w:color w:val="0000FF"/>
          <w:lang w:eastAsia="zh-TW"/>
        </w:rPr>
        <w:t>]</w:t>
      </w:r>
      <w:r w:rsidRPr="003D455B">
        <w:rPr>
          <w:rFonts w:ascii="Source Sans Pro" w:hAnsi="Source Sans Pro"/>
          <w:b w:val="0"/>
          <w:lang w:eastAsia="zh-TW"/>
        </w:rPr>
        <w:t>費用</w:t>
      </w:r>
    </w:p>
    <w:p w14:paraId="47D2BCC2" w14:textId="782CA0FE" w:rsidR="0013793F" w:rsidRPr="003D455B" w:rsidRDefault="0013793F" w:rsidP="00E640D7">
      <w:pPr>
        <w:keepNext/>
        <w:keepLines/>
        <w:suppressAutoHyphens/>
        <w:rPr>
          <w:rFonts w:ascii="Source Sans Pro" w:hAnsi="Source Sans Pro"/>
          <w:i/>
          <w:iCs/>
          <w:snapToGrid w:val="0"/>
          <w:color w:val="0000FF"/>
        </w:rPr>
      </w:pPr>
      <w:r w:rsidRPr="003D455B">
        <w:rPr>
          <w:rFonts w:ascii="Source Sans Pro" w:hAnsi="Source Sans Pro"/>
          <w:i/>
          <w:iCs/>
          <w:snapToGrid w:val="0"/>
          <w:color w:val="0000FF"/>
        </w:rPr>
        <w:t>[Plans with an arrangement with the state can add language to reflect that the organization isn’t allowed to reimburse members for Medicaid covered benefits. Plans adding this language should include reference to our plan’s Member Services phone number.]</w:t>
      </w:r>
    </w:p>
    <w:p w14:paraId="7AA03E02" w14:textId="6966841D" w:rsidR="0013793F" w:rsidRPr="003D455B" w:rsidRDefault="00407838" w:rsidP="00E640D7">
      <w:pPr>
        <w:tabs>
          <w:tab w:val="left" w:pos="9090"/>
        </w:tabs>
        <w:suppressAutoHyphens/>
        <w:rPr>
          <w:rFonts w:ascii="Source Sans Pro" w:hAnsi="Source Sans Pro"/>
          <w:lang w:eastAsia="zh-TW"/>
        </w:rPr>
      </w:pPr>
      <w:r w:rsidRPr="003D455B">
        <w:rPr>
          <w:rFonts w:ascii="Source Sans Pro" w:hAnsi="Source Sans Pro"/>
          <w:lang w:eastAsia="zh-TW"/>
        </w:rPr>
        <w:t>如果您收到了賬單或已為某項服務付費（例如提供者賬單），但您認為這應由我們支付，您可能需要向我們申請報銷或支付該提供者賬單。請參見第</w:t>
      </w:r>
      <w:r w:rsidRPr="003D455B">
        <w:rPr>
          <w:rFonts w:ascii="Source Sans Pro" w:hAnsi="Source Sans Pro"/>
          <w:lang w:eastAsia="zh-TW"/>
        </w:rPr>
        <w:t xml:space="preserve"> 7 </w:t>
      </w:r>
      <w:r w:rsidRPr="003D455B">
        <w:rPr>
          <w:rFonts w:ascii="Source Sans Pro" w:hAnsi="Source Sans Pro"/>
          <w:lang w:eastAsia="zh-TW"/>
        </w:rPr>
        <w:t>章瞭解更多資訊。</w:t>
      </w:r>
    </w:p>
    <w:p w14:paraId="7077C344" w14:textId="6A34424B" w:rsidR="0013793F" w:rsidRPr="003D455B" w:rsidRDefault="0013793F" w:rsidP="00E640D7">
      <w:pPr>
        <w:tabs>
          <w:tab w:val="left" w:pos="9090"/>
        </w:tabs>
        <w:suppressAutoHyphens/>
        <w:rPr>
          <w:rFonts w:ascii="Source Sans Pro" w:hAnsi="Source Sans Pro"/>
          <w:lang w:eastAsia="zh-TW"/>
        </w:rPr>
      </w:pPr>
      <w:r w:rsidRPr="003D455B">
        <w:rPr>
          <w:rFonts w:ascii="Source Sans Pro" w:hAnsi="Source Sans Pro"/>
          <w:lang w:eastAsia="zh-TW"/>
        </w:rPr>
        <w:t>如果您向我們發送付款請求，而我們拒絕您任何部分的請求，您都可以上訴我們的決定。請參見第</w:t>
      </w:r>
      <w:r w:rsidRPr="003D455B">
        <w:rPr>
          <w:rFonts w:ascii="Source Sans Pro" w:hAnsi="Source Sans Pro"/>
          <w:lang w:eastAsia="zh-TW"/>
        </w:rPr>
        <w:t xml:space="preserve"> 9 </w:t>
      </w:r>
      <w:r w:rsidRPr="003D455B">
        <w:rPr>
          <w:rFonts w:ascii="Source Sans Pro" w:hAnsi="Source Sans Pro"/>
          <w:lang w:eastAsia="zh-TW"/>
        </w:rPr>
        <w:t>章瞭解更多資訊。</w:t>
      </w:r>
    </w:p>
    <w:p w14:paraId="3D8B0150" w14:textId="74905C14"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[Plans with different addresses and/or numbers for Part C and Part D claims can modify the table below or add a second table as needed.]</w:t>
      </w:r>
    </w:p>
    <w:p w14:paraId="3A53C111" w14:textId="3A2270BC" w:rsidR="0057721A" w:rsidRPr="003D455B" w:rsidRDefault="0057721A" w:rsidP="00E640D7">
      <w:pPr>
        <w:pStyle w:val="H3shading"/>
        <w:suppressAutoHyphens/>
        <w:rPr>
          <w:i/>
          <w:color w:val="0000FF"/>
        </w:rPr>
      </w:pPr>
      <w:r w:rsidRPr="003D455B">
        <w:rPr>
          <w:iCs w:val="0"/>
          <w:snapToGrid w:val="0"/>
          <w:lang w:eastAsia="zh-TW"/>
        </w:rPr>
        <w:t>付款請求</w:t>
      </w:r>
      <w:r w:rsidRPr="003D455B">
        <w:rPr>
          <w:iCs w:val="0"/>
          <w:snapToGrid w:val="0"/>
          <w:lang w:eastAsia="zh-TW"/>
        </w:rPr>
        <w:t xml:space="preserve"> – </w:t>
      </w:r>
      <w:r w:rsidRPr="003D455B">
        <w:rPr>
          <w:iCs w:val="0"/>
          <w:snapToGrid w:val="0"/>
          <w:lang w:eastAsia="zh-TW"/>
        </w:rPr>
        <w:t>聯絡資訊</w:t>
      </w:r>
    </w:p>
    <w:tbl>
      <w:tblPr>
        <w:tblStyle w:val="contactTableGrid1"/>
        <w:tblW w:w="4892" w:type="pct"/>
        <w:tblLook w:val="04A0" w:firstRow="1" w:lastRow="0" w:firstColumn="1" w:lastColumn="0" w:noHBand="0" w:noVBand="1"/>
        <w:tblCaption w:val="聯絡資訊"/>
        <w:tblDescription w:val="付款請求 – 聯絡資訊"/>
      </w:tblPr>
      <w:tblGrid>
        <w:gridCol w:w="2171"/>
        <w:gridCol w:w="6987"/>
      </w:tblGrid>
      <w:tr w:rsidR="00223A41" w:rsidRPr="003D455B" w14:paraId="098FAC62" w14:textId="77777777" w:rsidTr="0057721A">
        <w:tc>
          <w:tcPr>
            <w:tcW w:w="2171" w:type="dxa"/>
          </w:tcPr>
          <w:p w14:paraId="64A81297" w14:textId="77777777"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rPr>
            </w:pPr>
            <w:r w:rsidRPr="003D455B">
              <w:rPr>
                <w:rFonts w:ascii="Source Sans Pro" w:hAnsi="Source Sans Pro"/>
                <w:b/>
                <w:bCs/>
                <w:lang w:eastAsia="zh-TW"/>
              </w:rPr>
              <w:t>致電</w:t>
            </w:r>
          </w:p>
        </w:tc>
        <w:tc>
          <w:tcPr>
            <w:tcW w:w="6986" w:type="dxa"/>
          </w:tcPr>
          <w:p w14:paraId="1EDE1ACD" w14:textId="662A2851"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[Optional: Insert phone number and days and hours of operation] [</w:t>
            </w:r>
            <w:r w:rsidRPr="003D455B">
              <w:rPr>
                <w:rFonts w:ascii="Source Sans Pro" w:hAnsi="Source Sans Pro"/>
                <w:b/>
                <w:bCs/>
                <w:i/>
                <w:iCs/>
                <w:color w:val="0000FF"/>
              </w:rPr>
              <w:t>Note:</w:t>
            </w:r>
            <w:r w:rsidRPr="003D455B">
              <w:rPr>
                <w:rFonts w:ascii="Source Sans Pro" w:hAnsi="Source Sans Pro"/>
                <w:i/>
                <w:iCs/>
                <w:color w:val="0000FF"/>
              </w:rPr>
              <w:t xml:space="preserve"> You are required to accept payment requests in writing and can choose to also accept payment requests by phone.]</w:t>
            </w:r>
          </w:p>
          <w:p w14:paraId="49B6EC2F" w14:textId="6F30FCF3"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snapToGrid w:val="0"/>
              </w:rPr>
            </w:pPr>
            <w:r w:rsidRPr="003D455B">
              <w:rPr>
                <w:rFonts w:ascii="Source Sans Pro" w:hAnsi="Source Sans Pro"/>
                <w:snapToGrid w:val="0"/>
                <w:lang w:eastAsia="zh-TW"/>
              </w:rPr>
              <w:t>撥打此號碼</w:t>
            </w:r>
            <w:r w:rsidRPr="003D455B">
              <w:rPr>
                <w:rFonts w:ascii="Source Sans Pro" w:hAnsi="Source Sans Pro"/>
                <w:i/>
                <w:iCs/>
                <w:color w:val="0000FF"/>
              </w:rPr>
              <w:t xml:space="preserve">[insert if applicable: </w:t>
            </w:r>
            <w:r w:rsidR="00E8279B" w:rsidRPr="00E8279B">
              <w:rPr>
                <w:rFonts w:ascii="Source Sans Pro" w:hAnsi="Source Sans Pro" w:hint="eastAsia"/>
                <w:i/>
                <w:iCs/>
                <w:color w:val="0000FF"/>
              </w:rPr>
              <w:t>不</w:t>
            </w:r>
            <w:r w:rsidRPr="003D455B">
              <w:rPr>
                <w:rFonts w:ascii="Source Sans Pro" w:hAnsi="Source Sans Pro"/>
                <w:i/>
                <w:iCs/>
                <w:color w:val="0000FF"/>
              </w:rPr>
              <w:t>]</w:t>
            </w:r>
            <w:r w:rsidRPr="003D455B">
              <w:rPr>
                <w:rFonts w:ascii="Source Sans Pro" w:hAnsi="Source Sans Pro"/>
                <w:snapToGrid w:val="0"/>
                <w:lang w:eastAsia="zh-TW"/>
              </w:rPr>
              <w:t>是免費的。</w:t>
            </w:r>
          </w:p>
        </w:tc>
      </w:tr>
      <w:tr w:rsidR="00223A41" w:rsidRPr="003D455B" w14:paraId="3FA9C253" w14:textId="77777777" w:rsidTr="0057721A">
        <w:tc>
          <w:tcPr>
            <w:tcW w:w="2171" w:type="dxa"/>
          </w:tcPr>
          <w:p w14:paraId="67D4CEE4" w14:textId="77777777"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rPr>
            </w:pPr>
            <w:r w:rsidRPr="003D455B">
              <w:rPr>
                <w:rFonts w:ascii="Source Sans Pro" w:hAnsi="Source Sans Pro"/>
                <w:b/>
                <w:bCs/>
                <w:lang w:eastAsia="zh-TW"/>
              </w:rPr>
              <w:t>聽障專線</w:t>
            </w:r>
          </w:p>
        </w:tc>
        <w:tc>
          <w:tcPr>
            <w:tcW w:w="6986" w:type="dxa"/>
          </w:tcPr>
          <w:p w14:paraId="6A11EFDF" w14:textId="67E7BA6B"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[Optional: Insert number] [</w:t>
            </w:r>
            <w:r w:rsidRPr="003D455B">
              <w:rPr>
                <w:rFonts w:ascii="Source Sans Pro" w:hAnsi="Source Sans Pro"/>
                <w:b/>
                <w:bCs/>
                <w:i/>
                <w:iCs/>
                <w:color w:val="0000FF"/>
              </w:rPr>
              <w:t>Note:</w:t>
            </w:r>
            <w:r w:rsidRPr="003D455B">
              <w:rPr>
                <w:rFonts w:ascii="Source Sans Pro" w:hAnsi="Source Sans Pro"/>
                <w:i/>
                <w:iCs/>
                <w:color w:val="0000FF"/>
              </w:rPr>
              <w:t xml:space="preserve"> You are required to accept payment requests in writing and can choose to also accept payment requests by phone.]</w:t>
            </w:r>
          </w:p>
          <w:p w14:paraId="4D2C1F31" w14:textId="26E57FA3"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 xml:space="preserve">[Insert if plan uses a direct </w:t>
            </w:r>
            <w:r w:rsidR="00E640D7">
              <w:rPr>
                <w:rFonts w:ascii="Source Sans Pro" w:hAnsi="Source Sans Pro"/>
                <w:i/>
                <w:iCs/>
                <w:color w:val="0000FF"/>
              </w:rPr>
              <w:t>TTY n</w:t>
            </w:r>
            <w:r w:rsidRPr="003D455B">
              <w:rPr>
                <w:rFonts w:ascii="Source Sans Pro" w:hAnsi="Source Sans Pro"/>
                <w:i/>
                <w:iCs/>
                <w:color w:val="0000FF"/>
              </w:rPr>
              <w:t>umber: This number requires special telephone equipment and is only for people who have difficulties hearing or speaking.]</w:t>
            </w:r>
          </w:p>
          <w:p w14:paraId="30B58B32" w14:textId="77777777"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snapToGrid w:val="0"/>
              </w:rPr>
            </w:pPr>
            <w:r w:rsidRPr="003D455B">
              <w:rPr>
                <w:rFonts w:ascii="Source Sans Pro" w:hAnsi="Source Sans Pro"/>
                <w:snapToGrid w:val="0"/>
                <w:lang w:eastAsia="zh-TW"/>
              </w:rPr>
              <w:t>撥打此號碼是免費的。</w:t>
            </w:r>
            <w:r w:rsidRPr="003D455B">
              <w:rPr>
                <w:rFonts w:ascii="Source Sans Pro" w:hAnsi="Source Sans Pro"/>
                <w:i/>
                <w:iCs/>
                <w:color w:val="0000FF"/>
              </w:rPr>
              <w:t>[Insert days and hours of operation]</w:t>
            </w:r>
          </w:p>
        </w:tc>
      </w:tr>
      <w:tr w:rsidR="00223A41" w:rsidRPr="003D455B" w14:paraId="7803BEBA" w14:textId="77777777" w:rsidTr="0057721A">
        <w:tc>
          <w:tcPr>
            <w:tcW w:w="2171" w:type="dxa"/>
          </w:tcPr>
          <w:p w14:paraId="6E90B6BA" w14:textId="77777777"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rPr>
            </w:pPr>
            <w:r w:rsidRPr="003D455B">
              <w:rPr>
                <w:rFonts w:ascii="Source Sans Pro" w:hAnsi="Source Sans Pro"/>
                <w:b/>
                <w:bCs/>
                <w:lang w:eastAsia="zh-TW"/>
              </w:rPr>
              <w:t>傳真</w:t>
            </w:r>
          </w:p>
        </w:tc>
        <w:tc>
          <w:tcPr>
            <w:tcW w:w="6986" w:type="dxa"/>
          </w:tcPr>
          <w:p w14:paraId="40BEEFD6" w14:textId="2ABD7499"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[Optional: Insert fax number] [</w:t>
            </w:r>
            <w:r w:rsidRPr="003D455B">
              <w:rPr>
                <w:rFonts w:ascii="Source Sans Pro" w:hAnsi="Source Sans Pro"/>
                <w:b/>
                <w:bCs/>
                <w:i/>
                <w:iCs/>
                <w:color w:val="0000FF"/>
              </w:rPr>
              <w:t>Note:</w:t>
            </w:r>
            <w:r w:rsidRPr="003D455B">
              <w:rPr>
                <w:rFonts w:ascii="Source Sans Pro" w:hAnsi="Source Sans Pro"/>
                <w:i/>
                <w:iCs/>
                <w:color w:val="0000FF"/>
              </w:rPr>
              <w:t xml:space="preserve"> You are required to accept payment requests in writing and can choose to also accept payment requests by fax.]</w:t>
            </w:r>
          </w:p>
        </w:tc>
      </w:tr>
      <w:tr w:rsidR="00223A41" w:rsidRPr="003D455B" w14:paraId="3F728815" w14:textId="77777777" w:rsidTr="00436F1F">
        <w:tc>
          <w:tcPr>
            <w:tcW w:w="2171" w:type="dxa"/>
          </w:tcPr>
          <w:p w14:paraId="42B8EB8B" w14:textId="77777777"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rPr>
            </w:pPr>
            <w:r w:rsidRPr="003D455B">
              <w:rPr>
                <w:rFonts w:ascii="Source Sans Pro" w:hAnsi="Source Sans Pro"/>
                <w:b/>
                <w:bCs/>
                <w:lang w:eastAsia="zh-TW"/>
              </w:rPr>
              <w:t>寫信</w:t>
            </w:r>
          </w:p>
        </w:tc>
        <w:tc>
          <w:tcPr>
            <w:tcW w:w="6986" w:type="dxa"/>
          </w:tcPr>
          <w:p w14:paraId="4B3104A5" w14:textId="77777777"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address]</w:t>
            </w:r>
          </w:p>
          <w:p w14:paraId="328BFCEB" w14:textId="63AD7DBE"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w:t>
            </w:r>
            <w:r w:rsidRPr="003D455B">
              <w:rPr>
                <w:rFonts w:ascii="Source Sans Pro" w:hAnsi="Source Sans Pro"/>
                <w:b/>
                <w:bCs/>
                <w:i/>
                <w:iCs/>
                <w:color w:val="0000FF"/>
              </w:rPr>
              <w:t>Note:</w:t>
            </w:r>
            <w:r w:rsidRPr="003D455B">
              <w:rPr>
                <w:rFonts w:ascii="Source Sans Pro" w:hAnsi="Source Sans Pro"/>
                <w:i/>
                <w:iCs/>
                <w:color w:val="0000FF"/>
              </w:rPr>
              <w:t xml:space="preserve"> plans can add email addresses here.]</w:t>
            </w:r>
          </w:p>
        </w:tc>
      </w:tr>
      <w:tr w:rsidR="00223A41" w:rsidRPr="003D455B" w14:paraId="17AE247A" w14:textId="77777777" w:rsidTr="0057721A">
        <w:tc>
          <w:tcPr>
            <w:tcW w:w="2171" w:type="dxa"/>
          </w:tcPr>
          <w:p w14:paraId="27DB56C3" w14:textId="77777777"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rPr>
            </w:pPr>
            <w:r w:rsidRPr="003D455B">
              <w:rPr>
                <w:rFonts w:ascii="Source Sans Pro" w:hAnsi="Source Sans Pro"/>
                <w:b/>
                <w:bCs/>
                <w:lang w:eastAsia="zh-TW"/>
              </w:rPr>
              <w:t>網站</w:t>
            </w:r>
          </w:p>
        </w:tc>
        <w:tc>
          <w:tcPr>
            <w:tcW w:w="6986" w:type="dxa"/>
          </w:tcPr>
          <w:p w14:paraId="249C351B" w14:textId="77777777"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URL]</w:t>
            </w:r>
          </w:p>
        </w:tc>
      </w:tr>
    </w:tbl>
    <w:p w14:paraId="7916A62A" w14:textId="551D6875" w:rsidR="00AD760B" w:rsidRPr="00E640D7" w:rsidRDefault="00AD760B" w:rsidP="00E640D7">
      <w:pPr>
        <w:pStyle w:val="Heading2"/>
        <w:suppressAutoHyphens/>
        <w:rPr>
          <w:rFonts w:ascii="Source Sans Pro" w:hAnsi="Source Sans Pro"/>
          <w:bCs/>
        </w:rPr>
      </w:pPr>
      <w:bookmarkStart w:id="91" w:name="_Toc173621718"/>
      <w:bookmarkStart w:id="92" w:name="_Toc206590595"/>
      <w:r w:rsidRPr="00E640D7">
        <w:rPr>
          <w:rFonts w:ascii="Source Sans Pro" w:hAnsi="Source Sans Pro"/>
          <w:bCs/>
          <w:iCs w:val="0"/>
          <w:lang w:eastAsia="zh-TW"/>
        </w:rPr>
        <w:lastRenderedPageBreak/>
        <w:t>第</w:t>
      </w:r>
      <w:r w:rsidRPr="00E640D7">
        <w:rPr>
          <w:rFonts w:ascii="Source Sans Pro" w:hAnsi="Source Sans Pro"/>
          <w:bCs/>
          <w:iCs w:val="0"/>
          <w:lang w:eastAsia="zh-TW"/>
        </w:rPr>
        <w:t xml:space="preserve"> 2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從</w:t>
      </w:r>
      <w:r w:rsidRPr="00E640D7">
        <w:rPr>
          <w:rFonts w:ascii="Source Sans Pro" w:hAnsi="Source Sans Pro"/>
          <w:bCs/>
          <w:iCs w:val="0"/>
          <w:lang w:eastAsia="zh-TW"/>
        </w:rPr>
        <w:t xml:space="preserve"> Medicare </w:t>
      </w:r>
      <w:r w:rsidRPr="00E640D7">
        <w:rPr>
          <w:rFonts w:ascii="Source Sans Pro" w:hAnsi="Source Sans Pro"/>
          <w:bCs/>
          <w:iCs w:val="0"/>
          <w:lang w:eastAsia="zh-TW"/>
        </w:rPr>
        <w:t>獲取幫助</w:t>
      </w:r>
      <w:bookmarkEnd w:id="91"/>
      <w:bookmarkEnd w:id="92"/>
    </w:p>
    <w:p w14:paraId="1F293A93" w14:textId="5718E89F"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 xml:space="preserve">Medicare </w:t>
      </w:r>
      <w:r w:rsidRPr="003D455B">
        <w:rPr>
          <w:rFonts w:ascii="Source Sans Pro" w:hAnsi="Source Sans Pro"/>
          <w:lang w:eastAsia="zh-TW"/>
        </w:rPr>
        <w:t>是適用於年滿</w:t>
      </w:r>
      <w:r w:rsidRPr="003D455B">
        <w:rPr>
          <w:rFonts w:ascii="Source Sans Pro" w:hAnsi="Source Sans Pro"/>
          <w:lang w:eastAsia="zh-TW"/>
        </w:rPr>
        <w:t xml:space="preserve"> 65 </w:t>
      </w:r>
      <w:r w:rsidRPr="003D455B">
        <w:rPr>
          <w:rFonts w:ascii="Source Sans Pro" w:hAnsi="Source Sans Pro"/>
          <w:lang w:eastAsia="zh-TW"/>
        </w:rPr>
        <w:t>歲或以上的人士、某些</w:t>
      </w:r>
      <w:r w:rsidRPr="003D455B">
        <w:rPr>
          <w:rFonts w:ascii="Source Sans Pro" w:hAnsi="Source Sans Pro"/>
          <w:lang w:eastAsia="zh-TW"/>
        </w:rPr>
        <w:t xml:space="preserve"> 65 </w:t>
      </w:r>
      <w:r w:rsidRPr="003D455B">
        <w:rPr>
          <w:rFonts w:ascii="Source Sans Pro" w:hAnsi="Source Sans Pro"/>
          <w:lang w:eastAsia="zh-TW"/>
        </w:rPr>
        <w:t>歲以下的殘障人士以及患有晚期腎病（需要透析或腎移植的永久性腎衰竭）的人士的聯邦健康保險計劃。</w:t>
      </w:r>
    </w:p>
    <w:p w14:paraId="0BB8D13A" w14:textId="41C54412" w:rsidR="0013793F" w:rsidRPr="003D455B" w:rsidRDefault="0013793F" w:rsidP="00E640D7">
      <w:pPr>
        <w:suppressAutoHyphens/>
        <w:rPr>
          <w:rFonts w:ascii="Source Sans Pro" w:hAnsi="Source Sans Pro"/>
        </w:rPr>
      </w:pPr>
      <w:r w:rsidRPr="003D455B">
        <w:rPr>
          <w:rFonts w:ascii="Source Sans Pro" w:hAnsi="Source Sans Pro"/>
          <w:lang w:eastAsia="zh-TW"/>
        </w:rPr>
        <w:t>負責</w:t>
      </w:r>
      <w:r w:rsidRPr="003D455B">
        <w:rPr>
          <w:rFonts w:ascii="Source Sans Pro" w:hAnsi="Source Sans Pro"/>
          <w:lang w:eastAsia="zh-TW"/>
        </w:rPr>
        <w:t xml:space="preserve"> Medicare </w:t>
      </w:r>
      <w:r w:rsidRPr="003D455B">
        <w:rPr>
          <w:rFonts w:ascii="Source Sans Pro" w:hAnsi="Source Sans Pro"/>
          <w:lang w:eastAsia="zh-TW"/>
        </w:rPr>
        <w:t>的聯邦機構是</w:t>
      </w:r>
      <w:r w:rsidRPr="003D455B">
        <w:rPr>
          <w:rFonts w:ascii="Source Sans Pro" w:hAnsi="Source Sans Pro"/>
          <w:lang w:eastAsia="zh-TW"/>
        </w:rPr>
        <w:t xml:space="preserve"> Medicare </w:t>
      </w:r>
      <w:r w:rsidRPr="003D455B">
        <w:rPr>
          <w:rFonts w:ascii="Source Sans Pro" w:hAnsi="Source Sans Pro"/>
          <w:lang w:eastAsia="zh-TW"/>
        </w:rPr>
        <w:t>和</w:t>
      </w:r>
      <w:r w:rsidRPr="003D455B">
        <w:rPr>
          <w:rFonts w:ascii="Source Sans Pro" w:hAnsi="Source Sans Pro"/>
          <w:lang w:eastAsia="zh-TW"/>
        </w:rPr>
        <w:t xml:space="preserve"> Medicaid </w:t>
      </w:r>
      <w:r w:rsidRPr="003D455B">
        <w:rPr>
          <w:rFonts w:ascii="Source Sans Pro" w:hAnsi="Source Sans Pro"/>
          <w:lang w:eastAsia="zh-TW"/>
        </w:rPr>
        <w:t>服務中心</w:t>
      </w:r>
      <w:r w:rsidRPr="003D455B">
        <w:rPr>
          <w:rFonts w:ascii="Source Sans Pro" w:hAnsi="Source Sans Pro"/>
          <w:lang w:eastAsia="zh-TW"/>
        </w:rPr>
        <w:t xml:space="preserve"> (CMS)</w:t>
      </w:r>
      <w:r w:rsidRPr="003D455B">
        <w:rPr>
          <w:rFonts w:ascii="Source Sans Pro" w:hAnsi="Source Sans Pro"/>
          <w:lang w:eastAsia="zh-TW"/>
        </w:rPr>
        <w:t>。該機構與</w:t>
      </w:r>
      <w:r w:rsidRPr="003D455B">
        <w:rPr>
          <w:rFonts w:ascii="Source Sans Pro" w:hAnsi="Source Sans Pro"/>
          <w:lang w:eastAsia="zh-TW"/>
        </w:rPr>
        <w:t xml:space="preserve"> Medicare Advantage </w:t>
      </w:r>
      <w:r w:rsidRPr="003D455B">
        <w:rPr>
          <w:rFonts w:ascii="Source Sans Pro" w:hAnsi="Source Sans Pro"/>
          <w:lang w:eastAsia="zh-TW"/>
        </w:rPr>
        <w:t>計劃組織（包括我們的計劃在內）簽有合約。</w:t>
      </w:r>
    </w:p>
    <w:p w14:paraId="4CB06848" w14:textId="269D70F1" w:rsidR="0057721A" w:rsidRPr="003D455B" w:rsidRDefault="0057721A" w:rsidP="00E640D7">
      <w:pPr>
        <w:pStyle w:val="H3shading"/>
        <w:suppressAutoHyphens/>
      </w:pPr>
      <w:r w:rsidRPr="003D455B">
        <w:rPr>
          <w:iCs w:val="0"/>
          <w:snapToGrid w:val="0"/>
          <w:color w:val="FFFFFF" w:themeColor="background1"/>
          <w:lang w:eastAsia="zh-TW"/>
        </w:rPr>
        <w:t>Medicare</w:t>
      </w:r>
      <w:r w:rsidRPr="003D455B">
        <w:rPr>
          <w:iCs w:val="0"/>
          <w:snapToGrid w:val="0"/>
          <w:lang w:eastAsia="zh-TW"/>
        </w:rPr>
        <w:t xml:space="preserve"> – </w:t>
      </w:r>
      <w:r w:rsidRPr="003D455B">
        <w:rPr>
          <w:iCs w:val="0"/>
          <w:snapToGrid w:val="0"/>
          <w:lang w:eastAsia="zh-TW"/>
        </w:rPr>
        <w:t>聯絡資訊</w:t>
      </w:r>
    </w:p>
    <w:tbl>
      <w:tblPr>
        <w:tblStyle w:val="contactTableGrid1"/>
        <w:tblW w:w="4942" w:type="pct"/>
        <w:tblLook w:val="04A0" w:firstRow="1" w:lastRow="0" w:firstColumn="1" w:lastColumn="0" w:noHBand="0" w:noVBand="1"/>
        <w:tblCaption w:val="聯絡資訊"/>
        <w:tblDescription w:val="Medicare – 聯絡資訊"/>
      </w:tblPr>
      <w:tblGrid>
        <w:gridCol w:w="1508"/>
        <w:gridCol w:w="7743"/>
      </w:tblGrid>
      <w:tr w:rsidR="00223A41" w:rsidRPr="003D455B" w14:paraId="46B79FD9" w14:textId="77777777" w:rsidTr="0057721A">
        <w:tc>
          <w:tcPr>
            <w:tcW w:w="1508" w:type="dxa"/>
          </w:tcPr>
          <w:p w14:paraId="49086C90" w14:textId="77777777"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致電</w:t>
            </w:r>
          </w:p>
        </w:tc>
        <w:tc>
          <w:tcPr>
            <w:tcW w:w="7743" w:type="dxa"/>
          </w:tcPr>
          <w:p w14:paraId="6339A981" w14:textId="5A0271FE"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snapToGrid w:val="0"/>
              </w:rPr>
            </w:pPr>
            <w:r w:rsidRPr="003D455B">
              <w:rPr>
                <w:rFonts w:ascii="Source Sans Pro" w:hAnsi="Source Sans Pro"/>
                <w:snapToGrid w:val="0"/>
                <w:lang w:eastAsia="zh-TW"/>
              </w:rPr>
              <w:t>1</w:t>
            </w:r>
            <w:r w:rsidR="00FB1355" w:rsidRPr="003D455B">
              <w:rPr>
                <w:rFonts w:ascii="Source Sans Pro" w:hAnsi="Source Sans Pro"/>
                <w:snapToGrid w:val="0"/>
                <w:lang w:eastAsia="zh-TW"/>
              </w:rPr>
              <w:noBreakHyphen/>
            </w:r>
            <w:r w:rsidRPr="003D455B">
              <w:rPr>
                <w:rFonts w:ascii="Source Sans Pro" w:hAnsi="Source Sans Pro"/>
                <w:snapToGrid w:val="0"/>
                <w:lang w:eastAsia="zh-TW"/>
              </w:rPr>
              <w:t>800</w:t>
            </w:r>
            <w:r w:rsidR="00FB1355" w:rsidRPr="003D455B">
              <w:rPr>
                <w:rFonts w:ascii="Source Sans Pro" w:hAnsi="Source Sans Pro"/>
                <w:snapToGrid w:val="0"/>
                <w:lang w:eastAsia="zh-TW"/>
              </w:rPr>
              <w:noBreakHyphen/>
              <w:t>MEDICARE</w:t>
            </w:r>
            <w:r w:rsidRPr="003D455B">
              <w:rPr>
                <w:rFonts w:ascii="Source Sans Pro" w:hAnsi="Source Sans Pro"/>
                <w:snapToGrid w:val="0"/>
                <w:lang w:eastAsia="zh-TW"/>
              </w:rPr>
              <w:t xml:space="preserve"> (1</w:t>
            </w:r>
            <w:r w:rsidR="00FB1355" w:rsidRPr="003D455B">
              <w:rPr>
                <w:rFonts w:ascii="Source Sans Pro" w:hAnsi="Source Sans Pro"/>
                <w:snapToGrid w:val="0"/>
                <w:lang w:eastAsia="zh-TW"/>
              </w:rPr>
              <w:noBreakHyphen/>
            </w:r>
            <w:r w:rsidRPr="003D455B">
              <w:rPr>
                <w:rFonts w:ascii="Source Sans Pro" w:hAnsi="Source Sans Pro"/>
                <w:snapToGrid w:val="0"/>
                <w:lang w:eastAsia="zh-TW"/>
              </w:rPr>
              <w:t>800</w:t>
            </w:r>
            <w:r w:rsidR="00FB1355" w:rsidRPr="003D455B">
              <w:rPr>
                <w:rFonts w:ascii="Source Sans Pro" w:hAnsi="Source Sans Pro"/>
                <w:snapToGrid w:val="0"/>
                <w:lang w:eastAsia="zh-TW"/>
              </w:rPr>
              <w:noBreakHyphen/>
            </w:r>
            <w:r w:rsidRPr="003D455B">
              <w:rPr>
                <w:rFonts w:ascii="Source Sans Pro" w:hAnsi="Source Sans Pro"/>
                <w:snapToGrid w:val="0"/>
                <w:lang w:eastAsia="zh-TW"/>
              </w:rPr>
              <w:t>633</w:t>
            </w:r>
            <w:r w:rsidR="00FB1355" w:rsidRPr="003D455B">
              <w:rPr>
                <w:rFonts w:ascii="Source Sans Pro" w:hAnsi="Source Sans Pro"/>
                <w:snapToGrid w:val="0"/>
                <w:lang w:eastAsia="zh-TW"/>
              </w:rPr>
              <w:noBreakHyphen/>
            </w:r>
            <w:r w:rsidRPr="003D455B">
              <w:rPr>
                <w:rFonts w:ascii="Source Sans Pro" w:hAnsi="Source Sans Pro"/>
                <w:snapToGrid w:val="0"/>
                <w:lang w:eastAsia="zh-TW"/>
              </w:rPr>
              <w:t>4227)</w:t>
            </w:r>
          </w:p>
          <w:p w14:paraId="3628A0F7" w14:textId="77777777"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snapToGrid w:val="0"/>
              </w:rPr>
            </w:pPr>
            <w:r w:rsidRPr="003D455B">
              <w:rPr>
                <w:rFonts w:ascii="Source Sans Pro" w:hAnsi="Source Sans Pro"/>
                <w:snapToGrid w:val="0"/>
                <w:lang w:eastAsia="zh-TW"/>
              </w:rPr>
              <w:t>撥打此號碼是免費的。</w:t>
            </w:r>
          </w:p>
          <w:p w14:paraId="4FB3FB2C" w14:textId="77777777"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snapToGrid w:val="0"/>
              </w:rPr>
            </w:pPr>
            <w:r w:rsidRPr="003D455B">
              <w:rPr>
                <w:rFonts w:ascii="Source Sans Pro" w:hAnsi="Source Sans Pro"/>
                <w:snapToGrid w:val="0"/>
                <w:lang w:eastAsia="zh-TW"/>
              </w:rPr>
              <w:t>全天候服務。</w:t>
            </w:r>
          </w:p>
        </w:tc>
      </w:tr>
      <w:tr w:rsidR="00223A41" w:rsidRPr="003D455B" w14:paraId="64B24681" w14:textId="77777777" w:rsidTr="0057721A">
        <w:tc>
          <w:tcPr>
            <w:tcW w:w="1508" w:type="dxa"/>
          </w:tcPr>
          <w:p w14:paraId="0D7C3202" w14:textId="77777777"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聽障專線</w:t>
            </w:r>
          </w:p>
        </w:tc>
        <w:tc>
          <w:tcPr>
            <w:tcW w:w="7743" w:type="dxa"/>
          </w:tcPr>
          <w:p w14:paraId="709738F6" w14:textId="5231FA4B"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3D455B">
              <w:rPr>
                <w:rFonts w:ascii="Source Sans Pro" w:hAnsi="Source Sans Pro"/>
                <w:snapToGrid w:val="0"/>
                <w:lang w:eastAsia="zh-TW"/>
              </w:rPr>
              <w:t>1</w:t>
            </w:r>
            <w:r w:rsidR="00FB1355" w:rsidRPr="003D455B">
              <w:rPr>
                <w:rFonts w:ascii="Source Sans Pro" w:hAnsi="Source Sans Pro"/>
                <w:snapToGrid w:val="0"/>
                <w:lang w:eastAsia="zh-TW"/>
              </w:rPr>
              <w:noBreakHyphen/>
            </w:r>
            <w:r w:rsidRPr="003D455B">
              <w:rPr>
                <w:rFonts w:ascii="Source Sans Pro" w:hAnsi="Source Sans Pro"/>
                <w:snapToGrid w:val="0"/>
                <w:lang w:eastAsia="zh-TW"/>
              </w:rPr>
              <w:t>877</w:t>
            </w:r>
            <w:r w:rsidR="00FB1355" w:rsidRPr="003D455B">
              <w:rPr>
                <w:rFonts w:ascii="Source Sans Pro" w:hAnsi="Source Sans Pro"/>
                <w:snapToGrid w:val="0"/>
                <w:lang w:eastAsia="zh-TW"/>
              </w:rPr>
              <w:noBreakHyphen/>
            </w:r>
            <w:r w:rsidRPr="003D455B">
              <w:rPr>
                <w:rFonts w:ascii="Source Sans Pro" w:hAnsi="Source Sans Pro"/>
                <w:snapToGrid w:val="0"/>
                <w:lang w:eastAsia="zh-TW"/>
              </w:rPr>
              <w:t>486</w:t>
            </w:r>
            <w:r w:rsidR="00FB1355" w:rsidRPr="003D455B">
              <w:rPr>
                <w:rFonts w:ascii="Source Sans Pro" w:hAnsi="Source Sans Pro"/>
                <w:snapToGrid w:val="0"/>
                <w:lang w:eastAsia="zh-TW"/>
              </w:rPr>
              <w:noBreakHyphen/>
            </w:r>
            <w:r w:rsidRPr="003D455B">
              <w:rPr>
                <w:rFonts w:ascii="Source Sans Pro" w:hAnsi="Source Sans Pro"/>
                <w:snapToGrid w:val="0"/>
                <w:lang w:eastAsia="zh-TW"/>
              </w:rPr>
              <w:t>2048</w:t>
            </w:r>
          </w:p>
          <w:p w14:paraId="74712515" w14:textId="6F7DAB95" w:rsidR="00223A41" w:rsidRPr="00E640D7" w:rsidRDefault="00223A41" w:rsidP="00E640D7">
            <w:pPr>
              <w:suppressAutoHyphens/>
              <w:autoSpaceDE w:val="0"/>
              <w:autoSpaceDN w:val="0"/>
              <w:adjustRightInd w:val="0"/>
              <w:snapToGrid w:val="0"/>
              <w:spacing w:before="0" w:beforeAutospacing="0" w:after="120" w:afterAutospacing="0"/>
              <w:rPr>
                <w:rFonts w:ascii="Source Sans Pro" w:hAnsi="Source Sans Pro"/>
                <w:spacing w:val="6"/>
                <w:lang w:eastAsia="zh-TW"/>
              </w:rPr>
            </w:pPr>
            <w:r w:rsidRPr="00E640D7">
              <w:rPr>
                <w:rFonts w:ascii="Source Sans Pro" w:hAnsi="Source Sans Pro"/>
                <w:spacing w:val="6"/>
                <w:lang w:eastAsia="zh-TW"/>
              </w:rPr>
              <w:t>撥打此號碼要求使用專用電話設備，並且僅面向聽力或語言有障礙的人士。</w:t>
            </w:r>
          </w:p>
          <w:p w14:paraId="33A8903D" w14:textId="77777777"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3D455B">
              <w:rPr>
                <w:rFonts w:ascii="Source Sans Pro" w:hAnsi="Source Sans Pro"/>
                <w:lang w:eastAsia="zh-TW"/>
              </w:rPr>
              <w:t>撥打此號碼是免費的。</w:t>
            </w:r>
          </w:p>
        </w:tc>
      </w:tr>
      <w:tr w:rsidR="00E3276E" w:rsidRPr="003D455B" w14:paraId="1776B09E" w14:textId="77777777" w:rsidTr="0057721A">
        <w:tc>
          <w:tcPr>
            <w:tcW w:w="1508" w:type="dxa"/>
          </w:tcPr>
          <w:p w14:paraId="7F34BC54" w14:textId="77777777" w:rsidR="00E3276E" w:rsidRPr="003D455B" w:rsidRDefault="00E3276E" w:rsidP="00E640D7">
            <w:pPr>
              <w:suppressAutoHyphens/>
              <w:spacing w:before="0" w:beforeAutospacing="0" w:after="120" w:afterAutospacing="0"/>
              <w:rPr>
                <w:rFonts w:ascii="Source Sans Pro" w:hAnsi="Source Sans Pro"/>
                <w:b/>
                <w:bCs/>
              </w:rPr>
            </w:pPr>
            <w:r w:rsidRPr="003D455B">
              <w:rPr>
                <w:rFonts w:ascii="Source Sans Pro" w:hAnsi="Source Sans Pro"/>
                <w:b/>
                <w:bCs/>
                <w:lang w:eastAsia="zh-TW"/>
              </w:rPr>
              <w:t>實時聊天</w:t>
            </w:r>
          </w:p>
        </w:tc>
        <w:tc>
          <w:tcPr>
            <w:tcW w:w="7743" w:type="dxa"/>
          </w:tcPr>
          <w:p w14:paraId="2529EE2F" w14:textId="6B0550E4" w:rsidR="00E3276E" w:rsidRPr="003D455B" w:rsidRDefault="00E3276E" w:rsidP="00E640D7">
            <w:pPr>
              <w:suppressAutoHyphens/>
              <w:rPr>
                <w:rFonts w:ascii="Source Sans Pro" w:hAnsi="Source Sans Pro"/>
                <w:lang w:eastAsia="zh-TW"/>
              </w:rPr>
            </w:pPr>
            <w:r w:rsidRPr="003D455B">
              <w:rPr>
                <w:rFonts w:ascii="Source Sans Pro" w:hAnsi="Source Sans Pro"/>
                <w:lang w:eastAsia="zh-TW"/>
              </w:rPr>
              <w:t>在</w:t>
            </w:r>
            <w:r w:rsidRPr="003D455B">
              <w:rPr>
                <w:rFonts w:ascii="Source Sans Pro" w:hAnsi="Source Sans Pro"/>
                <w:lang w:eastAsia="zh-TW"/>
              </w:rPr>
              <w:t xml:space="preserve"> </w:t>
            </w:r>
            <w:hyperlink r:id="rId24" w:history="1">
              <w:r w:rsidRPr="003D455B">
                <w:rPr>
                  <w:rStyle w:val="Hyperlink"/>
                  <w:rFonts w:ascii="Source Sans Pro" w:hAnsi="Source Sans Pro"/>
                  <w:lang w:eastAsia="zh-TW"/>
                </w:rPr>
                <w:t>www.Medicare.gov/talk-to-someone</w:t>
              </w:r>
            </w:hyperlink>
            <w:r w:rsidRPr="003D455B">
              <w:rPr>
                <w:rFonts w:ascii="Source Sans Pro" w:hAnsi="Source Sans Pro"/>
                <w:lang w:eastAsia="zh-TW"/>
              </w:rPr>
              <w:t xml:space="preserve"> </w:t>
            </w:r>
            <w:r w:rsidRPr="003D455B">
              <w:rPr>
                <w:rFonts w:ascii="Source Sans Pro" w:hAnsi="Source Sans Pro"/>
                <w:lang w:eastAsia="zh-TW"/>
              </w:rPr>
              <w:t>即時聊天。</w:t>
            </w:r>
          </w:p>
          <w:p w14:paraId="54A34ABA" w14:textId="77777777" w:rsidR="00E3276E" w:rsidRPr="003D455B" w:rsidRDefault="00E3276E" w:rsidP="00E640D7">
            <w:pPr>
              <w:suppressAutoHyphens/>
              <w:spacing w:before="0" w:beforeAutospacing="0" w:after="120" w:afterAutospacing="0"/>
              <w:rPr>
                <w:rFonts w:ascii="Source Sans Pro" w:hAnsi="Source Sans Pro"/>
                <w:snapToGrid w:val="0"/>
                <w:lang w:eastAsia="zh-TW"/>
              </w:rPr>
            </w:pPr>
          </w:p>
        </w:tc>
      </w:tr>
      <w:tr w:rsidR="00E3276E" w:rsidRPr="003D455B" w14:paraId="1DCFF609" w14:textId="77777777" w:rsidTr="0057721A">
        <w:tc>
          <w:tcPr>
            <w:tcW w:w="1508" w:type="dxa"/>
            <w:tcBorders>
              <w:bottom w:val="dotted" w:sz="4" w:space="0" w:color="000000" w:themeColor="text1"/>
            </w:tcBorders>
          </w:tcPr>
          <w:p w14:paraId="3F625838" w14:textId="77777777" w:rsidR="00E3276E" w:rsidRPr="003D455B" w:rsidRDefault="00E3276E" w:rsidP="00E640D7">
            <w:pPr>
              <w:suppressAutoHyphens/>
              <w:spacing w:before="0" w:beforeAutospacing="0" w:after="120" w:afterAutospacing="0"/>
              <w:rPr>
                <w:rFonts w:ascii="Source Sans Pro" w:hAnsi="Source Sans Pro"/>
                <w:b/>
                <w:bCs/>
              </w:rPr>
            </w:pPr>
            <w:r w:rsidRPr="003D455B">
              <w:rPr>
                <w:rFonts w:ascii="Source Sans Pro" w:hAnsi="Source Sans Pro"/>
                <w:b/>
                <w:bCs/>
                <w:lang w:eastAsia="zh-TW"/>
              </w:rPr>
              <w:t>寫信</w:t>
            </w:r>
          </w:p>
        </w:tc>
        <w:tc>
          <w:tcPr>
            <w:tcW w:w="7743" w:type="dxa"/>
            <w:tcBorders>
              <w:bottom w:val="dotted" w:sz="4" w:space="0" w:color="000000" w:themeColor="text1"/>
            </w:tcBorders>
          </w:tcPr>
          <w:p w14:paraId="3ADF2660" w14:textId="1FFD8CCE" w:rsidR="00E3276E" w:rsidRPr="003D455B" w:rsidRDefault="00E3276E" w:rsidP="00E640D7">
            <w:pPr>
              <w:suppressAutoHyphens/>
              <w:rPr>
                <w:rFonts w:ascii="Source Sans Pro" w:hAnsi="Source Sans Pro"/>
              </w:rPr>
            </w:pPr>
            <w:r w:rsidRPr="003D455B">
              <w:rPr>
                <w:rFonts w:ascii="Source Sans Pro" w:hAnsi="Source Sans Pro"/>
                <w:lang w:eastAsia="zh-TW"/>
              </w:rPr>
              <w:t>寫信給</w:t>
            </w:r>
            <w:r w:rsidRPr="003D455B">
              <w:rPr>
                <w:rFonts w:ascii="Source Sans Pro" w:hAnsi="Source Sans Pro"/>
                <w:lang w:eastAsia="zh-TW"/>
              </w:rPr>
              <w:t xml:space="preserve"> Medicare</w:t>
            </w:r>
            <w:r w:rsidRPr="003D455B">
              <w:rPr>
                <w:rFonts w:ascii="Source Sans Pro" w:hAnsi="Source Sans Pro"/>
                <w:lang w:eastAsia="zh-TW"/>
              </w:rPr>
              <w:t>：</w:t>
            </w:r>
            <w:r w:rsidRPr="003D455B">
              <w:rPr>
                <w:rFonts w:ascii="Source Sans Pro" w:hAnsi="Source Sans Pro"/>
                <w:lang w:eastAsia="zh-TW"/>
              </w:rPr>
              <w:t>PO Box 1270, Lawrence, KS 66044</w:t>
            </w:r>
          </w:p>
        </w:tc>
      </w:tr>
      <w:tr w:rsidR="00223A41" w:rsidRPr="003D455B" w14:paraId="44C84CE4" w14:textId="77777777" w:rsidTr="0057721A">
        <w:tc>
          <w:tcPr>
            <w:tcW w:w="1508" w:type="dxa"/>
            <w:tcBorders>
              <w:top w:val="dotted" w:sz="4" w:space="0" w:color="000000" w:themeColor="text1"/>
              <w:bottom w:val="dotted" w:sz="4" w:space="0" w:color="000000" w:themeColor="text1"/>
            </w:tcBorders>
          </w:tcPr>
          <w:p w14:paraId="2647B49B" w14:textId="77777777"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網站</w:t>
            </w:r>
          </w:p>
        </w:tc>
        <w:bookmarkStart w:id="93" w:name="_Hlk160613135"/>
        <w:bookmarkStart w:id="94" w:name="_Hlk160612367"/>
        <w:tc>
          <w:tcPr>
            <w:tcW w:w="7743" w:type="dxa"/>
            <w:tcBorders>
              <w:top w:val="dotted" w:sz="4" w:space="0" w:color="000000" w:themeColor="text1"/>
              <w:bottom w:val="dotted" w:sz="4" w:space="0" w:color="000000" w:themeColor="text1"/>
            </w:tcBorders>
          </w:tcPr>
          <w:p w14:paraId="27E86DCF" w14:textId="177D21CE" w:rsidR="00223A41" w:rsidRPr="003D455B" w:rsidRDefault="00ED6D00" w:rsidP="00E640D7">
            <w:pPr>
              <w:suppressAutoHyphens/>
              <w:autoSpaceDE w:val="0"/>
              <w:autoSpaceDN w:val="0"/>
              <w:adjustRightInd w:val="0"/>
              <w:snapToGrid w:val="0"/>
              <w:spacing w:before="0" w:beforeAutospacing="0" w:after="120" w:afterAutospacing="0"/>
              <w:rPr>
                <w:rFonts w:ascii="Source Sans Pro" w:hAnsi="Source Sans Pro"/>
                <w:snapToGrid w:val="0"/>
              </w:rPr>
            </w:pPr>
            <w:r w:rsidRPr="003D455B">
              <w:rPr>
                <w:rFonts w:ascii="Source Sans Pro" w:hAnsi="Source Sans Pro"/>
                <w:snapToGrid w:val="0"/>
                <w:lang w:eastAsia="zh-TW"/>
              </w:rPr>
              <w:fldChar w:fldCharType="begin"/>
            </w:r>
            <w:r w:rsidRPr="003D455B">
              <w:rPr>
                <w:rFonts w:ascii="Source Sans Pro" w:hAnsi="Source Sans Pro"/>
                <w:snapToGrid w:val="0"/>
                <w:lang w:eastAsia="zh-TW"/>
              </w:rPr>
              <w:instrText>HYPERLINK "http://www.medicare.gov/"</w:instrText>
            </w:r>
            <w:r w:rsidRPr="003D455B">
              <w:rPr>
                <w:rFonts w:ascii="Source Sans Pro" w:hAnsi="Source Sans Pro"/>
                <w:snapToGrid w:val="0"/>
                <w:lang w:eastAsia="zh-TW"/>
              </w:rPr>
            </w:r>
            <w:r w:rsidRPr="003D455B">
              <w:rPr>
                <w:rFonts w:ascii="Source Sans Pro" w:hAnsi="Source Sans Pro"/>
                <w:snapToGrid w:val="0"/>
                <w:lang w:eastAsia="zh-TW"/>
              </w:rPr>
              <w:fldChar w:fldCharType="separate"/>
            </w:r>
            <w:r w:rsidRPr="003D455B">
              <w:rPr>
                <w:rStyle w:val="Hyperlink"/>
                <w:rFonts w:ascii="Source Sans Pro" w:hAnsi="Source Sans Pro"/>
                <w:snapToGrid w:val="0"/>
                <w:lang w:eastAsia="zh-TW"/>
              </w:rPr>
              <w:t>www.Medicare.gov</w:t>
            </w:r>
            <w:r w:rsidRPr="003D455B">
              <w:rPr>
                <w:rFonts w:ascii="Source Sans Pro" w:hAnsi="Source Sans Pro"/>
                <w:snapToGrid w:val="0"/>
                <w:lang w:eastAsia="zh-TW"/>
              </w:rPr>
              <w:fldChar w:fldCharType="end"/>
            </w:r>
            <w:r w:rsidR="00FB1355" w:rsidRPr="003D455B">
              <w:rPr>
                <w:rFonts w:ascii="Source Sans Pro" w:hAnsi="Source Sans Pro"/>
                <w:snapToGrid w:val="0"/>
                <w:lang w:eastAsia="zh-TW"/>
              </w:rPr>
              <w:t xml:space="preserve"> </w:t>
            </w:r>
          </w:p>
          <w:p w14:paraId="1AC96D53" w14:textId="77777777" w:rsidR="00223A41" w:rsidRPr="003D455B" w:rsidRDefault="00223A41" w:rsidP="00E640D7">
            <w:pPr>
              <w:pStyle w:val="ListParagraph"/>
              <w:numPr>
                <w:ilvl w:val="0"/>
                <w:numId w:val="268"/>
              </w:numPr>
              <w:suppressAutoHyphens/>
              <w:autoSpaceDE w:val="0"/>
              <w:autoSpaceDN w:val="0"/>
              <w:adjustRightInd w:val="0"/>
              <w:snapToGrid w:val="0"/>
              <w:spacing w:before="240" w:beforeAutospacing="0" w:after="0" w:afterAutospacing="0"/>
              <w:rPr>
                <w:rFonts w:ascii="Source Sans Pro" w:hAnsi="Source Sans Pro"/>
                <w:snapToGrid w:val="0"/>
                <w:lang w:eastAsia="zh-TW"/>
              </w:rPr>
            </w:pPr>
            <w:r w:rsidRPr="003D455B">
              <w:rPr>
                <w:rFonts w:ascii="Source Sans Pro" w:hAnsi="Source Sans Pro"/>
                <w:snapToGrid w:val="0"/>
                <w:lang w:eastAsia="zh-TW"/>
              </w:rPr>
              <w:t>獲取有關您所在區域的</w:t>
            </w:r>
            <w:r w:rsidRPr="003D455B">
              <w:rPr>
                <w:rFonts w:ascii="Source Sans Pro" w:hAnsi="Source Sans Pro"/>
                <w:snapToGrid w:val="0"/>
                <w:lang w:eastAsia="zh-TW"/>
              </w:rPr>
              <w:t xml:space="preserve"> Medicare </w:t>
            </w:r>
            <w:r w:rsidRPr="003D455B">
              <w:rPr>
                <w:rFonts w:ascii="Source Sans Pro" w:hAnsi="Source Sans Pro"/>
                <w:snapToGrid w:val="0"/>
                <w:lang w:eastAsia="zh-TW"/>
              </w:rPr>
              <w:t>保健和藥物計劃的資訊，包括費用和提供的服務。</w:t>
            </w:r>
          </w:p>
          <w:p w14:paraId="3C73DBCC" w14:textId="77777777" w:rsidR="00223A41" w:rsidRPr="003D455B" w:rsidRDefault="00223A41" w:rsidP="00E640D7">
            <w:pPr>
              <w:pStyle w:val="ListParagraph"/>
              <w:numPr>
                <w:ilvl w:val="0"/>
                <w:numId w:val="268"/>
              </w:numPr>
              <w:suppressAutoHyphens/>
              <w:autoSpaceDE w:val="0"/>
              <w:autoSpaceDN w:val="0"/>
              <w:adjustRightInd w:val="0"/>
              <w:snapToGrid w:val="0"/>
              <w:spacing w:before="240" w:beforeAutospacing="0" w:after="0" w:afterAutospacing="0"/>
              <w:rPr>
                <w:rFonts w:ascii="Source Sans Pro" w:hAnsi="Source Sans Pro"/>
                <w:snapToGrid w:val="0"/>
                <w:lang w:eastAsia="zh-TW"/>
              </w:rPr>
            </w:pPr>
            <w:r w:rsidRPr="003D455B">
              <w:rPr>
                <w:rFonts w:ascii="Source Sans Pro" w:hAnsi="Source Sans Pro"/>
                <w:snapToGrid w:val="0"/>
                <w:lang w:eastAsia="zh-TW"/>
              </w:rPr>
              <w:t>查找參與</w:t>
            </w:r>
            <w:r w:rsidRPr="003D455B">
              <w:rPr>
                <w:rFonts w:ascii="Source Sans Pro" w:hAnsi="Source Sans Pro"/>
                <w:snapToGrid w:val="0"/>
                <w:lang w:eastAsia="zh-TW"/>
              </w:rPr>
              <w:t xml:space="preserve"> Medicare </w:t>
            </w:r>
            <w:r w:rsidRPr="003D455B">
              <w:rPr>
                <w:rFonts w:ascii="Source Sans Pro" w:hAnsi="Source Sans Pro"/>
                <w:snapToGrid w:val="0"/>
                <w:lang w:eastAsia="zh-TW"/>
              </w:rPr>
              <w:t>的醫生或其他醫療服務提供者和供應商。</w:t>
            </w:r>
          </w:p>
          <w:p w14:paraId="43C4085C" w14:textId="77777777" w:rsidR="00223A41" w:rsidRPr="003D455B" w:rsidRDefault="00223A41" w:rsidP="00E640D7">
            <w:pPr>
              <w:pStyle w:val="ListParagraph"/>
              <w:numPr>
                <w:ilvl w:val="0"/>
                <w:numId w:val="268"/>
              </w:numPr>
              <w:suppressAutoHyphens/>
              <w:autoSpaceDE w:val="0"/>
              <w:autoSpaceDN w:val="0"/>
              <w:adjustRightInd w:val="0"/>
              <w:snapToGrid w:val="0"/>
              <w:spacing w:before="240" w:beforeAutospacing="0" w:after="0" w:afterAutospacing="0"/>
              <w:rPr>
                <w:rFonts w:ascii="Source Sans Pro" w:hAnsi="Source Sans Pro"/>
                <w:snapToGrid w:val="0"/>
              </w:rPr>
            </w:pPr>
            <w:r w:rsidRPr="003D455B">
              <w:rPr>
                <w:rFonts w:ascii="Source Sans Pro" w:hAnsi="Source Sans Pro"/>
                <w:snapToGrid w:val="0"/>
                <w:lang w:eastAsia="zh-TW"/>
              </w:rPr>
              <w:t>瞭解</w:t>
            </w:r>
            <w:r w:rsidRPr="003D455B">
              <w:rPr>
                <w:rFonts w:ascii="Source Sans Pro" w:hAnsi="Source Sans Pro"/>
                <w:snapToGrid w:val="0"/>
                <w:lang w:eastAsia="zh-TW"/>
              </w:rPr>
              <w:t xml:space="preserve"> Medicare </w:t>
            </w:r>
            <w:r w:rsidRPr="003D455B">
              <w:rPr>
                <w:rFonts w:ascii="Source Sans Pro" w:hAnsi="Source Sans Pro"/>
                <w:snapToGrid w:val="0"/>
                <w:lang w:eastAsia="zh-TW"/>
              </w:rPr>
              <w:t>承保哪些服務，包括預防性服務（如</w:t>
            </w:r>
          </w:p>
          <w:p w14:paraId="528196CD" w14:textId="77777777" w:rsidR="00223A41" w:rsidRPr="003D455B" w:rsidRDefault="00223A41" w:rsidP="00E640D7">
            <w:pPr>
              <w:pStyle w:val="ListParagraph"/>
              <w:numPr>
                <w:ilvl w:val="0"/>
                <w:numId w:val="268"/>
              </w:numPr>
              <w:suppressAutoHyphens/>
              <w:autoSpaceDE w:val="0"/>
              <w:autoSpaceDN w:val="0"/>
              <w:adjustRightInd w:val="0"/>
              <w:snapToGrid w:val="0"/>
              <w:spacing w:before="240" w:beforeAutospacing="0" w:after="0" w:afterAutospacing="0"/>
              <w:rPr>
                <w:rFonts w:ascii="Source Sans Pro" w:hAnsi="Source Sans Pro"/>
                <w:snapToGrid w:val="0"/>
                <w:lang w:eastAsia="zh-TW"/>
              </w:rPr>
            </w:pPr>
            <w:r w:rsidRPr="003D455B">
              <w:rPr>
                <w:rFonts w:ascii="Source Sans Pro" w:hAnsi="Source Sans Pro"/>
                <w:snapToGrid w:val="0"/>
                <w:lang w:eastAsia="zh-TW"/>
              </w:rPr>
              <w:t>篩檢、注射或疫苗，以及每年一次的「健康」就診）。</w:t>
            </w:r>
          </w:p>
          <w:p w14:paraId="50830718" w14:textId="77777777" w:rsidR="00223A41" w:rsidRPr="003D455B" w:rsidRDefault="00223A41" w:rsidP="00E640D7">
            <w:pPr>
              <w:pStyle w:val="ListParagraph"/>
              <w:numPr>
                <w:ilvl w:val="0"/>
                <w:numId w:val="268"/>
              </w:numPr>
              <w:suppressAutoHyphens/>
              <w:autoSpaceDE w:val="0"/>
              <w:autoSpaceDN w:val="0"/>
              <w:adjustRightInd w:val="0"/>
              <w:snapToGrid w:val="0"/>
              <w:spacing w:before="240" w:beforeAutospacing="0" w:after="0" w:afterAutospacing="0"/>
              <w:rPr>
                <w:rFonts w:ascii="Source Sans Pro" w:hAnsi="Source Sans Pro"/>
                <w:snapToGrid w:val="0"/>
              </w:rPr>
            </w:pPr>
            <w:r w:rsidRPr="003D455B">
              <w:rPr>
                <w:rFonts w:ascii="Source Sans Pro" w:hAnsi="Source Sans Pro"/>
                <w:snapToGrid w:val="0"/>
                <w:lang w:eastAsia="zh-TW"/>
              </w:rPr>
              <w:t>獲取</w:t>
            </w:r>
            <w:r w:rsidRPr="003D455B">
              <w:rPr>
                <w:rFonts w:ascii="Source Sans Pro" w:hAnsi="Source Sans Pro"/>
                <w:snapToGrid w:val="0"/>
                <w:lang w:eastAsia="zh-TW"/>
              </w:rPr>
              <w:t xml:space="preserve"> Medicare </w:t>
            </w:r>
            <w:r w:rsidRPr="003D455B">
              <w:rPr>
                <w:rFonts w:ascii="Source Sans Pro" w:hAnsi="Source Sans Pro"/>
                <w:snapToGrid w:val="0"/>
                <w:lang w:eastAsia="zh-TW"/>
              </w:rPr>
              <w:t>上訴資訊和表格。</w:t>
            </w:r>
          </w:p>
          <w:p w14:paraId="4DB40EA4" w14:textId="77777777" w:rsidR="00223A41" w:rsidRPr="003D455B" w:rsidRDefault="00223A41" w:rsidP="00E640D7">
            <w:pPr>
              <w:pStyle w:val="ListParagraph"/>
              <w:numPr>
                <w:ilvl w:val="0"/>
                <w:numId w:val="268"/>
              </w:numPr>
              <w:suppressAutoHyphens/>
              <w:autoSpaceDE w:val="0"/>
              <w:autoSpaceDN w:val="0"/>
              <w:adjustRightInd w:val="0"/>
              <w:snapToGrid w:val="0"/>
              <w:spacing w:before="240" w:beforeAutospacing="0" w:after="0" w:afterAutospacing="0"/>
              <w:rPr>
                <w:rFonts w:ascii="Source Sans Pro" w:hAnsi="Source Sans Pro"/>
                <w:snapToGrid w:val="0"/>
                <w:lang w:eastAsia="zh-TW"/>
              </w:rPr>
            </w:pPr>
            <w:r w:rsidRPr="003D455B">
              <w:rPr>
                <w:rFonts w:ascii="Source Sans Pro" w:hAnsi="Source Sans Pro"/>
                <w:snapToGrid w:val="0"/>
                <w:lang w:eastAsia="zh-TW"/>
              </w:rPr>
              <w:t>獲取有關計劃、療養院、</w:t>
            </w:r>
          </w:p>
          <w:p w14:paraId="0FA28B23" w14:textId="77777777" w:rsidR="00223A41" w:rsidRPr="003D455B" w:rsidRDefault="00223A41" w:rsidP="00E640D7">
            <w:pPr>
              <w:pStyle w:val="ListParagraph"/>
              <w:suppressAutoHyphens/>
              <w:autoSpaceDE w:val="0"/>
              <w:autoSpaceDN w:val="0"/>
              <w:adjustRightInd w:val="0"/>
              <w:snapToGrid w:val="0"/>
              <w:spacing w:before="240" w:beforeAutospacing="0" w:after="0" w:afterAutospacing="0"/>
              <w:rPr>
                <w:rFonts w:ascii="Source Sans Pro" w:hAnsi="Source Sans Pro"/>
                <w:snapToGrid w:val="0"/>
                <w:lang w:eastAsia="zh-TW"/>
              </w:rPr>
            </w:pPr>
            <w:r w:rsidRPr="003D455B">
              <w:rPr>
                <w:rFonts w:ascii="Source Sans Pro" w:hAnsi="Source Sans Pro"/>
                <w:snapToGrid w:val="0"/>
                <w:lang w:eastAsia="zh-TW"/>
              </w:rPr>
              <w:lastRenderedPageBreak/>
              <w:t>醫院、醫生、居家保健機構、透析機構、善終中心、住院康復機構和長期護理醫院所提供護理品質的資訊。</w:t>
            </w:r>
          </w:p>
          <w:p w14:paraId="199D55A0" w14:textId="254839A9" w:rsidR="00223A41" w:rsidRPr="003D455B" w:rsidRDefault="00223A41" w:rsidP="00E640D7">
            <w:pPr>
              <w:pStyle w:val="ListParagraph"/>
              <w:numPr>
                <w:ilvl w:val="0"/>
                <w:numId w:val="268"/>
              </w:numPr>
              <w:suppressAutoHyphens/>
              <w:autoSpaceDE w:val="0"/>
              <w:autoSpaceDN w:val="0"/>
              <w:adjustRightInd w:val="0"/>
              <w:snapToGrid w:val="0"/>
              <w:spacing w:before="240" w:beforeAutospacing="0" w:after="0" w:afterAutospacing="0"/>
              <w:rPr>
                <w:rFonts w:ascii="Source Sans Pro" w:hAnsi="Source Sans Pro"/>
                <w:lang w:eastAsia="zh-TW"/>
              </w:rPr>
            </w:pPr>
            <w:r w:rsidRPr="003D455B">
              <w:rPr>
                <w:rFonts w:ascii="Source Sans Pro" w:hAnsi="Source Sans Pro"/>
                <w:snapToGrid w:val="0"/>
                <w:lang w:eastAsia="zh-TW"/>
              </w:rPr>
              <w:t>查找有用的網站和電話號碼。</w:t>
            </w:r>
            <w:bookmarkEnd w:id="93"/>
          </w:p>
          <w:p w14:paraId="38512A0A" w14:textId="77777777" w:rsidR="007C7C9A" w:rsidRPr="003D455B" w:rsidRDefault="007C7C9A" w:rsidP="00E640D7">
            <w:pPr>
              <w:pStyle w:val="ListParagraph"/>
              <w:suppressAutoHyphens/>
              <w:autoSpaceDE w:val="0"/>
              <w:autoSpaceDN w:val="0"/>
              <w:adjustRightInd w:val="0"/>
              <w:snapToGrid w:val="0"/>
              <w:spacing w:before="0" w:beforeAutospacing="0" w:after="240" w:afterAutospacing="0"/>
              <w:rPr>
                <w:rFonts w:ascii="Source Sans Pro" w:hAnsi="Source Sans Pro"/>
                <w:lang w:eastAsia="zh-TW"/>
              </w:rPr>
            </w:pPr>
          </w:p>
          <w:p w14:paraId="4D691D9A" w14:textId="2D08ED54"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rPr>
            </w:pPr>
            <w:r w:rsidRPr="003D455B">
              <w:rPr>
                <w:rFonts w:ascii="Source Sans Pro" w:hAnsi="Source Sans Pro"/>
                <w:lang w:eastAsia="zh-TW"/>
              </w:rPr>
              <w:t>您也可瀏覽</w:t>
            </w:r>
            <w:r w:rsidRPr="003D455B">
              <w:rPr>
                <w:rFonts w:ascii="Source Sans Pro" w:hAnsi="Source Sans Pro"/>
                <w:lang w:eastAsia="zh-TW"/>
              </w:rPr>
              <w:t xml:space="preserve"> </w:t>
            </w:r>
            <w:hyperlink r:id="rId25" w:history="1">
              <w:r w:rsidRPr="003D455B">
                <w:rPr>
                  <w:rStyle w:val="Hyperlink"/>
                  <w:rFonts w:ascii="Source Sans Pro" w:hAnsi="Source Sans Pro"/>
                  <w:lang w:eastAsia="zh-TW"/>
                </w:rPr>
                <w:t>www.Medicare.gov</w:t>
              </w:r>
            </w:hyperlink>
            <w:r w:rsidRPr="003D455B">
              <w:rPr>
                <w:rFonts w:ascii="Source Sans Pro" w:hAnsi="Source Sans Pro"/>
                <w:lang w:eastAsia="zh-TW"/>
              </w:rPr>
              <w:t>，將您對</w:t>
            </w:r>
            <w:r w:rsidRPr="003D455B">
              <w:rPr>
                <w:rFonts w:ascii="Source Sans Pro" w:hAnsi="Source Sans Pro"/>
                <w:lang w:eastAsia="zh-TW"/>
              </w:rPr>
              <w:t xml:space="preserve"> </w:t>
            </w:r>
            <w:r w:rsidRPr="003D455B">
              <w:rPr>
                <w:rFonts w:ascii="Source Sans Pro" w:hAnsi="Source Sans Pro"/>
                <w:i/>
                <w:iCs/>
                <w:color w:val="0000FF"/>
              </w:rPr>
              <w:t>[insert 2026 plan name]</w:t>
            </w:r>
            <w:r w:rsidRPr="003D455B">
              <w:rPr>
                <w:rFonts w:ascii="Source Sans Pro" w:hAnsi="Source Sans Pro"/>
                <w:lang w:eastAsia="zh-TW"/>
              </w:rPr>
              <w:t xml:space="preserve"> </w:t>
            </w:r>
            <w:r w:rsidRPr="003D455B">
              <w:rPr>
                <w:rFonts w:ascii="Source Sans Pro" w:hAnsi="Source Sans Pro"/>
                <w:lang w:eastAsia="zh-TW"/>
              </w:rPr>
              <w:t>的任何投訴告訴</w:t>
            </w:r>
            <w:r w:rsidRPr="003D455B">
              <w:rPr>
                <w:rFonts w:ascii="Source Sans Pro" w:hAnsi="Source Sans Pro"/>
                <w:lang w:eastAsia="zh-TW"/>
              </w:rPr>
              <w:t xml:space="preserve"> Medicare</w:t>
            </w:r>
            <w:r w:rsidRPr="003D455B">
              <w:rPr>
                <w:rFonts w:ascii="Source Sans Pro" w:hAnsi="Source Sans Pro"/>
                <w:lang w:eastAsia="zh-TW"/>
              </w:rPr>
              <w:t>。</w:t>
            </w:r>
          </w:p>
          <w:p w14:paraId="54B527E5" w14:textId="2087AC82" w:rsidR="00223A41" w:rsidRPr="003D455B" w:rsidRDefault="00223A41" w:rsidP="00E640D7">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3D455B">
              <w:rPr>
                <w:rFonts w:ascii="Source Sans Pro" w:hAnsi="Source Sans Pro"/>
                <w:b/>
                <w:bCs/>
                <w:color w:val="000000"/>
                <w:lang w:eastAsia="zh-TW"/>
              </w:rPr>
              <w:t>要向</w:t>
            </w:r>
            <w:r w:rsidRPr="003D455B">
              <w:rPr>
                <w:rFonts w:ascii="Source Sans Pro" w:hAnsi="Source Sans Pro"/>
                <w:b/>
                <w:bCs/>
                <w:color w:val="000000"/>
                <w:lang w:eastAsia="zh-TW"/>
              </w:rPr>
              <w:t xml:space="preserve"> Medicare </w:t>
            </w:r>
            <w:r w:rsidRPr="003D455B">
              <w:rPr>
                <w:rFonts w:ascii="Source Sans Pro" w:hAnsi="Source Sans Pro"/>
                <w:b/>
                <w:bCs/>
                <w:color w:val="000000"/>
                <w:lang w:eastAsia="zh-TW"/>
              </w:rPr>
              <w:t>提交投訴，</w:t>
            </w:r>
            <w:r w:rsidRPr="003D455B">
              <w:rPr>
                <w:rFonts w:ascii="Source Sans Pro" w:hAnsi="Source Sans Pro"/>
                <w:lang w:eastAsia="zh-TW"/>
              </w:rPr>
              <w:t>請瀏覽</w:t>
            </w:r>
            <w:r w:rsidRPr="003D455B">
              <w:rPr>
                <w:rFonts w:ascii="Source Sans Pro" w:hAnsi="Source Sans Pro"/>
                <w:lang w:eastAsia="zh-TW"/>
              </w:rPr>
              <w:t xml:space="preserve"> </w:t>
            </w:r>
            <w:hyperlink r:id="rId26" w:history="1">
              <w:r w:rsidRPr="003D455B">
                <w:rPr>
                  <w:rStyle w:val="Hyperlink"/>
                  <w:rFonts w:ascii="Source Sans Pro" w:hAnsi="Source Sans Pro"/>
                  <w:lang w:eastAsia="zh-TW"/>
                </w:rPr>
                <w:t>www.Medicare.gov/m</w:t>
              </w:r>
              <w:r w:rsidR="00F83AC5">
                <w:rPr>
                  <w:rStyle w:val="Hyperlink"/>
                  <w:rFonts w:ascii="Source Sans Pro" w:hAnsi="Source Sans Pro"/>
                  <w:lang w:eastAsia="zh-TW"/>
                </w:rPr>
                <w:t>y/</w:t>
              </w:r>
              <w:r w:rsidR="00F83AC5">
                <w:rPr>
                  <w:rStyle w:val="Hyperlink"/>
                  <w:rFonts w:ascii="Arial" w:hAnsi="Arial" w:cs="Arial"/>
                  <w:lang w:eastAsia="zh-TW"/>
                </w:rPr>
                <w:t>​</w:t>
              </w:r>
              <w:r w:rsidR="00F83AC5">
                <w:rPr>
                  <w:rStyle w:val="Hyperlink"/>
                  <w:rFonts w:ascii="Source Sans Pro" w:hAnsi="Source Sans Pro"/>
                  <w:lang w:eastAsia="zh-TW"/>
                </w:rPr>
                <w:t>m</w:t>
              </w:r>
              <w:r w:rsidRPr="003D455B">
                <w:rPr>
                  <w:rStyle w:val="Hyperlink"/>
                  <w:rFonts w:ascii="Source Sans Pro" w:hAnsi="Source Sans Pro"/>
                  <w:lang w:eastAsia="zh-TW"/>
                </w:rPr>
                <w:t>edica</w:t>
              </w:r>
              <w:r w:rsidR="00F83AC5">
                <w:rPr>
                  <w:rStyle w:val="Hyperlink"/>
                  <w:rFonts w:ascii="Source Sans Pro" w:hAnsi="Source Sans Pro"/>
                  <w:lang w:eastAsia="zh-TW"/>
                </w:rPr>
                <w:t>re</w:t>
              </w:r>
              <w:r w:rsidR="00F83AC5">
                <w:rPr>
                  <w:rStyle w:val="Hyperlink"/>
                  <w:rFonts w:ascii="Source Sans Pro" w:hAnsi="Source Sans Pro"/>
                  <w:lang w:eastAsia="zh-TW"/>
                </w:rPr>
                <w:noBreakHyphen/>
              </w:r>
              <w:r w:rsidRPr="003D455B">
                <w:rPr>
                  <w:rStyle w:val="Hyperlink"/>
                  <w:rFonts w:ascii="Source Sans Pro" w:hAnsi="Source Sans Pro"/>
                  <w:lang w:eastAsia="zh-TW"/>
                </w:rPr>
                <w:t>complaint</w:t>
              </w:r>
            </w:hyperlink>
            <w:r w:rsidRPr="003D455B">
              <w:rPr>
                <w:rFonts w:ascii="Source Sans Pro" w:hAnsi="Source Sans Pro"/>
                <w:lang w:eastAsia="zh-TW"/>
              </w:rPr>
              <w:t>。</w:t>
            </w:r>
            <w:r w:rsidRPr="003D455B">
              <w:rPr>
                <w:rFonts w:ascii="Source Sans Pro" w:hAnsi="Source Sans Pro"/>
                <w:lang w:eastAsia="zh-TW"/>
              </w:rPr>
              <w:t xml:space="preserve">Medicare </w:t>
            </w:r>
            <w:r w:rsidRPr="003D455B">
              <w:rPr>
                <w:rFonts w:ascii="Source Sans Pro" w:hAnsi="Source Sans Pro"/>
                <w:lang w:eastAsia="zh-TW"/>
              </w:rPr>
              <w:t>會認真對待您的投訴，並且會運用這些資訊協助改進</w:t>
            </w:r>
            <w:r w:rsidRPr="003D455B">
              <w:rPr>
                <w:rFonts w:ascii="Source Sans Pro" w:hAnsi="Source Sans Pro"/>
                <w:lang w:eastAsia="zh-TW"/>
              </w:rPr>
              <w:t xml:space="preserve"> Medicare </w:t>
            </w:r>
            <w:r w:rsidRPr="003D455B">
              <w:rPr>
                <w:rFonts w:ascii="Source Sans Pro" w:hAnsi="Source Sans Pro"/>
                <w:lang w:eastAsia="zh-TW"/>
              </w:rPr>
              <w:t>計劃的品質。</w:t>
            </w:r>
            <w:bookmarkEnd w:id="94"/>
          </w:p>
        </w:tc>
      </w:tr>
    </w:tbl>
    <w:p w14:paraId="2F070730" w14:textId="77777777" w:rsidR="0048265E" w:rsidRPr="003D455B" w:rsidRDefault="0048265E" w:rsidP="00E640D7">
      <w:pPr>
        <w:pStyle w:val="NoSpacing"/>
        <w:suppressAutoHyphens/>
        <w:rPr>
          <w:rFonts w:ascii="Source Sans Pro" w:hAnsi="Source Sans Pro"/>
          <w:lang w:eastAsia="zh-TW"/>
        </w:rPr>
      </w:pPr>
    </w:p>
    <w:p w14:paraId="6FC77AF3" w14:textId="404FE422" w:rsidR="00AC7FCD" w:rsidRPr="00E640D7" w:rsidRDefault="00AC7FCD" w:rsidP="00E640D7">
      <w:pPr>
        <w:pStyle w:val="Heading2"/>
        <w:suppressAutoHyphens/>
        <w:rPr>
          <w:rFonts w:ascii="Source Sans Pro" w:hAnsi="Source Sans Pro"/>
          <w:bCs/>
          <w:lang w:eastAsia="zh-TW"/>
        </w:rPr>
      </w:pPr>
      <w:bookmarkStart w:id="95" w:name="_Toc173621719"/>
      <w:bookmarkStart w:id="96" w:name="_Toc206590596"/>
      <w:r w:rsidRPr="00E640D7">
        <w:rPr>
          <w:rFonts w:ascii="Source Sans Pro" w:hAnsi="Source Sans Pro"/>
          <w:bCs/>
          <w:iCs w:val="0"/>
          <w:lang w:eastAsia="zh-TW"/>
        </w:rPr>
        <w:t>第</w:t>
      </w:r>
      <w:r w:rsidRPr="00E640D7">
        <w:rPr>
          <w:rFonts w:ascii="Source Sans Pro" w:hAnsi="Source Sans Pro"/>
          <w:bCs/>
          <w:iCs w:val="0"/>
          <w:lang w:eastAsia="zh-TW"/>
        </w:rPr>
        <w:t xml:space="preserve"> 3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州健康保險援助計劃</w:t>
      </w:r>
      <w:r w:rsidRPr="00E640D7">
        <w:rPr>
          <w:rFonts w:ascii="Source Sans Pro" w:hAnsi="Source Sans Pro"/>
          <w:bCs/>
          <w:iCs w:val="0"/>
          <w:lang w:eastAsia="zh-TW"/>
        </w:rPr>
        <w:t xml:space="preserve"> (SHIP)</w:t>
      </w:r>
      <w:bookmarkEnd w:id="95"/>
      <w:bookmarkEnd w:id="96"/>
    </w:p>
    <w:p w14:paraId="42944157" w14:textId="7AF4A9BB" w:rsidR="0013793F" w:rsidRPr="003D455B" w:rsidRDefault="00365937" w:rsidP="00E640D7">
      <w:pPr>
        <w:suppressAutoHyphens/>
        <w:rPr>
          <w:rFonts w:ascii="Source Sans Pro" w:hAnsi="Source Sans Pro"/>
        </w:rPr>
      </w:pPr>
      <w:r w:rsidRPr="003D455B">
        <w:rPr>
          <w:rFonts w:ascii="Source Sans Pro" w:hAnsi="Source Sans Pro"/>
          <w:lang w:eastAsia="zh-TW"/>
        </w:rPr>
        <w:t>州健康保險援助計劃</w:t>
      </w:r>
      <w:r w:rsidRPr="003D455B">
        <w:rPr>
          <w:rFonts w:ascii="Source Sans Pro" w:hAnsi="Source Sans Pro"/>
          <w:lang w:eastAsia="zh-TW"/>
        </w:rPr>
        <w:t xml:space="preserve"> (SHIP) </w:t>
      </w:r>
      <w:r w:rsidRPr="003D455B">
        <w:rPr>
          <w:rFonts w:ascii="Source Sans Pro" w:hAnsi="Source Sans Pro"/>
          <w:lang w:eastAsia="zh-TW"/>
        </w:rPr>
        <w:t>是一項就</w:t>
      </w:r>
      <w:r w:rsidRPr="003D455B">
        <w:rPr>
          <w:rFonts w:ascii="Source Sans Pro" w:hAnsi="Source Sans Pro"/>
          <w:lang w:eastAsia="zh-TW"/>
        </w:rPr>
        <w:t xml:space="preserve"> Medicare </w:t>
      </w:r>
      <w:r w:rsidRPr="003D455B">
        <w:rPr>
          <w:rFonts w:ascii="Source Sans Pro" w:hAnsi="Source Sans Pro"/>
          <w:lang w:eastAsia="zh-TW"/>
        </w:rPr>
        <w:t>的問題免費為您提供幫助、資訊和回答的政府計劃，在每個州都有受過培訓的顧問。</w:t>
      </w:r>
      <w:r w:rsidRPr="003D455B">
        <w:rPr>
          <w:rFonts w:ascii="Source Sans Pro" w:hAnsi="Source Sans Pro"/>
          <w:i/>
          <w:iCs/>
          <w:color w:val="0000FF"/>
          <w:lang w:eastAsia="zh-TW"/>
        </w:rPr>
        <w:t xml:space="preserve"> </w:t>
      </w:r>
      <w:r w:rsidRPr="003D455B">
        <w:rPr>
          <w:rFonts w:ascii="Source Sans Pro" w:hAnsi="Source Sans Pro"/>
          <w:lang w:eastAsia="zh-TW"/>
        </w:rPr>
        <w:t>在</w:t>
      </w:r>
      <w:r w:rsidRPr="003D455B">
        <w:rPr>
          <w:rFonts w:ascii="Source Sans Pro" w:hAnsi="Source Sans Pro"/>
          <w:lang w:eastAsia="zh-TW"/>
        </w:rPr>
        <w:t xml:space="preserve"> </w:t>
      </w:r>
      <w:r w:rsidRPr="003D455B">
        <w:rPr>
          <w:rFonts w:ascii="Source Sans Pro" w:hAnsi="Source Sans Pro"/>
          <w:i/>
          <w:iCs/>
          <w:color w:val="0000FF"/>
        </w:rPr>
        <w:t>[insert state]</w:t>
      </w:r>
      <w:r w:rsidRPr="003D455B">
        <w:rPr>
          <w:rFonts w:ascii="Source Sans Pro" w:hAnsi="Source Sans Pro"/>
          <w:lang w:eastAsia="zh-TW"/>
        </w:rPr>
        <w:t>，</w:t>
      </w:r>
      <w:r w:rsidRPr="003D455B">
        <w:rPr>
          <w:rFonts w:ascii="Source Sans Pro" w:hAnsi="Source Sans Pro"/>
          <w:lang w:eastAsia="zh-TW"/>
        </w:rPr>
        <w:t xml:space="preserve">SHIP </w:t>
      </w:r>
      <w:r w:rsidRPr="003D455B">
        <w:rPr>
          <w:rFonts w:ascii="Source Sans Pro" w:hAnsi="Source Sans Pro"/>
          <w:lang w:eastAsia="zh-TW"/>
        </w:rPr>
        <w:t>被稱為</w:t>
      </w:r>
      <w:r w:rsidRPr="003D455B">
        <w:rPr>
          <w:rFonts w:ascii="Source Sans Pro" w:hAnsi="Source Sans Pro"/>
          <w:i/>
          <w:iCs/>
          <w:color w:val="0000FF"/>
        </w:rPr>
        <w:t>[insert state-specific SHIP name]</w:t>
      </w:r>
      <w:r w:rsidRPr="003D455B">
        <w:rPr>
          <w:rFonts w:ascii="Source Sans Pro" w:hAnsi="Source Sans Pro"/>
          <w:lang w:eastAsia="zh-TW"/>
        </w:rPr>
        <w:t>。</w:t>
      </w:r>
    </w:p>
    <w:p w14:paraId="4C9B8D08" w14:textId="28864D40" w:rsidR="0013793F" w:rsidRPr="003D455B" w:rsidRDefault="00365937" w:rsidP="00E640D7">
      <w:pPr>
        <w:suppressAutoHyphens/>
        <w:rPr>
          <w:rFonts w:ascii="Source Sans Pro" w:hAnsi="Source Sans Pro"/>
        </w:rPr>
      </w:pPr>
      <w:r w:rsidRPr="003D455B">
        <w:rPr>
          <w:rFonts w:ascii="Source Sans Pro" w:hAnsi="Source Sans Pro"/>
          <w:i/>
          <w:iCs/>
          <w:color w:val="0000FF"/>
        </w:rPr>
        <w:t>[Insert state-specific SHIP name]</w:t>
      </w:r>
      <w:r w:rsidRPr="003D455B">
        <w:rPr>
          <w:rFonts w:ascii="Source Sans Pro" w:hAnsi="Source Sans Pro"/>
          <w:lang w:eastAsia="zh-TW"/>
        </w:rPr>
        <w:t>是一項獨立的州計劃（與任何保險公司或保健計劃都沒有關係），由聯邦政府出資為</w:t>
      </w:r>
      <w:r w:rsidRPr="003D455B">
        <w:rPr>
          <w:rFonts w:ascii="Source Sans Pro" w:hAnsi="Source Sans Pro"/>
          <w:lang w:eastAsia="zh-TW"/>
        </w:rPr>
        <w:t xml:space="preserve"> Medicare </w:t>
      </w:r>
      <w:r w:rsidRPr="003D455B">
        <w:rPr>
          <w:rFonts w:ascii="Source Sans Pro" w:hAnsi="Source Sans Pro"/>
          <w:lang w:eastAsia="zh-TW"/>
        </w:rPr>
        <w:t>受保人提供本地免費健康保險諮詢。</w:t>
      </w:r>
    </w:p>
    <w:p w14:paraId="067E515D" w14:textId="05A0DF97" w:rsidR="00365937" w:rsidRPr="003D455B" w:rsidRDefault="00365937" w:rsidP="00E640D7">
      <w:pPr>
        <w:suppressAutoHyphens/>
        <w:rPr>
          <w:rFonts w:ascii="Source Sans Pro" w:hAnsi="Source Sans Pro"/>
          <w:lang w:eastAsia="zh-TW"/>
        </w:rPr>
      </w:pPr>
      <w:r w:rsidRPr="003D455B">
        <w:rPr>
          <w:rFonts w:ascii="Source Sans Pro" w:hAnsi="Source Sans Pro"/>
          <w:i/>
          <w:iCs/>
          <w:color w:val="0000FF"/>
        </w:rPr>
        <w:t>[Insert state-specific SHIP name]</w:t>
      </w:r>
      <w:r w:rsidRPr="003D455B">
        <w:rPr>
          <w:rFonts w:ascii="Source Sans Pro" w:hAnsi="Source Sans Pro"/>
          <w:lang w:eastAsia="zh-TW"/>
        </w:rPr>
        <w:t>顧問可以幫您瞭解您的</w:t>
      </w:r>
      <w:r w:rsidRPr="003D455B">
        <w:rPr>
          <w:rFonts w:ascii="Source Sans Pro" w:hAnsi="Source Sans Pro"/>
          <w:lang w:eastAsia="zh-TW"/>
        </w:rPr>
        <w:t xml:space="preserve"> Medicare </w:t>
      </w:r>
      <w:r w:rsidRPr="003D455B">
        <w:rPr>
          <w:rFonts w:ascii="Source Sans Pro" w:hAnsi="Source Sans Pro"/>
          <w:lang w:eastAsia="zh-TW"/>
        </w:rPr>
        <w:t>權利，幫您就您的醫療護理或治療進行投訴，並解決與您的</w:t>
      </w:r>
      <w:r w:rsidRPr="003D455B">
        <w:rPr>
          <w:rFonts w:ascii="Source Sans Pro" w:hAnsi="Source Sans Pro"/>
          <w:lang w:eastAsia="zh-TW"/>
        </w:rPr>
        <w:t xml:space="preserve"> Medicare </w:t>
      </w:r>
      <w:r w:rsidRPr="003D455B">
        <w:rPr>
          <w:rFonts w:ascii="Source Sans Pro" w:hAnsi="Source Sans Pro"/>
          <w:lang w:eastAsia="zh-TW"/>
        </w:rPr>
        <w:t>賬單有關的問題。</w:t>
      </w:r>
      <w:r w:rsidRPr="003D455B">
        <w:rPr>
          <w:rFonts w:ascii="Source Sans Pro" w:hAnsi="Source Sans Pro"/>
          <w:i/>
          <w:iCs/>
          <w:color w:val="0000FF"/>
          <w:lang w:eastAsia="zh-TW"/>
        </w:rPr>
        <w:t>[Insert state-specific SHIP name]</w:t>
      </w:r>
      <w:r w:rsidRPr="003D455B">
        <w:rPr>
          <w:rFonts w:ascii="Source Sans Pro" w:hAnsi="Source Sans Pro"/>
          <w:lang w:eastAsia="zh-TW"/>
        </w:rPr>
        <w:t xml:space="preserve"> </w:t>
      </w:r>
      <w:r w:rsidRPr="003D455B">
        <w:rPr>
          <w:rFonts w:ascii="Source Sans Pro" w:hAnsi="Source Sans Pro"/>
          <w:lang w:eastAsia="zh-TW"/>
        </w:rPr>
        <w:t>顧問還可以幫助您解決與</w:t>
      </w:r>
      <w:r w:rsidRPr="003D455B">
        <w:rPr>
          <w:rFonts w:ascii="Source Sans Pro" w:hAnsi="Source Sans Pro"/>
          <w:lang w:eastAsia="zh-TW"/>
        </w:rPr>
        <w:t xml:space="preserve"> Medicare </w:t>
      </w:r>
      <w:r w:rsidRPr="003D455B">
        <w:rPr>
          <w:rFonts w:ascii="Source Sans Pro" w:hAnsi="Source Sans Pro"/>
          <w:lang w:eastAsia="zh-TW"/>
        </w:rPr>
        <w:t>有關的疑問或問題，以及幫助您瞭解您的</w:t>
      </w:r>
      <w:r w:rsidRPr="003D455B">
        <w:rPr>
          <w:rFonts w:ascii="Source Sans Pro" w:hAnsi="Source Sans Pro"/>
          <w:lang w:eastAsia="zh-TW"/>
        </w:rPr>
        <w:t xml:space="preserve"> Medicare </w:t>
      </w:r>
      <w:r w:rsidRPr="003D455B">
        <w:rPr>
          <w:rFonts w:ascii="Source Sans Pro" w:hAnsi="Source Sans Pro"/>
          <w:lang w:eastAsia="zh-TW"/>
        </w:rPr>
        <w:t>計劃選擇並回答有關轉換計劃的問題。</w:t>
      </w:r>
    </w:p>
    <w:p w14:paraId="38300F2E" w14:textId="26C32A49" w:rsidR="0057721A" w:rsidRPr="003D455B" w:rsidRDefault="0057721A" w:rsidP="00E640D7">
      <w:pPr>
        <w:pStyle w:val="H3shading"/>
        <w:suppressAutoHyphens/>
      </w:pPr>
      <w:r w:rsidRPr="003D455B">
        <w:rPr>
          <w:i/>
          <w:color w:val="9190FF"/>
          <w:lang w:eastAsia="zh-TW"/>
        </w:rPr>
        <w:t>[Insert state-specific SHIP name] [If the SHIP’s name doesn’t include the name of the state, add: ([insert state name] SHIP)]</w:t>
      </w:r>
      <w:r w:rsidRPr="003D455B">
        <w:rPr>
          <w:iCs w:val="0"/>
          <w:color w:val="9190FF"/>
          <w:lang w:eastAsia="zh-TW"/>
        </w:rPr>
        <w:t xml:space="preserve"> </w:t>
      </w:r>
      <w:r w:rsidRPr="003D455B">
        <w:rPr>
          <w:iCs w:val="0"/>
          <w:lang w:eastAsia="zh-TW"/>
        </w:rPr>
        <w:t xml:space="preserve">– </w:t>
      </w:r>
      <w:r w:rsidRPr="003D455B">
        <w:rPr>
          <w:iCs w:val="0"/>
          <w:lang w:eastAsia="zh-TW"/>
        </w:rPr>
        <w:t>聯絡資訊</w:t>
      </w:r>
      <w:r w:rsidRPr="003D455B">
        <w:rPr>
          <w:b w:val="0"/>
          <w:bCs w:val="0"/>
          <w:iCs w:val="0"/>
          <w:lang w:eastAsia="zh-TW"/>
        </w:rPr>
        <w:tab/>
      </w:r>
    </w:p>
    <w:tbl>
      <w:tblPr>
        <w:tblStyle w:val="contactTableGrid1"/>
        <w:tblW w:w="4900" w:type="pct"/>
        <w:tblLook w:val="04A0" w:firstRow="1" w:lastRow="0" w:firstColumn="1" w:lastColumn="0" w:noHBand="0" w:noVBand="1"/>
        <w:tblCaption w:val="聯絡資訊"/>
        <w:tblDescription w:val="州健康保險援助計劃 (SHIP) – 聯絡資訊"/>
      </w:tblPr>
      <w:tblGrid>
        <w:gridCol w:w="2173"/>
        <w:gridCol w:w="7000"/>
      </w:tblGrid>
      <w:tr w:rsidR="00CB4903" w:rsidRPr="003D455B" w14:paraId="4A0CF358" w14:textId="77777777" w:rsidTr="0057721A">
        <w:tc>
          <w:tcPr>
            <w:tcW w:w="2173" w:type="dxa"/>
          </w:tcPr>
          <w:p w14:paraId="13B1A5D3" w14:textId="77777777" w:rsidR="00CB4903" w:rsidRPr="003D455B" w:rsidRDefault="00CB4903" w:rsidP="00E640D7">
            <w:pPr>
              <w:suppressAutoHyphens/>
              <w:rPr>
                <w:rFonts w:ascii="Source Sans Pro" w:hAnsi="Source Sans Pro"/>
                <w:b/>
                <w:bCs/>
              </w:rPr>
            </w:pPr>
            <w:r w:rsidRPr="003D455B">
              <w:rPr>
                <w:rFonts w:ascii="Source Sans Pro" w:hAnsi="Source Sans Pro"/>
                <w:b/>
                <w:bCs/>
                <w:lang w:eastAsia="zh-TW"/>
              </w:rPr>
              <w:t>致電</w:t>
            </w:r>
          </w:p>
        </w:tc>
        <w:tc>
          <w:tcPr>
            <w:tcW w:w="7000" w:type="dxa"/>
          </w:tcPr>
          <w:p w14:paraId="213359E9" w14:textId="77777777" w:rsidR="00CB4903" w:rsidRPr="003D455B" w:rsidRDefault="00CB4903" w:rsidP="00E640D7">
            <w:pPr>
              <w:suppressAutoHyphens/>
              <w:rPr>
                <w:rStyle w:val="blueitalic"/>
                <w:rFonts w:ascii="Source Sans Pro" w:eastAsia="PMingLiU" w:hAnsi="Source Sans Pro" w:cs="Times New Roman"/>
                <w:sz w:val="24"/>
                <w:szCs w:val="24"/>
              </w:rPr>
            </w:pPr>
            <w:r w:rsidRPr="003D455B">
              <w:rPr>
                <w:rStyle w:val="blueitalic"/>
                <w:rFonts w:ascii="Source Sans Pro" w:eastAsia="PMingLiU" w:hAnsi="Source Sans Pro" w:cs="Times New Roman"/>
                <w:sz w:val="24"/>
                <w:szCs w:val="24"/>
              </w:rPr>
              <w:t>[Insert phone number(s)]</w:t>
            </w:r>
          </w:p>
        </w:tc>
      </w:tr>
      <w:tr w:rsidR="00CB4903" w:rsidRPr="003D455B" w14:paraId="39FACA1D" w14:textId="77777777" w:rsidTr="0057721A">
        <w:tc>
          <w:tcPr>
            <w:tcW w:w="2173" w:type="dxa"/>
          </w:tcPr>
          <w:p w14:paraId="6DE05D8B" w14:textId="77777777" w:rsidR="00CB4903" w:rsidRPr="003D455B" w:rsidRDefault="00CB4903" w:rsidP="00E640D7">
            <w:pPr>
              <w:suppressAutoHyphens/>
              <w:rPr>
                <w:rFonts w:ascii="Source Sans Pro" w:hAnsi="Source Sans Pro"/>
                <w:b/>
                <w:bCs/>
              </w:rPr>
            </w:pPr>
            <w:r w:rsidRPr="003D455B">
              <w:rPr>
                <w:rFonts w:ascii="Source Sans Pro" w:hAnsi="Source Sans Pro"/>
                <w:b/>
                <w:bCs/>
                <w:lang w:eastAsia="zh-TW"/>
              </w:rPr>
              <w:t>聽障專線</w:t>
            </w:r>
          </w:p>
        </w:tc>
        <w:tc>
          <w:tcPr>
            <w:tcW w:w="7000" w:type="dxa"/>
          </w:tcPr>
          <w:p w14:paraId="537190E3" w14:textId="77777777" w:rsidR="00CB4903" w:rsidRPr="003D455B" w:rsidRDefault="00CB4903" w:rsidP="00E640D7">
            <w:pPr>
              <w:suppressAutoHyphens/>
              <w:rPr>
                <w:rStyle w:val="blueitalic"/>
                <w:rFonts w:ascii="Source Sans Pro" w:eastAsia="PMingLiU" w:hAnsi="Source Sans Pro" w:cs="Times New Roman"/>
                <w:sz w:val="24"/>
                <w:szCs w:val="24"/>
              </w:rPr>
            </w:pPr>
            <w:r w:rsidRPr="003D455B">
              <w:rPr>
                <w:rStyle w:val="blueitalic"/>
                <w:rFonts w:ascii="Source Sans Pro" w:eastAsia="PMingLiU" w:hAnsi="Source Sans Pro" w:cs="Times New Roman"/>
                <w:sz w:val="24"/>
                <w:szCs w:val="24"/>
              </w:rPr>
              <w:t>[Insert number, if available. Or delete this row.]</w:t>
            </w:r>
          </w:p>
          <w:p w14:paraId="46D023D0" w14:textId="3577220A" w:rsidR="00CB4903" w:rsidRPr="003D455B" w:rsidRDefault="00CB4903" w:rsidP="00E640D7">
            <w:pPr>
              <w:suppressAutoHyphens/>
              <w:rPr>
                <w:rFonts w:ascii="Source Sans Pro" w:hAnsi="Source Sans Pro"/>
                <w:snapToGrid w:val="0"/>
                <w:color w:val="0000FF"/>
              </w:rPr>
            </w:pPr>
            <w:r w:rsidRPr="003D455B">
              <w:rPr>
                <w:rStyle w:val="blueitalic"/>
                <w:rFonts w:ascii="Source Sans Pro" w:eastAsia="PMingLiU" w:hAnsi="Source Sans Pro" w:cs="Times New Roman"/>
                <w:sz w:val="24"/>
                <w:szCs w:val="24"/>
              </w:rPr>
              <w:t xml:space="preserve">[Insert if the SHIP uses a direct </w:t>
            </w:r>
            <w:r w:rsidR="00E640D7">
              <w:rPr>
                <w:rStyle w:val="blueitalic"/>
                <w:rFonts w:ascii="Source Sans Pro" w:eastAsia="PMingLiU" w:hAnsi="Source Sans Pro" w:cs="Times New Roman"/>
                <w:sz w:val="24"/>
                <w:szCs w:val="24"/>
              </w:rPr>
              <w:t>TTY n</w:t>
            </w:r>
            <w:r w:rsidRPr="003D455B">
              <w:rPr>
                <w:rStyle w:val="blueitalic"/>
                <w:rFonts w:ascii="Source Sans Pro" w:eastAsia="PMingLiU" w:hAnsi="Source Sans Pro" w:cs="Times New Roman"/>
                <w:sz w:val="24"/>
                <w:szCs w:val="24"/>
              </w:rPr>
              <w:t>umber:</w:t>
            </w:r>
            <w:r w:rsidRPr="003D455B">
              <w:rPr>
                <w:rStyle w:val="bluetextChar"/>
                <w:rFonts w:ascii="Source Sans Pro" w:hAnsi="Source Sans Pro" w:cs="Times New Roman"/>
                <w:color w:val="0000FF"/>
                <w:sz w:val="24"/>
                <w:szCs w:val="24"/>
                <w:lang w:eastAsia="zh-TW"/>
              </w:rPr>
              <w:t>撥打此號碼要求使用專用電話設備，並且僅面向聽力或語言有障礙的人士。</w:t>
            </w:r>
            <w:r w:rsidRPr="003D455B">
              <w:rPr>
                <w:rStyle w:val="bluetextChar"/>
                <w:rFonts w:ascii="Source Sans Pro" w:hAnsi="Source Sans Pro" w:cs="Times New Roman"/>
                <w:color w:val="0000FF"/>
                <w:sz w:val="24"/>
                <w:szCs w:val="24"/>
                <w:lang w:eastAsia="zh-TW"/>
              </w:rPr>
              <w:t>]</w:t>
            </w:r>
          </w:p>
        </w:tc>
      </w:tr>
      <w:tr w:rsidR="00CB4903" w:rsidRPr="003D455B" w14:paraId="7D2F844F" w14:textId="77777777" w:rsidTr="0057721A">
        <w:tc>
          <w:tcPr>
            <w:tcW w:w="2173" w:type="dxa"/>
          </w:tcPr>
          <w:p w14:paraId="6528956C" w14:textId="77777777" w:rsidR="00CB4903" w:rsidRPr="003D455B" w:rsidRDefault="00CB4903" w:rsidP="00E640D7">
            <w:pPr>
              <w:suppressAutoHyphens/>
              <w:rPr>
                <w:rFonts w:ascii="Source Sans Pro" w:hAnsi="Source Sans Pro"/>
                <w:b/>
                <w:bCs/>
              </w:rPr>
            </w:pPr>
            <w:r w:rsidRPr="003D455B">
              <w:rPr>
                <w:rFonts w:ascii="Source Sans Pro" w:hAnsi="Source Sans Pro"/>
                <w:b/>
                <w:bCs/>
                <w:lang w:eastAsia="zh-TW"/>
              </w:rPr>
              <w:lastRenderedPageBreak/>
              <w:t>寫信</w:t>
            </w:r>
          </w:p>
        </w:tc>
        <w:tc>
          <w:tcPr>
            <w:tcW w:w="7000" w:type="dxa"/>
          </w:tcPr>
          <w:p w14:paraId="60F936BC" w14:textId="77777777" w:rsidR="00CB4903" w:rsidRPr="003D455B" w:rsidRDefault="00CB4903" w:rsidP="00E640D7">
            <w:pPr>
              <w:suppressAutoHyphens/>
              <w:rPr>
                <w:rStyle w:val="blueitalic"/>
                <w:rFonts w:ascii="Source Sans Pro" w:eastAsia="PMingLiU" w:hAnsi="Source Sans Pro" w:cs="Times New Roman"/>
                <w:sz w:val="24"/>
                <w:szCs w:val="24"/>
              </w:rPr>
            </w:pPr>
            <w:r w:rsidRPr="003D455B">
              <w:rPr>
                <w:rStyle w:val="blueitalic"/>
                <w:rFonts w:ascii="Source Sans Pro" w:eastAsia="PMingLiU" w:hAnsi="Source Sans Pro" w:cs="Times New Roman"/>
                <w:sz w:val="24"/>
                <w:szCs w:val="24"/>
              </w:rPr>
              <w:t>[Insert address]</w:t>
            </w:r>
          </w:p>
          <w:p w14:paraId="53B5B6B8" w14:textId="65E2BDA6" w:rsidR="00CB4903" w:rsidRPr="003D455B" w:rsidRDefault="00CB4903" w:rsidP="00E640D7">
            <w:pPr>
              <w:suppressAutoHyphens/>
              <w:rPr>
                <w:rStyle w:val="blueitalic"/>
                <w:rFonts w:ascii="Source Sans Pro" w:eastAsia="PMingLiU" w:hAnsi="Source Sans Pro" w:cs="Times New Roman"/>
                <w:sz w:val="24"/>
                <w:szCs w:val="24"/>
              </w:rPr>
            </w:pPr>
            <w:r w:rsidRPr="003D455B">
              <w:rPr>
                <w:rStyle w:val="blueitalic"/>
                <w:rFonts w:ascii="Source Sans Pro" w:eastAsia="PMingLiU" w:hAnsi="Source Sans Pro" w:cs="Times New Roman"/>
                <w:sz w:val="24"/>
                <w:szCs w:val="24"/>
              </w:rPr>
              <w:t>[</w:t>
            </w:r>
            <w:r w:rsidRPr="003D455B">
              <w:rPr>
                <w:rStyle w:val="blueitalic"/>
                <w:rFonts w:ascii="Source Sans Pro" w:eastAsia="PMingLiU" w:hAnsi="Source Sans Pro" w:cs="Times New Roman"/>
                <w:b/>
                <w:bCs/>
                <w:sz w:val="24"/>
                <w:szCs w:val="24"/>
              </w:rPr>
              <w:t>Note:</w:t>
            </w:r>
            <w:r w:rsidRPr="003D455B">
              <w:rPr>
                <w:rStyle w:val="blueitalic"/>
                <w:rFonts w:ascii="Source Sans Pro" w:eastAsia="PMingLiU" w:hAnsi="Source Sans Pro" w:cs="Times New Roman"/>
                <w:sz w:val="24"/>
                <w:szCs w:val="24"/>
              </w:rPr>
              <w:t xml:space="preserve"> Plans can add email addresses here.]</w:t>
            </w:r>
          </w:p>
        </w:tc>
      </w:tr>
      <w:tr w:rsidR="00CB4903" w:rsidRPr="003D455B" w14:paraId="565CE7A7" w14:textId="77777777" w:rsidTr="0057721A">
        <w:tc>
          <w:tcPr>
            <w:tcW w:w="2173" w:type="dxa"/>
          </w:tcPr>
          <w:p w14:paraId="22F3D83E" w14:textId="77777777" w:rsidR="00CB4903" w:rsidRPr="003D455B" w:rsidRDefault="00CB4903" w:rsidP="00E640D7">
            <w:pPr>
              <w:suppressAutoHyphens/>
              <w:rPr>
                <w:rFonts w:ascii="Source Sans Pro" w:hAnsi="Source Sans Pro"/>
                <w:b/>
                <w:bCs/>
              </w:rPr>
            </w:pPr>
            <w:r w:rsidRPr="003D455B">
              <w:rPr>
                <w:rFonts w:ascii="Source Sans Pro" w:hAnsi="Source Sans Pro"/>
                <w:b/>
                <w:bCs/>
                <w:lang w:eastAsia="zh-TW"/>
              </w:rPr>
              <w:t>網站</w:t>
            </w:r>
          </w:p>
        </w:tc>
        <w:tc>
          <w:tcPr>
            <w:tcW w:w="7000" w:type="dxa"/>
          </w:tcPr>
          <w:p w14:paraId="7FBB7AA4" w14:textId="77777777" w:rsidR="00CB4903" w:rsidRPr="003D455B" w:rsidRDefault="00CB4903" w:rsidP="00E640D7">
            <w:pPr>
              <w:suppressAutoHyphens/>
              <w:rPr>
                <w:rStyle w:val="blueitalic"/>
                <w:rFonts w:ascii="Source Sans Pro" w:eastAsia="PMingLiU" w:hAnsi="Source Sans Pro" w:cs="Times New Roman"/>
                <w:sz w:val="24"/>
                <w:szCs w:val="24"/>
              </w:rPr>
            </w:pPr>
            <w:r w:rsidRPr="003D455B">
              <w:rPr>
                <w:rStyle w:val="blueitalic"/>
                <w:rFonts w:ascii="Source Sans Pro" w:eastAsia="PMingLiU" w:hAnsi="Source Sans Pro" w:cs="Times New Roman"/>
                <w:sz w:val="24"/>
                <w:szCs w:val="24"/>
              </w:rPr>
              <w:t>[Insert URL]</w:t>
            </w:r>
          </w:p>
        </w:tc>
      </w:tr>
    </w:tbl>
    <w:p w14:paraId="1121FCA8" w14:textId="77777777" w:rsidR="0048265E" w:rsidRPr="003D455B" w:rsidRDefault="0048265E" w:rsidP="00E640D7">
      <w:pPr>
        <w:pStyle w:val="NoSpacing"/>
        <w:suppressAutoHyphens/>
        <w:rPr>
          <w:rFonts w:ascii="Source Sans Pro" w:hAnsi="Source Sans Pro"/>
        </w:rPr>
      </w:pPr>
    </w:p>
    <w:p w14:paraId="3CC2BD40" w14:textId="45516DE9" w:rsidR="00EE3B6D" w:rsidRPr="00E640D7" w:rsidRDefault="00EE3B6D" w:rsidP="00E640D7">
      <w:pPr>
        <w:pStyle w:val="Heading2"/>
        <w:suppressAutoHyphens/>
        <w:rPr>
          <w:rFonts w:ascii="Source Sans Pro" w:hAnsi="Source Sans Pro"/>
          <w:bCs/>
          <w:lang w:eastAsia="zh-TW"/>
        </w:rPr>
      </w:pPr>
      <w:bookmarkStart w:id="97" w:name="_Toc206590597"/>
      <w:r w:rsidRPr="00E640D7">
        <w:rPr>
          <w:rFonts w:ascii="Source Sans Pro" w:hAnsi="Source Sans Pro"/>
          <w:bCs/>
          <w:iCs w:val="0"/>
          <w:lang w:eastAsia="zh-TW"/>
        </w:rPr>
        <w:t>第</w:t>
      </w:r>
      <w:r w:rsidRPr="00E640D7">
        <w:rPr>
          <w:rFonts w:ascii="Source Sans Pro" w:hAnsi="Source Sans Pro"/>
          <w:bCs/>
          <w:iCs w:val="0"/>
          <w:lang w:eastAsia="zh-TW"/>
        </w:rPr>
        <w:t xml:space="preserve"> 4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品質改進機構</w:t>
      </w:r>
      <w:r w:rsidRPr="00E640D7">
        <w:rPr>
          <w:rFonts w:ascii="Source Sans Pro" w:hAnsi="Source Sans Pro"/>
          <w:bCs/>
          <w:iCs w:val="0"/>
          <w:lang w:eastAsia="zh-TW"/>
        </w:rPr>
        <w:t xml:space="preserve"> (QIO)</w:t>
      </w:r>
      <w:bookmarkEnd w:id="97"/>
    </w:p>
    <w:p w14:paraId="29755F84" w14:textId="70B07699" w:rsidR="0048265E" w:rsidRPr="003D455B" w:rsidRDefault="0048265E" w:rsidP="00E640D7">
      <w:pPr>
        <w:suppressAutoHyphens/>
        <w:rPr>
          <w:rFonts w:ascii="Source Sans Pro" w:hAnsi="Source Sans Pro"/>
          <w:i/>
          <w:iCs/>
        </w:rPr>
      </w:pPr>
      <w:r w:rsidRPr="003D455B">
        <w:rPr>
          <w:rFonts w:ascii="Source Sans Pro" w:hAnsi="Source Sans Pro"/>
          <w:i/>
          <w:iCs/>
          <w:color w:val="0000FF"/>
        </w:rPr>
        <w:t>[Organizations offering plans in multiple states: Revise the second and third paragraphs of this section to use the generic name (Quality Improvement Organization) when necessary, and include a list of names, phone numbers, and addresses for all QIOs in your service area.]</w:t>
      </w:r>
    </w:p>
    <w:p w14:paraId="16DE15F6" w14:textId="5A91B1DC" w:rsidR="0048265E" w:rsidRPr="003D455B" w:rsidRDefault="00CB4903" w:rsidP="00E640D7">
      <w:pPr>
        <w:suppressAutoHyphens/>
        <w:rPr>
          <w:rFonts w:ascii="Source Sans Pro" w:hAnsi="Source Sans Pro"/>
        </w:rPr>
      </w:pPr>
      <w:r w:rsidRPr="003D455B">
        <w:rPr>
          <w:rFonts w:ascii="Source Sans Pro" w:hAnsi="Source Sans Pro"/>
          <w:color w:val="000000" w:themeColor="text1"/>
          <w:lang w:eastAsia="zh-TW"/>
        </w:rPr>
        <w:t>各州均有指定的品質改進機構</w:t>
      </w:r>
      <w:r w:rsidRPr="003D455B">
        <w:rPr>
          <w:rFonts w:ascii="Source Sans Pro" w:hAnsi="Source Sans Pro"/>
          <w:color w:val="000000" w:themeColor="text1"/>
          <w:lang w:eastAsia="zh-TW"/>
        </w:rPr>
        <w:t xml:space="preserve"> (QIO) </w:t>
      </w:r>
      <w:r w:rsidRPr="003D455B">
        <w:rPr>
          <w:rFonts w:ascii="Source Sans Pro" w:hAnsi="Source Sans Pro"/>
          <w:color w:val="000000" w:themeColor="text1"/>
          <w:lang w:eastAsia="zh-TW"/>
        </w:rPr>
        <w:t>為</w:t>
      </w:r>
      <w:r w:rsidRPr="003D455B">
        <w:rPr>
          <w:rFonts w:ascii="Source Sans Pro" w:hAnsi="Source Sans Pro"/>
          <w:color w:val="000000" w:themeColor="text1"/>
          <w:lang w:eastAsia="zh-TW"/>
        </w:rPr>
        <w:t xml:space="preserve"> Medicare </w:t>
      </w:r>
      <w:r w:rsidRPr="003D455B">
        <w:rPr>
          <w:rFonts w:ascii="Source Sans Pro" w:hAnsi="Source Sans Pro"/>
          <w:color w:val="000000" w:themeColor="text1"/>
          <w:lang w:eastAsia="zh-TW"/>
        </w:rPr>
        <w:t>受保人提供服務。</w:t>
      </w:r>
      <w:r w:rsidRPr="003D455B">
        <w:rPr>
          <w:rFonts w:ascii="Source Sans Pro" w:hAnsi="Source Sans Pro"/>
          <w:lang w:eastAsia="zh-TW"/>
        </w:rPr>
        <w:t>在</w:t>
      </w:r>
      <w:r w:rsidRPr="003D455B">
        <w:rPr>
          <w:rFonts w:ascii="Source Sans Pro" w:hAnsi="Source Sans Pro"/>
          <w:i/>
          <w:iCs/>
          <w:color w:val="0000FF"/>
        </w:rPr>
        <w:t>[insert state]</w:t>
      </w:r>
      <w:r w:rsidRPr="003D455B">
        <w:rPr>
          <w:rFonts w:ascii="Source Sans Pro" w:hAnsi="Source Sans Pro"/>
          <w:lang w:eastAsia="zh-TW"/>
        </w:rPr>
        <w:t>，品質改進機構被稱為</w:t>
      </w:r>
      <w:r w:rsidRPr="003D455B">
        <w:rPr>
          <w:rFonts w:ascii="Source Sans Pro" w:hAnsi="Source Sans Pro"/>
          <w:i/>
          <w:iCs/>
          <w:color w:val="0000FF"/>
        </w:rPr>
        <w:t>[insert state-specific QIO name]</w:t>
      </w:r>
      <w:r w:rsidRPr="003D455B">
        <w:rPr>
          <w:rFonts w:ascii="Source Sans Pro" w:hAnsi="Source Sans Pro"/>
          <w:lang w:eastAsia="zh-TW"/>
        </w:rPr>
        <w:t>。</w:t>
      </w:r>
    </w:p>
    <w:p w14:paraId="60FD2B06" w14:textId="0172AE67" w:rsidR="0013793F" w:rsidRPr="003D455B" w:rsidRDefault="0013793F" w:rsidP="00E640D7">
      <w:pPr>
        <w:suppressAutoHyphens/>
        <w:rPr>
          <w:rFonts w:ascii="Source Sans Pro" w:hAnsi="Source Sans Pro"/>
          <w:lang w:eastAsia="zh-TW"/>
        </w:rPr>
      </w:pPr>
      <w:r w:rsidRPr="003D455B">
        <w:rPr>
          <w:rFonts w:ascii="Source Sans Pro" w:hAnsi="Source Sans Pro"/>
          <w:i/>
          <w:iCs/>
          <w:color w:val="0000FF"/>
        </w:rPr>
        <w:t>[Insert state-specific QIO name]</w:t>
      </w:r>
      <w:r w:rsidRPr="003D455B">
        <w:rPr>
          <w:rFonts w:ascii="Source Sans Pro" w:hAnsi="Source Sans Pro"/>
          <w:lang w:eastAsia="zh-TW"/>
        </w:rPr>
        <w:t>是由</w:t>
      </w:r>
      <w:r w:rsidRPr="003D455B">
        <w:rPr>
          <w:rFonts w:ascii="Source Sans Pro" w:hAnsi="Source Sans Pro"/>
          <w:lang w:eastAsia="zh-TW"/>
        </w:rPr>
        <w:t xml:space="preserve"> Medicare </w:t>
      </w:r>
      <w:r w:rsidRPr="003D455B">
        <w:rPr>
          <w:rFonts w:ascii="Source Sans Pro" w:hAnsi="Source Sans Pro"/>
          <w:lang w:eastAsia="zh-TW"/>
        </w:rPr>
        <w:t>資助的醫生及其他醫療保健專業人員組成的團體，旨在檢查</w:t>
      </w:r>
      <w:r w:rsidRPr="003D455B">
        <w:rPr>
          <w:rFonts w:ascii="Source Sans Pro" w:hAnsi="Source Sans Pro"/>
          <w:lang w:eastAsia="zh-TW"/>
        </w:rPr>
        <w:t xml:space="preserve"> Medicare </w:t>
      </w:r>
      <w:r w:rsidRPr="003D455B">
        <w:rPr>
          <w:rFonts w:ascii="Source Sans Pro" w:hAnsi="Source Sans Pro"/>
          <w:lang w:eastAsia="zh-TW"/>
        </w:rPr>
        <w:t>受保人獲得的護理的品質並幫助改進。</w:t>
      </w:r>
      <w:r w:rsidRPr="003D455B">
        <w:rPr>
          <w:rFonts w:ascii="Source Sans Pro" w:hAnsi="Source Sans Pro"/>
          <w:i/>
          <w:iCs/>
          <w:color w:val="0000FF"/>
          <w:lang w:eastAsia="zh-TW"/>
        </w:rPr>
        <w:t>[Insert state-specific QIO name]</w:t>
      </w:r>
      <w:r w:rsidRPr="003D455B">
        <w:rPr>
          <w:rFonts w:ascii="Source Sans Pro" w:hAnsi="Source Sans Pro"/>
          <w:lang w:eastAsia="zh-TW"/>
        </w:rPr>
        <w:t xml:space="preserve"> </w:t>
      </w:r>
      <w:r w:rsidRPr="003D455B">
        <w:rPr>
          <w:rFonts w:ascii="Source Sans Pro" w:hAnsi="Source Sans Pro"/>
          <w:lang w:eastAsia="zh-TW"/>
        </w:rPr>
        <w:t>是一個獨立機構。它與我們的計劃無關。</w:t>
      </w:r>
    </w:p>
    <w:p w14:paraId="6B6868E8" w14:textId="652440B4" w:rsidR="0013793F" w:rsidRPr="003D455B" w:rsidRDefault="00103491" w:rsidP="00E640D7">
      <w:pPr>
        <w:suppressAutoHyphens/>
        <w:rPr>
          <w:rFonts w:ascii="Source Sans Pro" w:hAnsi="Source Sans Pro"/>
          <w:lang w:eastAsia="zh-TW"/>
        </w:rPr>
      </w:pPr>
      <w:r w:rsidRPr="003D455B">
        <w:rPr>
          <w:rFonts w:ascii="Source Sans Pro" w:hAnsi="Source Sans Pro"/>
          <w:lang w:eastAsia="zh-TW"/>
        </w:rPr>
        <w:t>在以下任何一種情形下，請聯絡</w:t>
      </w:r>
      <w:r w:rsidRPr="003D455B">
        <w:rPr>
          <w:rFonts w:ascii="Source Sans Pro" w:hAnsi="Source Sans Pro"/>
          <w:lang w:eastAsia="zh-TW"/>
        </w:rPr>
        <w:t xml:space="preserve"> </w:t>
      </w:r>
      <w:r w:rsidRPr="003D455B">
        <w:rPr>
          <w:rFonts w:ascii="Source Sans Pro" w:hAnsi="Source Sans Pro"/>
          <w:i/>
          <w:iCs/>
          <w:color w:val="0000FF"/>
          <w:lang w:eastAsia="zh-TW"/>
        </w:rPr>
        <w:t>[insert state-specific QIO name]</w:t>
      </w:r>
      <w:r w:rsidRPr="003D455B">
        <w:rPr>
          <w:rFonts w:ascii="Source Sans Pro" w:hAnsi="Source Sans Pro"/>
          <w:lang w:eastAsia="zh-TW"/>
        </w:rPr>
        <w:t>：</w:t>
      </w:r>
    </w:p>
    <w:p w14:paraId="1F8D836B" w14:textId="631AE2E5" w:rsidR="0013793F" w:rsidRPr="003D455B" w:rsidDel="00F9094E" w:rsidRDefault="0013793F" w:rsidP="00E640D7">
      <w:pPr>
        <w:pStyle w:val="ListBullet"/>
        <w:numPr>
          <w:ilvl w:val="0"/>
          <w:numId w:val="148"/>
        </w:numPr>
        <w:suppressAutoHyphens/>
        <w:rPr>
          <w:rFonts w:ascii="Source Sans Pro" w:hAnsi="Source Sans Pro"/>
          <w:lang w:eastAsia="zh-TW"/>
        </w:rPr>
      </w:pPr>
      <w:r w:rsidRPr="003D455B">
        <w:rPr>
          <w:rFonts w:ascii="Source Sans Pro" w:hAnsi="Source Sans Pro"/>
          <w:lang w:eastAsia="zh-TW"/>
        </w:rPr>
        <w:t>您要就獲得的護理品質提出投訴。護理品質問題的範例包括得到錯誤的藥物、接受不必要的檢查或程序或被誤診。</w:t>
      </w:r>
      <w:r w:rsidR="00FB1355" w:rsidRPr="003D455B">
        <w:rPr>
          <w:rFonts w:ascii="Source Sans Pro" w:hAnsi="Source Sans Pro"/>
          <w:lang w:eastAsia="zh-TW"/>
        </w:rPr>
        <w:t xml:space="preserve"> </w:t>
      </w:r>
    </w:p>
    <w:p w14:paraId="12F77285" w14:textId="77777777" w:rsidR="0013793F" w:rsidRPr="003D455B" w:rsidRDefault="0013793F" w:rsidP="00E640D7">
      <w:pPr>
        <w:pStyle w:val="ListBullet"/>
        <w:numPr>
          <w:ilvl w:val="0"/>
          <w:numId w:val="148"/>
        </w:numPr>
        <w:suppressAutoHyphens/>
        <w:rPr>
          <w:rFonts w:ascii="Source Sans Pro" w:hAnsi="Source Sans Pro"/>
          <w:lang w:eastAsia="zh-TW"/>
        </w:rPr>
      </w:pPr>
      <w:r w:rsidRPr="003D455B">
        <w:rPr>
          <w:rFonts w:ascii="Source Sans Pro" w:hAnsi="Source Sans Pro"/>
          <w:lang w:eastAsia="zh-TW"/>
        </w:rPr>
        <w:t>您認為您的住院承保結束得太早。</w:t>
      </w:r>
    </w:p>
    <w:p w14:paraId="39F11934" w14:textId="4572E246" w:rsidR="0013793F" w:rsidRPr="003D455B" w:rsidRDefault="0013793F" w:rsidP="00E640D7">
      <w:pPr>
        <w:pStyle w:val="ListBullet"/>
        <w:numPr>
          <w:ilvl w:val="0"/>
          <w:numId w:val="148"/>
        </w:numPr>
        <w:suppressAutoHyphens/>
        <w:rPr>
          <w:rFonts w:ascii="Source Sans Pro" w:hAnsi="Source Sans Pro"/>
          <w:lang w:eastAsia="zh-TW"/>
        </w:rPr>
      </w:pPr>
      <w:r w:rsidRPr="003D455B">
        <w:rPr>
          <w:rFonts w:ascii="Source Sans Pro" w:hAnsi="Source Sans Pro"/>
          <w:lang w:eastAsia="zh-TW"/>
        </w:rPr>
        <w:t>您認為您的居家護理、專業護理機構護理或綜合門診康復機構</w:t>
      </w:r>
      <w:r w:rsidRPr="003D455B">
        <w:rPr>
          <w:rFonts w:ascii="Source Sans Pro" w:hAnsi="Source Sans Pro"/>
          <w:lang w:eastAsia="zh-TW"/>
        </w:rPr>
        <w:t xml:space="preserve"> (CORF) </w:t>
      </w:r>
      <w:r w:rsidRPr="003D455B">
        <w:rPr>
          <w:rFonts w:ascii="Source Sans Pro" w:hAnsi="Source Sans Pro"/>
          <w:lang w:eastAsia="zh-TW"/>
        </w:rPr>
        <w:t>服務的承保結束得太早。</w:t>
      </w:r>
    </w:p>
    <w:p w14:paraId="79FAD8EB" w14:textId="2760B8DE" w:rsidR="0057721A" w:rsidRPr="003D455B" w:rsidRDefault="0057721A" w:rsidP="00E640D7">
      <w:pPr>
        <w:pStyle w:val="H3shading"/>
        <w:suppressAutoHyphens/>
      </w:pPr>
      <w:r w:rsidRPr="003D455B">
        <w:rPr>
          <w:i/>
          <w:snapToGrid w:val="0"/>
          <w:color w:val="9190FF"/>
          <w:lang w:eastAsia="zh-TW"/>
        </w:rPr>
        <w:t>[Insert state-specific QIO name] [If the QIO’s name doesn’t include the name of the state, add: ([insert state name]</w:t>
      </w:r>
      <w:r w:rsidRPr="003D455B">
        <w:rPr>
          <w:iCs w:val="0"/>
          <w:snapToGrid w:val="0"/>
          <w:color w:val="9190FF"/>
          <w:lang w:eastAsia="zh-TW"/>
        </w:rPr>
        <w:t xml:space="preserve"> </w:t>
      </w:r>
      <w:r w:rsidRPr="003D455B">
        <w:rPr>
          <w:i/>
          <w:snapToGrid w:val="0"/>
          <w:color w:val="9190FF"/>
          <w:lang w:eastAsia="zh-TW"/>
        </w:rPr>
        <w:t>的品質改進機構）</w:t>
      </w:r>
      <w:r w:rsidRPr="003D455B">
        <w:rPr>
          <w:i/>
          <w:snapToGrid w:val="0"/>
          <w:color w:val="9190FF"/>
          <w:lang w:eastAsia="zh-TW"/>
        </w:rPr>
        <w:t xml:space="preserve">] </w:t>
      </w:r>
      <w:r w:rsidRPr="003D455B">
        <w:rPr>
          <w:iCs w:val="0"/>
          <w:snapToGrid w:val="0"/>
          <w:lang w:eastAsia="zh-TW"/>
        </w:rPr>
        <w:t xml:space="preserve">– </w:t>
      </w:r>
      <w:r w:rsidRPr="003D455B">
        <w:rPr>
          <w:i/>
          <w:snapToGrid w:val="0"/>
          <w:lang w:eastAsia="zh-TW"/>
        </w:rPr>
        <w:t>聯絡資訊</w:t>
      </w:r>
    </w:p>
    <w:tbl>
      <w:tblPr>
        <w:tblStyle w:val="contactTableGrid1"/>
        <w:tblW w:w="4900" w:type="pct"/>
        <w:tblLook w:val="04A0" w:firstRow="1" w:lastRow="0" w:firstColumn="1" w:lastColumn="0" w:noHBand="0" w:noVBand="1"/>
        <w:tblCaption w:val="聯絡資訊"/>
        <w:tblDescription w:val="品質改進機構 (QIO) – 聯絡資訊"/>
      </w:tblPr>
      <w:tblGrid>
        <w:gridCol w:w="2173"/>
        <w:gridCol w:w="7000"/>
      </w:tblGrid>
      <w:tr w:rsidR="00103491" w:rsidRPr="003D455B" w14:paraId="323CBC8F" w14:textId="77777777" w:rsidTr="0057721A">
        <w:tc>
          <w:tcPr>
            <w:tcW w:w="2173" w:type="dxa"/>
          </w:tcPr>
          <w:p w14:paraId="30DDFAE3"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致電</w:t>
            </w:r>
          </w:p>
        </w:tc>
        <w:tc>
          <w:tcPr>
            <w:tcW w:w="7000" w:type="dxa"/>
          </w:tcPr>
          <w:p w14:paraId="4EEE97A7"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phone number(s) and days and hours of operation]</w:t>
            </w:r>
          </w:p>
        </w:tc>
      </w:tr>
      <w:tr w:rsidR="00103491" w:rsidRPr="003D455B" w14:paraId="516678FF" w14:textId="77777777" w:rsidTr="0057721A">
        <w:tc>
          <w:tcPr>
            <w:tcW w:w="2173" w:type="dxa"/>
          </w:tcPr>
          <w:p w14:paraId="5F1A7A16"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聽障專線</w:t>
            </w:r>
          </w:p>
        </w:tc>
        <w:tc>
          <w:tcPr>
            <w:tcW w:w="7000" w:type="dxa"/>
          </w:tcPr>
          <w:p w14:paraId="15CA8A6B"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number, if available. Or delete this row.]</w:t>
            </w:r>
          </w:p>
          <w:p w14:paraId="162CD7FB" w14:textId="5E992A55"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snapToGrid w:val="0"/>
              </w:rPr>
            </w:pPr>
            <w:r w:rsidRPr="003D455B">
              <w:rPr>
                <w:rFonts w:ascii="Source Sans Pro" w:hAnsi="Source Sans Pro"/>
                <w:i/>
                <w:iCs/>
                <w:color w:val="0000FF"/>
              </w:rPr>
              <w:t xml:space="preserve">[Insert if the QIO uses a direct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color w:val="0000FF"/>
                <w:lang w:eastAsia="zh-TW"/>
              </w:rPr>
              <w:t>撥打此號碼要求使用專用電話設備，並且僅面向聽力或語言有障礙的人士。</w:t>
            </w:r>
            <w:r w:rsidRPr="003D455B">
              <w:rPr>
                <w:rFonts w:ascii="Source Sans Pro" w:hAnsi="Source Sans Pro"/>
                <w:color w:val="0000FF"/>
                <w:lang w:eastAsia="zh-TW"/>
              </w:rPr>
              <w:t>]</w:t>
            </w:r>
          </w:p>
        </w:tc>
      </w:tr>
      <w:tr w:rsidR="00103491" w:rsidRPr="003D455B" w14:paraId="07B8F25B" w14:textId="77777777" w:rsidTr="0057721A">
        <w:tc>
          <w:tcPr>
            <w:tcW w:w="2173" w:type="dxa"/>
          </w:tcPr>
          <w:p w14:paraId="633CAD0B"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lastRenderedPageBreak/>
              <w:t>寫信</w:t>
            </w:r>
          </w:p>
        </w:tc>
        <w:tc>
          <w:tcPr>
            <w:tcW w:w="7000" w:type="dxa"/>
          </w:tcPr>
          <w:p w14:paraId="29C77A1B"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address]</w:t>
            </w:r>
          </w:p>
          <w:p w14:paraId="64A421FE" w14:textId="53EB74F8"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w:t>
            </w:r>
            <w:r w:rsidRPr="003D455B">
              <w:rPr>
                <w:rFonts w:ascii="Source Sans Pro" w:hAnsi="Source Sans Pro"/>
                <w:b/>
                <w:bCs/>
                <w:i/>
                <w:iCs/>
                <w:color w:val="0000FF"/>
              </w:rPr>
              <w:t>Note:</w:t>
            </w:r>
            <w:r w:rsidRPr="003D455B">
              <w:rPr>
                <w:rFonts w:ascii="Source Sans Pro" w:hAnsi="Source Sans Pro"/>
                <w:i/>
                <w:iCs/>
                <w:color w:val="0000FF"/>
              </w:rPr>
              <w:t xml:space="preserve"> Plans can add email addresses here.]</w:t>
            </w:r>
          </w:p>
        </w:tc>
      </w:tr>
      <w:tr w:rsidR="00103491" w:rsidRPr="003D455B" w14:paraId="38F66595" w14:textId="77777777" w:rsidTr="0057721A">
        <w:tc>
          <w:tcPr>
            <w:tcW w:w="2173" w:type="dxa"/>
          </w:tcPr>
          <w:p w14:paraId="5D3641CF"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網站</w:t>
            </w:r>
          </w:p>
        </w:tc>
        <w:tc>
          <w:tcPr>
            <w:tcW w:w="7000" w:type="dxa"/>
          </w:tcPr>
          <w:p w14:paraId="0587773F"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URL]</w:t>
            </w:r>
          </w:p>
        </w:tc>
      </w:tr>
    </w:tbl>
    <w:p w14:paraId="287CB8B1" w14:textId="77777777" w:rsidR="00E8143C" w:rsidRPr="003D455B" w:rsidRDefault="00E8143C" w:rsidP="00E640D7">
      <w:pPr>
        <w:pStyle w:val="ListBullet"/>
        <w:numPr>
          <w:ilvl w:val="0"/>
          <w:numId w:val="0"/>
        </w:numPr>
        <w:suppressAutoHyphens/>
        <w:ind w:left="360" w:hanging="360"/>
        <w:rPr>
          <w:rFonts w:ascii="Source Sans Pro" w:hAnsi="Source Sans Pro"/>
        </w:rPr>
      </w:pPr>
    </w:p>
    <w:p w14:paraId="77530736" w14:textId="352E51B3" w:rsidR="0048265E" w:rsidRPr="00E640D7" w:rsidRDefault="00A60D45" w:rsidP="00E640D7">
      <w:pPr>
        <w:pStyle w:val="Heading2"/>
        <w:suppressAutoHyphens/>
        <w:rPr>
          <w:rFonts w:ascii="Source Sans Pro" w:hAnsi="Source Sans Pro"/>
          <w:bCs/>
        </w:rPr>
      </w:pPr>
      <w:bookmarkStart w:id="98" w:name="_Toc206590598"/>
      <w:r w:rsidRPr="00E640D7">
        <w:rPr>
          <w:rFonts w:ascii="Source Sans Pro" w:hAnsi="Source Sans Pro"/>
          <w:bCs/>
          <w:iCs w:val="0"/>
          <w:lang w:eastAsia="zh-TW"/>
        </w:rPr>
        <w:t>第</w:t>
      </w:r>
      <w:r w:rsidRPr="00E640D7">
        <w:rPr>
          <w:rFonts w:ascii="Source Sans Pro" w:hAnsi="Source Sans Pro"/>
          <w:bCs/>
          <w:iCs w:val="0"/>
          <w:lang w:eastAsia="zh-TW"/>
        </w:rPr>
        <w:t xml:space="preserve"> 5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社會保障局</w:t>
      </w:r>
      <w:bookmarkEnd w:id="98"/>
    </w:p>
    <w:p w14:paraId="4BB1871B" w14:textId="09D520AE" w:rsidR="00D13519" w:rsidRPr="003D455B" w:rsidRDefault="0013793F" w:rsidP="00E640D7">
      <w:pPr>
        <w:suppressAutoHyphens/>
        <w:rPr>
          <w:rFonts w:ascii="Source Sans Pro" w:hAnsi="Source Sans Pro"/>
          <w:lang w:eastAsia="zh-TW"/>
        </w:rPr>
      </w:pPr>
      <w:r w:rsidRPr="003D455B">
        <w:rPr>
          <w:rFonts w:ascii="Source Sans Pro" w:hAnsi="Source Sans Pro"/>
          <w:lang w:eastAsia="zh-TW"/>
        </w:rPr>
        <w:t>社會保障局負責確定</w:t>
      </w:r>
      <w:r w:rsidRPr="003D455B">
        <w:rPr>
          <w:rFonts w:ascii="Source Sans Pro" w:hAnsi="Source Sans Pro"/>
          <w:lang w:eastAsia="zh-TW"/>
        </w:rPr>
        <w:t xml:space="preserve"> Medicare </w:t>
      </w:r>
      <w:r w:rsidRPr="003D455B">
        <w:rPr>
          <w:rFonts w:ascii="Source Sans Pro" w:hAnsi="Source Sans Pro"/>
          <w:lang w:eastAsia="zh-TW"/>
        </w:rPr>
        <w:t>資格並處理</w:t>
      </w:r>
      <w:r w:rsidRPr="003D455B">
        <w:rPr>
          <w:rFonts w:ascii="Source Sans Pro" w:hAnsi="Source Sans Pro"/>
          <w:lang w:eastAsia="zh-TW"/>
        </w:rPr>
        <w:t xml:space="preserve"> Medicare </w:t>
      </w:r>
      <w:r w:rsidRPr="003D455B">
        <w:rPr>
          <w:rFonts w:ascii="Source Sans Pro" w:hAnsi="Source Sans Pro"/>
          <w:lang w:eastAsia="zh-TW"/>
        </w:rPr>
        <w:t>參保事宜。社會保障局也負責決定是否因高收入而需要為</w:t>
      </w:r>
      <w:r w:rsidRPr="003D455B">
        <w:rPr>
          <w:rFonts w:ascii="Source Sans Pro" w:hAnsi="Source Sans Pro"/>
          <w:lang w:eastAsia="zh-TW"/>
        </w:rPr>
        <w:t xml:space="preserve"> D </w:t>
      </w:r>
      <w:r w:rsidRPr="003D455B">
        <w:rPr>
          <w:rFonts w:ascii="Source Sans Pro" w:hAnsi="Source Sans Pro"/>
          <w:lang w:eastAsia="zh-TW"/>
        </w:rPr>
        <w:t>部分藥物保險支付額外的金額。如果您收到社會安全局寄給您的信函，告知您需要支付額外的金額，而您對該筆金額有疑問或您的收入因生活發生改變而減少，您可以致電社會安全局要求重審。</w:t>
      </w:r>
    </w:p>
    <w:p w14:paraId="7498F6CA" w14:textId="3491D0D3" w:rsidR="00677A89" w:rsidRPr="003D455B" w:rsidRDefault="001165A8" w:rsidP="00E640D7">
      <w:pPr>
        <w:suppressAutoHyphens/>
        <w:rPr>
          <w:rFonts w:ascii="Source Sans Pro" w:hAnsi="Source Sans Pro"/>
          <w:lang w:eastAsia="zh-TW"/>
        </w:rPr>
      </w:pPr>
      <w:r w:rsidRPr="003D455B">
        <w:rPr>
          <w:rFonts w:ascii="Source Sans Pro" w:hAnsi="Source Sans Pro"/>
          <w:lang w:eastAsia="zh-TW"/>
        </w:rPr>
        <w:t>如果您搬遷或更改郵寄地址，請聯絡社會保障局以告知他們此事。</w:t>
      </w:r>
    </w:p>
    <w:p w14:paraId="5C0C8F12" w14:textId="68D980F3" w:rsidR="0057721A" w:rsidRPr="003D455B" w:rsidRDefault="0057721A" w:rsidP="00E640D7">
      <w:pPr>
        <w:pStyle w:val="H3shading"/>
        <w:suppressAutoHyphens/>
      </w:pPr>
      <w:r w:rsidRPr="003D455B">
        <w:rPr>
          <w:iCs w:val="0"/>
          <w:snapToGrid w:val="0"/>
          <w:color w:val="FFFFFF" w:themeColor="background1"/>
          <w:lang w:eastAsia="zh-TW"/>
        </w:rPr>
        <w:t>社會</w:t>
      </w:r>
      <w:r w:rsidRPr="003D455B">
        <w:rPr>
          <w:iCs w:val="0"/>
          <w:snapToGrid w:val="0"/>
          <w:lang w:eastAsia="zh-TW"/>
        </w:rPr>
        <w:t>保障局</w:t>
      </w:r>
      <w:r w:rsidRPr="003D455B">
        <w:rPr>
          <w:iCs w:val="0"/>
          <w:snapToGrid w:val="0"/>
          <w:lang w:eastAsia="zh-TW"/>
        </w:rPr>
        <w:t xml:space="preserve"> – </w:t>
      </w:r>
      <w:r w:rsidRPr="003D455B">
        <w:rPr>
          <w:iCs w:val="0"/>
          <w:snapToGrid w:val="0"/>
          <w:lang w:eastAsia="zh-TW"/>
        </w:rPr>
        <w:t>聯絡資訊</w:t>
      </w:r>
    </w:p>
    <w:tbl>
      <w:tblPr>
        <w:tblStyle w:val="contactTableGrid1"/>
        <w:tblW w:w="4894" w:type="pct"/>
        <w:tblLook w:val="04A0" w:firstRow="1" w:lastRow="0" w:firstColumn="1" w:lastColumn="0" w:noHBand="0" w:noVBand="1"/>
        <w:tblCaption w:val="聯絡資訊"/>
        <w:tblDescription w:val="社會保障局 – 聯絡資訊"/>
      </w:tblPr>
      <w:tblGrid>
        <w:gridCol w:w="2170"/>
        <w:gridCol w:w="6992"/>
      </w:tblGrid>
      <w:tr w:rsidR="00103491" w:rsidRPr="003D455B" w14:paraId="46A26F1E" w14:textId="77777777" w:rsidTr="0057721A">
        <w:tc>
          <w:tcPr>
            <w:tcW w:w="2170" w:type="dxa"/>
          </w:tcPr>
          <w:p w14:paraId="397CA1B8"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致電</w:t>
            </w:r>
          </w:p>
        </w:tc>
        <w:tc>
          <w:tcPr>
            <w:tcW w:w="6992" w:type="dxa"/>
          </w:tcPr>
          <w:p w14:paraId="7D54E5EF" w14:textId="50CCD5D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lang w:eastAsia="zh-TW"/>
              </w:rPr>
            </w:pPr>
            <w:r w:rsidRPr="003D455B">
              <w:rPr>
                <w:rFonts w:ascii="Source Sans Pro" w:hAnsi="Source Sans Pro"/>
                <w:snapToGrid w:val="0"/>
                <w:lang w:eastAsia="zh-TW"/>
              </w:rPr>
              <w:t>1</w:t>
            </w:r>
            <w:r w:rsidR="00FB1355" w:rsidRPr="003D455B">
              <w:rPr>
                <w:rFonts w:ascii="Source Sans Pro" w:hAnsi="Source Sans Pro"/>
                <w:snapToGrid w:val="0"/>
                <w:lang w:eastAsia="zh-TW"/>
              </w:rPr>
              <w:noBreakHyphen/>
            </w:r>
            <w:r w:rsidRPr="003D455B">
              <w:rPr>
                <w:rFonts w:ascii="Source Sans Pro" w:hAnsi="Source Sans Pro"/>
                <w:snapToGrid w:val="0"/>
                <w:lang w:eastAsia="zh-TW"/>
              </w:rPr>
              <w:t>800</w:t>
            </w:r>
            <w:r w:rsidR="00FB1355" w:rsidRPr="003D455B">
              <w:rPr>
                <w:rFonts w:ascii="Source Sans Pro" w:hAnsi="Source Sans Pro"/>
                <w:snapToGrid w:val="0"/>
                <w:lang w:eastAsia="zh-TW"/>
              </w:rPr>
              <w:noBreakHyphen/>
            </w:r>
            <w:r w:rsidRPr="003D455B">
              <w:rPr>
                <w:rFonts w:ascii="Source Sans Pro" w:hAnsi="Source Sans Pro"/>
                <w:snapToGrid w:val="0"/>
                <w:lang w:eastAsia="zh-TW"/>
              </w:rPr>
              <w:t>772</w:t>
            </w:r>
            <w:r w:rsidR="00FB1355" w:rsidRPr="003D455B">
              <w:rPr>
                <w:rFonts w:ascii="Source Sans Pro" w:hAnsi="Source Sans Pro"/>
                <w:snapToGrid w:val="0"/>
                <w:lang w:eastAsia="zh-TW"/>
              </w:rPr>
              <w:noBreakHyphen/>
            </w:r>
            <w:r w:rsidRPr="003D455B">
              <w:rPr>
                <w:rFonts w:ascii="Source Sans Pro" w:hAnsi="Source Sans Pro"/>
                <w:snapToGrid w:val="0"/>
                <w:lang w:eastAsia="zh-TW"/>
              </w:rPr>
              <w:t>1213</w:t>
            </w:r>
          </w:p>
          <w:p w14:paraId="3D05F6B6"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3D455B">
              <w:rPr>
                <w:rFonts w:ascii="Source Sans Pro" w:hAnsi="Source Sans Pro"/>
                <w:snapToGrid w:val="0"/>
                <w:lang w:eastAsia="zh-TW"/>
              </w:rPr>
              <w:t>撥打此號碼是免費的。</w:t>
            </w:r>
          </w:p>
          <w:p w14:paraId="28D68BBF" w14:textId="5C9AAE26"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3D455B">
              <w:rPr>
                <w:rFonts w:ascii="Source Sans Pro" w:hAnsi="Source Sans Pro"/>
                <w:snapToGrid w:val="0"/>
                <w:lang w:eastAsia="zh-TW"/>
              </w:rPr>
              <w:t>服務時間：週一至週五早上</w:t>
            </w:r>
            <w:r w:rsidRPr="003D455B">
              <w:rPr>
                <w:rFonts w:ascii="Source Sans Pro" w:hAnsi="Source Sans Pro"/>
                <w:snapToGrid w:val="0"/>
                <w:lang w:eastAsia="zh-TW"/>
              </w:rPr>
              <w:t xml:space="preserve"> 8 </w:t>
            </w:r>
            <w:r w:rsidRPr="003D455B">
              <w:rPr>
                <w:rFonts w:ascii="Source Sans Pro" w:hAnsi="Source Sans Pro"/>
                <w:snapToGrid w:val="0"/>
                <w:lang w:eastAsia="zh-TW"/>
              </w:rPr>
              <w:t>點至下午</w:t>
            </w:r>
            <w:r w:rsidRPr="003D455B">
              <w:rPr>
                <w:rFonts w:ascii="Source Sans Pro" w:hAnsi="Source Sans Pro"/>
                <w:snapToGrid w:val="0"/>
                <w:lang w:eastAsia="zh-TW"/>
              </w:rPr>
              <w:t xml:space="preserve"> 7 </w:t>
            </w:r>
            <w:r w:rsidRPr="003D455B">
              <w:rPr>
                <w:rFonts w:ascii="Source Sans Pro" w:hAnsi="Source Sans Pro"/>
                <w:snapToGrid w:val="0"/>
                <w:lang w:eastAsia="zh-TW"/>
              </w:rPr>
              <w:t>點。</w:t>
            </w:r>
          </w:p>
          <w:p w14:paraId="49BBD9E1" w14:textId="3517D8B9"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3D455B">
              <w:rPr>
                <w:rFonts w:ascii="Source Sans Pro" w:hAnsi="Source Sans Pro"/>
                <w:snapToGrid w:val="0"/>
                <w:lang w:eastAsia="zh-TW"/>
              </w:rPr>
              <w:t>您可以使用社會保障局的自動電話服務隨時獲取記錄的資訊及進行某些業務。</w:t>
            </w:r>
          </w:p>
        </w:tc>
      </w:tr>
      <w:tr w:rsidR="00103491" w:rsidRPr="003D455B" w14:paraId="0F28DE4F" w14:textId="77777777" w:rsidTr="0057721A">
        <w:tc>
          <w:tcPr>
            <w:tcW w:w="2170" w:type="dxa"/>
          </w:tcPr>
          <w:p w14:paraId="608DBEB1"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聽障專線</w:t>
            </w:r>
          </w:p>
        </w:tc>
        <w:tc>
          <w:tcPr>
            <w:tcW w:w="6992" w:type="dxa"/>
          </w:tcPr>
          <w:p w14:paraId="38D9829D" w14:textId="267304CA"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lang w:eastAsia="zh-TW"/>
              </w:rPr>
            </w:pPr>
            <w:r w:rsidRPr="003D455B">
              <w:rPr>
                <w:rFonts w:ascii="Source Sans Pro" w:hAnsi="Source Sans Pro"/>
                <w:lang w:eastAsia="zh-TW"/>
              </w:rPr>
              <w:t>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325</w:t>
            </w:r>
            <w:r w:rsidR="00FB1355" w:rsidRPr="003D455B">
              <w:rPr>
                <w:rFonts w:ascii="Source Sans Pro" w:hAnsi="Source Sans Pro"/>
                <w:lang w:eastAsia="zh-TW"/>
              </w:rPr>
              <w:noBreakHyphen/>
            </w:r>
            <w:r w:rsidRPr="003D455B">
              <w:rPr>
                <w:rFonts w:ascii="Source Sans Pro" w:hAnsi="Source Sans Pro"/>
                <w:lang w:eastAsia="zh-TW"/>
              </w:rPr>
              <w:t>0778</w:t>
            </w:r>
          </w:p>
          <w:p w14:paraId="0B74939C" w14:textId="197F69AC"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lang w:eastAsia="zh-TW"/>
              </w:rPr>
            </w:pPr>
            <w:r w:rsidRPr="003D455B">
              <w:rPr>
                <w:rFonts w:ascii="Source Sans Pro" w:hAnsi="Source Sans Pro"/>
                <w:lang w:eastAsia="zh-TW"/>
              </w:rPr>
              <w:t>撥打此號碼要求使用專用電話設備，並且僅面向聽力或語言有障礙的人士。</w:t>
            </w:r>
          </w:p>
          <w:p w14:paraId="124F8198"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lang w:eastAsia="zh-TW"/>
              </w:rPr>
            </w:pPr>
            <w:r w:rsidRPr="003D455B">
              <w:rPr>
                <w:rFonts w:ascii="Source Sans Pro" w:hAnsi="Source Sans Pro"/>
                <w:lang w:eastAsia="zh-TW"/>
              </w:rPr>
              <w:t>撥打此號碼是免費的。</w:t>
            </w:r>
          </w:p>
          <w:p w14:paraId="0F2B675C" w14:textId="45BDEB0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3D455B">
              <w:rPr>
                <w:rFonts w:ascii="Source Sans Pro" w:hAnsi="Source Sans Pro"/>
                <w:snapToGrid w:val="0"/>
                <w:lang w:eastAsia="zh-TW"/>
              </w:rPr>
              <w:t>服務時間：週一至週五早上</w:t>
            </w:r>
            <w:r w:rsidRPr="003D455B">
              <w:rPr>
                <w:rFonts w:ascii="Source Sans Pro" w:hAnsi="Source Sans Pro"/>
                <w:snapToGrid w:val="0"/>
                <w:lang w:eastAsia="zh-TW"/>
              </w:rPr>
              <w:t xml:space="preserve"> 8 </w:t>
            </w:r>
            <w:r w:rsidRPr="003D455B">
              <w:rPr>
                <w:rFonts w:ascii="Source Sans Pro" w:hAnsi="Source Sans Pro"/>
                <w:snapToGrid w:val="0"/>
                <w:lang w:eastAsia="zh-TW"/>
              </w:rPr>
              <w:t>點至下午</w:t>
            </w:r>
            <w:r w:rsidRPr="003D455B">
              <w:rPr>
                <w:rFonts w:ascii="Source Sans Pro" w:hAnsi="Source Sans Pro"/>
                <w:snapToGrid w:val="0"/>
                <w:lang w:eastAsia="zh-TW"/>
              </w:rPr>
              <w:t xml:space="preserve"> 7 </w:t>
            </w:r>
            <w:r w:rsidRPr="003D455B">
              <w:rPr>
                <w:rFonts w:ascii="Source Sans Pro" w:hAnsi="Source Sans Pro"/>
                <w:snapToGrid w:val="0"/>
                <w:lang w:eastAsia="zh-TW"/>
              </w:rPr>
              <w:t>點。</w:t>
            </w:r>
          </w:p>
        </w:tc>
      </w:tr>
      <w:tr w:rsidR="00103491" w:rsidRPr="003D455B" w14:paraId="5B8F5923" w14:textId="77777777" w:rsidTr="0057721A">
        <w:tc>
          <w:tcPr>
            <w:tcW w:w="2170" w:type="dxa"/>
          </w:tcPr>
          <w:p w14:paraId="2DE544C8"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網站</w:t>
            </w:r>
          </w:p>
        </w:tc>
        <w:tc>
          <w:tcPr>
            <w:tcW w:w="6992" w:type="dxa"/>
          </w:tcPr>
          <w:p w14:paraId="4F8C7C74" w14:textId="6CF6DB1B" w:rsidR="00103491" w:rsidRPr="003D455B" w:rsidRDefault="009C7FA8" w:rsidP="00E640D7">
            <w:pPr>
              <w:suppressAutoHyphens/>
              <w:autoSpaceDE w:val="0"/>
              <w:autoSpaceDN w:val="0"/>
              <w:adjustRightInd w:val="0"/>
              <w:snapToGrid w:val="0"/>
              <w:spacing w:before="0" w:beforeAutospacing="0" w:after="120" w:afterAutospacing="0"/>
              <w:rPr>
                <w:rFonts w:ascii="Source Sans Pro" w:hAnsi="Source Sans Pro"/>
                <w:color w:val="0000FF"/>
              </w:rPr>
            </w:pPr>
            <w:hyperlink r:id="rId27" w:history="1">
              <w:r w:rsidRPr="003D455B">
                <w:rPr>
                  <w:rFonts w:ascii="Source Sans Pro" w:hAnsi="Source Sans Pro"/>
                  <w:snapToGrid w:val="0"/>
                  <w:color w:val="0000FF"/>
                  <w:u w:val="single"/>
                  <w:lang w:eastAsia="zh-TW"/>
                </w:rPr>
                <w:t>www.SSA.gov</w:t>
              </w:r>
            </w:hyperlink>
          </w:p>
        </w:tc>
      </w:tr>
    </w:tbl>
    <w:p w14:paraId="163D53ED" w14:textId="33D2AB06" w:rsidR="00103491" w:rsidRPr="00E640D7" w:rsidRDefault="009C64A4" w:rsidP="00E640D7">
      <w:pPr>
        <w:pStyle w:val="Heading2"/>
        <w:suppressAutoHyphens/>
        <w:rPr>
          <w:rFonts w:ascii="Source Sans Pro" w:hAnsi="Source Sans Pro"/>
          <w:bCs/>
        </w:rPr>
      </w:pPr>
      <w:bookmarkStart w:id="99" w:name="_Toc206590599"/>
      <w:r w:rsidRPr="00E640D7">
        <w:rPr>
          <w:rFonts w:ascii="Source Sans Pro" w:hAnsi="Source Sans Pro"/>
          <w:bCs/>
          <w:iCs w:val="0"/>
          <w:lang w:eastAsia="zh-TW"/>
        </w:rPr>
        <w:lastRenderedPageBreak/>
        <w:t>第</w:t>
      </w:r>
      <w:r w:rsidRPr="00E640D7">
        <w:rPr>
          <w:rFonts w:ascii="Source Sans Pro" w:hAnsi="Source Sans Pro"/>
          <w:bCs/>
          <w:iCs w:val="0"/>
          <w:lang w:eastAsia="zh-TW"/>
        </w:rPr>
        <w:t xml:space="preserve"> 6 </w:t>
      </w:r>
      <w:r w:rsidRPr="00E640D7">
        <w:rPr>
          <w:rFonts w:ascii="Source Sans Pro" w:hAnsi="Source Sans Pro"/>
          <w:bCs/>
          <w:iCs w:val="0"/>
          <w:lang w:eastAsia="zh-TW"/>
        </w:rPr>
        <w:t>節</w:t>
      </w:r>
      <w:r w:rsidRPr="00E640D7">
        <w:rPr>
          <w:rFonts w:ascii="Source Sans Pro" w:hAnsi="Source Sans Pro"/>
          <w:bCs/>
          <w:iCs w:val="0"/>
          <w:lang w:eastAsia="zh-TW"/>
        </w:rPr>
        <w:tab/>
        <w:t>Medicaid</w:t>
      </w:r>
      <w:bookmarkEnd w:id="99"/>
    </w:p>
    <w:p w14:paraId="7D4FCE54" w14:textId="77777777"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[Organizations offering plans in multiple states: Revise this section to include a list of agency names, phone numbers, days and hours of operation, and addresses for all states in your service area.]</w:t>
      </w:r>
    </w:p>
    <w:p w14:paraId="79AB79D4" w14:textId="758DE23E"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[Plans must adapt this generic discussion of Medicaid to reflect the name or features of the Medicaid program in our plan’s state or states.]</w:t>
      </w:r>
    </w:p>
    <w:p w14:paraId="426DAA09" w14:textId="77777777"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[Plans should modify this section to include additional language explaining that members are dually enrolled with both Medicare and Medicaid.]</w:t>
      </w:r>
    </w:p>
    <w:p w14:paraId="0420E407" w14:textId="049C27A4"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[Organizations that offer both D-SNP products and Medicaid managed care plans can describe the Medicaid managed care program under which the organization contracts with the state Medicaid agency and should also describe its specific benefits.]</w:t>
      </w:r>
    </w:p>
    <w:p w14:paraId="7CD8A254" w14:textId="5F2D56CA" w:rsidR="00A1500B" w:rsidRPr="003D455B" w:rsidRDefault="003E2A27" w:rsidP="00E640D7">
      <w:pPr>
        <w:suppressAutoHyphens/>
        <w:rPr>
          <w:rFonts w:ascii="Source Sans Pro" w:hAnsi="Source Sans Pro"/>
          <w:i/>
          <w:iCs/>
          <w:color w:val="0000FF"/>
        </w:rPr>
      </w:pPr>
      <w:r w:rsidRPr="003D455B">
        <w:rPr>
          <w:rFonts w:ascii="Source Sans Pro" w:hAnsi="Source Sans Pro"/>
          <w:i/>
          <w:iCs/>
          <w:color w:val="0000FF"/>
        </w:rPr>
        <w:t>[If there are two different agencies handling eligibility and coverage/services, our plan should include both and clarify the role of each.]</w:t>
      </w:r>
    </w:p>
    <w:p w14:paraId="1DD85CCA" w14:textId="2841374F"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[Plans must, as appropriate, include additional telephone numbers and days and hours of operation, for Medicaid program help, e.g., the telephone number for the state Ombudsman.]</w:t>
      </w:r>
    </w:p>
    <w:p w14:paraId="106C76FF" w14:textId="1E34F2DE" w:rsidR="003D6FE2" w:rsidRPr="00E640D7" w:rsidRDefault="0013793F" w:rsidP="00E640D7">
      <w:pPr>
        <w:suppressAutoHyphens/>
        <w:rPr>
          <w:rFonts w:ascii="Source Sans Pro" w:hAnsi="Source Sans Pro"/>
          <w:spacing w:val="4"/>
          <w:lang w:eastAsia="zh-TW"/>
        </w:rPr>
      </w:pPr>
      <w:r w:rsidRPr="00E640D7">
        <w:rPr>
          <w:rFonts w:ascii="Source Sans Pro" w:hAnsi="Source Sans Pro"/>
          <w:spacing w:val="4"/>
          <w:lang w:eastAsia="zh-TW"/>
        </w:rPr>
        <w:t xml:space="preserve">Medicaid </w:t>
      </w:r>
      <w:r w:rsidRPr="00E640D7">
        <w:rPr>
          <w:rFonts w:ascii="Source Sans Pro" w:hAnsi="Source Sans Pro"/>
          <w:spacing w:val="4"/>
          <w:lang w:eastAsia="zh-TW"/>
        </w:rPr>
        <w:t>是一項聯邦與州政府的聯合計劃，幫助為某些收入和資產有限的人士支付醫療費用。</w:t>
      </w:r>
    </w:p>
    <w:p w14:paraId="2C1DBE4C" w14:textId="4805B656" w:rsidR="009829BE" w:rsidRPr="003D455B" w:rsidRDefault="00D45832" w:rsidP="00E640D7">
      <w:pPr>
        <w:suppressAutoHyphens/>
        <w:rPr>
          <w:rFonts w:ascii="Source Sans Pro" w:hAnsi="Source Sans Pro"/>
        </w:rPr>
      </w:pPr>
      <w:r w:rsidRPr="003D455B">
        <w:rPr>
          <w:rFonts w:ascii="Source Sans Pro" w:hAnsi="Source Sans Pro"/>
          <w:i/>
          <w:iCs/>
          <w:color w:val="0000FF"/>
        </w:rPr>
        <w:t>[Plans should include and describe below only those Medicare Savings Programs eligible for enrollment in its plan.]</w:t>
      </w:r>
    </w:p>
    <w:p w14:paraId="0C1A4327" w14:textId="5F70595B" w:rsidR="00687AFA" w:rsidRPr="003D455B" w:rsidRDefault="0048265E" w:rsidP="00E640D7">
      <w:pPr>
        <w:suppressAutoHyphens/>
        <w:rPr>
          <w:rFonts w:ascii="Source Sans Pro" w:hAnsi="Source Sans Pro"/>
          <w:i/>
          <w:iCs/>
          <w:color w:val="0000FF"/>
        </w:rPr>
      </w:pPr>
      <w:r w:rsidRPr="003D455B">
        <w:rPr>
          <w:rFonts w:ascii="Source Sans Pro" w:hAnsi="Source Sans Pro"/>
          <w:lang w:eastAsia="zh-TW"/>
        </w:rPr>
        <w:t>若您對從</w:t>
      </w:r>
      <w:r w:rsidRPr="003D455B">
        <w:rPr>
          <w:rFonts w:ascii="Source Sans Pro" w:hAnsi="Source Sans Pro"/>
          <w:lang w:eastAsia="zh-TW"/>
        </w:rPr>
        <w:t xml:space="preserve"> Medicaid </w:t>
      </w:r>
      <w:r w:rsidRPr="003D455B">
        <w:rPr>
          <w:rFonts w:ascii="Source Sans Pro" w:hAnsi="Source Sans Pro"/>
          <w:lang w:eastAsia="zh-TW"/>
        </w:rPr>
        <w:t>獲取的協助有疑問，請聯絡</w:t>
      </w:r>
      <w:r w:rsidRPr="003D455B">
        <w:rPr>
          <w:rFonts w:ascii="Source Sans Pro" w:hAnsi="Source Sans Pro"/>
          <w:lang w:eastAsia="zh-TW"/>
        </w:rPr>
        <w:t xml:space="preserve"> </w:t>
      </w:r>
      <w:r w:rsidRPr="003D455B">
        <w:rPr>
          <w:rFonts w:ascii="Source Sans Pro" w:hAnsi="Source Sans Pro"/>
          <w:i/>
          <w:iCs/>
          <w:color w:val="0000FF"/>
        </w:rPr>
        <w:t>[insert state-specific Medicaid agency]</w:t>
      </w:r>
      <w:r w:rsidRPr="003D455B">
        <w:rPr>
          <w:rFonts w:ascii="Source Sans Pro" w:hAnsi="Source Sans Pro"/>
          <w:lang w:eastAsia="zh-TW"/>
        </w:rPr>
        <w:t>。</w:t>
      </w:r>
      <w:r w:rsidRPr="003D455B">
        <w:rPr>
          <w:rFonts w:ascii="Source Sans Pro" w:hAnsi="Source Sans Pro"/>
          <w:i/>
          <w:iCs/>
          <w:color w:val="0000FF"/>
        </w:rPr>
        <w:t>[If applicable, plans can also inform members within this section that they can get information about Medicaid from county resource centers and indicate where members can find contact information for these centers.]</w:t>
      </w:r>
    </w:p>
    <w:p w14:paraId="596392BF" w14:textId="5C01919C" w:rsidR="0057721A" w:rsidRPr="003D455B" w:rsidRDefault="0057721A" w:rsidP="00E640D7">
      <w:pPr>
        <w:pStyle w:val="H3shading"/>
        <w:suppressAutoHyphens/>
      </w:pPr>
      <w:r w:rsidRPr="003D455B">
        <w:rPr>
          <w:iCs w:val="0"/>
          <w:snapToGrid w:val="0"/>
          <w:color w:val="9190FF"/>
          <w:lang w:eastAsia="zh-TW"/>
        </w:rPr>
        <w:t xml:space="preserve">[Insert state-specific Medicaid agency] [If the agency’s name doesn’t include the name of the state, add: ([insert state name] </w:t>
      </w:r>
      <w:r w:rsidRPr="003D455B">
        <w:rPr>
          <w:iCs w:val="0"/>
          <w:snapToGrid w:val="0"/>
          <w:color w:val="9190FF"/>
          <w:lang w:eastAsia="zh-TW"/>
        </w:rPr>
        <w:t>的</w:t>
      </w:r>
      <w:r w:rsidRPr="003D455B">
        <w:rPr>
          <w:iCs w:val="0"/>
          <w:snapToGrid w:val="0"/>
          <w:color w:val="9190FF"/>
          <w:lang w:eastAsia="zh-TW"/>
        </w:rPr>
        <w:t xml:space="preserve"> Medicaid </w:t>
      </w:r>
      <w:r w:rsidRPr="003D455B">
        <w:rPr>
          <w:iCs w:val="0"/>
          <w:snapToGrid w:val="0"/>
          <w:color w:val="9190FF"/>
          <w:lang w:eastAsia="zh-TW"/>
        </w:rPr>
        <w:t>計劃）</w:t>
      </w:r>
      <w:r w:rsidRPr="003D455B">
        <w:rPr>
          <w:iCs w:val="0"/>
          <w:snapToGrid w:val="0"/>
          <w:color w:val="9190FF"/>
          <w:lang w:eastAsia="zh-TW"/>
        </w:rPr>
        <w:t xml:space="preserve">] </w:t>
      </w:r>
      <w:r w:rsidRPr="003D455B">
        <w:rPr>
          <w:iCs w:val="0"/>
          <w:snapToGrid w:val="0"/>
          <w:lang w:eastAsia="zh-TW"/>
        </w:rPr>
        <w:t xml:space="preserve">– </w:t>
      </w:r>
      <w:r w:rsidRPr="003D455B">
        <w:rPr>
          <w:iCs w:val="0"/>
          <w:snapToGrid w:val="0"/>
          <w:lang w:eastAsia="zh-TW"/>
        </w:rPr>
        <w:t>聯絡資訊</w:t>
      </w:r>
    </w:p>
    <w:tbl>
      <w:tblPr>
        <w:tblStyle w:val="contactTableGrid1"/>
        <w:tblW w:w="4900" w:type="pct"/>
        <w:tblLook w:val="04A0" w:firstRow="1" w:lastRow="0" w:firstColumn="1" w:lastColumn="0" w:noHBand="0" w:noVBand="1"/>
        <w:tblCaption w:val="聯絡資訊"/>
        <w:tblDescription w:val="Medicaid - 聯絡資訊"/>
      </w:tblPr>
      <w:tblGrid>
        <w:gridCol w:w="2173"/>
        <w:gridCol w:w="7000"/>
      </w:tblGrid>
      <w:tr w:rsidR="00103491" w:rsidRPr="003D455B" w14:paraId="128399BE" w14:textId="77777777" w:rsidTr="0057721A">
        <w:tc>
          <w:tcPr>
            <w:tcW w:w="2173" w:type="dxa"/>
          </w:tcPr>
          <w:p w14:paraId="28356B28"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致電</w:t>
            </w:r>
          </w:p>
        </w:tc>
        <w:tc>
          <w:tcPr>
            <w:tcW w:w="7000" w:type="dxa"/>
          </w:tcPr>
          <w:p w14:paraId="245CADC8"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phone number(s) and days and hours of operation]</w:t>
            </w:r>
          </w:p>
        </w:tc>
      </w:tr>
      <w:tr w:rsidR="00103491" w:rsidRPr="003D455B" w14:paraId="2C4C0802" w14:textId="77777777" w:rsidTr="0057721A">
        <w:tc>
          <w:tcPr>
            <w:tcW w:w="2173" w:type="dxa"/>
          </w:tcPr>
          <w:p w14:paraId="5DADB775"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聽障專線</w:t>
            </w:r>
          </w:p>
        </w:tc>
        <w:tc>
          <w:tcPr>
            <w:tcW w:w="7000" w:type="dxa"/>
          </w:tcPr>
          <w:p w14:paraId="6C63EE80"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number, if available. Or delete this row.]</w:t>
            </w:r>
          </w:p>
          <w:p w14:paraId="50C18D06" w14:textId="7296BE82"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lastRenderedPageBreak/>
              <w:t xml:space="preserve">[Insert if the state Medicaid program uses a direct </w:t>
            </w:r>
            <w:r w:rsidR="00E640D7">
              <w:rPr>
                <w:rFonts w:ascii="Source Sans Pro" w:hAnsi="Source Sans Pro"/>
                <w:i/>
                <w:iCs/>
                <w:color w:val="0000FF"/>
              </w:rPr>
              <w:t>TTY n</w:t>
            </w:r>
            <w:r w:rsidRPr="003D455B">
              <w:rPr>
                <w:rFonts w:ascii="Source Sans Pro" w:hAnsi="Source Sans Pro"/>
                <w:i/>
                <w:iCs/>
                <w:color w:val="0000FF"/>
              </w:rPr>
              <w:t>umber:</w:t>
            </w:r>
            <w:r w:rsidR="00FB1355" w:rsidRPr="003D455B">
              <w:rPr>
                <w:rFonts w:ascii="Source Sans Pro" w:hAnsi="Source Sans Pro"/>
                <w:i/>
                <w:iCs/>
                <w:color w:val="0000FF"/>
              </w:rPr>
              <w:t xml:space="preserve"> </w:t>
            </w:r>
            <w:r w:rsidRPr="003D455B">
              <w:rPr>
                <w:rFonts w:ascii="Source Sans Pro" w:hAnsi="Source Sans Pro"/>
                <w:color w:val="0000FF"/>
                <w:lang w:eastAsia="zh-TW"/>
              </w:rPr>
              <w:t>撥打此號碼要求使用專用電話設備，並且僅面向聽力或語言有障礙的人士。</w:t>
            </w:r>
            <w:r w:rsidRPr="003D455B">
              <w:rPr>
                <w:rFonts w:ascii="Source Sans Pro" w:hAnsi="Source Sans Pro"/>
                <w:color w:val="0000FF"/>
                <w:lang w:eastAsia="zh-TW"/>
              </w:rPr>
              <w:t>]</w:t>
            </w:r>
          </w:p>
        </w:tc>
      </w:tr>
      <w:tr w:rsidR="00103491" w:rsidRPr="003D455B" w14:paraId="2456C074" w14:textId="77777777" w:rsidTr="0057721A">
        <w:tc>
          <w:tcPr>
            <w:tcW w:w="2173" w:type="dxa"/>
          </w:tcPr>
          <w:p w14:paraId="7BDBEC9F"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lastRenderedPageBreak/>
              <w:t>寫信</w:t>
            </w:r>
          </w:p>
        </w:tc>
        <w:tc>
          <w:tcPr>
            <w:tcW w:w="7000" w:type="dxa"/>
          </w:tcPr>
          <w:p w14:paraId="3F117CEF"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address]</w:t>
            </w:r>
          </w:p>
          <w:p w14:paraId="1CF2A954" w14:textId="1B546753"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w:t>
            </w:r>
            <w:r w:rsidRPr="003D455B">
              <w:rPr>
                <w:rFonts w:ascii="Source Sans Pro" w:hAnsi="Source Sans Pro"/>
                <w:b/>
                <w:bCs/>
                <w:i/>
                <w:iCs/>
                <w:color w:val="0000FF"/>
              </w:rPr>
              <w:t>Note:</w:t>
            </w:r>
            <w:r w:rsidRPr="003D455B">
              <w:rPr>
                <w:rFonts w:ascii="Source Sans Pro" w:hAnsi="Source Sans Pro"/>
                <w:i/>
                <w:iCs/>
                <w:color w:val="0000FF"/>
              </w:rPr>
              <w:t xml:space="preserve"> Plans can add email addresses here.]</w:t>
            </w:r>
          </w:p>
        </w:tc>
      </w:tr>
      <w:tr w:rsidR="00103491" w:rsidRPr="003D455B" w14:paraId="686415CE" w14:textId="77777777" w:rsidTr="0057721A">
        <w:tc>
          <w:tcPr>
            <w:tcW w:w="2173" w:type="dxa"/>
          </w:tcPr>
          <w:p w14:paraId="2F21D9D0"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網站</w:t>
            </w:r>
          </w:p>
        </w:tc>
        <w:tc>
          <w:tcPr>
            <w:tcW w:w="7000" w:type="dxa"/>
          </w:tcPr>
          <w:p w14:paraId="40ADD8D4"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URL]</w:t>
            </w:r>
          </w:p>
        </w:tc>
      </w:tr>
    </w:tbl>
    <w:p w14:paraId="59B1A18F" w14:textId="77777777" w:rsidR="0048265E" w:rsidRPr="003D455B" w:rsidRDefault="0013793F" w:rsidP="00E640D7">
      <w:pPr>
        <w:keepNext/>
        <w:suppressAutoHyphens/>
        <w:rPr>
          <w:rFonts w:ascii="Source Sans Pro" w:hAnsi="Source Sans Pro"/>
        </w:rPr>
      </w:pPr>
      <w:bookmarkStart w:id="100" w:name="_DV_C566"/>
      <w:r w:rsidRPr="003D455B">
        <w:rPr>
          <w:rFonts w:ascii="Source Sans Pro" w:hAnsi="Source Sans Pro"/>
          <w:i/>
          <w:iCs/>
          <w:color w:val="0000FF"/>
        </w:rPr>
        <w:t>[insert state-specific name for ombudsman program]</w:t>
      </w:r>
      <w:r w:rsidRPr="003D455B">
        <w:rPr>
          <w:rFonts w:ascii="Source Sans Pro" w:hAnsi="Source Sans Pro"/>
          <w:lang w:eastAsia="zh-TW"/>
        </w:rPr>
        <w:t xml:space="preserve"> </w:t>
      </w:r>
      <w:r w:rsidRPr="003D455B">
        <w:rPr>
          <w:rFonts w:ascii="Source Sans Pro" w:hAnsi="Source Sans Pro"/>
          <w:lang w:eastAsia="zh-TW"/>
        </w:rPr>
        <w:t>可以幫助</w:t>
      </w:r>
      <w:r w:rsidRPr="003D455B">
        <w:rPr>
          <w:rFonts w:ascii="Source Sans Pro" w:hAnsi="Source Sans Pro"/>
          <w:lang w:eastAsia="zh-TW"/>
        </w:rPr>
        <w:t xml:space="preserve"> Medicaid </w:t>
      </w:r>
      <w:r w:rsidRPr="003D455B">
        <w:rPr>
          <w:rFonts w:ascii="Source Sans Pro" w:hAnsi="Source Sans Pro"/>
          <w:lang w:eastAsia="zh-TW"/>
        </w:rPr>
        <w:t>的投保人處理服務或費用問題。他們可以協助您向我們的計劃提出申訴或上訴。</w:t>
      </w:r>
      <w:bookmarkEnd w:id="100"/>
    </w:p>
    <w:p w14:paraId="238138C7" w14:textId="2F6BF6B9" w:rsidR="0057721A" w:rsidRPr="003D455B" w:rsidRDefault="0057721A" w:rsidP="00E640D7">
      <w:pPr>
        <w:pStyle w:val="H3shading"/>
        <w:suppressAutoHyphens/>
      </w:pPr>
      <w:r w:rsidRPr="003D455B">
        <w:rPr>
          <w:i/>
          <w:snapToGrid w:val="0"/>
          <w:color w:val="9190FF"/>
          <w:lang w:eastAsia="zh-TW"/>
        </w:rPr>
        <w:t>[Insert state-specific name for ombudsman program]</w:t>
      </w:r>
      <w:r w:rsidRPr="003D455B">
        <w:rPr>
          <w:iCs w:val="0"/>
          <w:snapToGrid w:val="0"/>
          <w:color w:val="9190FF"/>
          <w:lang w:eastAsia="zh-TW"/>
        </w:rPr>
        <w:t xml:space="preserve"> </w:t>
      </w:r>
      <w:r w:rsidRPr="003D455B">
        <w:rPr>
          <w:iCs w:val="0"/>
          <w:snapToGrid w:val="0"/>
          <w:lang w:eastAsia="zh-TW"/>
        </w:rPr>
        <w:t xml:space="preserve">– </w:t>
      </w:r>
      <w:r w:rsidRPr="003D455B">
        <w:rPr>
          <w:iCs w:val="0"/>
          <w:snapToGrid w:val="0"/>
          <w:lang w:eastAsia="zh-TW"/>
        </w:rPr>
        <w:t>聯絡資訊</w:t>
      </w:r>
    </w:p>
    <w:tbl>
      <w:tblPr>
        <w:tblStyle w:val="contactTableGrid1"/>
        <w:tblW w:w="4897" w:type="pct"/>
        <w:tblLook w:val="04A0" w:firstRow="1" w:lastRow="0" w:firstColumn="1" w:lastColumn="0" w:noHBand="0" w:noVBand="1"/>
        <w:tblCaption w:val="聯絡資訊"/>
        <w:tblDescription w:val="監察員計劃的特定州名稱 – 聯絡資訊"/>
      </w:tblPr>
      <w:tblGrid>
        <w:gridCol w:w="2171"/>
        <w:gridCol w:w="6996"/>
      </w:tblGrid>
      <w:tr w:rsidR="00103491" w:rsidRPr="003D455B" w14:paraId="724EF7C1" w14:textId="77777777" w:rsidTr="0057721A">
        <w:tc>
          <w:tcPr>
            <w:tcW w:w="2171" w:type="dxa"/>
          </w:tcPr>
          <w:p w14:paraId="122D74D3"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致電</w:t>
            </w:r>
          </w:p>
        </w:tc>
        <w:tc>
          <w:tcPr>
            <w:tcW w:w="6996" w:type="dxa"/>
          </w:tcPr>
          <w:p w14:paraId="74E78E67"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phone number(s) and days and hours of operation]</w:t>
            </w:r>
          </w:p>
        </w:tc>
      </w:tr>
      <w:tr w:rsidR="00103491" w:rsidRPr="003D455B" w14:paraId="541E458A" w14:textId="77777777" w:rsidTr="0057721A">
        <w:tc>
          <w:tcPr>
            <w:tcW w:w="2171" w:type="dxa"/>
          </w:tcPr>
          <w:p w14:paraId="5A83AE82"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聽障專線</w:t>
            </w:r>
          </w:p>
        </w:tc>
        <w:tc>
          <w:tcPr>
            <w:tcW w:w="6996" w:type="dxa"/>
          </w:tcPr>
          <w:p w14:paraId="08CA93C3"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number, if available. Or delete this row.]</w:t>
            </w:r>
          </w:p>
          <w:p w14:paraId="5E934DD8" w14:textId="4D2EE64F"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 xml:space="preserve">[Insert if the state Medicaid program uses a direct </w:t>
            </w:r>
            <w:r w:rsidR="00E640D7">
              <w:rPr>
                <w:rFonts w:ascii="Source Sans Pro" w:hAnsi="Source Sans Pro"/>
                <w:i/>
                <w:iCs/>
                <w:color w:val="0000FF"/>
              </w:rPr>
              <w:t>TTY n</w:t>
            </w:r>
            <w:r w:rsidRPr="003D455B">
              <w:rPr>
                <w:rFonts w:ascii="Source Sans Pro" w:hAnsi="Source Sans Pro"/>
                <w:i/>
                <w:iCs/>
                <w:color w:val="0000FF"/>
              </w:rPr>
              <w:t>umber:</w:t>
            </w:r>
            <w:r w:rsidR="00FB1355" w:rsidRPr="003D455B">
              <w:rPr>
                <w:rFonts w:ascii="Source Sans Pro" w:hAnsi="Source Sans Pro"/>
                <w:i/>
                <w:iCs/>
                <w:color w:val="0000FF"/>
              </w:rPr>
              <w:t xml:space="preserve"> </w:t>
            </w:r>
            <w:r w:rsidRPr="003D455B">
              <w:rPr>
                <w:rFonts w:ascii="Source Sans Pro" w:hAnsi="Source Sans Pro"/>
                <w:color w:val="0000FF"/>
                <w:lang w:eastAsia="zh-TW"/>
              </w:rPr>
              <w:t>撥打此號碼要求使用專用電話設備，並且僅面向聽力或語言有障礙的人士。</w:t>
            </w:r>
            <w:r w:rsidRPr="003D455B">
              <w:rPr>
                <w:rFonts w:ascii="Source Sans Pro" w:hAnsi="Source Sans Pro"/>
                <w:color w:val="0000FF"/>
                <w:lang w:eastAsia="zh-TW"/>
              </w:rPr>
              <w:t>]</w:t>
            </w:r>
          </w:p>
        </w:tc>
      </w:tr>
      <w:tr w:rsidR="00103491" w:rsidRPr="003D455B" w14:paraId="29D47ED3" w14:textId="77777777" w:rsidTr="0057721A">
        <w:tc>
          <w:tcPr>
            <w:tcW w:w="2171" w:type="dxa"/>
          </w:tcPr>
          <w:p w14:paraId="285E9274"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寫信</w:t>
            </w:r>
          </w:p>
        </w:tc>
        <w:tc>
          <w:tcPr>
            <w:tcW w:w="6996" w:type="dxa"/>
          </w:tcPr>
          <w:p w14:paraId="4F254561"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address]</w:t>
            </w:r>
          </w:p>
          <w:p w14:paraId="63E380E3" w14:textId="5FB025CE"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w:t>
            </w:r>
            <w:r w:rsidRPr="003D455B">
              <w:rPr>
                <w:rFonts w:ascii="Source Sans Pro" w:hAnsi="Source Sans Pro"/>
                <w:b/>
                <w:bCs/>
                <w:i/>
                <w:iCs/>
                <w:color w:val="0000FF"/>
              </w:rPr>
              <w:t>Note:</w:t>
            </w:r>
            <w:r w:rsidRPr="003D455B">
              <w:rPr>
                <w:rFonts w:ascii="Source Sans Pro" w:hAnsi="Source Sans Pro"/>
                <w:i/>
                <w:iCs/>
                <w:color w:val="0000FF"/>
              </w:rPr>
              <w:t xml:space="preserve"> Plans can add email addresses here.]</w:t>
            </w:r>
          </w:p>
        </w:tc>
      </w:tr>
      <w:tr w:rsidR="00103491" w:rsidRPr="003D455B" w14:paraId="0AA9FB21" w14:textId="77777777" w:rsidTr="0057721A">
        <w:tc>
          <w:tcPr>
            <w:tcW w:w="2171" w:type="dxa"/>
          </w:tcPr>
          <w:p w14:paraId="58122FE1"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網站</w:t>
            </w:r>
          </w:p>
        </w:tc>
        <w:tc>
          <w:tcPr>
            <w:tcW w:w="6996" w:type="dxa"/>
          </w:tcPr>
          <w:p w14:paraId="4CC3B2AA"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URL]</w:t>
            </w:r>
          </w:p>
        </w:tc>
      </w:tr>
    </w:tbl>
    <w:p w14:paraId="5EB3D851" w14:textId="77777777" w:rsidR="00103491" w:rsidRPr="003D455B" w:rsidRDefault="00F541D4" w:rsidP="00E640D7">
      <w:pPr>
        <w:keepNext/>
        <w:suppressAutoHyphens/>
        <w:rPr>
          <w:rFonts w:ascii="Source Sans Pro" w:hAnsi="Source Sans Pro"/>
        </w:rPr>
      </w:pPr>
      <w:bookmarkStart w:id="101" w:name="_DV_C578"/>
      <w:r w:rsidRPr="003D455B">
        <w:rPr>
          <w:rFonts w:ascii="Source Sans Pro" w:hAnsi="Source Sans Pro"/>
          <w:i/>
          <w:iCs/>
          <w:color w:val="0000FF"/>
        </w:rPr>
        <w:t>[insert state-specific name for LTC ombudsman program]</w:t>
      </w:r>
      <w:r w:rsidRPr="003D455B">
        <w:rPr>
          <w:rFonts w:ascii="Source Sans Pro" w:hAnsi="Source Sans Pro"/>
          <w:lang w:eastAsia="zh-TW"/>
        </w:rPr>
        <w:t xml:space="preserve"> </w:t>
      </w:r>
      <w:r w:rsidRPr="003D455B">
        <w:rPr>
          <w:rFonts w:ascii="Source Sans Pro" w:hAnsi="Source Sans Pro"/>
          <w:lang w:eastAsia="zh-TW"/>
        </w:rPr>
        <w:t>還可協助人們獲取關於療養院的資訊並解決療養院與居住者或其家庭之間的問題。</w:t>
      </w:r>
    </w:p>
    <w:p w14:paraId="769EFA30" w14:textId="4BF0EF55" w:rsidR="0057721A" w:rsidRPr="003D455B" w:rsidRDefault="0057721A" w:rsidP="00E640D7">
      <w:pPr>
        <w:pStyle w:val="H3shading"/>
        <w:suppressAutoHyphens/>
      </w:pPr>
      <w:r w:rsidRPr="003D455B">
        <w:rPr>
          <w:i/>
          <w:snapToGrid w:val="0"/>
          <w:color w:val="9190FF"/>
          <w:lang w:eastAsia="zh-TW"/>
        </w:rPr>
        <w:t>Insert state-specific name for LTC ombudsman program]</w:t>
      </w:r>
      <w:r w:rsidRPr="003D455B">
        <w:rPr>
          <w:iCs w:val="0"/>
          <w:snapToGrid w:val="0"/>
          <w:color w:val="9190FF"/>
          <w:lang w:eastAsia="zh-TW"/>
        </w:rPr>
        <w:t xml:space="preserve"> </w:t>
      </w:r>
      <w:r w:rsidRPr="003D455B">
        <w:rPr>
          <w:iCs w:val="0"/>
          <w:snapToGrid w:val="0"/>
          <w:lang w:eastAsia="zh-TW"/>
        </w:rPr>
        <w:t xml:space="preserve">– </w:t>
      </w:r>
      <w:r w:rsidRPr="003D455B">
        <w:rPr>
          <w:iCs w:val="0"/>
          <w:snapToGrid w:val="0"/>
          <w:lang w:eastAsia="zh-TW"/>
        </w:rPr>
        <w:t>聯絡資訊</w:t>
      </w:r>
    </w:p>
    <w:tbl>
      <w:tblPr>
        <w:tblStyle w:val="contactTableGrid1"/>
        <w:tblW w:w="4900" w:type="pct"/>
        <w:tblLook w:val="04A0" w:firstRow="1" w:lastRow="0" w:firstColumn="1" w:lastColumn="0" w:noHBand="0" w:noVBand="1"/>
        <w:tblCaption w:val="聯絡資訊"/>
        <w:tblDescription w:val="長期照護監察專員計劃的州特定名稱 – 聯絡資訊"/>
      </w:tblPr>
      <w:tblGrid>
        <w:gridCol w:w="2173"/>
        <w:gridCol w:w="7000"/>
      </w:tblGrid>
      <w:tr w:rsidR="00103491" w:rsidRPr="003D455B" w14:paraId="6EF3E2B0" w14:textId="77777777" w:rsidTr="0057721A">
        <w:tc>
          <w:tcPr>
            <w:tcW w:w="2173" w:type="dxa"/>
          </w:tcPr>
          <w:p w14:paraId="6E181FFE"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致電</w:t>
            </w:r>
          </w:p>
        </w:tc>
        <w:tc>
          <w:tcPr>
            <w:tcW w:w="7000" w:type="dxa"/>
          </w:tcPr>
          <w:p w14:paraId="2E903FFF"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phone number(s) and days and hours of operation]</w:t>
            </w:r>
          </w:p>
        </w:tc>
      </w:tr>
      <w:tr w:rsidR="00103491" w:rsidRPr="003D455B" w14:paraId="08848C6E" w14:textId="77777777" w:rsidTr="0057721A">
        <w:tc>
          <w:tcPr>
            <w:tcW w:w="2173" w:type="dxa"/>
          </w:tcPr>
          <w:p w14:paraId="1D4C7DF7"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聽障專線</w:t>
            </w:r>
          </w:p>
        </w:tc>
        <w:tc>
          <w:tcPr>
            <w:tcW w:w="7000" w:type="dxa"/>
          </w:tcPr>
          <w:p w14:paraId="1A89224F"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number, if available. Or delete this row.]</w:t>
            </w:r>
          </w:p>
          <w:p w14:paraId="19F5DF4F" w14:textId="73D3C388"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 xml:space="preserve">[Insert if the state Medicaid program uses a direct </w:t>
            </w:r>
            <w:r w:rsidR="00E640D7">
              <w:rPr>
                <w:rFonts w:ascii="Source Sans Pro" w:hAnsi="Source Sans Pro"/>
                <w:i/>
                <w:iCs/>
                <w:color w:val="0000FF"/>
              </w:rPr>
              <w:t>TTY n</w:t>
            </w:r>
            <w:r w:rsidRPr="003D455B">
              <w:rPr>
                <w:rFonts w:ascii="Source Sans Pro" w:hAnsi="Source Sans Pro"/>
                <w:i/>
                <w:iCs/>
                <w:color w:val="0000FF"/>
              </w:rPr>
              <w:t>umber:</w:t>
            </w:r>
            <w:r w:rsidR="00FB1355" w:rsidRPr="003D455B">
              <w:rPr>
                <w:rFonts w:ascii="Source Sans Pro" w:hAnsi="Source Sans Pro"/>
                <w:i/>
                <w:iCs/>
                <w:color w:val="0000FF"/>
              </w:rPr>
              <w:t xml:space="preserve"> </w:t>
            </w:r>
            <w:r w:rsidRPr="003D455B">
              <w:rPr>
                <w:rFonts w:ascii="Source Sans Pro" w:hAnsi="Source Sans Pro"/>
                <w:color w:val="0000FF"/>
                <w:lang w:eastAsia="zh-TW"/>
              </w:rPr>
              <w:t>撥打此號碼要求使用專用電話設備，並且僅面向聽力或語言有障礙的人士。</w:t>
            </w:r>
            <w:r w:rsidRPr="003D455B">
              <w:rPr>
                <w:rFonts w:ascii="Source Sans Pro" w:hAnsi="Source Sans Pro"/>
                <w:color w:val="0000FF"/>
                <w:lang w:eastAsia="zh-TW"/>
              </w:rPr>
              <w:t>]</w:t>
            </w:r>
          </w:p>
        </w:tc>
      </w:tr>
      <w:tr w:rsidR="00103491" w:rsidRPr="003D455B" w14:paraId="1B3041C0" w14:textId="77777777" w:rsidTr="0057721A">
        <w:tc>
          <w:tcPr>
            <w:tcW w:w="2173" w:type="dxa"/>
          </w:tcPr>
          <w:p w14:paraId="600C0A50"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寫信</w:t>
            </w:r>
          </w:p>
        </w:tc>
        <w:tc>
          <w:tcPr>
            <w:tcW w:w="7000" w:type="dxa"/>
          </w:tcPr>
          <w:p w14:paraId="48F47B4D"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address]</w:t>
            </w:r>
          </w:p>
          <w:p w14:paraId="662B0373" w14:textId="7947D50E"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lastRenderedPageBreak/>
              <w:t>[</w:t>
            </w:r>
            <w:r w:rsidRPr="003D455B">
              <w:rPr>
                <w:rFonts w:ascii="Source Sans Pro" w:hAnsi="Source Sans Pro"/>
                <w:b/>
                <w:bCs/>
                <w:i/>
                <w:iCs/>
                <w:color w:val="0000FF"/>
              </w:rPr>
              <w:t>Note:</w:t>
            </w:r>
            <w:r w:rsidRPr="003D455B">
              <w:rPr>
                <w:rFonts w:ascii="Source Sans Pro" w:hAnsi="Source Sans Pro"/>
                <w:i/>
                <w:iCs/>
                <w:color w:val="0000FF"/>
              </w:rPr>
              <w:t xml:space="preserve"> Plans can add email addresses here.]</w:t>
            </w:r>
          </w:p>
        </w:tc>
      </w:tr>
      <w:tr w:rsidR="00103491" w:rsidRPr="003D455B" w14:paraId="5143E3DE" w14:textId="77777777" w:rsidTr="0057721A">
        <w:tc>
          <w:tcPr>
            <w:tcW w:w="2173" w:type="dxa"/>
          </w:tcPr>
          <w:p w14:paraId="2557169A"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lastRenderedPageBreak/>
              <w:t>網站</w:t>
            </w:r>
          </w:p>
        </w:tc>
        <w:tc>
          <w:tcPr>
            <w:tcW w:w="7000" w:type="dxa"/>
          </w:tcPr>
          <w:p w14:paraId="190AE019" w14:textId="77777777" w:rsidR="00103491" w:rsidRPr="003D455B" w:rsidRDefault="0010349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URL]</w:t>
            </w:r>
          </w:p>
        </w:tc>
      </w:tr>
    </w:tbl>
    <w:p w14:paraId="7635C132" w14:textId="77777777" w:rsidR="002A5C8F" w:rsidRPr="00E640D7" w:rsidRDefault="002A5C8F" w:rsidP="00E640D7">
      <w:pPr>
        <w:pStyle w:val="Heading2"/>
        <w:suppressAutoHyphens/>
        <w:rPr>
          <w:rFonts w:ascii="Source Sans Pro" w:hAnsi="Source Sans Pro"/>
          <w:bCs/>
          <w:lang w:eastAsia="zh-TW"/>
        </w:rPr>
      </w:pPr>
      <w:bookmarkStart w:id="102" w:name="_Toc173621723"/>
      <w:bookmarkStart w:id="103" w:name="_Toc102342447"/>
      <w:bookmarkStart w:id="104" w:name="_Toc98761242"/>
      <w:bookmarkStart w:id="105" w:name="_Toc68442325"/>
      <w:bookmarkStart w:id="106" w:name="_Toc228561328"/>
      <w:bookmarkStart w:id="107" w:name="_Toc109315060"/>
      <w:bookmarkStart w:id="108" w:name="_Toc206590600"/>
      <w:r w:rsidRPr="00E640D7">
        <w:rPr>
          <w:rFonts w:ascii="Source Sans Pro" w:hAnsi="Source Sans Pro"/>
          <w:bCs/>
          <w:iCs w:val="0"/>
          <w:lang w:eastAsia="zh-TW"/>
        </w:rPr>
        <w:t>第</w:t>
      </w:r>
      <w:r w:rsidRPr="00E640D7">
        <w:rPr>
          <w:rFonts w:ascii="Source Sans Pro" w:hAnsi="Source Sans Pro"/>
          <w:bCs/>
          <w:iCs w:val="0"/>
          <w:lang w:eastAsia="zh-TW"/>
        </w:rPr>
        <w:t xml:space="preserve"> 7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協助支付處方藥費用的計劃</w:t>
      </w:r>
      <w:bookmarkEnd w:id="102"/>
      <w:bookmarkEnd w:id="103"/>
      <w:bookmarkEnd w:id="104"/>
      <w:bookmarkEnd w:id="105"/>
      <w:bookmarkEnd w:id="106"/>
      <w:bookmarkEnd w:id="107"/>
      <w:bookmarkEnd w:id="108"/>
    </w:p>
    <w:bookmarkEnd w:id="101"/>
    <w:p w14:paraId="73C6BF56" w14:textId="4F811F94" w:rsidR="00CB13E3" w:rsidRPr="003D455B" w:rsidRDefault="00CB13E3" w:rsidP="00E640D7">
      <w:pPr>
        <w:suppressAutoHyphens/>
        <w:rPr>
          <w:rFonts w:ascii="Source Sans Pro" w:hAnsi="Source Sans Pro"/>
          <w:b/>
          <w:bCs/>
          <w:lang w:eastAsia="zh-TW"/>
        </w:rPr>
      </w:pPr>
      <w:r w:rsidRPr="003D455B">
        <w:rPr>
          <w:rFonts w:ascii="Source Sans Pro" w:hAnsi="Source Sans Pro"/>
          <w:lang w:eastAsia="zh-TW"/>
        </w:rPr>
        <w:t xml:space="preserve">Medicare </w:t>
      </w:r>
      <w:r w:rsidRPr="003D455B">
        <w:rPr>
          <w:rFonts w:ascii="Source Sans Pro" w:hAnsi="Source Sans Pro"/>
          <w:lang w:eastAsia="zh-TW"/>
        </w:rPr>
        <w:t>網站</w:t>
      </w:r>
      <w:r w:rsidRPr="003D455B">
        <w:rPr>
          <w:rFonts w:ascii="Source Sans Pro" w:hAnsi="Source Sans Pro"/>
          <w:lang w:eastAsia="zh-TW"/>
        </w:rPr>
        <w:t xml:space="preserve"> (</w:t>
      </w:r>
      <w:hyperlink r:id="rId28" w:history="1">
        <w:r w:rsidRPr="003D455B">
          <w:rPr>
            <w:rStyle w:val="Hyperlink"/>
            <w:rFonts w:ascii="Source Sans Pro" w:hAnsi="Source Sans Pro"/>
            <w:lang w:eastAsia="zh-TW"/>
          </w:rPr>
          <w:t>www.Medicare.gov/basics/costs/help/drug-costs</w:t>
        </w:r>
      </w:hyperlink>
      <w:r w:rsidRPr="003D455B">
        <w:rPr>
          <w:rFonts w:ascii="Source Sans Pro" w:hAnsi="Source Sans Pro"/>
          <w:lang w:eastAsia="zh-TW"/>
        </w:rPr>
        <w:t xml:space="preserve">) </w:t>
      </w:r>
      <w:r w:rsidRPr="003D455B">
        <w:rPr>
          <w:rFonts w:ascii="Source Sans Pro" w:hAnsi="Source Sans Pro"/>
          <w:lang w:eastAsia="zh-TW"/>
        </w:rPr>
        <w:t>提供有關如何降低處方藥費用的資訊。以下計劃可以幫助收入有限的人士。</w:t>
      </w:r>
    </w:p>
    <w:p w14:paraId="3C340230" w14:textId="4F671EA7" w:rsidR="0013793F" w:rsidRPr="003D455B" w:rsidRDefault="00803A06" w:rsidP="00E640D7">
      <w:pPr>
        <w:pStyle w:val="subheading"/>
        <w:keepNext w:val="0"/>
        <w:suppressAutoHyphens/>
        <w:outlineLvl w:val="3"/>
        <w:rPr>
          <w:rFonts w:ascii="Source Sans Pro" w:hAnsi="Source Sans Pro"/>
          <w:lang w:eastAsia="zh-TW"/>
        </w:rPr>
      </w:pPr>
      <w:r w:rsidRPr="003D455B">
        <w:rPr>
          <w:rFonts w:ascii="Source Sans Pro" w:hAnsi="Source Sans Pro"/>
          <w:bCs/>
          <w:lang w:eastAsia="zh-TW"/>
        </w:rPr>
        <w:t xml:space="preserve">Medicare </w:t>
      </w:r>
      <w:r w:rsidRPr="003D455B">
        <w:rPr>
          <w:rFonts w:ascii="Source Sans Pro" w:hAnsi="Source Sans Pro"/>
          <w:bCs/>
          <w:lang w:eastAsia="zh-TW"/>
        </w:rPr>
        <w:t>提供的額外補助</w:t>
      </w:r>
    </w:p>
    <w:p w14:paraId="3244CFB1" w14:textId="110EF9E3" w:rsidR="0013793F" w:rsidRPr="003D455B" w:rsidRDefault="0013793F" w:rsidP="00E640D7">
      <w:pPr>
        <w:suppressAutoHyphens/>
        <w:rPr>
          <w:rFonts w:ascii="Source Sans Pro" w:hAnsi="Source Sans Pro"/>
          <w:lang w:eastAsia="zh-TW"/>
        </w:rPr>
      </w:pPr>
      <w:r w:rsidRPr="003D455B">
        <w:rPr>
          <w:rFonts w:ascii="Source Sans Pro" w:hAnsi="Source Sans Pro"/>
          <w:color w:val="0000FF"/>
          <w:lang w:eastAsia="zh-TW"/>
        </w:rPr>
        <w:t>[</w:t>
      </w:r>
      <w:r w:rsidRPr="003D455B">
        <w:rPr>
          <w:rFonts w:ascii="Source Sans Pro" w:hAnsi="Source Sans Pro"/>
          <w:i/>
          <w:iCs/>
          <w:color w:val="0000FF"/>
          <w:lang w:eastAsia="zh-TW"/>
        </w:rPr>
        <w:t xml:space="preserve">Plans that, per the State Medicaid Agency Contract, exclusively enroll QMBs, SLMBs, QIs, or dual eligible people with full Medicaid benefits insert this language: </w:t>
      </w:r>
      <w:bookmarkStart w:id="109" w:name="_DV_C591"/>
      <w:r w:rsidRPr="003D455B">
        <w:rPr>
          <w:rFonts w:ascii="Source Sans Pro" w:hAnsi="Source Sans Pro"/>
          <w:color w:val="0000FF"/>
          <w:lang w:eastAsia="zh-TW"/>
        </w:rPr>
        <w:t>由於您符合</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的條件，因此有資格獲取</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的額外補助，用於支付您的處方藥計劃費用。獲取此額外補助無需採取任何其他行動</w:t>
      </w:r>
      <w:bookmarkEnd w:id="109"/>
      <w:r w:rsidRPr="003D455B">
        <w:rPr>
          <w:rFonts w:ascii="Source Sans Pro" w:hAnsi="Source Sans Pro"/>
          <w:color w:val="0000FF"/>
          <w:lang w:eastAsia="zh-TW"/>
        </w:rPr>
        <w:t>。</w:t>
      </w:r>
      <w:r w:rsidRPr="003D455B">
        <w:rPr>
          <w:rFonts w:ascii="Source Sans Pro" w:hAnsi="Source Sans Pro"/>
          <w:color w:val="0000FF"/>
          <w:lang w:eastAsia="zh-TW"/>
        </w:rPr>
        <w:t>]</w:t>
      </w:r>
    </w:p>
    <w:p w14:paraId="14E0947E" w14:textId="4B8ED623" w:rsidR="0013793F" w:rsidRPr="003D455B" w:rsidRDefault="0013793F" w:rsidP="00E640D7">
      <w:pPr>
        <w:suppressAutoHyphens/>
        <w:rPr>
          <w:rFonts w:ascii="Source Sans Pro" w:hAnsi="Source Sans Pro"/>
          <w:bCs/>
          <w:szCs w:val="26"/>
          <w:lang w:eastAsia="zh-TW"/>
        </w:rPr>
      </w:pPr>
      <w:r w:rsidRPr="003D455B">
        <w:rPr>
          <w:rFonts w:ascii="Source Sans Pro" w:hAnsi="Source Sans Pro"/>
          <w:lang w:eastAsia="zh-TW"/>
        </w:rPr>
        <w:t>若您對「額外補助」存有疑問，請致電：</w:t>
      </w:r>
    </w:p>
    <w:p w14:paraId="06AD5B6D" w14:textId="767261F3" w:rsidR="0013793F" w:rsidRPr="003D455B" w:rsidRDefault="0013793F" w:rsidP="00E640D7">
      <w:pPr>
        <w:pStyle w:val="ListBullet"/>
        <w:numPr>
          <w:ilvl w:val="0"/>
          <w:numId w:val="147"/>
        </w:numPr>
        <w:suppressAutoHyphens/>
        <w:rPr>
          <w:rFonts w:ascii="Source Sans Pro" w:hAnsi="Source Sans Pro"/>
        </w:rPr>
      </w:pPr>
      <w:r w:rsidRPr="003D455B">
        <w:rPr>
          <w:rFonts w:ascii="Source Sans Pro" w:hAnsi="Source Sans Pro"/>
          <w:lang w:eastAsia="zh-TW"/>
        </w:rPr>
        <w:t>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t>MEDICARE</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633</w:t>
      </w:r>
      <w:r w:rsidR="00FB1355" w:rsidRPr="003D455B">
        <w:rPr>
          <w:rFonts w:ascii="Source Sans Pro" w:hAnsi="Source Sans Pro"/>
          <w:lang w:eastAsia="zh-TW"/>
        </w:rPr>
        <w:noBreakHyphen/>
      </w:r>
      <w:r w:rsidRPr="003D455B">
        <w:rPr>
          <w:rFonts w:ascii="Source Sans Pro" w:hAnsi="Source Sans Pro"/>
          <w:lang w:eastAsia="zh-TW"/>
        </w:rPr>
        <w:t>4227)</w:t>
      </w:r>
      <w:r w:rsidRPr="003D455B">
        <w:rPr>
          <w:rFonts w:ascii="Source Sans Pro" w:hAnsi="Source Sans Pro"/>
          <w:lang w:eastAsia="zh-TW"/>
        </w:rPr>
        <w:t>。聽障人士可致電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877</w:t>
      </w:r>
      <w:r w:rsidR="00FB1355" w:rsidRPr="003D455B">
        <w:rPr>
          <w:rFonts w:ascii="Source Sans Pro" w:hAnsi="Source Sans Pro"/>
          <w:lang w:eastAsia="zh-TW"/>
        </w:rPr>
        <w:noBreakHyphen/>
      </w:r>
      <w:r w:rsidRPr="003D455B">
        <w:rPr>
          <w:rFonts w:ascii="Source Sans Pro" w:hAnsi="Source Sans Pro"/>
          <w:lang w:eastAsia="zh-TW"/>
        </w:rPr>
        <w:t>486</w:t>
      </w:r>
      <w:r w:rsidR="00FB1355" w:rsidRPr="003D455B">
        <w:rPr>
          <w:rFonts w:ascii="Source Sans Pro" w:hAnsi="Source Sans Pro"/>
          <w:lang w:eastAsia="zh-TW"/>
        </w:rPr>
        <w:noBreakHyphen/>
      </w:r>
      <w:r w:rsidRPr="003D455B">
        <w:rPr>
          <w:rFonts w:ascii="Source Sans Pro" w:hAnsi="Source Sans Pro"/>
          <w:lang w:eastAsia="zh-TW"/>
        </w:rPr>
        <w:t>2048</w:t>
      </w:r>
      <w:r w:rsidRPr="003D455B">
        <w:rPr>
          <w:rFonts w:ascii="Source Sans Pro" w:hAnsi="Source Sans Pro"/>
          <w:lang w:eastAsia="zh-TW"/>
        </w:rPr>
        <w:t>；</w:t>
      </w:r>
    </w:p>
    <w:p w14:paraId="43991A2C" w14:textId="6360EB9C" w:rsidR="0013793F" w:rsidRPr="003D455B" w:rsidRDefault="0013793F" w:rsidP="00E640D7">
      <w:pPr>
        <w:pStyle w:val="ListBullet"/>
        <w:numPr>
          <w:ilvl w:val="0"/>
          <w:numId w:val="147"/>
        </w:numPr>
        <w:suppressAutoHyphens/>
        <w:rPr>
          <w:rFonts w:ascii="Source Sans Pro" w:hAnsi="Source Sans Pro"/>
          <w:snapToGrid w:val="0"/>
        </w:rPr>
      </w:pPr>
      <w:r w:rsidRPr="003D455B">
        <w:rPr>
          <w:rFonts w:ascii="Source Sans Pro" w:hAnsi="Source Sans Pro"/>
          <w:lang w:eastAsia="zh-TW"/>
        </w:rPr>
        <w:t>社會保障辦事處，電話</w:t>
      </w:r>
      <w:r w:rsidRPr="003D455B">
        <w:rPr>
          <w:rFonts w:ascii="Source Sans Pro" w:hAnsi="Source Sans Pro"/>
          <w:lang w:eastAsia="zh-TW"/>
        </w:rPr>
        <w:t xml:space="preserve"> </w:t>
      </w:r>
      <w:r w:rsidRPr="003D455B">
        <w:rPr>
          <w:rFonts w:ascii="Source Sans Pro" w:hAnsi="Source Sans Pro"/>
          <w:snapToGrid w:val="0"/>
          <w:lang w:eastAsia="zh-TW"/>
        </w:rPr>
        <w:t>1</w:t>
      </w:r>
      <w:r w:rsidR="00FB1355" w:rsidRPr="003D455B">
        <w:rPr>
          <w:rFonts w:ascii="Source Sans Pro" w:hAnsi="Source Sans Pro"/>
          <w:snapToGrid w:val="0"/>
          <w:lang w:eastAsia="zh-TW"/>
        </w:rPr>
        <w:noBreakHyphen/>
      </w:r>
      <w:r w:rsidRPr="003D455B">
        <w:rPr>
          <w:rFonts w:ascii="Source Sans Pro" w:hAnsi="Source Sans Pro"/>
          <w:snapToGrid w:val="0"/>
          <w:lang w:eastAsia="zh-TW"/>
        </w:rPr>
        <w:t>800</w:t>
      </w:r>
      <w:r w:rsidR="00FB1355" w:rsidRPr="003D455B">
        <w:rPr>
          <w:rFonts w:ascii="Source Sans Pro" w:hAnsi="Source Sans Pro"/>
          <w:snapToGrid w:val="0"/>
          <w:lang w:eastAsia="zh-TW"/>
        </w:rPr>
        <w:noBreakHyphen/>
      </w:r>
      <w:r w:rsidRPr="003D455B">
        <w:rPr>
          <w:rFonts w:ascii="Source Sans Pro" w:hAnsi="Source Sans Pro"/>
          <w:snapToGrid w:val="0"/>
          <w:lang w:eastAsia="zh-TW"/>
        </w:rPr>
        <w:t>772</w:t>
      </w:r>
      <w:r w:rsidR="00FB1355" w:rsidRPr="003D455B">
        <w:rPr>
          <w:rFonts w:ascii="Source Sans Pro" w:hAnsi="Source Sans Pro"/>
          <w:snapToGrid w:val="0"/>
          <w:lang w:eastAsia="zh-TW"/>
        </w:rPr>
        <w:noBreakHyphen/>
      </w:r>
      <w:r w:rsidRPr="003D455B">
        <w:rPr>
          <w:rFonts w:ascii="Source Sans Pro" w:hAnsi="Source Sans Pro"/>
          <w:snapToGrid w:val="0"/>
          <w:lang w:eastAsia="zh-TW"/>
        </w:rPr>
        <w:t>1213</w:t>
      </w:r>
      <w:r w:rsidRPr="003D455B">
        <w:rPr>
          <w:rFonts w:ascii="Source Sans Pro" w:hAnsi="Source Sans Pro"/>
          <w:snapToGrid w:val="0"/>
          <w:lang w:eastAsia="zh-TW"/>
        </w:rPr>
        <w:t>，服務時間：早上</w:t>
      </w:r>
      <w:r w:rsidRPr="003D455B">
        <w:rPr>
          <w:rFonts w:ascii="Source Sans Pro" w:hAnsi="Source Sans Pro"/>
          <w:snapToGrid w:val="0"/>
          <w:lang w:eastAsia="zh-TW"/>
        </w:rPr>
        <w:t xml:space="preserve"> 8 </w:t>
      </w:r>
      <w:r w:rsidRPr="003D455B">
        <w:rPr>
          <w:rFonts w:ascii="Source Sans Pro" w:hAnsi="Source Sans Pro"/>
          <w:snapToGrid w:val="0"/>
          <w:lang w:eastAsia="zh-TW"/>
        </w:rPr>
        <w:t>點至晚上</w:t>
      </w:r>
      <w:r w:rsidRPr="003D455B">
        <w:rPr>
          <w:rFonts w:ascii="Source Sans Pro" w:hAnsi="Source Sans Pro"/>
          <w:snapToGrid w:val="0"/>
          <w:lang w:eastAsia="zh-TW"/>
        </w:rPr>
        <w:t xml:space="preserve"> 7 </w:t>
      </w:r>
      <w:r w:rsidRPr="003D455B">
        <w:rPr>
          <w:rFonts w:ascii="Source Sans Pro" w:hAnsi="Source Sans Pro"/>
          <w:snapToGrid w:val="0"/>
          <w:lang w:eastAsia="zh-TW"/>
        </w:rPr>
        <w:t>點，週一至週五。聽障人士可致電</w:t>
      </w:r>
      <w:r w:rsidRPr="003D455B">
        <w:rPr>
          <w:rFonts w:ascii="Source Sans Pro" w:hAnsi="Source Sans Pro"/>
          <w:snapToGrid w:val="0"/>
          <w:lang w:eastAsia="zh-TW"/>
        </w:rPr>
        <w:t xml:space="preserve"> </w:t>
      </w:r>
      <w:r w:rsidRPr="003D455B">
        <w:rPr>
          <w:rFonts w:ascii="Source Sans Pro" w:hAnsi="Source Sans Pro"/>
          <w:lang w:eastAsia="zh-TW"/>
        </w:rPr>
        <w:t>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325</w:t>
      </w:r>
      <w:r w:rsidR="00FB1355" w:rsidRPr="003D455B">
        <w:rPr>
          <w:rFonts w:ascii="Source Sans Pro" w:hAnsi="Source Sans Pro"/>
          <w:lang w:eastAsia="zh-TW"/>
        </w:rPr>
        <w:noBreakHyphen/>
      </w:r>
      <w:r w:rsidRPr="003D455B">
        <w:rPr>
          <w:rFonts w:ascii="Source Sans Pro" w:hAnsi="Source Sans Pro"/>
          <w:lang w:eastAsia="zh-TW"/>
        </w:rPr>
        <w:t>0778</w:t>
      </w:r>
      <w:r w:rsidRPr="003D455B">
        <w:rPr>
          <w:rFonts w:ascii="Source Sans Pro" w:hAnsi="Source Sans Pro"/>
          <w:snapToGrid w:val="0"/>
          <w:lang w:eastAsia="zh-TW"/>
        </w:rPr>
        <w:t>，或</w:t>
      </w:r>
    </w:p>
    <w:p w14:paraId="638DDEF4" w14:textId="3D9D170F" w:rsidR="0006253C" w:rsidRPr="003D455B" w:rsidRDefault="0013793F" w:rsidP="00E640D7">
      <w:pPr>
        <w:pStyle w:val="ListBullet"/>
        <w:numPr>
          <w:ilvl w:val="0"/>
          <w:numId w:val="147"/>
        </w:numPr>
        <w:suppressAutoHyphens/>
        <w:rPr>
          <w:rFonts w:ascii="Source Sans Pro" w:hAnsi="Source Sans Pro"/>
          <w:snapToGrid w:val="0"/>
        </w:rPr>
      </w:pPr>
      <w:r w:rsidRPr="003D455B">
        <w:rPr>
          <w:rFonts w:ascii="Source Sans Pro" w:hAnsi="Source Sans Pro"/>
          <w:lang w:eastAsia="zh-TW"/>
        </w:rPr>
        <w:t>您的州</w:t>
      </w:r>
      <w:r w:rsidRPr="003D455B">
        <w:rPr>
          <w:rFonts w:ascii="Source Sans Pro" w:hAnsi="Source Sans Pro"/>
          <w:lang w:eastAsia="zh-TW"/>
        </w:rPr>
        <w:t xml:space="preserve"> Medicaid </w:t>
      </w:r>
      <w:r w:rsidRPr="003D455B">
        <w:rPr>
          <w:rFonts w:ascii="Source Sans Pro" w:hAnsi="Source Sans Pro"/>
          <w:lang w:eastAsia="zh-TW"/>
        </w:rPr>
        <w:t>辦公室，電話：</w:t>
      </w:r>
      <w:r w:rsidRPr="003D455B">
        <w:rPr>
          <w:rFonts w:ascii="Source Sans Pro" w:hAnsi="Source Sans Pro"/>
          <w:i/>
          <w:iCs/>
          <w:color w:val="0000FF"/>
        </w:rPr>
        <w:t>[insert state-specific Medicaid agency number]</w:t>
      </w:r>
      <w:r w:rsidRPr="003D455B">
        <w:rPr>
          <w:rFonts w:ascii="Source Sans Pro" w:hAnsi="Source Sans Pro"/>
          <w:lang w:eastAsia="zh-TW"/>
        </w:rPr>
        <w:t>。</w:t>
      </w:r>
    </w:p>
    <w:p w14:paraId="54AF0FBB" w14:textId="0A6B35D1" w:rsidR="00D50078" w:rsidRPr="003D455B" w:rsidRDefault="0013793F" w:rsidP="00E640D7">
      <w:pPr>
        <w:suppressAutoHyphens/>
        <w:rPr>
          <w:rFonts w:ascii="Source Sans Pro" w:hAnsi="Source Sans Pro"/>
          <w:lang w:eastAsia="zh-TW"/>
        </w:rPr>
      </w:pPr>
      <w:r w:rsidRPr="003D455B">
        <w:rPr>
          <w:rFonts w:ascii="Source Sans Pro" w:hAnsi="Source Sans Pro"/>
          <w:lang w:eastAsia="zh-TW"/>
        </w:rPr>
        <w:t>如果您認為您為藥房處方藥支付的金額有誤，我們的計劃設有一個流程可協助您獲取正確定額手續費金額的證明。如果您已持有正確金額的證明，我們可以幫助您將這些證明交予我們。</w:t>
      </w:r>
    </w:p>
    <w:p w14:paraId="378BB48A" w14:textId="6BCEDA9F" w:rsidR="00914C48" w:rsidRPr="003D455B" w:rsidRDefault="00914C48" w:rsidP="00E640D7">
      <w:pPr>
        <w:pStyle w:val="ListBullet"/>
        <w:numPr>
          <w:ilvl w:val="0"/>
          <w:numId w:val="85"/>
        </w:numPr>
        <w:suppressAutoHyphens/>
        <w:rPr>
          <w:rFonts w:ascii="Source Sans Pro" w:hAnsi="Source Sans Pro"/>
        </w:rPr>
      </w:pPr>
      <w:r w:rsidRPr="003D455B">
        <w:rPr>
          <w:rFonts w:ascii="Source Sans Pro" w:hAnsi="Source Sans Pro"/>
          <w:i/>
          <w:iCs/>
          <w:color w:val="0000FF"/>
        </w:rPr>
        <w:t>[Insert plan’s process for allowing members to ask for help to get the best available evidence, and for providing this evidence.]</w:t>
      </w:r>
    </w:p>
    <w:p w14:paraId="0E3A077F" w14:textId="4D44CD0F" w:rsidR="00914C48" w:rsidRPr="003D455B" w:rsidRDefault="00914C48" w:rsidP="00E640D7">
      <w:pPr>
        <w:pStyle w:val="ListBullet"/>
        <w:numPr>
          <w:ilvl w:val="0"/>
          <w:numId w:val="85"/>
        </w:numPr>
        <w:suppressAutoHyphens/>
        <w:rPr>
          <w:rFonts w:ascii="Source Sans Pro" w:hAnsi="Source Sans Pro"/>
          <w:lang w:eastAsia="zh-TW"/>
        </w:rPr>
      </w:pPr>
      <w:r w:rsidRPr="003D455B">
        <w:rPr>
          <w:rFonts w:ascii="Source Sans Pro" w:hAnsi="Source Sans Pro"/>
          <w:lang w:eastAsia="zh-TW"/>
        </w:rPr>
        <w:t>當我們獲得表明正確定額手續費等級的證明時，我們將會更新系統，讓您下次取得處方藥時按正確定額手續費金額支付。如果您多付了定額手續費，我們將透過支票或未來的定額手續費信用額度向您償付。如果該藥房沒有收取您的定額手續費，導</w:t>
      </w:r>
      <w:r w:rsidRPr="003D455B">
        <w:rPr>
          <w:rFonts w:ascii="Source Sans Pro" w:hAnsi="Source Sans Pro"/>
          <w:lang w:eastAsia="zh-TW"/>
        </w:rPr>
        <w:lastRenderedPageBreak/>
        <w:t>致您因此欠款，我們可能會直接向該藥房付款。如果州代表您支付了款項，則我們可能會直接向該州付款。如有疑問，請致電會員服務部</w:t>
      </w:r>
      <w:r w:rsidRPr="003D455B">
        <w:rPr>
          <w:rFonts w:ascii="Source Sans Pro" w:hAnsi="Source Sans Pro"/>
          <w:lang w:eastAsia="zh-TW"/>
        </w:rPr>
        <w:t xml:space="preserve"> </w:t>
      </w:r>
      <w:r w:rsidRPr="003D455B">
        <w:rPr>
          <w:rFonts w:ascii="Source Sans Pro" w:hAnsi="Source Sans Pro"/>
          <w:i/>
          <w:iCs/>
          <w:color w:val="0000FF"/>
          <w:lang w:eastAsia="zh-TW"/>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w:t>
      </w:r>
      <w:r w:rsidRPr="003D455B">
        <w:rPr>
          <w:rFonts w:ascii="Source Sans Pro" w:hAnsi="Source Sans Pro"/>
          <w:lang w:eastAsia="zh-TW"/>
        </w:rPr>
        <w:t>）。</w:t>
      </w:r>
    </w:p>
    <w:p w14:paraId="7ADE83F9" w14:textId="15B67625" w:rsidR="00365937" w:rsidRPr="003D455B" w:rsidRDefault="00365937" w:rsidP="00E640D7">
      <w:pPr>
        <w:suppressAutoHyphens/>
        <w:rPr>
          <w:rFonts w:ascii="Source Sans Pro" w:hAnsi="Source Sans Pro"/>
        </w:rPr>
      </w:pPr>
      <w:r w:rsidRPr="003D455B">
        <w:rPr>
          <w:rFonts w:ascii="Source Sans Pro" w:hAnsi="Source Sans Pro"/>
          <w:color w:val="0000FF"/>
          <w:lang w:eastAsia="zh-TW"/>
        </w:rPr>
        <w:t>[</w:t>
      </w:r>
      <w:r w:rsidRPr="003D455B">
        <w:rPr>
          <w:rFonts w:ascii="Source Sans Pro" w:hAnsi="Source Sans Pro"/>
          <w:i/>
          <w:iCs/>
          <w:color w:val="0000FF"/>
        </w:rPr>
        <w:t xml:space="preserve">Other plans should use this language: </w:t>
      </w:r>
      <w:r w:rsidRPr="003D455B">
        <w:rPr>
          <w:rFonts w:ascii="Source Sans Pro" w:hAnsi="Source Sans Pro"/>
          <w:color w:val="0000FF"/>
          <w:lang w:eastAsia="zh-TW"/>
        </w:rPr>
        <w:t>我們的大多數會員有資格獲取並且已經獲取</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的額外補助，用於支付其處方藥計劃費用。</w:t>
      </w:r>
      <w:r w:rsidRPr="003D455B">
        <w:rPr>
          <w:rFonts w:ascii="Source Sans Pro" w:hAnsi="Source Sans Pro"/>
          <w:color w:val="0000FF"/>
          <w:lang w:eastAsia="zh-TW"/>
        </w:rPr>
        <w:t>]</w:t>
      </w:r>
    </w:p>
    <w:p w14:paraId="0FF0B6D9" w14:textId="6D5E71D8" w:rsidR="00262CC4" w:rsidRPr="003D455B" w:rsidRDefault="00262CC4" w:rsidP="00E640D7">
      <w:pPr>
        <w:suppressAutoHyphens/>
        <w:rPr>
          <w:rFonts w:ascii="Source Sans Pro" w:hAnsi="Source Sans Pro"/>
          <w:i/>
          <w:iCs/>
          <w:color w:val="0000FF"/>
        </w:rPr>
      </w:pPr>
      <w:r w:rsidRPr="003D455B">
        <w:rPr>
          <w:rFonts w:ascii="Source Sans Pro" w:hAnsi="Source Sans Pro"/>
          <w:i/>
          <w:iCs/>
          <w:color w:val="0000FF"/>
        </w:rPr>
        <w:t>[Plans without an SPAP in its state(s) or in states where the SPAP excludes enrollment of dual eligible people, should delete the following section.]</w:t>
      </w:r>
    </w:p>
    <w:p w14:paraId="03EA020C" w14:textId="436844DC" w:rsidR="0097642B" w:rsidRPr="003D455B" w:rsidRDefault="0097642B" w:rsidP="0073757E">
      <w:pPr>
        <w:pStyle w:val="subheading"/>
        <w:keepLines/>
        <w:suppressAutoHyphens/>
        <w:outlineLvl w:val="3"/>
        <w:rPr>
          <w:rFonts w:ascii="Source Sans Pro" w:hAnsi="Source Sans Pro"/>
          <w:lang w:eastAsia="zh-TW"/>
        </w:rPr>
      </w:pPr>
      <w:r w:rsidRPr="003D455B">
        <w:rPr>
          <w:rFonts w:ascii="Source Sans Pro" w:hAnsi="Source Sans Pro"/>
          <w:bCs/>
          <w:lang w:eastAsia="zh-TW"/>
        </w:rPr>
        <w:t>如果您獲得</w:t>
      </w:r>
      <w:r w:rsidRPr="003D455B">
        <w:rPr>
          <w:rFonts w:ascii="Source Sans Pro" w:hAnsi="Source Sans Pro"/>
          <w:bCs/>
          <w:color w:val="000000"/>
          <w:lang w:eastAsia="zh-TW"/>
        </w:rPr>
        <w:t>額外補助和州政府醫藥補助計劃</w:t>
      </w:r>
      <w:r w:rsidRPr="003D455B">
        <w:rPr>
          <w:rFonts w:ascii="Source Sans Pro" w:hAnsi="Source Sans Pro"/>
          <w:bCs/>
          <w:color w:val="000000"/>
          <w:lang w:eastAsia="zh-TW"/>
        </w:rPr>
        <w:t xml:space="preserve"> (SPAP) </w:t>
      </w:r>
      <w:r w:rsidRPr="003D455B">
        <w:rPr>
          <w:rFonts w:ascii="Source Sans Pro" w:hAnsi="Source Sans Pro"/>
          <w:bCs/>
          <w:color w:val="000000"/>
          <w:lang w:eastAsia="zh-TW"/>
        </w:rPr>
        <w:t>承保會怎樣？</w:t>
      </w:r>
    </w:p>
    <w:p w14:paraId="1DFCB34A" w14:textId="5A8EE198" w:rsidR="00492AB2" w:rsidRPr="003D455B" w:rsidRDefault="00AB524B" w:rsidP="00E640D7">
      <w:pPr>
        <w:suppressAutoHyphens/>
        <w:rPr>
          <w:rFonts w:ascii="Source Sans Pro" w:hAnsi="Source Sans Pro" w:cs="Minion Pro"/>
          <w:color w:val="000000"/>
          <w:lang w:eastAsia="zh-TW"/>
        </w:rPr>
      </w:pPr>
      <w:r w:rsidRPr="003D455B">
        <w:rPr>
          <w:rFonts w:ascii="Source Sans Pro" w:hAnsi="Source Sans Pro"/>
          <w:color w:val="000000"/>
          <w:lang w:eastAsia="zh-TW"/>
        </w:rPr>
        <w:t>許多州提供補助，用於支付處方藥、藥物計劃保費和</w:t>
      </w:r>
      <w:r w:rsidRPr="003D455B">
        <w:rPr>
          <w:rFonts w:ascii="Source Sans Pro" w:hAnsi="Source Sans Pro"/>
          <w:color w:val="000000"/>
          <w:lang w:eastAsia="zh-TW"/>
        </w:rPr>
        <w:t>/</w:t>
      </w:r>
      <w:r w:rsidRPr="003D455B">
        <w:rPr>
          <w:rFonts w:ascii="Source Sans Pro" w:hAnsi="Source Sans Pro"/>
          <w:color w:val="000000"/>
          <w:lang w:eastAsia="zh-TW"/>
        </w:rPr>
        <w:t>或其他藥物費用。如果您參保了州政府醫藥補助計劃</w:t>
      </w:r>
      <w:r w:rsidRPr="003D455B">
        <w:rPr>
          <w:rFonts w:ascii="Source Sans Pro" w:hAnsi="Source Sans Pro"/>
          <w:color w:val="000000"/>
          <w:lang w:eastAsia="zh-TW"/>
        </w:rPr>
        <w:t xml:space="preserve"> (SPAP)</w:t>
      </w:r>
      <w:r w:rsidRPr="003D455B">
        <w:rPr>
          <w:rFonts w:ascii="Source Sans Pro" w:hAnsi="Source Sans Pro"/>
          <w:color w:val="000000"/>
          <w:lang w:eastAsia="zh-TW"/>
        </w:rPr>
        <w:t>，</w:t>
      </w:r>
      <w:r w:rsidRPr="003D455B">
        <w:rPr>
          <w:rFonts w:ascii="Source Sans Pro" w:hAnsi="Source Sans Pro"/>
          <w:color w:val="000000"/>
          <w:lang w:eastAsia="zh-TW"/>
        </w:rPr>
        <w:t xml:space="preserve">Medicare </w:t>
      </w:r>
      <w:r w:rsidRPr="003D455B">
        <w:rPr>
          <w:rFonts w:ascii="Source Sans Pro" w:hAnsi="Source Sans Pro"/>
          <w:color w:val="000000"/>
          <w:lang w:eastAsia="zh-TW"/>
        </w:rPr>
        <w:t>的額外補助會先支付。</w:t>
      </w:r>
    </w:p>
    <w:p w14:paraId="61384F9C" w14:textId="5A1218A2" w:rsidR="00492AB2" w:rsidRPr="003D455B" w:rsidRDefault="00492AB2" w:rsidP="00E640D7">
      <w:pPr>
        <w:suppressAutoHyphens/>
        <w:rPr>
          <w:rFonts w:ascii="Source Sans Pro" w:hAnsi="Source Sans Pro" w:cs="Minion Pro"/>
          <w:i/>
          <w:iCs/>
          <w:color w:val="0000FF"/>
        </w:rPr>
      </w:pPr>
      <w:r w:rsidRPr="003D455B">
        <w:rPr>
          <w:rFonts w:ascii="Source Sans Pro" w:hAnsi="Source Sans Pro" w:cs="Minion Pro"/>
          <w:i/>
          <w:iCs/>
          <w:color w:val="0000FF"/>
        </w:rPr>
        <w:t>[Insert State-specific SPAP information.]</w:t>
      </w:r>
    </w:p>
    <w:p w14:paraId="24FD5E74" w14:textId="77777777" w:rsidR="00CB0818" w:rsidRPr="003D455B" w:rsidRDefault="00675E3D" w:rsidP="00E640D7">
      <w:pPr>
        <w:pStyle w:val="subheading"/>
        <w:keepNext w:val="0"/>
        <w:suppressAutoHyphens/>
        <w:outlineLvl w:val="3"/>
        <w:rPr>
          <w:rFonts w:ascii="Source Sans Pro" w:hAnsi="Source Sans Pro" w:cs="Minion Pro"/>
          <w:b w:val="0"/>
          <w:color w:val="000000"/>
          <w:szCs w:val="28"/>
          <w:lang w:eastAsia="zh-TW"/>
        </w:rPr>
      </w:pPr>
      <w:r w:rsidRPr="003D455B">
        <w:rPr>
          <w:rFonts w:ascii="Source Sans Pro" w:hAnsi="Source Sans Pro"/>
          <w:bCs/>
          <w:lang w:eastAsia="zh-TW"/>
        </w:rPr>
        <w:t>如果您獲得</w:t>
      </w:r>
      <w:r w:rsidRPr="003D455B">
        <w:rPr>
          <w:rFonts w:ascii="Source Sans Pro" w:hAnsi="Source Sans Pro"/>
          <w:bCs/>
          <w:color w:val="000000"/>
          <w:lang w:eastAsia="zh-TW"/>
        </w:rPr>
        <w:t>額外補助和</w:t>
      </w:r>
      <w:r w:rsidRPr="003D455B">
        <w:rPr>
          <w:rFonts w:ascii="Source Sans Pro" w:hAnsi="Source Sans Pro"/>
          <w:bCs/>
          <w:color w:val="000000"/>
          <w:lang w:eastAsia="zh-TW"/>
        </w:rPr>
        <w:t xml:space="preserve"> AIDS </w:t>
      </w:r>
      <w:r w:rsidRPr="003D455B">
        <w:rPr>
          <w:rFonts w:ascii="Source Sans Pro" w:hAnsi="Source Sans Pro"/>
          <w:bCs/>
          <w:color w:val="000000"/>
          <w:lang w:eastAsia="zh-TW"/>
        </w:rPr>
        <w:t>藥物協助計劃</w:t>
      </w:r>
      <w:r w:rsidRPr="003D455B">
        <w:rPr>
          <w:rFonts w:ascii="Source Sans Pro" w:hAnsi="Source Sans Pro"/>
          <w:bCs/>
          <w:color w:val="000000"/>
          <w:lang w:eastAsia="zh-TW"/>
        </w:rPr>
        <w:t xml:space="preserve"> (ADAP) </w:t>
      </w:r>
      <w:r w:rsidRPr="003D455B">
        <w:rPr>
          <w:rFonts w:ascii="Source Sans Pro" w:hAnsi="Source Sans Pro"/>
          <w:bCs/>
          <w:color w:val="000000"/>
          <w:lang w:eastAsia="zh-TW"/>
        </w:rPr>
        <w:t>承保會怎樣？</w:t>
      </w:r>
    </w:p>
    <w:p w14:paraId="74E48E8F" w14:textId="36715E0F" w:rsidR="004A4874" w:rsidRPr="003D455B" w:rsidRDefault="00675E3D" w:rsidP="00E640D7">
      <w:pPr>
        <w:keepNext/>
        <w:suppressAutoHyphens/>
        <w:outlineLvl w:val="4"/>
        <w:rPr>
          <w:rFonts w:ascii="Source Sans Pro" w:hAnsi="Source Sans Pro"/>
          <w:lang w:eastAsia="zh-TW"/>
        </w:rPr>
      </w:pPr>
      <w:r w:rsidRPr="003D455B">
        <w:rPr>
          <w:rFonts w:ascii="Source Sans Pro" w:hAnsi="Source Sans Pro"/>
          <w:lang w:eastAsia="zh-TW"/>
        </w:rPr>
        <w:t xml:space="preserve">AIDS </w:t>
      </w:r>
      <w:r w:rsidRPr="003D455B">
        <w:rPr>
          <w:rFonts w:ascii="Source Sans Pro" w:hAnsi="Source Sans Pro"/>
          <w:lang w:eastAsia="zh-TW"/>
        </w:rPr>
        <w:t>藥物協助計劃</w:t>
      </w:r>
      <w:r w:rsidRPr="003D455B">
        <w:rPr>
          <w:rFonts w:ascii="Source Sans Pro" w:hAnsi="Source Sans Pro"/>
          <w:lang w:eastAsia="zh-TW"/>
        </w:rPr>
        <w:t xml:space="preserve"> (ADAP) </w:t>
      </w:r>
      <w:r w:rsidRPr="003D455B">
        <w:rPr>
          <w:rFonts w:ascii="Source Sans Pro" w:hAnsi="Source Sans Pro"/>
          <w:lang w:eastAsia="zh-TW"/>
        </w:rPr>
        <w:t>可以幫助</w:t>
      </w:r>
      <w:r w:rsidRPr="003D455B">
        <w:rPr>
          <w:rFonts w:ascii="Source Sans Pro" w:hAnsi="Source Sans Pro"/>
          <w:lang w:eastAsia="zh-TW"/>
        </w:rPr>
        <w:t xml:space="preserve"> HIV/AIDS </w:t>
      </w:r>
      <w:r w:rsidRPr="003D455B">
        <w:rPr>
          <w:rFonts w:ascii="Source Sans Pro" w:hAnsi="Source Sans Pro"/>
          <w:lang w:eastAsia="zh-TW"/>
        </w:rPr>
        <w:t>患者獲取挽救生命的</w:t>
      </w:r>
      <w:r w:rsidRPr="003D455B">
        <w:rPr>
          <w:rFonts w:ascii="Source Sans Pro" w:hAnsi="Source Sans Pro"/>
          <w:lang w:eastAsia="zh-TW"/>
        </w:rPr>
        <w:t xml:space="preserve"> HIV </w:t>
      </w:r>
      <w:r w:rsidRPr="003D455B">
        <w:rPr>
          <w:rFonts w:ascii="Source Sans Pro" w:hAnsi="Source Sans Pro"/>
          <w:lang w:eastAsia="zh-TW"/>
        </w:rPr>
        <w:t>藥物。同樣受</w:t>
      </w:r>
      <w:r w:rsidRPr="003D455B">
        <w:rPr>
          <w:rFonts w:ascii="Source Sans Pro" w:hAnsi="Source Sans Pro"/>
          <w:lang w:eastAsia="zh-TW"/>
        </w:rPr>
        <w:t xml:space="preserve"> ADAP </w:t>
      </w:r>
      <w:r w:rsidRPr="003D455B">
        <w:rPr>
          <w:rFonts w:ascii="Source Sans Pro" w:hAnsi="Source Sans Pro"/>
          <w:lang w:eastAsia="zh-TW"/>
        </w:rPr>
        <w:t>處方藥一覽表承保的</w:t>
      </w:r>
      <w:r w:rsidRPr="003D455B">
        <w:rPr>
          <w:rFonts w:ascii="Source Sans Pro" w:hAnsi="Source Sans Pro"/>
          <w:lang w:eastAsia="zh-TW"/>
        </w:rPr>
        <w:t xml:space="preserve"> Medicare D </w:t>
      </w:r>
      <w:r w:rsidRPr="003D455B">
        <w:rPr>
          <w:rFonts w:ascii="Source Sans Pro" w:hAnsi="Source Sans Pro"/>
          <w:lang w:eastAsia="zh-TW"/>
        </w:rPr>
        <w:t>部分藥物有資格透過</w:t>
      </w:r>
      <w:r w:rsidRPr="003D455B">
        <w:rPr>
          <w:rFonts w:ascii="Source Sans Pro" w:hAnsi="Source Sans Pro"/>
          <w:lang w:eastAsia="zh-TW"/>
        </w:rPr>
        <w:t xml:space="preserve"> </w:t>
      </w:r>
      <w:r w:rsidRPr="003D455B">
        <w:rPr>
          <w:rFonts w:ascii="Source Sans Pro" w:hAnsi="Source Sans Pro"/>
          <w:i/>
          <w:iCs/>
          <w:color w:val="0000FF"/>
          <w:lang w:eastAsia="zh-TW"/>
        </w:rPr>
        <w:t>[insert State-specific ADAP information]</w:t>
      </w:r>
      <w:r w:rsidRPr="003D455B">
        <w:rPr>
          <w:rFonts w:ascii="Source Sans Pro" w:hAnsi="Source Sans Pro"/>
          <w:lang w:eastAsia="zh-TW"/>
        </w:rPr>
        <w:t xml:space="preserve"> </w:t>
      </w:r>
      <w:r w:rsidRPr="003D455B">
        <w:rPr>
          <w:rFonts w:ascii="Source Sans Pro" w:hAnsi="Source Sans Pro"/>
          <w:lang w:eastAsia="zh-TW"/>
        </w:rPr>
        <w:t>獲得處方藥分攤費用補助。</w:t>
      </w:r>
    </w:p>
    <w:p w14:paraId="65042587" w14:textId="5AE14B97" w:rsidR="00D020B1" w:rsidRPr="003D455B" w:rsidRDefault="00675E3D" w:rsidP="00E640D7">
      <w:pPr>
        <w:suppressAutoHyphens/>
        <w:rPr>
          <w:rFonts w:ascii="Source Sans Pro" w:hAnsi="Source Sans Pro"/>
          <w:lang w:eastAsia="zh-TW"/>
        </w:rPr>
      </w:pPr>
      <w:r w:rsidRPr="003D455B">
        <w:rPr>
          <w:rFonts w:ascii="Source Sans Pro" w:hAnsi="Source Sans Pro"/>
          <w:b/>
          <w:bCs/>
          <w:lang w:eastAsia="zh-TW"/>
        </w:rPr>
        <w:t>註：</w:t>
      </w:r>
      <w:r w:rsidRPr="003D455B">
        <w:rPr>
          <w:rFonts w:ascii="Source Sans Pro" w:hAnsi="Source Sans Pro"/>
          <w:lang w:eastAsia="zh-TW"/>
        </w:rPr>
        <w:t>如要符合參加所在州的</w:t>
      </w:r>
      <w:r w:rsidRPr="003D455B">
        <w:rPr>
          <w:rFonts w:ascii="Source Sans Pro" w:hAnsi="Source Sans Pro"/>
          <w:lang w:eastAsia="zh-TW"/>
        </w:rPr>
        <w:t xml:space="preserve"> ADAP </w:t>
      </w:r>
      <w:r w:rsidRPr="003D455B">
        <w:rPr>
          <w:rFonts w:ascii="Source Sans Pro" w:hAnsi="Source Sans Pro"/>
          <w:lang w:eastAsia="zh-TW"/>
        </w:rPr>
        <w:t>的資格，您必須滿足特定條件，包括能夠提供所在州的居住證明和</w:t>
      </w:r>
      <w:r w:rsidRPr="003D455B">
        <w:rPr>
          <w:rFonts w:ascii="Source Sans Pro" w:hAnsi="Source Sans Pro"/>
          <w:lang w:eastAsia="zh-TW"/>
        </w:rPr>
        <w:t xml:space="preserve"> HIV </w:t>
      </w:r>
      <w:r w:rsidRPr="003D455B">
        <w:rPr>
          <w:rFonts w:ascii="Source Sans Pro" w:hAnsi="Source Sans Pro"/>
          <w:lang w:eastAsia="zh-TW"/>
        </w:rPr>
        <w:t>患病狀況證明、符合州規定的低收入標準的證明，以及未獲承保</w:t>
      </w:r>
      <w:r w:rsidRPr="003D455B">
        <w:rPr>
          <w:rFonts w:ascii="Source Sans Pro" w:hAnsi="Source Sans Pro"/>
          <w:lang w:eastAsia="zh-TW"/>
        </w:rPr>
        <w:t>/</w:t>
      </w:r>
      <w:r w:rsidRPr="003D455B">
        <w:rPr>
          <w:rFonts w:ascii="Source Sans Pro" w:hAnsi="Source Sans Pro"/>
          <w:lang w:eastAsia="zh-TW"/>
        </w:rPr>
        <w:t>承保不足的證明。如果您更改了計劃，請通知您當地的</w:t>
      </w:r>
      <w:r w:rsidRPr="003D455B">
        <w:rPr>
          <w:rFonts w:ascii="Source Sans Pro" w:hAnsi="Source Sans Pro"/>
          <w:lang w:eastAsia="zh-TW"/>
        </w:rPr>
        <w:t xml:space="preserve"> ADAP </w:t>
      </w:r>
      <w:r w:rsidRPr="003D455B">
        <w:rPr>
          <w:rFonts w:ascii="Source Sans Pro" w:hAnsi="Source Sans Pro"/>
          <w:lang w:eastAsia="zh-TW"/>
        </w:rPr>
        <w:t>參保工作人員，以便您繼續獲得補助。如需瞭解關於資格標準、承保藥物或如何參加該計劃的資訊，請致電</w:t>
      </w:r>
      <w:r w:rsidRPr="003D455B">
        <w:rPr>
          <w:rFonts w:ascii="Source Sans Pro" w:hAnsi="Source Sans Pro"/>
          <w:lang w:eastAsia="zh-TW"/>
        </w:rPr>
        <w:t xml:space="preserve"> </w:t>
      </w:r>
      <w:r w:rsidRPr="003D455B">
        <w:rPr>
          <w:rFonts w:ascii="Source Sans Pro" w:hAnsi="Source Sans Pro"/>
          <w:i/>
          <w:iCs/>
          <w:color w:val="0000FF"/>
          <w:lang w:eastAsia="zh-TW"/>
        </w:rPr>
        <w:t>[insert State-specific ADAP contact information]</w:t>
      </w:r>
      <w:r w:rsidRPr="003D455B">
        <w:rPr>
          <w:rFonts w:ascii="Source Sans Pro" w:hAnsi="Source Sans Pro"/>
          <w:lang w:eastAsia="zh-TW"/>
        </w:rPr>
        <w:t>。</w:t>
      </w:r>
    </w:p>
    <w:p w14:paraId="7E568853" w14:textId="77777777" w:rsidR="0013793F" w:rsidRPr="003D455B" w:rsidDel="00F9094E" w:rsidRDefault="0013793F" w:rsidP="00E640D7">
      <w:pPr>
        <w:pStyle w:val="subheadingnumbered"/>
        <w:suppressAutoHyphens/>
        <w:rPr>
          <w:rFonts w:ascii="Source Sans Pro" w:hAnsi="Source Sans Pro"/>
          <w:lang w:eastAsia="zh-TW"/>
        </w:rPr>
      </w:pPr>
      <w:r w:rsidRPr="003D455B">
        <w:rPr>
          <w:rFonts w:ascii="Source Sans Pro" w:hAnsi="Source Sans Pro"/>
          <w:bCs/>
          <w:lang w:eastAsia="zh-TW"/>
        </w:rPr>
        <w:t>州政府醫藥補助計劃</w:t>
      </w:r>
    </w:p>
    <w:p w14:paraId="58B8D1AF" w14:textId="65F00F39" w:rsidR="0013793F" w:rsidRPr="003D455B" w:rsidRDefault="0013793F" w:rsidP="00E640D7">
      <w:pPr>
        <w:suppressAutoHyphens/>
        <w:rPr>
          <w:rFonts w:ascii="Source Sans Pro" w:hAnsi="Source Sans Pro"/>
          <w:i/>
          <w:iCs/>
          <w:color w:val="0000FF"/>
          <w:lang w:eastAsia="zh-TW"/>
        </w:rPr>
      </w:pPr>
      <w:r w:rsidRPr="003D455B">
        <w:rPr>
          <w:rFonts w:ascii="Source Sans Pro" w:hAnsi="Source Sans Pro"/>
          <w:i/>
          <w:iCs/>
          <w:color w:val="0000FF"/>
          <w:lang w:eastAsia="zh-TW"/>
        </w:rPr>
        <w:t>[Plans without an SPAP in its state(s) or in states where the SPAP excludes enrollment of dual eligible people, should delete this section.]</w:t>
      </w:r>
    </w:p>
    <w:p w14:paraId="45511864" w14:textId="77777777"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[Organizations offering plans in multiple states: Revise this section to include a list of SPAP names, phone numbers, and addresses for all states in your service area.]</w:t>
      </w:r>
    </w:p>
    <w:p w14:paraId="53218ACB" w14:textId="4F02172C"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lastRenderedPageBreak/>
        <w:t>[Plans can, as appropriate, include additional telephone numbers for Medicaid program help, e.g., the telephone number for the state Ombudsman.]</w:t>
      </w:r>
    </w:p>
    <w:p w14:paraId="48D67F1D" w14:textId="4F609C28"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很多州都設有州政府醫藥補助計劃，以根據人們的財務需求、年齡、身體狀況或殘障程度幫助其支付處方藥費用。每個州向計劃會員提供藥物承保的規則各不相同。</w:t>
      </w:r>
    </w:p>
    <w:p w14:paraId="67D74E8E" w14:textId="10EE98D9" w:rsidR="0003375C" w:rsidRPr="003D455B" w:rsidRDefault="00EB6867" w:rsidP="00E640D7">
      <w:pPr>
        <w:suppressAutoHyphens/>
        <w:rPr>
          <w:rFonts w:ascii="Source Sans Pro" w:hAnsi="Source Sans Pro"/>
          <w:i/>
          <w:iCs/>
          <w:color w:val="0000FF"/>
        </w:rPr>
      </w:pPr>
      <w:r w:rsidRPr="003D455B">
        <w:rPr>
          <w:rFonts w:ascii="Source Sans Pro" w:hAnsi="Source Sans Pro"/>
          <w:i/>
          <w:iCs/>
          <w:color w:val="0000FF"/>
        </w:rPr>
        <w:t xml:space="preserve">[Multiple state plans inserting information in an exhibit, replace rest of this paragraph with a sentence referencing the exhibit where members will find SPAP information.] </w:t>
      </w:r>
      <w:r w:rsidRPr="003D455B">
        <w:rPr>
          <w:rFonts w:ascii="Source Sans Pro" w:hAnsi="Source Sans Pro"/>
          <w:color w:val="0000FF"/>
          <w:lang w:eastAsia="zh-TW"/>
        </w:rPr>
        <w:t>[</w:t>
      </w:r>
      <w:r w:rsidRPr="003D455B">
        <w:rPr>
          <w:rFonts w:ascii="Source Sans Pro" w:hAnsi="Source Sans Pro"/>
          <w:i/>
          <w:iCs/>
          <w:color w:val="0000FF"/>
        </w:rPr>
        <w:t xml:space="preserve">Multiple state plans inserting information in the EOC </w:t>
      </w:r>
      <w:proofErr w:type="gramStart"/>
      <w:r w:rsidRPr="003D455B">
        <w:rPr>
          <w:rFonts w:ascii="Source Sans Pro" w:hAnsi="Source Sans Pro"/>
          <w:i/>
          <w:iCs/>
          <w:color w:val="0000FF"/>
        </w:rPr>
        <w:t>add:</w:t>
      </w:r>
      <w:r w:rsidRPr="003D455B">
        <w:rPr>
          <w:rFonts w:ascii="Source Sans Pro" w:hAnsi="Source Sans Pro"/>
          <w:color w:val="0000FF"/>
          <w:lang w:eastAsia="zh-TW"/>
        </w:rPr>
        <w:t>以下是我們提供服務的每個州的州政府醫藥補助計劃清單：</w:t>
      </w:r>
      <w:r w:rsidRPr="003D455B">
        <w:rPr>
          <w:rFonts w:ascii="Source Sans Pro" w:hAnsi="Source Sans Pro"/>
          <w:color w:val="0000FF"/>
          <w:lang w:eastAsia="zh-TW"/>
        </w:rPr>
        <w:t>]</w:t>
      </w:r>
      <w:r w:rsidRPr="003D455B">
        <w:rPr>
          <w:rFonts w:ascii="Source Sans Pro" w:hAnsi="Source Sans Pro"/>
          <w:i/>
          <w:iCs/>
          <w:color w:val="0000FF"/>
        </w:rPr>
        <w:t>[</w:t>
      </w:r>
      <w:proofErr w:type="gramEnd"/>
      <w:r w:rsidRPr="003D455B">
        <w:rPr>
          <w:rFonts w:ascii="Source Sans Pro" w:hAnsi="Source Sans Pro"/>
          <w:i/>
          <w:iCs/>
          <w:color w:val="0000FF"/>
        </w:rPr>
        <w:t>Multiple state plans inserting information in the EOC use bullets for the following sentence, inserting separate bullets for each state</w:t>
      </w:r>
      <w:proofErr w:type="gramStart"/>
      <w:r w:rsidRPr="003D455B">
        <w:rPr>
          <w:rFonts w:ascii="Source Sans Pro" w:hAnsi="Source Sans Pro"/>
          <w:i/>
          <w:iCs/>
          <w:color w:val="0000FF"/>
        </w:rPr>
        <w:t>.]</w:t>
      </w:r>
      <w:r w:rsidRPr="003D455B">
        <w:rPr>
          <w:rFonts w:ascii="Source Sans Pro" w:hAnsi="Source Sans Pro"/>
          <w:lang w:eastAsia="zh-TW"/>
        </w:rPr>
        <w:t>在</w:t>
      </w:r>
      <w:proofErr w:type="gramEnd"/>
      <w:r w:rsidRPr="003D455B">
        <w:rPr>
          <w:rFonts w:ascii="Source Sans Pro" w:hAnsi="Source Sans Pro"/>
          <w:lang w:eastAsia="zh-TW"/>
        </w:rPr>
        <w:t xml:space="preserve"> </w:t>
      </w:r>
      <w:r w:rsidRPr="003D455B">
        <w:rPr>
          <w:rFonts w:ascii="Source Sans Pro" w:hAnsi="Source Sans Pro"/>
          <w:i/>
          <w:iCs/>
          <w:color w:val="0000FF"/>
        </w:rPr>
        <w:t xml:space="preserve">[insert state </w:t>
      </w:r>
      <w:proofErr w:type="gramStart"/>
      <w:r w:rsidRPr="003D455B">
        <w:rPr>
          <w:rFonts w:ascii="Source Sans Pro" w:hAnsi="Source Sans Pro"/>
          <w:i/>
          <w:iCs/>
          <w:color w:val="0000FF"/>
        </w:rPr>
        <w:t>name]</w:t>
      </w:r>
      <w:r w:rsidRPr="003D455B">
        <w:rPr>
          <w:rFonts w:ascii="Source Sans Pro" w:hAnsi="Source Sans Pro"/>
          <w:lang w:eastAsia="zh-TW"/>
        </w:rPr>
        <w:t>，</w:t>
      </w:r>
      <w:proofErr w:type="gramEnd"/>
      <w:r w:rsidRPr="003D455B">
        <w:rPr>
          <w:rFonts w:ascii="Source Sans Pro" w:hAnsi="Source Sans Pro"/>
          <w:lang w:eastAsia="zh-TW"/>
        </w:rPr>
        <w:t>州政府醫藥補助計劃為</w:t>
      </w:r>
      <w:r w:rsidRPr="003D455B">
        <w:rPr>
          <w:rFonts w:ascii="Source Sans Pro" w:hAnsi="Source Sans Pro"/>
          <w:lang w:eastAsia="zh-TW"/>
        </w:rPr>
        <w:t xml:space="preserve"> </w:t>
      </w:r>
      <w:r w:rsidRPr="003D455B">
        <w:rPr>
          <w:rFonts w:ascii="Source Sans Pro" w:hAnsi="Source Sans Pro"/>
          <w:i/>
          <w:iCs/>
          <w:color w:val="0000FF"/>
        </w:rPr>
        <w:t xml:space="preserve">[insert state-specific SPAP </w:t>
      </w:r>
      <w:proofErr w:type="gramStart"/>
      <w:r w:rsidRPr="003D455B">
        <w:rPr>
          <w:rFonts w:ascii="Source Sans Pro" w:hAnsi="Source Sans Pro"/>
          <w:i/>
          <w:iCs/>
          <w:color w:val="0000FF"/>
        </w:rPr>
        <w:t>name]</w:t>
      </w:r>
      <w:r w:rsidRPr="003D455B">
        <w:rPr>
          <w:lang w:eastAsia="zh-TW"/>
        </w:rPr>
        <w:t>。</w:t>
      </w:r>
      <w:proofErr w:type="gramEnd"/>
    </w:p>
    <w:p w14:paraId="11CB92C0" w14:textId="49C97CC8" w:rsidR="0063296D" w:rsidRPr="003D455B" w:rsidRDefault="0063296D" w:rsidP="00E640D7">
      <w:pPr>
        <w:pStyle w:val="H3shading"/>
        <w:suppressAutoHyphens/>
      </w:pPr>
      <w:r w:rsidRPr="003D455B">
        <w:rPr>
          <w:i/>
          <w:snapToGrid w:val="0"/>
          <w:color w:val="9190FF"/>
          <w:lang w:eastAsia="zh-TW"/>
        </w:rPr>
        <w:t xml:space="preserve">[Insert state-specific SPAP name] [If the SPAP’s name doesn’t include the name of the state, add: ([insert state name] </w:t>
      </w:r>
      <w:r w:rsidRPr="003D455B">
        <w:rPr>
          <w:i/>
          <w:snapToGrid w:val="0"/>
          <w:color w:val="9190FF"/>
          <w:lang w:eastAsia="zh-TW"/>
        </w:rPr>
        <w:t>的州政府醫藥補助計劃）</w:t>
      </w:r>
      <w:r w:rsidRPr="003D455B">
        <w:rPr>
          <w:i/>
          <w:snapToGrid w:val="0"/>
          <w:color w:val="9190FF"/>
          <w:lang w:eastAsia="zh-TW"/>
        </w:rPr>
        <w:t xml:space="preserve">] </w:t>
      </w:r>
      <w:r w:rsidRPr="003D455B">
        <w:rPr>
          <w:iCs w:val="0"/>
          <w:snapToGrid w:val="0"/>
          <w:lang w:eastAsia="zh-TW"/>
        </w:rPr>
        <w:t xml:space="preserve">– </w:t>
      </w:r>
      <w:r w:rsidRPr="003D455B">
        <w:rPr>
          <w:iCs w:val="0"/>
          <w:snapToGrid w:val="0"/>
          <w:lang w:eastAsia="zh-TW"/>
        </w:rPr>
        <w:t>聯絡資訊</w:t>
      </w:r>
    </w:p>
    <w:tbl>
      <w:tblPr>
        <w:tblStyle w:val="contactTableGrid1"/>
        <w:tblpPr w:leftFromText="180" w:rightFromText="180" w:vertAnchor="text" w:horzAnchor="margin" w:tblpY="19"/>
        <w:tblW w:w="4900" w:type="pct"/>
        <w:tblLook w:val="04A0" w:firstRow="1" w:lastRow="0" w:firstColumn="1" w:lastColumn="0" w:noHBand="0" w:noVBand="1"/>
        <w:tblCaption w:val="聯絡資訊"/>
        <w:tblDescription w:val="州政府醫藥補助計劃 – 聯絡資訊"/>
      </w:tblPr>
      <w:tblGrid>
        <w:gridCol w:w="2173"/>
        <w:gridCol w:w="7000"/>
      </w:tblGrid>
      <w:tr w:rsidR="00FA2E81" w:rsidRPr="003D455B" w14:paraId="487EFF3E" w14:textId="77777777" w:rsidTr="0063296D">
        <w:tc>
          <w:tcPr>
            <w:tcW w:w="2173" w:type="dxa"/>
          </w:tcPr>
          <w:p w14:paraId="406E4ABC" w14:textId="77777777"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致電</w:t>
            </w:r>
          </w:p>
        </w:tc>
        <w:tc>
          <w:tcPr>
            <w:tcW w:w="7000" w:type="dxa"/>
          </w:tcPr>
          <w:p w14:paraId="6235E42A" w14:textId="77777777"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phone number(s) and days and hours of operation]</w:t>
            </w:r>
          </w:p>
        </w:tc>
      </w:tr>
      <w:tr w:rsidR="00FA2E81" w:rsidRPr="003D455B" w14:paraId="0D5BB75E" w14:textId="77777777" w:rsidTr="0063296D">
        <w:tc>
          <w:tcPr>
            <w:tcW w:w="2173" w:type="dxa"/>
          </w:tcPr>
          <w:p w14:paraId="4B12BB26" w14:textId="77777777"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聽障專線</w:t>
            </w:r>
          </w:p>
        </w:tc>
        <w:tc>
          <w:tcPr>
            <w:tcW w:w="7000" w:type="dxa"/>
          </w:tcPr>
          <w:p w14:paraId="28A2818A" w14:textId="77777777"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number, if available. Or delete this row.]</w:t>
            </w:r>
          </w:p>
          <w:p w14:paraId="7D5051B6" w14:textId="16ECEF74"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 xml:space="preserve">[Insert if the SPAP uses a direct </w:t>
            </w:r>
            <w:r w:rsidR="00E640D7">
              <w:rPr>
                <w:rFonts w:ascii="Source Sans Pro" w:hAnsi="Source Sans Pro"/>
                <w:i/>
                <w:iCs/>
                <w:color w:val="0000FF"/>
              </w:rPr>
              <w:t>TTY n</w:t>
            </w:r>
            <w:r w:rsidRPr="003D455B">
              <w:rPr>
                <w:rFonts w:ascii="Source Sans Pro" w:hAnsi="Source Sans Pro"/>
                <w:i/>
                <w:iCs/>
                <w:color w:val="0000FF"/>
              </w:rPr>
              <w:t xml:space="preserve">umber: </w:t>
            </w:r>
            <w:r w:rsidRPr="003D455B">
              <w:rPr>
                <w:rFonts w:ascii="Source Sans Pro" w:hAnsi="Source Sans Pro"/>
                <w:color w:val="0000FF"/>
                <w:lang w:eastAsia="zh-TW"/>
              </w:rPr>
              <w:t>撥打此號碼要求使用專用電話設備，並且僅面向聽力或語言有障礙的人士。</w:t>
            </w:r>
            <w:r w:rsidRPr="003D455B">
              <w:rPr>
                <w:rFonts w:ascii="Source Sans Pro" w:hAnsi="Source Sans Pro"/>
                <w:color w:val="0000FF"/>
                <w:lang w:eastAsia="zh-TW"/>
              </w:rPr>
              <w:t>]</w:t>
            </w:r>
          </w:p>
        </w:tc>
      </w:tr>
      <w:tr w:rsidR="00FA2E81" w:rsidRPr="003D455B" w14:paraId="19D170C6" w14:textId="77777777" w:rsidTr="0063296D">
        <w:tc>
          <w:tcPr>
            <w:tcW w:w="2173" w:type="dxa"/>
          </w:tcPr>
          <w:p w14:paraId="12965B8E" w14:textId="77777777"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寫信</w:t>
            </w:r>
          </w:p>
        </w:tc>
        <w:tc>
          <w:tcPr>
            <w:tcW w:w="7000" w:type="dxa"/>
          </w:tcPr>
          <w:p w14:paraId="2D431839" w14:textId="77777777"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address]</w:t>
            </w:r>
          </w:p>
          <w:p w14:paraId="0205210C" w14:textId="7F1C2A3C"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w:t>
            </w:r>
            <w:r w:rsidRPr="003D455B">
              <w:rPr>
                <w:rFonts w:ascii="Source Sans Pro" w:hAnsi="Source Sans Pro"/>
                <w:b/>
                <w:bCs/>
                <w:i/>
                <w:iCs/>
                <w:color w:val="0000FF"/>
              </w:rPr>
              <w:t>Note:</w:t>
            </w:r>
            <w:r w:rsidRPr="003D455B">
              <w:rPr>
                <w:rFonts w:ascii="Source Sans Pro" w:hAnsi="Source Sans Pro"/>
                <w:i/>
                <w:iCs/>
                <w:color w:val="0000FF"/>
              </w:rPr>
              <w:t xml:space="preserve"> Plans can add email addresses here.]</w:t>
            </w:r>
          </w:p>
        </w:tc>
      </w:tr>
      <w:tr w:rsidR="00FA2E81" w:rsidRPr="003D455B" w14:paraId="5DA1E36E" w14:textId="77777777" w:rsidTr="0063296D">
        <w:tc>
          <w:tcPr>
            <w:tcW w:w="2173" w:type="dxa"/>
          </w:tcPr>
          <w:p w14:paraId="12E0243E" w14:textId="77777777"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網站</w:t>
            </w:r>
          </w:p>
        </w:tc>
        <w:tc>
          <w:tcPr>
            <w:tcW w:w="7000" w:type="dxa"/>
          </w:tcPr>
          <w:p w14:paraId="3BDB0D81" w14:textId="77777777"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URL]</w:t>
            </w:r>
          </w:p>
        </w:tc>
      </w:tr>
    </w:tbl>
    <w:p w14:paraId="1EFB3150" w14:textId="52A6C6F9" w:rsidR="00AB1800" w:rsidRPr="003D455B" w:rsidRDefault="00AB1800" w:rsidP="00E640D7">
      <w:pPr>
        <w:suppressAutoHyphens/>
        <w:spacing w:before="80" w:beforeAutospacing="0" w:after="80" w:afterAutospacing="0"/>
        <w:rPr>
          <w:rFonts w:ascii="Source Sans Pro" w:hAnsi="Source Sans Pro"/>
          <w:i/>
          <w:iCs/>
          <w:color w:val="0000FF"/>
        </w:rPr>
      </w:pPr>
    </w:p>
    <w:p w14:paraId="751ADA0C" w14:textId="0D285211" w:rsidR="00AB1800" w:rsidRPr="003D455B" w:rsidRDefault="6D932E8B" w:rsidP="00E640D7">
      <w:pPr>
        <w:suppressAutoHyphens/>
        <w:spacing w:before="80" w:beforeAutospacing="0" w:after="80" w:afterAutospacing="0"/>
        <w:rPr>
          <w:rFonts w:ascii="Source Sans Pro" w:hAnsi="Source Sans Pro"/>
          <w:i/>
          <w:iCs/>
          <w:color w:val="0000FF"/>
        </w:rPr>
      </w:pPr>
      <w:r w:rsidRPr="003D455B">
        <w:rPr>
          <w:rFonts w:ascii="Source Sans Pro" w:hAnsi="Source Sans Pro"/>
          <w:i/>
          <w:iCs/>
          <w:color w:val="0000FF"/>
        </w:rPr>
        <w:t>[Plans with $0 cost sharing for Part D should delete the below information on the Medicare Prescription Payment Plan.]</w:t>
      </w:r>
    </w:p>
    <w:p w14:paraId="475223D5" w14:textId="06C35083" w:rsidR="00AB1800" w:rsidRPr="003D455B" w:rsidDel="00F9094E" w:rsidRDefault="00AB1800" w:rsidP="00E640D7">
      <w:pPr>
        <w:pStyle w:val="subheadingnumbered"/>
        <w:suppressAutoHyphens/>
        <w:rPr>
          <w:rFonts w:ascii="Source Sans Pro" w:hAnsi="Source Sans Pro"/>
          <w:lang w:eastAsia="zh-TW"/>
        </w:rPr>
      </w:pPr>
      <w:r w:rsidRPr="003D455B">
        <w:rPr>
          <w:rFonts w:ascii="Source Sans Pro" w:hAnsi="Source Sans Pro"/>
          <w:bCs/>
          <w:lang w:eastAsia="zh-TW"/>
        </w:rPr>
        <w:t xml:space="preserve">Medicare </w:t>
      </w:r>
      <w:r w:rsidRPr="003D455B">
        <w:rPr>
          <w:rFonts w:ascii="Source Sans Pro" w:hAnsi="Source Sans Pro"/>
          <w:bCs/>
          <w:lang w:eastAsia="zh-TW"/>
        </w:rPr>
        <w:t>處方藥付款計劃</w:t>
      </w:r>
    </w:p>
    <w:p w14:paraId="62A8A275" w14:textId="2C066BEA" w:rsidR="00AB1800" w:rsidRPr="00E640D7" w:rsidRDefault="006F01CC" w:rsidP="00E640D7">
      <w:pPr>
        <w:suppressAutoHyphens/>
        <w:spacing w:before="0" w:beforeAutospacing="0" w:after="0" w:afterAutospacing="0"/>
        <w:rPr>
          <w:rFonts w:ascii="Source Sans Pro" w:hAnsi="Source Sans Pro"/>
          <w:spacing w:val="-2"/>
          <w:lang w:eastAsia="zh-TW"/>
        </w:rPr>
      </w:pPr>
      <w:r w:rsidRPr="00E640D7">
        <w:rPr>
          <w:rFonts w:ascii="Source Sans Pro" w:hAnsi="Source Sans Pro"/>
          <w:spacing w:val="-2"/>
          <w:lang w:eastAsia="zh-TW"/>
        </w:rPr>
        <w:t xml:space="preserve">Medicare </w:t>
      </w:r>
      <w:r w:rsidRPr="00E640D7">
        <w:rPr>
          <w:rFonts w:ascii="Source Sans Pro" w:hAnsi="Source Sans Pro"/>
          <w:spacing w:val="-2"/>
          <w:lang w:eastAsia="zh-TW"/>
        </w:rPr>
        <w:t>處方藥付款計劃是一種可與您當前的藥物保險配合使用的付款方式，它可以將費用分攤至</w:t>
      </w:r>
      <w:r w:rsidRPr="00E640D7">
        <w:rPr>
          <w:rFonts w:ascii="Source Sans Pro" w:hAnsi="Source Sans Pro"/>
          <w:b/>
          <w:bCs/>
          <w:spacing w:val="-2"/>
          <w:lang w:eastAsia="zh-TW"/>
        </w:rPr>
        <w:t>全年</w:t>
      </w:r>
      <w:r w:rsidRPr="00E640D7">
        <w:rPr>
          <w:rFonts w:ascii="Source Sans Pro" w:hAnsi="Source Sans Pro"/>
          <w:spacing w:val="-2"/>
          <w:lang w:eastAsia="zh-TW"/>
        </w:rPr>
        <w:t>（</w:t>
      </w:r>
      <w:r w:rsidRPr="00E640D7">
        <w:rPr>
          <w:rFonts w:ascii="Source Sans Pro" w:hAnsi="Source Sans Pro"/>
          <w:spacing w:val="-2"/>
          <w:lang w:eastAsia="zh-TW"/>
        </w:rPr>
        <w:t xml:space="preserve">1 </w:t>
      </w:r>
      <w:r w:rsidRPr="00E640D7">
        <w:rPr>
          <w:rFonts w:ascii="Source Sans Pro" w:hAnsi="Source Sans Pro"/>
          <w:spacing w:val="-2"/>
          <w:lang w:eastAsia="zh-TW"/>
        </w:rPr>
        <w:t>月</w:t>
      </w:r>
      <w:r w:rsidRPr="00E640D7">
        <w:rPr>
          <w:rFonts w:ascii="Source Sans Pro" w:hAnsi="Source Sans Pro"/>
          <w:spacing w:val="-2"/>
          <w:lang w:eastAsia="zh-TW"/>
        </w:rPr>
        <w:t xml:space="preserve"> – 12 </w:t>
      </w:r>
      <w:r w:rsidRPr="00E640D7">
        <w:rPr>
          <w:rFonts w:ascii="Source Sans Pro" w:hAnsi="Source Sans Pro"/>
          <w:spacing w:val="-2"/>
          <w:lang w:eastAsia="zh-TW"/>
        </w:rPr>
        <w:t>月），以此來幫助您管理我們計劃承保藥物的自付費用。任何擁有</w:t>
      </w:r>
      <w:r w:rsidRPr="00E640D7">
        <w:rPr>
          <w:rFonts w:ascii="Source Sans Pro" w:hAnsi="Source Sans Pro"/>
          <w:spacing w:val="-2"/>
          <w:lang w:eastAsia="zh-TW"/>
        </w:rPr>
        <w:t xml:space="preserve"> Medicare </w:t>
      </w:r>
      <w:r w:rsidRPr="00E640D7">
        <w:rPr>
          <w:rFonts w:ascii="Source Sans Pro" w:hAnsi="Source Sans Pro"/>
          <w:spacing w:val="-2"/>
          <w:lang w:eastAsia="zh-TW"/>
        </w:rPr>
        <w:t>藥物計劃或附帶藥物保險的</w:t>
      </w:r>
      <w:r w:rsidRPr="00E640D7">
        <w:rPr>
          <w:rFonts w:ascii="Source Sans Pro" w:hAnsi="Source Sans Pro"/>
          <w:spacing w:val="-2"/>
          <w:lang w:eastAsia="zh-TW"/>
        </w:rPr>
        <w:t xml:space="preserve"> Medicare </w:t>
      </w:r>
      <w:r w:rsidRPr="00E640D7">
        <w:rPr>
          <w:rFonts w:ascii="Source Sans Pro" w:hAnsi="Source Sans Pro"/>
          <w:spacing w:val="-2"/>
          <w:lang w:eastAsia="zh-TW"/>
        </w:rPr>
        <w:t>保健計劃（如附帶藥物保險的</w:t>
      </w:r>
      <w:r w:rsidRPr="00E640D7">
        <w:rPr>
          <w:rFonts w:ascii="Source Sans Pro" w:hAnsi="Source Sans Pro"/>
          <w:spacing w:val="-2"/>
          <w:lang w:eastAsia="zh-TW"/>
        </w:rPr>
        <w:t xml:space="preserve"> Medicare Advantage </w:t>
      </w:r>
      <w:r w:rsidRPr="00E640D7">
        <w:rPr>
          <w:rFonts w:ascii="Source Sans Pro" w:hAnsi="Source Sans Pro"/>
          <w:spacing w:val="-2"/>
          <w:lang w:eastAsia="zh-TW"/>
        </w:rPr>
        <w:t>計劃）的人士都可以使用這種付款方式。</w:t>
      </w:r>
      <w:r w:rsidRPr="00E640D7">
        <w:rPr>
          <w:rFonts w:ascii="Source Sans Pro" w:hAnsi="Source Sans Pro"/>
          <w:b/>
          <w:bCs/>
          <w:spacing w:val="-2"/>
          <w:lang w:eastAsia="zh-TW"/>
        </w:rPr>
        <w:t>此付款方式可能對您管理費用有所幫助，但無法為您省錢或降低藥物費用。</w:t>
      </w:r>
      <w:bookmarkStart w:id="110" w:name="_Hlk145418577"/>
      <w:r w:rsidRPr="00E640D7">
        <w:rPr>
          <w:rFonts w:ascii="Source Sans Pro" w:hAnsi="Source Sans Pro"/>
          <w:b/>
          <w:bCs/>
          <w:spacing w:val="-2"/>
          <w:lang w:eastAsia="zh-TW"/>
        </w:rPr>
        <w:t>如果您正在參與</w:t>
      </w:r>
      <w:r w:rsidRPr="00E640D7">
        <w:rPr>
          <w:rFonts w:ascii="Source Sans Pro" w:hAnsi="Source Sans Pro"/>
          <w:b/>
          <w:bCs/>
          <w:spacing w:val="-2"/>
          <w:lang w:eastAsia="zh-TW"/>
        </w:rPr>
        <w:t xml:space="preserve"> Medicare </w:t>
      </w:r>
      <w:r w:rsidRPr="00E640D7">
        <w:rPr>
          <w:rFonts w:ascii="Source Sans Pro" w:hAnsi="Source Sans Pro"/>
          <w:b/>
          <w:bCs/>
          <w:spacing w:val="-2"/>
          <w:lang w:eastAsia="zh-TW"/>
        </w:rPr>
        <w:t>處方藥付款</w:t>
      </w:r>
      <w:r w:rsidRPr="00E640D7">
        <w:rPr>
          <w:rFonts w:ascii="Source Sans Pro" w:hAnsi="Source Sans Pro"/>
          <w:b/>
          <w:bCs/>
          <w:spacing w:val="-2"/>
          <w:lang w:eastAsia="zh-TW"/>
        </w:rPr>
        <w:lastRenderedPageBreak/>
        <w:t>計劃並繼續留在相同的</w:t>
      </w:r>
      <w:r w:rsidRPr="00E640D7">
        <w:rPr>
          <w:rFonts w:ascii="Source Sans Pro" w:hAnsi="Source Sans Pro"/>
          <w:b/>
          <w:bCs/>
          <w:spacing w:val="-2"/>
          <w:lang w:eastAsia="zh-TW"/>
        </w:rPr>
        <w:t xml:space="preserve"> D </w:t>
      </w:r>
      <w:r w:rsidRPr="00E640D7">
        <w:rPr>
          <w:rFonts w:ascii="Source Sans Pro" w:hAnsi="Source Sans Pro"/>
          <w:b/>
          <w:bCs/>
          <w:spacing w:val="-2"/>
          <w:lang w:eastAsia="zh-TW"/>
        </w:rPr>
        <w:t>部分計劃，您的參與將自動續約至</w:t>
      </w:r>
      <w:r w:rsidRPr="00E640D7">
        <w:rPr>
          <w:rFonts w:ascii="Source Sans Pro" w:hAnsi="Source Sans Pro"/>
          <w:b/>
          <w:bCs/>
          <w:spacing w:val="-2"/>
          <w:lang w:eastAsia="zh-TW"/>
        </w:rPr>
        <w:t xml:space="preserve"> 2026 </w:t>
      </w:r>
      <w:r w:rsidRPr="00E640D7">
        <w:rPr>
          <w:rFonts w:ascii="Source Sans Pro" w:hAnsi="Source Sans Pro"/>
          <w:b/>
          <w:bCs/>
          <w:spacing w:val="-2"/>
          <w:lang w:eastAsia="zh-TW"/>
        </w:rPr>
        <w:t>年。</w:t>
      </w:r>
      <w:r w:rsidRPr="00E640D7">
        <w:rPr>
          <w:rFonts w:ascii="Source Sans Pro" w:hAnsi="Source Sans Pro"/>
          <w:spacing w:val="-2"/>
          <w:lang w:eastAsia="zh-TW"/>
        </w:rPr>
        <w:t xml:space="preserve">Medicare </w:t>
      </w:r>
      <w:r w:rsidRPr="00E640D7">
        <w:rPr>
          <w:rFonts w:ascii="Source Sans Pro" w:hAnsi="Source Sans Pro"/>
          <w:spacing w:val="-2"/>
          <w:lang w:eastAsia="zh-TW"/>
        </w:rPr>
        <w:t>提供的「額外補助」以及</w:t>
      </w:r>
      <w:r w:rsidRPr="00E640D7">
        <w:rPr>
          <w:rFonts w:ascii="Source Sans Pro" w:hAnsi="Source Sans Pro"/>
          <w:spacing w:val="-2"/>
          <w:lang w:eastAsia="zh-TW"/>
        </w:rPr>
        <w:t xml:space="preserve"> SPAP </w:t>
      </w:r>
      <w:r w:rsidRPr="00E640D7">
        <w:rPr>
          <w:rFonts w:ascii="Source Sans Pro" w:hAnsi="Source Sans Pro"/>
          <w:spacing w:val="-2"/>
          <w:lang w:eastAsia="zh-TW"/>
        </w:rPr>
        <w:t>和</w:t>
      </w:r>
      <w:r w:rsidRPr="00E640D7">
        <w:rPr>
          <w:rFonts w:ascii="Source Sans Pro" w:hAnsi="Source Sans Pro"/>
          <w:spacing w:val="-2"/>
          <w:lang w:eastAsia="zh-TW"/>
        </w:rPr>
        <w:t xml:space="preserve"> ADAP </w:t>
      </w:r>
      <w:r w:rsidRPr="00E640D7">
        <w:rPr>
          <w:rFonts w:ascii="Source Sans Pro" w:hAnsi="Source Sans Pro"/>
          <w:spacing w:val="-2"/>
          <w:lang w:eastAsia="zh-TW"/>
        </w:rPr>
        <w:t>提供的幫助（適用於符合資格的人士）比參與</w:t>
      </w:r>
      <w:r w:rsidRPr="00E640D7">
        <w:rPr>
          <w:rFonts w:ascii="Source Sans Pro" w:hAnsi="Source Sans Pro"/>
          <w:spacing w:val="-2"/>
          <w:lang w:eastAsia="zh-TW"/>
        </w:rPr>
        <w:t xml:space="preserve"> Medicare </w:t>
      </w:r>
      <w:r w:rsidRPr="00E640D7">
        <w:rPr>
          <w:rFonts w:ascii="Source Sans Pro" w:hAnsi="Source Sans Pro"/>
          <w:spacing w:val="-2"/>
          <w:lang w:eastAsia="zh-TW"/>
        </w:rPr>
        <w:t>處方藥付款計劃更有優勢。如需更多關於此付款方式的資訊，請致電</w:t>
      </w:r>
      <w:r w:rsidRPr="00E640D7">
        <w:rPr>
          <w:rFonts w:ascii="Source Sans Pro" w:hAnsi="Source Sans Pro"/>
          <w:spacing w:val="-2"/>
          <w:lang w:eastAsia="zh-TW"/>
        </w:rPr>
        <w:t xml:space="preserve"> </w:t>
      </w:r>
      <w:r w:rsidRPr="00E640D7">
        <w:rPr>
          <w:rFonts w:ascii="Source Sans Pro" w:hAnsi="Source Sans Pro"/>
          <w:i/>
          <w:iCs/>
          <w:color w:val="0000FF"/>
          <w:spacing w:val="-2"/>
          <w:lang w:eastAsia="zh-TW"/>
        </w:rPr>
        <w:t>[insert Member Services number]</w:t>
      </w:r>
      <w:r w:rsidRPr="00E640D7">
        <w:rPr>
          <w:rFonts w:ascii="Source Sans Pro" w:hAnsi="Source Sans Pro"/>
          <w:spacing w:val="-2"/>
          <w:lang w:eastAsia="zh-TW"/>
        </w:rPr>
        <w:t>（聽障人士可致電</w:t>
      </w:r>
      <w:r w:rsidRPr="00E640D7">
        <w:rPr>
          <w:rFonts w:ascii="Source Sans Pro" w:hAnsi="Source Sans Pro"/>
          <w:spacing w:val="-2"/>
          <w:lang w:eastAsia="zh-TW"/>
        </w:rPr>
        <w:t xml:space="preserve"> </w:t>
      </w:r>
      <w:r w:rsidRPr="00E640D7">
        <w:rPr>
          <w:rFonts w:ascii="Source Sans Pro" w:hAnsi="Source Sans Pro"/>
          <w:i/>
          <w:iCs/>
          <w:color w:val="0000FF"/>
          <w:spacing w:val="-2"/>
          <w:lang w:eastAsia="zh-TW"/>
        </w:rPr>
        <w:t xml:space="preserve">[insert </w:t>
      </w:r>
      <w:r w:rsidR="00E640D7" w:rsidRPr="00E640D7">
        <w:rPr>
          <w:rFonts w:ascii="Source Sans Pro" w:hAnsi="Source Sans Pro"/>
          <w:i/>
          <w:iCs/>
          <w:color w:val="0000FF"/>
          <w:spacing w:val="-2"/>
          <w:lang w:eastAsia="zh-TW"/>
        </w:rPr>
        <w:t>TTY n</w:t>
      </w:r>
      <w:r w:rsidRPr="00E640D7">
        <w:rPr>
          <w:rFonts w:ascii="Source Sans Pro" w:hAnsi="Source Sans Pro"/>
          <w:i/>
          <w:iCs/>
          <w:color w:val="0000FF"/>
          <w:spacing w:val="-2"/>
          <w:lang w:eastAsia="zh-TW"/>
        </w:rPr>
        <w:t>umber]</w:t>
      </w:r>
      <w:r w:rsidRPr="00E640D7">
        <w:rPr>
          <w:rFonts w:ascii="Source Sans Pro" w:hAnsi="Source Sans Pro"/>
          <w:spacing w:val="-2"/>
          <w:lang w:eastAsia="zh-TW"/>
        </w:rPr>
        <w:t>）聯絡會員服務部，或瀏覽</w:t>
      </w:r>
      <w:r w:rsidRPr="00E640D7">
        <w:rPr>
          <w:rFonts w:ascii="Source Sans Pro" w:hAnsi="Source Sans Pro"/>
          <w:spacing w:val="-2"/>
          <w:lang w:eastAsia="zh-TW"/>
        </w:rPr>
        <w:t xml:space="preserve"> </w:t>
      </w:r>
      <w:hyperlink r:id="rId29" w:history="1">
        <w:r w:rsidRPr="00E640D7">
          <w:rPr>
            <w:rStyle w:val="Hyperlink"/>
            <w:rFonts w:ascii="Source Sans Pro" w:hAnsi="Source Sans Pro"/>
            <w:spacing w:val="-2"/>
            <w:lang w:eastAsia="zh-TW"/>
          </w:rPr>
          <w:t>www.Medicare.gov</w:t>
        </w:r>
      </w:hyperlink>
      <w:r w:rsidRPr="00E640D7">
        <w:rPr>
          <w:rFonts w:ascii="Source Sans Pro" w:hAnsi="Source Sans Pro"/>
          <w:spacing w:val="-2"/>
          <w:lang w:eastAsia="zh-TW"/>
        </w:rPr>
        <w:t>。</w:t>
      </w:r>
    </w:p>
    <w:p w14:paraId="7183423A" w14:textId="6B5F8E29" w:rsidR="005008B2" w:rsidRPr="003D455B" w:rsidRDefault="0063296D" w:rsidP="00E640D7">
      <w:pPr>
        <w:pStyle w:val="H3shading"/>
        <w:suppressAutoHyphens/>
        <w:rPr>
          <w:lang w:eastAsia="zh-TW"/>
        </w:rPr>
      </w:pPr>
      <w:r w:rsidRPr="003D455B">
        <w:rPr>
          <w:iCs w:val="0"/>
          <w:snapToGrid w:val="0"/>
          <w:lang w:eastAsia="zh-TW"/>
        </w:rPr>
        <w:t xml:space="preserve">Medicare </w:t>
      </w:r>
      <w:r w:rsidRPr="003D455B">
        <w:rPr>
          <w:iCs w:val="0"/>
          <w:snapToGrid w:val="0"/>
          <w:lang w:eastAsia="zh-TW"/>
        </w:rPr>
        <w:t>處方藥付款計劃</w:t>
      </w:r>
      <w:r w:rsidRPr="003D455B">
        <w:rPr>
          <w:iCs w:val="0"/>
          <w:snapToGrid w:val="0"/>
          <w:lang w:eastAsia="zh-TW"/>
        </w:rPr>
        <w:t xml:space="preserve"> – </w:t>
      </w:r>
      <w:r w:rsidRPr="003D455B">
        <w:rPr>
          <w:iCs w:val="0"/>
          <w:snapToGrid w:val="0"/>
          <w:lang w:eastAsia="zh-TW"/>
        </w:rPr>
        <w:t>聯絡資訊</w:t>
      </w:r>
    </w:p>
    <w:tbl>
      <w:tblPr>
        <w:tblStyle w:val="contactTableGrid1"/>
        <w:tblW w:w="5000" w:type="pct"/>
        <w:tblLook w:val="04A0" w:firstRow="1" w:lastRow="0" w:firstColumn="1" w:lastColumn="0" w:noHBand="0" w:noVBand="1"/>
        <w:tblCaption w:val="聯絡資訊"/>
        <w:tblDescription w:val="Medicare 處方藥付款計劃 – 聯絡資訊"/>
      </w:tblPr>
      <w:tblGrid>
        <w:gridCol w:w="2231"/>
        <w:gridCol w:w="7129"/>
      </w:tblGrid>
      <w:tr w:rsidR="00FA2E81" w:rsidRPr="003D455B" w14:paraId="60618A7B" w14:textId="77777777" w:rsidTr="0063296D">
        <w:tc>
          <w:tcPr>
            <w:tcW w:w="2231" w:type="dxa"/>
          </w:tcPr>
          <w:bookmarkEnd w:id="110"/>
          <w:p w14:paraId="64B3B439" w14:textId="77777777"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致電</w:t>
            </w:r>
          </w:p>
        </w:tc>
        <w:tc>
          <w:tcPr>
            <w:tcW w:w="7129" w:type="dxa"/>
          </w:tcPr>
          <w:p w14:paraId="5D15E7A4" w14:textId="77777777"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phone number(s)]</w:t>
            </w:r>
          </w:p>
          <w:p w14:paraId="2C645EDD" w14:textId="77777777"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snapToGrid w:val="0"/>
                <w:lang w:eastAsia="zh-TW"/>
              </w:rPr>
              <w:t>撥打此號碼是免費的。</w:t>
            </w:r>
            <w:r w:rsidRPr="003D455B">
              <w:rPr>
                <w:rFonts w:ascii="Source Sans Pro" w:hAnsi="Source Sans Pro"/>
                <w:i/>
                <w:iCs/>
                <w:color w:val="0000FF"/>
              </w:rPr>
              <w:t>[Insert days and hours of operation, including information on the use of alternative technologies.]</w:t>
            </w:r>
          </w:p>
          <w:p w14:paraId="2198076C" w14:textId="56EB4AAF"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snapToGrid w:val="0"/>
                <w:color w:val="0000FF"/>
              </w:rPr>
            </w:pPr>
            <w:r w:rsidRPr="003D455B">
              <w:rPr>
                <w:rFonts w:ascii="Source Sans Pro" w:hAnsi="Source Sans Pro"/>
                <w:lang w:eastAsia="zh-TW"/>
              </w:rPr>
              <w:t>會員服務部（電話：</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）還為不說英語的人士提供免費的</w:t>
            </w:r>
            <w:r w:rsidR="00F6364A" w:rsidRPr="00F6364A">
              <w:rPr>
                <w:rFonts w:ascii="Source Sans Pro" w:hAnsi="Source Sans Pro" w:hint="eastAsia"/>
                <w:lang w:eastAsia="zh-TW"/>
              </w:rPr>
              <w:t>口</w:t>
            </w:r>
            <w:r w:rsidRPr="003D455B">
              <w:rPr>
                <w:rFonts w:ascii="Source Sans Pro" w:hAnsi="Source Sans Pro"/>
                <w:lang w:eastAsia="zh-TW"/>
              </w:rPr>
              <w:t>譯服務。</w:t>
            </w:r>
          </w:p>
        </w:tc>
      </w:tr>
      <w:tr w:rsidR="00FA2E81" w:rsidRPr="003D455B" w14:paraId="05388A93" w14:textId="77777777" w:rsidTr="0063296D">
        <w:tc>
          <w:tcPr>
            <w:tcW w:w="2231" w:type="dxa"/>
          </w:tcPr>
          <w:p w14:paraId="190A7F21" w14:textId="77777777"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聽障專線</w:t>
            </w:r>
          </w:p>
        </w:tc>
        <w:tc>
          <w:tcPr>
            <w:tcW w:w="7129" w:type="dxa"/>
          </w:tcPr>
          <w:p w14:paraId="42BBE4C9" w14:textId="77777777"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number]</w:t>
            </w:r>
          </w:p>
          <w:p w14:paraId="3D44DE05" w14:textId="64EEE155"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color w:val="0000FF"/>
              </w:rPr>
            </w:pPr>
            <w:r w:rsidRPr="003D455B">
              <w:rPr>
                <w:rFonts w:ascii="Source Sans Pro" w:hAnsi="Source Sans Pro"/>
                <w:i/>
                <w:iCs/>
                <w:color w:val="0000FF"/>
              </w:rPr>
              <w:t xml:space="preserve">[Insert if plan uses a direct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snapToGrid w:val="0"/>
                <w:lang w:eastAsia="zh-TW"/>
              </w:rPr>
              <w:t xml:space="preserve"> </w:t>
            </w:r>
            <w:r w:rsidRPr="003D455B">
              <w:rPr>
                <w:rFonts w:ascii="Source Sans Pro" w:hAnsi="Source Sans Pro"/>
                <w:color w:val="0000FF"/>
                <w:lang w:eastAsia="zh-TW"/>
              </w:rPr>
              <w:t>撥打此號碼要求使用專用電話設備，並且僅面向聽力或語言有障礙的人士。</w:t>
            </w:r>
            <w:r w:rsidRPr="003D455B">
              <w:rPr>
                <w:rFonts w:ascii="Source Sans Pro" w:hAnsi="Source Sans Pro"/>
                <w:color w:val="0000FF"/>
                <w:lang w:eastAsia="zh-TW"/>
              </w:rPr>
              <w:t>]</w:t>
            </w:r>
          </w:p>
          <w:p w14:paraId="160627FB" w14:textId="77777777"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snapToGrid w:val="0"/>
              </w:rPr>
            </w:pPr>
            <w:r w:rsidRPr="003D455B">
              <w:rPr>
                <w:rFonts w:ascii="Source Sans Pro" w:hAnsi="Source Sans Pro"/>
                <w:snapToGrid w:val="0"/>
                <w:lang w:eastAsia="zh-TW"/>
              </w:rPr>
              <w:t>撥打此號碼是免費的</w:t>
            </w:r>
            <w:r w:rsidRPr="003D455B">
              <w:rPr>
                <w:rFonts w:ascii="Source Sans Pro" w:hAnsi="Source Sans Pro"/>
                <w:i/>
                <w:iCs/>
                <w:color w:val="0000FF"/>
              </w:rPr>
              <w:t>. [Insert days and hours of operation.]</w:t>
            </w:r>
          </w:p>
        </w:tc>
      </w:tr>
      <w:tr w:rsidR="00FA2E81" w:rsidRPr="003D455B" w14:paraId="79810640" w14:textId="77777777" w:rsidTr="0063296D">
        <w:tc>
          <w:tcPr>
            <w:tcW w:w="2231" w:type="dxa"/>
          </w:tcPr>
          <w:p w14:paraId="6528DA54" w14:textId="77777777"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傳真</w:t>
            </w:r>
          </w:p>
        </w:tc>
        <w:tc>
          <w:tcPr>
            <w:tcW w:w="7129" w:type="dxa"/>
          </w:tcPr>
          <w:p w14:paraId="6B4CB9CE" w14:textId="77777777"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[Optional: insert fax number]</w:t>
            </w:r>
          </w:p>
        </w:tc>
      </w:tr>
      <w:tr w:rsidR="00FA2E81" w:rsidRPr="003D455B" w14:paraId="65FD9F35" w14:textId="77777777" w:rsidTr="0063296D">
        <w:tc>
          <w:tcPr>
            <w:tcW w:w="2231" w:type="dxa"/>
          </w:tcPr>
          <w:p w14:paraId="65D9AD2C" w14:textId="77777777"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寫信</w:t>
            </w:r>
          </w:p>
        </w:tc>
        <w:tc>
          <w:tcPr>
            <w:tcW w:w="7129" w:type="dxa"/>
          </w:tcPr>
          <w:p w14:paraId="6AD56EC9" w14:textId="77777777"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address]</w:t>
            </w:r>
          </w:p>
          <w:p w14:paraId="19081440" w14:textId="6FD5B994"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w:t>
            </w:r>
            <w:r w:rsidRPr="003D455B">
              <w:rPr>
                <w:rFonts w:ascii="Source Sans Pro" w:hAnsi="Source Sans Pro"/>
                <w:b/>
                <w:bCs/>
                <w:i/>
                <w:iCs/>
                <w:color w:val="0000FF"/>
              </w:rPr>
              <w:t>Note:</w:t>
            </w:r>
            <w:r w:rsidRPr="003D455B">
              <w:rPr>
                <w:rFonts w:ascii="Source Sans Pro" w:hAnsi="Source Sans Pro"/>
                <w:i/>
                <w:iCs/>
                <w:color w:val="0000FF"/>
              </w:rPr>
              <w:t xml:space="preserve"> Plans can add email addresses here.]</w:t>
            </w:r>
          </w:p>
        </w:tc>
      </w:tr>
      <w:tr w:rsidR="00FA2E81" w:rsidRPr="003D455B" w14:paraId="1C8541D8" w14:textId="77777777" w:rsidTr="0063296D">
        <w:tc>
          <w:tcPr>
            <w:tcW w:w="2231" w:type="dxa"/>
          </w:tcPr>
          <w:p w14:paraId="4DD1AACA" w14:textId="77777777"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網站</w:t>
            </w:r>
          </w:p>
        </w:tc>
        <w:tc>
          <w:tcPr>
            <w:tcW w:w="7129" w:type="dxa"/>
          </w:tcPr>
          <w:p w14:paraId="7F91EEDB" w14:textId="77777777" w:rsidR="00FA2E81" w:rsidRPr="003D455B" w:rsidRDefault="00FA2E81"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URL]</w:t>
            </w:r>
          </w:p>
        </w:tc>
      </w:tr>
    </w:tbl>
    <w:p w14:paraId="7A6D5A29" w14:textId="77777777" w:rsidR="00AB1800" w:rsidRPr="003D455B" w:rsidRDefault="00AB1800" w:rsidP="00E640D7">
      <w:pPr>
        <w:suppressAutoHyphens/>
        <w:spacing w:before="0" w:beforeAutospacing="0" w:after="0" w:afterAutospacing="0"/>
        <w:rPr>
          <w:rFonts w:ascii="Source Sans Pro" w:hAnsi="Source Sans Pro"/>
        </w:rPr>
      </w:pPr>
    </w:p>
    <w:p w14:paraId="1A462319" w14:textId="2359FB3A" w:rsidR="006428E4" w:rsidRPr="00E640D7" w:rsidRDefault="006428E4" w:rsidP="00E640D7">
      <w:pPr>
        <w:pStyle w:val="Heading2"/>
        <w:suppressAutoHyphens/>
        <w:rPr>
          <w:rFonts w:ascii="Source Sans Pro" w:hAnsi="Source Sans Pro"/>
          <w:bCs/>
          <w:lang w:eastAsia="zh-TW"/>
        </w:rPr>
      </w:pPr>
      <w:bookmarkStart w:id="111" w:name="_Toc102342448"/>
      <w:bookmarkStart w:id="112" w:name="_Toc98761243"/>
      <w:bookmarkStart w:id="113" w:name="_Toc68442326"/>
      <w:bookmarkStart w:id="114" w:name="_Toc228561329"/>
      <w:bookmarkStart w:id="115" w:name="_Toc109315061"/>
      <w:bookmarkStart w:id="116" w:name="_Toc173621724"/>
      <w:bookmarkStart w:id="117" w:name="_Toc206590601"/>
      <w:r w:rsidRPr="00E640D7">
        <w:rPr>
          <w:rFonts w:ascii="Source Sans Pro" w:hAnsi="Source Sans Pro"/>
          <w:bCs/>
          <w:iCs w:val="0"/>
          <w:lang w:eastAsia="zh-TW"/>
        </w:rPr>
        <w:t>第</w:t>
      </w:r>
      <w:r w:rsidRPr="00E640D7">
        <w:rPr>
          <w:rFonts w:ascii="Source Sans Pro" w:hAnsi="Source Sans Pro"/>
          <w:bCs/>
          <w:iCs w:val="0"/>
          <w:lang w:eastAsia="zh-TW"/>
        </w:rPr>
        <w:t xml:space="preserve"> 8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鐵路職工退休委員會</w:t>
      </w:r>
      <w:bookmarkEnd w:id="111"/>
      <w:bookmarkEnd w:id="112"/>
      <w:bookmarkEnd w:id="113"/>
      <w:bookmarkEnd w:id="114"/>
      <w:bookmarkEnd w:id="115"/>
      <w:r w:rsidRPr="00E640D7">
        <w:rPr>
          <w:rFonts w:ascii="Source Sans Pro" w:hAnsi="Source Sans Pro"/>
          <w:bCs/>
          <w:iCs w:val="0"/>
          <w:lang w:eastAsia="zh-TW"/>
        </w:rPr>
        <w:t xml:space="preserve"> (RRB)</w:t>
      </w:r>
      <w:bookmarkEnd w:id="116"/>
      <w:bookmarkEnd w:id="117"/>
    </w:p>
    <w:p w14:paraId="4415520A" w14:textId="16D268EA"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鐵路職工退休委員會是獨立的聯邦機構，管理國家鐵路工作人員及其家庭成員的綜合福利計劃。如果您透過鐵路職工退休委員會獲取</w:t>
      </w:r>
      <w:r w:rsidRPr="003D455B">
        <w:rPr>
          <w:rFonts w:ascii="Source Sans Pro" w:hAnsi="Source Sans Pro"/>
          <w:lang w:eastAsia="zh-TW"/>
        </w:rPr>
        <w:t xml:space="preserve"> Medicare </w:t>
      </w:r>
      <w:r w:rsidRPr="003D455B">
        <w:rPr>
          <w:rFonts w:ascii="Source Sans Pro" w:hAnsi="Source Sans Pro"/>
          <w:lang w:eastAsia="zh-TW"/>
        </w:rPr>
        <w:t>福利，當您搬遷或更改郵寄地址時，請通知其更改相關資訊。如果對於您透過鐵路職工退休委員會獲得的福利有疑問，請聯絡該機構。</w:t>
      </w:r>
    </w:p>
    <w:p w14:paraId="335578E3" w14:textId="07731469" w:rsidR="0063296D" w:rsidRPr="003D455B" w:rsidRDefault="0063296D" w:rsidP="00E640D7">
      <w:pPr>
        <w:pStyle w:val="H3shading"/>
        <w:suppressAutoHyphens/>
        <w:rPr>
          <w:lang w:eastAsia="zh-TW"/>
        </w:rPr>
      </w:pPr>
      <w:r w:rsidRPr="003D455B">
        <w:rPr>
          <w:iCs w:val="0"/>
          <w:snapToGrid w:val="0"/>
          <w:lang w:eastAsia="zh-TW"/>
        </w:rPr>
        <w:lastRenderedPageBreak/>
        <w:t>鐵路職工退休委員會</w:t>
      </w:r>
      <w:r w:rsidRPr="003D455B">
        <w:rPr>
          <w:iCs w:val="0"/>
          <w:snapToGrid w:val="0"/>
          <w:lang w:eastAsia="zh-TW"/>
        </w:rPr>
        <w:t xml:space="preserve"> (RRB) – </w:t>
      </w:r>
      <w:r w:rsidRPr="003D455B">
        <w:rPr>
          <w:iCs w:val="0"/>
          <w:snapToGrid w:val="0"/>
          <w:lang w:eastAsia="zh-TW"/>
        </w:rPr>
        <w:t>聯絡資訊</w:t>
      </w:r>
    </w:p>
    <w:tbl>
      <w:tblPr>
        <w:tblStyle w:val="contactTableGrid1"/>
        <w:tblW w:w="4900" w:type="pct"/>
        <w:tblLook w:val="04A0" w:firstRow="1" w:lastRow="0" w:firstColumn="1" w:lastColumn="0" w:noHBand="0" w:noVBand="1"/>
        <w:tblCaption w:val="聯絡資訊"/>
        <w:tblDescription w:val="鐵路職工退休委員會 (RRB) – 聯絡資訊"/>
      </w:tblPr>
      <w:tblGrid>
        <w:gridCol w:w="2173"/>
        <w:gridCol w:w="7000"/>
      </w:tblGrid>
      <w:tr w:rsidR="0054273E" w:rsidRPr="003D455B" w14:paraId="18223CCC" w14:textId="77777777" w:rsidTr="0063296D">
        <w:tc>
          <w:tcPr>
            <w:tcW w:w="2173" w:type="dxa"/>
          </w:tcPr>
          <w:p w14:paraId="197FEE91" w14:textId="77777777" w:rsidR="0054273E" w:rsidRPr="003D455B" w:rsidRDefault="0054273E"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致電</w:t>
            </w:r>
          </w:p>
        </w:tc>
        <w:tc>
          <w:tcPr>
            <w:tcW w:w="7000" w:type="dxa"/>
          </w:tcPr>
          <w:p w14:paraId="5BEFFE9A" w14:textId="57986C8A" w:rsidR="0054273E" w:rsidRPr="003D455B" w:rsidRDefault="0054273E" w:rsidP="00E640D7">
            <w:pPr>
              <w:suppressAutoHyphens/>
              <w:autoSpaceDE w:val="0"/>
              <w:autoSpaceDN w:val="0"/>
              <w:adjustRightInd w:val="0"/>
              <w:snapToGrid w:val="0"/>
              <w:spacing w:before="0" w:beforeAutospacing="0" w:after="120" w:afterAutospacing="0"/>
              <w:rPr>
                <w:rFonts w:ascii="Source Sans Pro" w:hAnsi="Source Sans Pro"/>
                <w:lang w:eastAsia="zh-TW"/>
              </w:rPr>
            </w:pPr>
            <w:r w:rsidRPr="003D455B">
              <w:rPr>
                <w:rFonts w:ascii="Source Sans Pro" w:hAnsi="Source Sans Pro"/>
                <w:lang w:eastAsia="zh-TW"/>
              </w:rPr>
              <w:t>1</w:t>
            </w:r>
            <w:r w:rsidR="00FB1355" w:rsidRPr="003D455B">
              <w:rPr>
                <w:rFonts w:ascii="Source Sans Pro" w:hAnsi="Source Sans Pro"/>
                <w:lang w:eastAsia="zh-TW"/>
              </w:rPr>
              <w:noBreakHyphen/>
            </w:r>
            <w:r w:rsidRPr="003D455B">
              <w:rPr>
                <w:rFonts w:ascii="Source Sans Pro" w:hAnsi="Source Sans Pro"/>
                <w:lang w:eastAsia="zh-TW"/>
              </w:rPr>
              <w:t>877</w:t>
            </w:r>
            <w:r w:rsidR="00FB1355" w:rsidRPr="003D455B">
              <w:rPr>
                <w:rFonts w:ascii="Source Sans Pro" w:hAnsi="Source Sans Pro"/>
                <w:lang w:eastAsia="zh-TW"/>
              </w:rPr>
              <w:noBreakHyphen/>
            </w:r>
            <w:r w:rsidRPr="003D455B">
              <w:rPr>
                <w:rFonts w:ascii="Source Sans Pro" w:hAnsi="Source Sans Pro"/>
                <w:lang w:eastAsia="zh-TW"/>
              </w:rPr>
              <w:t>772</w:t>
            </w:r>
            <w:r w:rsidR="00FB1355" w:rsidRPr="003D455B">
              <w:rPr>
                <w:rFonts w:ascii="Source Sans Pro" w:hAnsi="Source Sans Pro"/>
                <w:lang w:eastAsia="zh-TW"/>
              </w:rPr>
              <w:noBreakHyphen/>
            </w:r>
            <w:r w:rsidRPr="003D455B">
              <w:rPr>
                <w:rFonts w:ascii="Source Sans Pro" w:hAnsi="Source Sans Pro"/>
                <w:lang w:eastAsia="zh-TW"/>
              </w:rPr>
              <w:t>5772</w:t>
            </w:r>
          </w:p>
          <w:p w14:paraId="21073031" w14:textId="77777777" w:rsidR="0054273E" w:rsidRPr="003D455B" w:rsidRDefault="0054273E" w:rsidP="00E640D7">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3D455B">
              <w:rPr>
                <w:rFonts w:ascii="Source Sans Pro" w:hAnsi="Source Sans Pro"/>
                <w:snapToGrid w:val="0"/>
                <w:lang w:eastAsia="zh-TW"/>
              </w:rPr>
              <w:t>撥打此號碼是免費的。</w:t>
            </w:r>
          </w:p>
          <w:p w14:paraId="2BD07DE7" w14:textId="19CE9B4C" w:rsidR="0054273E" w:rsidRPr="003D455B" w:rsidRDefault="0054273E" w:rsidP="00E640D7">
            <w:pPr>
              <w:suppressAutoHyphens/>
              <w:autoSpaceDE w:val="0"/>
              <w:autoSpaceDN w:val="0"/>
              <w:adjustRightInd w:val="0"/>
              <w:snapToGrid w:val="0"/>
              <w:spacing w:before="0" w:beforeAutospacing="0" w:after="120" w:afterAutospacing="0"/>
              <w:rPr>
                <w:rFonts w:ascii="Source Sans Pro" w:hAnsi="Source Sans Pro"/>
                <w:lang w:eastAsia="zh-TW"/>
              </w:rPr>
            </w:pPr>
            <w:r w:rsidRPr="003D455B">
              <w:rPr>
                <w:rFonts w:ascii="Source Sans Pro" w:hAnsi="Source Sans Pro"/>
                <w:lang w:eastAsia="zh-TW"/>
              </w:rPr>
              <w:t>按「</w:t>
            </w:r>
            <w:r w:rsidRPr="003D455B">
              <w:rPr>
                <w:rFonts w:ascii="Source Sans Pro" w:hAnsi="Source Sans Pro"/>
                <w:lang w:eastAsia="zh-TW"/>
              </w:rPr>
              <w:t>0</w:t>
            </w:r>
            <w:r w:rsidRPr="003D455B">
              <w:rPr>
                <w:rFonts w:ascii="Source Sans Pro" w:hAnsi="Source Sans Pro"/>
                <w:lang w:eastAsia="zh-TW"/>
              </w:rPr>
              <w:t>」可接通鐵路職工退休委員會</w:t>
            </w:r>
            <w:r w:rsidRPr="003D455B">
              <w:rPr>
                <w:rFonts w:ascii="Source Sans Pro" w:hAnsi="Source Sans Pro"/>
                <w:lang w:eastAsia="zh-TW"/>
              </w:rPr>
              <w:t xml:space="preserve"> (RRB) </w:t>
            </w:r>
            <w:r w:rsidRPr="003D455B">
              <w:rPr>
                <w:rFonts w:ascii="Source Sans Pro" w:hAnsi="Source Sans Pro"/>
                <w:lang w:eastAsia="zh-TW"/>
              </w:rPr>
              <w:t>代表，其服務時間為週一、週二、週四和週五上午</w:t>
            </w:r>
            <w:r w:rsidRPr="003D455B">
              <w:rPr>
                <w:rFonts w:ascii="Source Sans Pro" w:hAnsi="Source Sans Pro"/>
                <w:lang w:eastAsia="zh-TW"/>
              </w:rPr>
              <w:t xml:space="preserve"> 9 </w:t>
            </w:r>
            <w:r w:rsidRPr="003D455B">
              <w:rPr>
                <w:rFonts w:ascii="Source Sans Pro" w:hAnsi="Source Sans Pro"/>
                <w:lang w:eastAsia="zh-TW"/>
              </w:rPr>
              <w:t>點</w:t>
            </w:r>
            <w:r w:rsidRPr="003D455B">
              <w:rPr>
                <w:rFonts w:ascii="Source Sans Pro" w:hAnsi="Source Sans Pro"/>
                <w:lang w:eastAsia="zh-TW"/>
              </w:rPr>
              <w:t xml:space="preserve"> </w:t>
            </w:r>
            <w:r w:rsidRPr="003D455B">
              <w:rPr>
                <w:rFonts w:ascii="Source Sans Pro" w:hAnsi="Source Sans Pro"/>
                <w:lang w:eastAsia="zh-TW"/>
              </w:rPr>
              <w:t>至下午</w:t>
            </w:r>
            <w:r w:rsidRPr="003D455B">
              <w:rPr>
                <w:rFonts w:ascii="Source Sans Pro" w:hAnsi="Source Sans Pro"/>
                <w:lang w:eastAsia="zh-TW"/>
              </w:rPr>
              <w:t xml:space="preserve"> 3:30</w:t>
            </w:r>
            <w:r w:rsidRPr="003D455B">
              <w:rPr>
                <w:rFonts w:ascii="Source Sans Pro" w:hAnsi="Source Sans Pro"/>
                <w:lang w:eastAsia="zh-TW"/>
              </w:rPr>
              <w:t>，以及週三上午</w:t>
            </w:r>
            <w:r w:rsidRPr="003D455B">
              <w:rPr>
                <w:rFonts w:ascii="Source Sans Pro" w:hAnsi="Source Sans Pro"/>
                <w:lang w:eastAsia="zh-TW"/>
              </w:rPr>
              <w:t xml:space="preserve"> 9 </w:t>
            </w:r>
            <w:r w:rsidRPr="003D455B">
              <w:rPr>
                <w:rFonts w:ascii="Source Sans Pro" w:hAnsi="Source Sans Pro"/>
                <w:lang w:eastAsia="zh-TW"/>
              </w:rPr>
              <w:t>點</w:t>
            </w:r>
            <w:r w:rsidRPr="003D455B">
              <w:rPr>
                <w:rFonts w:ascii="Source Sans Pro" w:hAnsi="Source Sans Pro"/>
                <w:lang w:eastAsia="zh-TW"/>
              </w:rPr>
              <w:t xml:space="preserve"> </w:t>
            </w:r>
            <w:r w:rsidRPr="003D455B">
              <w:rPr>
                <w:rFonts w:ascii="Source Sans Pro" w:hAnsi="Source Sans Pro"/>
                <w:lang w:eastAsia="zh-TW"/>
              </w:rPr>
              <w:t>至中午</w:t>
            </w:r>
            <w:r w:rsidRPr="003D455B">
              <w:rPr>
                <w:rFonts w:ascii="Source Sans Pro" w:hAnsi="Source Sans Pro"/>
                <w:lang w:eastAsia="zh-TW"/>
              </w:rPr>
              <w:t xml:space="preserve"> 12 </w:t>
            </w:r>
            <w:r w:rsidRPr="003D455B">
              <w:rPr>
                <w:rFonts w:ascii="Source Sans Pro" w:hAnsi="Source Sans Pro"/>
                <w:lang w:eastAsia="zh-TW"/>
              </w:rPr>
              <w:t>點。</w:t>
            </w:r>
          </w:p>
          <w:p w14:paraId="787ABFEF" w14:textId="09C3C014" w:rsidR="0054273E" w:rsidRPr="003D455B" w:rsidRDefault="0054273E" w:rsidP="00E640D7">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3D455B">
              <w:rPr>
                <w:rFonts w:ascii="Source Sans Pro" w:hAnsi="Source Sans Pro"/>
                <w:lang w:eastAsia="zh-TW"/>
              </w:rPr>
              <w:t>按「</w:t>
            </w:r>
            <w:r w:rsidRPr="003D455B">
              <w:rPr>
                <w:rFonts w:ascii="Source Sans Pro" w:hAnsi="Source Sans Pro"/>
                <w:lang w:eastAsia="zh-TW"/>
              </w:rPr>
              <w:t>1</w:t>
            </w:r>
            <w:r w:rsidRPr="003D455B">
              <w:rPr>
                <w:rFonts w:ascii="Source Sans Pro" w:hAnsi="Source Sans Pro"/>
                <w:lang w:eastAsia="zh-TW"/>
              </w:rPr>
              <w:t>」則會接通</w:t>
            </w:r>
            <w:r w:rsidRPr="003D455B">
              <w:rPr>
                <w:rFonts w:ascii="Source Sans Pro" w:hAnsi="Source Sans Pro"/>
                <w:lang w:eastAsia="zh-TW"/>
              </w:rPr>
              <w:t xml:space="preserve"> RRB </w:t>
            </w:r>
            <w:r w:rsidRPr="003D455B">
              <w:rPr>
                <w:rFonts w:ascii="Source Sans Pro" w:hAnsi="Source Sans Pro"/>
                <w:lang w:eastAsia="zh-TW"/>
              </w:rPr>
              <w:t>自動應答服務熱線，您可以利用此專線查詢一些資訊記錄，全天候服務，服務時間包括週末與節假日。</w:t>
            </w:r>
          </w:p>
        </w:tc>
      </w:tr>
      <w:tr w:rsidR="0054273E" w:rsidRPr="003D455B" w14:paraId="6A46AB51" w14:textId="77777777" w:rsidTr="0063296D">
        <w:tc>
          <w:tcPr>
            <w:tcW w:w="2173" w:type="dxa"/>
          </w:tcPr>
          <w:p w14:paraId="74831315" w14:textId="77777777" w:rsidR="0054273E" w:rsidRPr="003D455B" w:rsidRDefault="0054273E"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聽障專線</w:t>
            </w:r>
          </w:p>
        </w:tc>
        <w:tc>
          <w:tcPr>
            <w:tcW w:w="7000" w:type="dxa"/>
          </w:tcPr>
          <w:p w14:paraId="637FF693" w14:textId="2C99523B" w:rsidR="0054273E" w:rsidRPr="003D455B" w:rsidRDefault="0054273E" w:rsidP="00E640D7">
            <w:pPr>
              <w:suppressAutoHyphens/>
              <w:autoSpaceDE w:val="0"/>
              <w:autoSpaceDN w:val="0"/>
              <w:adjustRightInd w:val="0"/>
              <w:snapToGrid w:val="0"/>
              <w:spacing w:before="0" w:beforeAutospacing="0" w:after="120" w:afterAutospacing="0"/>
              <w:rPr>
                <w:rFonts w:ascii="Source Sans Pro" w:hAnsi="Source Sans Pro"/>
                <w:lang w:eastAsia="zh-TW"/>
              </w:rPr>
            </w:pPr>
            <w:r w:rsidRPr="003D455B">
              <w:rPr>
                <w:rFonts w:ascii="Source Sans Pro" w:hAnsi="Source Sans Pro"/>
                <w:lang w:eastAsia="zh-TW"/>
              </w:rPr>
              <w:t>1</w:t>
            </w:r>
            <w:r w:rsidR="00FB1355" w:rsidRPr="003D455B">
              <w:rPr>
                <w:rFonts w:ascii="Source Sans Pro" w:hAnsi="Source Sans Pro"/>
                <w:lang w:eastAsia="zh-TW"/>
              </w:rPr>
              <w:noBreakHyphen/>
            </w:r>
            <w:r w:rsidRPr="003D455B">
              <w:rPr>
                <w:rFonts w:ascii="Source Sans Pro" w:hAnsi="Source Sans Pro"/>
                <w:lang w:eastAsia="zh-TW"/>
              </w:rPr>
              <w:t>312</w:t>
            </w:r>
            <w:r w:rsidR="00FB1355" w:rsidRPr="003D455B">
              <w:rPr>
                <w:rFonts w:ascii="Source Sans Pro" w:hAnsi="Source Sans Pro"/>
                <w:lang w:eastAsia="zh-TW"/>
              </w:rPr>
              <w:noBreakHyphen/>
            </w:r>
            <w:r w:rsidRPr="003D455B">
              <w:rPr>
                <w:rFonts w:ascii="Source Sans Pro" w:hAnsi="Source Sans Pro"/>
                <w:lang w:eastAsia="zh-TW"/>
              </w:rPr>
              <w:t>751</w:t>
            </w:r>
            <w:r w:rsidR="00FB1355" w:rsidRPr="003D455B">
              <w:rPr>
                <w:rFonts w:ascii="Source Sans Pro" w:hAnsi="Source Sans Pro"/>
                <w:lang w:eastAsia="zh-TW"/>
              </w:rPr>
              <w:noBreakHyphen/>
            </w:r>
            <w:r w:rsidRPr="003D455B">
              <w:rPr>
                <w:rFonts w:ascii="Source Sans Pro" w:hAnsi="Source Sans Pro"/>
                <w:lang w:eastAsia="zh-TW"/>
              </w:rPr>
              <w:t>4701</w:t>
            </w:r>
          </w:p>
          <w:p w14:paraId="3F235F9C" w14:textId="42950CE4" w:rsidR="0054273E" w:rsidRPr="003D455B" w:rsidRDefault="0054273E" w:rsidP="00E640D7">
            <w:pPr>
              <w:suppressAutoHyphens/>
              <w:autoSpaceDE w:val="0"/>
              <w:autoSpaceDN w:val="0"/>
              <w:adjustRightInd w:val="0"/>
              <w:snapToGrid w:val="0"/>
              <w:spacing w:before="0" w:beforeAutospacing="0" w:after="120" w:afterAutospacing="0"/>
              <w:rPr>
                <w:rFonts w:ascii="Source Sans Pro" w:hAnsi="Source Sans Pro"/>
                <w:lang w:eastAsia="zh-TW"/>
              </w:rPr>
            </w:pPr>
            <w:r w:rsidRPr="003D455B">
              <w:rPr>
                <w:rFonts w:ascii="Source Sans Pro" w:hAnsi="Source Sans Pro"/>
                <w:lang w:eastAsia="zh-TW"/>
              </w:rPr>
              <w:t>撥打此號碼要求使用專用電話設備，並且僅面向聽力或語言有障礙的人士。</w:t>
            </w:r>
          </w:p>
          <w:p w14:paraId="4B17C753" w14:textId="417045F0" w:rsidR="0054273E" w:rsidRPr="003D455B" w:rsidRDefault="0054273E" w:rsidP="00E640D7">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3D455B">
              <w:rPr>
                <w:rFonts w:ascii="Source Sans Pro" w:hAnsi="Source Sans Pro"/>
                <w:lang w:eastAsia="zh-TW"/>
              </w:rPr>
              <w:t>撥打此號碼</w:t>
            </w:r>
            <w:r w:rsidR="00B06B54" w:rsidRPr="00B06B54">
              <w:rPr>
                <w:rFonts w:ascii="Source Sans Pro" w:hAnsi="Source Sans Pro" w:hint="eastAsia"/>
                <w:lang w:eastAsia="zh-TW"/>
              </w:rPr>
              <w:t>不是</w:t>
            </w:r>
            <w:r w:rsidRPr="003D455B">
              <w:rPr>
                <w:rFonts w:ascii="Source Sans Pro" w:hAnsi="Source Sans Pro"/>
                <w:lang w:eastAsia="zh-TW"/>
              </w:rPr>
              <w:t>免費的。</w:t>
            </w:r>
          </w:p>
        </w:tc>
      </w:tr>
      <w:tr w:rsidR="0054273E" w:rsidRPr="003D455B" w14:paraId="1A23F0FD" w14:textId="77777777" w:rsidTr="0063296D">
        <w:tc>
          <w:tcPr>
            <w:tcW w:w="2173" w:type="dxa"/>
          </w:tcPr>
          <w:p w14:paraId="34273F68" w14:textId="77777777" w:rsidR="0054273E" w:rsidRPr="003D455B" w:rsidRDefault="0054273E" w:rsidP="00E640D7">
            <w:pPr>
              <w:suppressAutoHyphens/>
              <w:autoSpaceDE w:val="0"/>
              <w:autoSpaceDN w:val="0"/>
              <w:adjustRightInd w:val="0"/>
              <w:snapToGrid w:val="0"/>
              <w:spacing w:before="0" w:beforeAutospacing="0" w:after="120" w:afterAutospacing="0"/>
              <w:rPr>
                <w:rFonts w:ascii="Source Sans Pro" w:hAnsi="Source Sans Pro"/>
                <w:b/>
                <w:bCs/>
              </w:rPr>
            </w:pPr>
            <w:r w:rsidRPr="003D455B">
              <w:rPr>
                <w:rFonts w:ascii="Source Sans Pro" w:hAnsi="Source Sans Pro"/>
                <w:b/>
                <w:bCs/>
                <w:lang w:eastAsia="zh-TW"/>
              </w:rPr>
              <w:t>網站</w:t>
            </w:r>
          </w:p>
        </w:tc>
        <w:tc>
          <w:tcPr>
            <w:tcW w:w="7000" w:type="dxa"/>
          </w:tcPr>
          <w:p w14:paraId="60B851B8" w14:textId="6B1C67B5" w:rsidR="0054273E" w:rsidRPr="003D455B" w:rsidRDefault="009C7FA8" w:rsidP="00E640D7">
            <w:pPr>
              <w:suppressAutoHyphens/>
              <w:autoSpaceDE w:val="0"/>
              <w:autoSpaceDN w:val="0"/>
              <w:adjustRightInd w:val="0"/>
              <w:snapToGrid w:val="0"/>
              <w:spacing w:before="0" w:beforeAutospacing="0" w:after="120" w:afterAutospacing="0"/>
              <w:rPr>
                <w:rFonts w:ascii="Source Sans Pro" w:hAnsi="Source Sans Pro"/>
                <w:snapToGrid w:val="0"/>
              </w:rPr>
            </w:pPr>
            <w:hyperlink r:id="rId30" w:history="1">
              <w:r w:rsidRPr="003D455B">
                <w:rPr>
                  <w:rFonts w:ascii="Source Sans Pro" w:hAnsi="Source Sans Pro"/>
                  <w:color w:val="0000FF"/>
                  <w:u w:val="single"/>
                  <w:lang w:eastAsia="zh-TW"/>
                </w:rPr>
                <w:t>https://RRB.gov</w:t>
              </w:r>
            </w:hyperlink>
          </w:p>
        </w:tc>
      </w:tr>
    </w:tbl>
    <w:p w14:paraId="572520F0" w14:textId="77777777" w:rsidR="008A392E" w:rsidRPr="00E640D7" w:rsidRDefault="008A392E" w:rsidP="00E640D7">
      <w:pPr>
        <w:pStyle w:val="Heading2"/>
        <w:suppressAutoHyphens/>
        <w:rPr>
          <w:rFonts w:ascii="Source Sans Pro" w:hAnsi="Source Sans Pro"/>
          <w:bCs/>
          <w:lang w:eastAsia="zh-TW"/>
        </w:rPr>
      </w:pPr>
      <w:bookmarkStart w:id="118" w:name="_Toc173621725"/>
      <w:bookmarkStart w:id="119" w:name="_Toc102342449"/>
      <w:bookmarkStart w:id="120" w:name="_Toc98761244"/>
      <w:bookmarkStart w:id="121" w:name="_Toc68442327"/>
      <w:bookmarkStart w:id="122" w:name="_Toc228561330"/>
      <w:bookmarkStart w:id="123" w:name="_Toc109315062"/>
      <w:bookmarkStart w:id="124" w:name="_Toc206590602"/>
      <w:r w:rsidRPr="00E640D7">
        <w:rPr>
          <w:rFonts w:ascii="Source Sans Pro" w:hAnsi="Source Sans Pro"/>
          <w:bCs/>
          <w:iCs w:val="0"/>
          <w:lang w:eastAsia="zh-TW"/>
        </w:rPr>
        <w:t>第</w:t>
      </w:r>
      <w:r w:rsidRPr="00E640D7">
        <w:rPr>
          <w:rFonts w:ascii="Source Sans Pro" w:hAnsi="Source Sans Pro"/>
          <w:bCs/>
          <w:iCs w:val="0"/>
          <w:lang w:eastAsia="zh-TW"/>
        </w:rPr>
        <w:t xml:space="preserve"> 9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如果您有團體保險或僱主提供的其他健康保險</w:t>
      </w:r>
      <w:bookmarkEnd w:id="118"/>
      <w:bookmarkEnd w:id="119"/>
      <w:bookmarkEnd w:id="120"/>
      <w:bookmarkEnd w:id="121"/>
      <w:bookmarkEnd w:id="122"/>
      <w:bookmarkEnd w:id="123"/>
      <w:bookmarkEnd w:id="124"/>
    </w:p>
    <w:p w14:paraId="12C9ED3A" w14:textId="3A538AA2" w:rsidR="00D91DA8"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[Plans can, as appropriate, delete this section since members covered under employer groups aren’t eligible to participate in dual eligible SNPs in some states.]</w:t>
      </w:r>
    </w:p>
    <w:p w14:paraId="679E7A19" w14:textId="3F7C90CD" w:rsidR="0013793F" w:rsidRPr="003D455B" w:rsidRDefault="00344EE2" w:rsidP="00E640D7">
      <w:pPr>
        <w:suppressAutoHyphens/>
        <w:spacing w:before="0" w:beforeAutospacing="0" w:after="240" w:afterAutospacing="0"/>
        <w:rPr>
          <w:rFonts w:ascii="Source Sans Pro" w:hAnsi="Source Sans Pro"/>
          <w:lang w:eastAsia="zh-TW"/>
        </w:rPr>
      </w:pPr>
      <w:r w:rsidRPr="003D455B">
        <w:rPr>
          <w:rFonts w:ascii="Source Sans Pro" w:hAnsi="Source Sans Pro"/>
          <w:lang w:eastAsia="zh-TW"/>
        </w:rPr>
        <w:t>如果您（或您的配偶或同居伴侶）因本計劃而從您的（或您配偶或同居伴侶的）僱主處或退休人士團體處獲得福利，在您有任何疑問時，請致電僱主</w:t>
      </w:r>
      <w:r w:rsidRPr="003D455B">
        <w:rPr>
          <w:rFonts w:ascii="Source Sans Pro" w:hAnsi="Source Sans Pro"/>
          <w:lang w:eastAsia="zh-TW"/>
        </w:rPr>
        <w:t>/</w:t>
      </w:r>
      <w:r w:rsidRPr="003D455B">
        <w:rPr>
          <w:rFonts w:ascii="Source Sans Pro" w:hAnsi="Source Sans Pro"/>
          <w:lang w:eastAsia="zh-TW"/>
        </w:rPr>
        <w:t>工會福利管理員或會員服務部</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）。您可以諮詢有關您的（您配偶或同居伴侶的）僱主或退休人士健康福利、保費或參保期的問題。（會員服務部電話號碼印在本文件封底。）</w:t>
      </w:r>
      <w:r w:rsidRPr="003D455B">
        <w:rPr>
          <w:rFonts w:ascii="Source Sans Pro" w:hAnsi="Source Sans Pro"/>
          <w:color w:val="000000"/>
          <w:lang w:eastAsia="zh-TW"/>
        </w:rPr>
        <w:t>您可致電</w:t>
      </w:r>
      <w:r w:rsidRPr="003D455B">
        <w:rPr>
          <w:rFonts w:ascii="Source Sans Pro" w:hAnsi="Source Sans Pro"/>
          <w:color w:val="000000"/>
          <w:lang w:eastAsia="zh-TW"/>
        </w:rPr>
        <w:t xml:space="preserve"> 1</w:t>
      </w:r>
      <w:r w:rsidR="00FB1355" w:rsidRPr="003D455B">
        <w:rPr>
          <w:rFonts w:ascii="Source Sans Pro" w:hAnsi="Source Sans Pro"/>
          <w:color w:val="000000"/>
          <w:lang w:eastAsia="zh-TW"/>
        </w:rPr>
        <w:noBreakHyphen/>
      </w:r>
      <w:r w:rsidRPr="003D455B">
        <w:rPr>
          <w:rFonts w:ascii="Source Sans Pro" w:hAnsi="Source Sans Pro"/>
          <w:color w:val="000000"/>
          <w:lang w:eastAsia="zh-TW"/>
        </w:rPr>
        <w:t>800</w:t>
      </w:r>
      <w:r w:rsidR="00FB1355" w:rsidRPr="003D455B">
        <w:rPr>
          <w:rFonts w:ascii="Source Sans Pro" w:hAnsi="Source Sans Pro"/>
          <w:color w:val="000000"/>
          <w:lang w:eastAsia="zh-TW"/>
        </w:rPr>
        <w:noBreakHyphen/>
        <w:t>MEDICARE</w:t>
      </w:r>
      <w:r w:rsidRPr="003D455B">
        <w:rPr>
          <w:rFonts w:ascii="Source Sans Pro" w:hAnsi="Source Sans Pro"/>
          <w:color w:val="000000"/>
          <w:lang w:eastAsia="zh-TW"/>
        </w:rPr>
        <w:t xml:space="preserve"> (1</w:t>
      </w:r>
      <w:r w:rsidR="00FB1355" w:rsidRPr="003D455B">
        <w:rPr>
          <w:rFonts w:ascii="Source Sans Pro" w:hAnsi="Source Sans Pro"/>
          <w:color w:val="000000"/>
          <w:lang w:eastAsia="zh-TW"/>
        </w:rPr>
        <w:noBreakHyphen/>
      </w:r>
      <w:r w:rsidRPr="003D455B">
        <w:rPr>
          <w:rFonts w:ascii="Source Sans Pro" w:hAnsi="Source Sans Pro"/>
          <w:color w:val="000000"/>
          <w:lang w:eastAsia="zh-TW"/>
        </w:rPr>
        <w:t>800</w:t>
      </w:r>
      <w:r w:rsidR="00FB1355" w:rsidRPr="003D455B">
        <w:rPr>
          <w:rFonts w:ascii="Source Sans Pro" w:hAnsi="Source Sans Pro"/>
          <w:color w:val="000000"/>
          <w:lang w:eastAsia="zh-TW"/>
        </w:rPr>
        <w:noBreakHyphen/>
      </w:r>
      <w:r w:rsidRPr="003D455B">
        <w:rPr>
          <w:rFonts w:ascii="Source Sans Pro" w:hAnsi="Source Sans Pro"/>
          <w:color w:val="000000"/>
          <w:lang w:eastAsia="zh-TW"/>
        </w:rPr>
        <w:t>633</w:t>
      </w:r>
      <w:r w:rsidR="00FB1355" w:rsidRPr="003D455B">
        <w:rPr>
          <w:rFonts w:ascii="Source Sans Pro" w:hAnsi="Source Sans Pro"/>
          <w:color w:val="000000"/>
          <w:lang w:eastAsia="zh-TW"/>
        </w:rPr>
        <w:noBreakHyphen/>
      </w:r>
      <w:r w:rsidRPr="003D455B">
        <w:rPr>
          <w:rFonts w:ascii="Source Sans Pro" w:hAnsi="Source Sans Pro"/>
          <w:color w:val="000000"/>
          <w:lang w:eastAsia="zh-TW"/>
        </w:rPr>
        <w:t>4227)</w:t>
      </w:r>
      <w:r w:rsidRPr="003D455B">
        <w:rPr>
          <w:rFonts w:ascii="Source Sans Pro" w:hAnsi="Source Sans Pro"/>
          <w:color w:val="000000"/>
          <w:lang w:eastAsia="zh-TW"/>
        </w:rPr>
        <w:t>，諮詢有關您在本計劃</w:t>
      </w:r>
      <w:r w:rsidRPr="003D455B">
        <w:rPr>
          <w:rFonts w:ascii="Source Sans Pro" w:hAnsi="Source Sans Pro"/>
          <w:lang w:eastAsia="zh-TW"/>
        </w:rPr>
        <w:t>下享有的</w:t>
      </w:r>
      <w:r w:rsidRPr="003D455B">
        <w:rPr>
          <w:rFonts w:ascii="Source Sans Pro" w:hAnsi="Source Sans Pro"/>
          <w:lang w:eastAsia="zh-TW"/>
        </w:rPr>
        <w:t xml:space="preserve"> Medicare </w:t>
      </w:r>
      <w:r w:rsidRPr="003D455B">
        <w:rPr>
          <w:rFonts w:ascii="Source Sans Pro" w:hAnsi="Source Sans Pro"/>
          <w:lang w:eastAsia="zh-TW"/>
        </w:rPr>
        <w:t>承保範圍的疑問。聽障人士可致電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877</w:t>
      </w:r>
      <w:r w:rsidR="00FB1355" w:rsidRPr="003D455B">
        <w:rPr>
          <w:rFonts w:ascii="Source Sans Pro" w:hAnsi="Source Sans Pro"/>
          <w:lang w:eastAsia="zh-TW"/>
        </w:rPr>
        <w:noBreakHyphen/>
      </w:r>
      <w:r w:rsidRPr="003D455B">
        <w:rPr>
          <w:rFonts w:ascii="Source Sans Pro" w:hAnsi="Source Sans Pro"/>
          <w:lang w:eastAsia="zh-TW"/>
        </w:rPr>
        <w:t>486</w:t>
      </w:r>
      <w:r w:rsidR="00FB1355" w:rsidRPr="003D455B">
        <w:rPr>
          <w:rFonts w:ascii="Source Sans Pro" w:hAnsi="Source Sans Pro"/>
          <w:lang w:eastAsia="zh-TW"/>
        </w:rPr>
        <w:noBreakHyphen/>
      </w:r>
      <w:r w:rsidRPr="003D455B">
        <w:rPr>
          <w:rFonts w:ascii="Source Sans Pro" w:hAnsi="Source Sans Pro"/>
          <w:lang w:eastAsia="zh-TW"/>
        </w:rPr>
        <w:t>2048</w:t>
      </w:r>
      <w:r w:rsidRPr="003D455B">
        <w:rPr>
          <w:rFonts w:ascii="Source Sans Pro" w:hAnsi="Source Sans Pro"/>
          <w:lang w:eastAsia="zh-TW"/>
        </w:rPr>
        <w:t>。</w:t>
      </w:r>
    </w:p>
    <w:p w14:paraId="45BEFB7B" w14:textId="6A998C99" w:rsidR="0013793F" w:rsidRPr="003D455B" w:rsidRDefault="0013793F" w:rsidP="00E640D7">
      <w:pPr>
        <w:suppressAutoHyphens/>
        <w:autoSpaceDE w:val="0"/>
        <w:autoSpaceDN w:val="0"/>
        <w:adjustRightInd w:val="0"/>
        <w:ind w:right="180"/>
        <w:rPr>
          <w:rFonts w:ascii="Source Sans Pro" w:hAnsi="Source Sans Pro"/>
          <w:lang w:eastAsia="zh-TW"/>
        </w:rPr>
      </w:pPr>
      <w:r w:rsidRPr="003D455B">
        <w:rPr>
          <w:rFonts w:ascii="Source Sans Pro" w:hAnsi="Source Sans Pro"/>
          <w:lang w:eastAsia="zh-TW"/>
        </w:rPr>
        <w:t>如果您有透過您的（或您的配偶或同居伴侶的）僱主或退休人士團體取得其他藥物保險，請聯絡</w:t>
      </w:r>
      <w:r w:rsidRPr="003D455B">
        <w:rPr>
          <w:rFonts w:ascii="Source Sans Pro" w:hAnsi="Source Sans Pro"/>
          <w:b/>
          <w:bCs/>
          <w:lang w:eastAsia="zh-TW"/>
        </w:rPr>
        <w:t>該團體的福利管理員</w:t>
      </w:r>
      <w:r w:rsidRPr="003D455B">
        <w:rPr>
          <w:rFonts w:ascii="Source Sans Pro" w:hAnsi="Source Sans Pro"/>
          <w:lang w:eastAsia="zh-TW"/>
        </w:rPr>
        <w:t>。該名福利管理員將可協助您明白您目前的藥物保險是否適合我們的計劃。</w:t>
      </w:r>
    </w:p>
    <w:p w14:paraId="5E93E946" w14:textId="591A1F29" w:rsidR="009A4841" w:rsidRPr="00E640D7" w:rsidRDefault="009A4841" w:rsidP="00E640D7">
      <w:pPr>
        <w:pStyle w:val="Heading2"/>
        <w:suppressAutoHyphens/>
        <w:rPr>
          <w:rFonts w:ascii="Source Sans Pro" w:hAnsi="Source Sans Pro"/>
          <w:bCs/>
        </w:rPr>
      </w:pPr>
      <w:bookmarkStart w:id="125" w:name="_Toc206590603"/>
      <w:r w:rsidRPr="00E640D7">
        <w:rPr>
          <w:rFonts w:ascii="Source Sans Pro" w:hAnsi="Source Sans Pro"/>
          <w:bCs/>
          <w:iCs w:val="0"/>
          <w:lang w:eastAsia="zh-TW"/>
        </w:rPr>
        <w:lastRenderedPageBreak/>
        <w:t>第</w:t>
      </w:r>
      <w:r w:rsidRPr="00E640D7">
        <w:rPr>
          <w:rFonts w:ascii="Source Sans Pro" w:hAnsi="Source Sans Pro"/>
          <w:bCs/>
          <w:iCs w:val="0"/>
          <w:lang w:eastAsia="zh-TW"/>
        </w:rPr>
        <w:t xml:space="preserve"> 10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從</w:t>
      </w:r>
      <w:r w:rsidRPr="00E640D7">
        <w:rPr>
          <w:rFonts w:ascii="Source Sans Pro" w:hAnsi="Source Sans Pro"/>
          <w:bCs/>
          <w:iCs w:val="0"/>
          <w:lang w:eastAsia="zh-TW"/>
        </w:rPr>
        <w:t xml:space="preserve"> </w:t>
      </w:r>
      <w:r w:rsidRPr="00E640D7">
        <w:rPr>
          <w:rFonts w:ascii="Source Sans Pro" w:hAnsi="Source Sans Pro"/>
          <w:bCs/>
          <w:i/>
          <w:color w:val="0000FF"/>
        </w:rPr>
        <w:t>[insert name]</w:t>
      </w:r>
      <w:r w:rsidRPr="00E640D7">
        <w:rPr>
          <w:rFonts w:ascii="Source Sans Pro" w:hAnsi="Source Sans Pro"/>
          <w:bCs/>
          <w:iCs w:val="0"/>
          <w:lang w:eastAsia="zh-TW"/>
        </w:rPr>
        <w:t xml:space="preserve"> </w:t>
      </w:r>
      <w:r w:rsidRPr="00E640D7">
        <w:rPr>
          <w:rFonts w:ascii="Source Sans Pro" w:hAnsi="Source Sans Pro"/>
          <w:bCs/>
          <w:iCs w:val="0"/>
          <w:lang w:eastAsia="zh-TW"/>
        </w:rPr>
        <w:t>獲取幫助</w:t>
      </w:r>
      <w:bookmarkEnd w:id="125"/>
    </w:p>
    <w:p w14:paraId="77DD9B6D" w14:textId="5404FDDE" w:rsidR="00AA767A" w:rsidRPr="003D455B" w:rsidRDefault="0013793F" w:rsidP="00E640D7">
      <w:pPr>
        <w:suppressAutoHyphens/>
        <w:autoSpaceDE w:val="0"/>
        <w:autoSpaceDN w:val="0"/>
        <w:adjustRightInd w:val="0"/>
        <w:ind w:right="180"/>
        <w:rPr>
          <w:rFonts w:ascii="Source Sans Pro" w:hAnsi="Source Sans Pro"/>
          <w:i/>
          <w:iCs/>
          <w:color w:val="0000FF"/>
        </w:rPr>
        <w:sectPr w:rsidR="00AA767A" w:rsidRPr="003D455B" w:rsidSect="00FB70E7">
          <w:headerReference w:type="default" r:id="rId31"/>
          <w:headerReference w:type="first" r:id="rId32"/>
          <w:footerReference w:type="first" r:id="rId33"/>
          <w:endnotePr>
            <w:numFmt w:val="decimal"/>
          </w:endnotePr>
          <w:pgSz w:w="12240" w:h="15840" w:code="1"/>
          <w:pgMar w:top="1440" w:right="1440" w:bottom="1152" w:left="1440" w:header="619" w:footer="720" w:gutter="0"/>
          <w:cols w:space="720"/>
          <w:titlePg/>
          <w:docGrid w:linePitch="360"/>
        </w:sectPr>
      </w:pPr>
      <w:r w:rsidRPr="003D455B">
        <w:rPr>
          <w:rFonts w:ascii="Source Sans Pro" w:hAnsi="Source Sans Pro"/>
          <w:i/>
          <w:iCs/>
          <w:color w:val="0000FF"/>
        </w:rPr>
        <w:t>[Plans can insert this section to provide additional information resources, such as county resource centers or Area Agencies on Aging, editing the section title as necessary.]</w:t>
      </w:r>
    </w:p>
    <w:p w14:paraId="1F1578C1" w14:textId="489EA3D0" w:rsidR="00DA61DA" w:rsidRPr="00E0525D" w:rsidRDefault="00DA61DA" w:rsidP="002E01E2">
      <w:pPr>
        <w:pStyle w:val="Heading1"/>
      </w:pPr>
      <w:bookmarkStart w:id="126" w:name="_Toc102342800"/>
      <w:bookmarkStart w:id="127" w:name="_Toc206590604"/>
      <w:bookmarkStart w:id="128" w:name="_Toc167005615"/>
      <w:bookmarkStart w:id="129" w:name="_Toc167005923"/>
      <w:bookmarkStart w:id="130" w:name="_Toc167682496"/>
      <w:bookmarkStart w:id="131" w:name="s3"/>
      <w:bookmarkEnd w:id="88"/>
      <w:r w:rsidRPr="00E0525D">
        <w:lastRenderedPageBreak/>
        <w:t>第</w:t>
      </w:r>
      <w:r w:rsidRPr="00E0525D">
        <w:t xml:space="preserve"> 3 </w:t>
      </w:r>
      <w:r w:rsidRPr="00E0525D">
        <w:t>章：</w:t>
      </w:r>
      <w:r w:rsidRPr="00E0525D">
        <w:br/>
      </w:r>
      <w:r w:rsidRPr="00E0525D">
        <w:t>使用我們的計劃獲取您的醫療</w:t>
      </w:r>
      <w:r w:rsidRPr="00821F42">
        <w:rPr>
          <w:color w:val="0000FE"/>
        </w:rPr>
        <w:t>[</w:t>
      </w:r>
      <w:r w:rsidRPr="00821F42">
        <w:rPr>
          <w:i/>
          <w:color w:val="0000FE"/>
        </w:rPr>
        <w:t>insert if applicable</w:t>
      </w:r>
      <w:r w:rsidRPr="00821F42">
        <w:rPr>
          <w:color w:val="0000FE"/>
        </w:rPr>
        <w:t>：和其他承保</w:t>
      </w:r>
      <w:r w:rsidRPr="00821F42">
        <w:rPr>
          <w:color w:val="0000FE"/>
        </w:rPr>
        <w:t>]</w:t>
      </w:r>
      <w:r w:rsidRPr="00E0525D">
        <w:t>服務</w:t>
      </w:r>
      <w:bookmarkEnd w:id="126"/>
      <w:bookmarkEnd w:id="127"/>
    </w:p>
    <w:p w14:paraId="3AC96453" w14:textId="57F45A00" w:rsidR="00DA61DA" w:rsidRPr="00E640D7" w:rsidRDefault="00DA61DA" w:rsidP="00E640D7">
      <w:pPr>
        <w:pStyle w:val="Heading2"/>
        <w:suppressAutoHyphens/>
        <w:rPr>
          <w:rFonts w:ascii="Source Sans Pro" w:hAnsi="Source Sans Pro"/>
          <w:bCs/>
        </w:rPr>
      </w:pPr>
      <w:bookmarkStart w:id="132" w:name="_Toc173621727"/>
      <w:bookmarkStart w:id="133" w:name="_Toc206590605"/>
      <w:r w:rsidRPr="00E640D7">
        <w:rPr>
          <w:rFonts w:ascii="Source Sans Pro" w:hAnsi="Source Sans Pro"/>
          <w:bCs/>
          <w:iCs w:val="0"/>
          <w:lang w:eastAsia="zh-TW"/>
        </w:rPr>
        <w:t>第</w:t>
      </w:r>
      <w:r w:rsidRPr="00E640D7">
        <w:rPr>
          <w:rFonts w:ascii="Source Sans Pro" w:hAnsi="Source Sans Pro"/>
          <w:bCs/>
          <w:iCs w:val="0"/>
          <w:lang w:eastAsia="zh-TW"/>
        </w:rPr>
        <w:t xml:space="preserve"> 1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作為我們計劃的會員如何獲得醫療護理</w:t>
      </w:r>
      <w:r w:rsidRPr="00E640D7">
        <w:rPr>
          <w:rFonts w:ascii="Source Sans Pro" w:hAnsi="Source Sans Pro"/>
          <w:bCs/>
          <w:iCs w:val="0"/>
          <w:color w:val="0000FF"/>
          <w:lang w:eastAsia="zh-TW"/>
        </w:rPr>
        <w:t>[</w:t>
      </w:r>
      <w:r w:rsidRPr="00E640D7">
        <w:rPr>
          <w:rFonts w:ascii="Source Sans Pro" w:hAnsi="Source Sans Pro"/>
          <w:bCs/>
          <w:i/>
          <w:color w:val="0000FF"/>
        </w:rPr>
        <w:t>insert if applicable:</w:t>
      </w:r>
      <w:r w:rsidRPr="00E640D7">
        <w:rPr>
          <w:rFonts w:ascii="Source Sans Pro" w:hAnsi="Source Sans Pro"/>
          <w:bCs/>
          <w:iCs w:val="0"/>
          <w:color w:val="0000FF"/>
          <w:lang w:eastAsia="zh-TW"/>
        </w:rPr>
        <w:t>和其他服務</w:t>
      </w:r>
      <w:r w:rsidRPr="00E640D7">
        <w:rPr>
          <w:rFonts w:ascii="Source Sans Pro" w:hAnsi="Source Sans Pro"/>
          <w:bCs/>
          <w:iCs w:val="0"/>
          <w:color w:val="0000FF"/>
          <w:lang w:eastAsia="zh-TW"/>
        </w:rPr>
        <w:t>]</w:t>
      </w:r>
      <w:bookmarkEnd w:id="132"/>
      <w:bookmarkEnd w:id="133"/>
    </w:p>
    <w:p w14:paraId="001F5626" w14:textId="14279415" w:rsidR="0013793F" w:rsidRPr="003D455B" w:rsidRDefault="0013793F" w:rsidP="00E640D7">
      <w:pPr>
        <w:suppressAutoHyphens/>
        <w:ind w:right="187"/>
        <w:rPr>
          <w:rFonts w:ascii="Source Sans Pro" w:hAnsi="Source Sans Pro"/>
          <w:i/>
          <w:iCs/>
          <w:lang w:eastAsia="zh-TW"/>
        </w:rPr>
      </w:pPr>
      <w:r w:rsidRPr="003D455B">
        <w:rPr>
          <w:rFonts w:ascii="Source Sans Pro" w:hAnsi="Source Sans Pro"/>
          <w:lang w:eastAsia="zh-TW"/>
        </w:rPr>
        <w:t>本章介紹有關使用我們的計劃承保您的醫療護理</w:t>
      </w:r>
      <w:r w:rsidRPr="003D455B">
        <w:rPr>
          <w:rFonts w:ascii="Source Sans Pro" w:hAnsi="Source Sans Pro"/>
          <w:color w:val="0000FF"/>
          <w:lang w:eastAsia="zh-TW"/>
        </w:rPr>
        <w:t>[</w:t>
      </w:r>
      <w:r w:rsidRPr="003D455B">
        <w:rPr>
          <w:rFonts w:ascii="Source Sans Pro" w:hAnsi="Source Sans Pro"/>
          <w:i/>
          <w:iCs/>
          <w:color w:val="0000FF"/>
        </w:rPr>
        <w:t>insert if applicable:</w:t>
      </w:r>
      <w:r w:rsidRPr="003D455B">
        <w:rPr>
          <w:rFonts w:ascii="Source Sans Pro" w:hAnsi="Source Sans Pro"/>
          <w:color w:val="0000FF"/>
          <w:lang w:eastAsia="zh-TW"/>
        </w:rPr>
        <w:t>和其他服務</w:t>
      </w:r>
      <w:r w:rsidRPr="003D455B">
        <w:rPr>
          <w:rFonts w:ascii="Source Sans Pro" w:hAnsi="Source Sans Pro"/>
          <w:color w:val="0000FF"/>
          <w:lang w:eastAsia="zh-TW"/>
        </w:rPr>
        <w:t>]</w:t>
      </w:r>
      <w:r w:rsidRPr="003D455B">
        <w:rPr>
          <w:rFonts w:ascii="Source Sans Pro" w:hAnsi="Source Sans Pro"/>
          <w:lang w:eastAsia="zh-TW"/>
        </w:rPr>
        <w:t>所需要瞭解的事項。有關我們的計劃承保哪些醫療護理</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as </w:t>
      </w:r>
      <w:proofErr w:type="spellStart"/>
      <w:proofErr w:type="gramStart"/>
      <w:r w:rsidRPr="003D455B">
        <w:rPr>
          <w:rFonts w:ascii="Source Sans Pro" w:hAnsi="Source Sans Pro"/>
          <w:i/>
          <w:iCs/>
          <w:color w:val="0000FF"/>
          <w:lang w:eastAsia="zh-TW"/>
        </w:rPr>
        <w:t>applicable:OR</w:t>
      </w:r>
      <w:proofErr w:type="spellEnd"/>
      <w:r w:rsidRPr="003D455B">
        <w:rPr>
          <w:rFonts w:ascii="Source Sans Pro" w:hAnsi="Source Sans Pro"/>
          <w:color w:val="0000FF"/>
          <w:lang w:eastAsia="zh-TW"/>
        </w:rPr>
        <w:t>和其他服務</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insert if plan has cost </w:t>
      </w:r>
      <w:proofErr w:type="gramStart"/>
      <w:r w:rsidRPr="003D455B">
        <w:rPr>
          <w:rFonts w:ascii="Source Sans Pro" w:hAnsi="Source Sans Pro"/>
          <w:i/>
          <w:iCs/>
          <w:color w:val="0000FF"/>
          <w:lang w:eastAsia="zh-TW"/>
        </w:rPr>
        <w:t>sharing:</w:t>
      </w:r>
      <w:r w:rsidRPr="003D455B">
        <w:rPr>
          <w:rFonts w:ascii="Source Sans Pro" w:hAnsi="Source Sans Pro"/>
          <w:color w:val="0000FF"/>
          <w:lang w:eastAsia="zh-TW"/>
        </w:rPr>
        <w:t>以及獲得護理時您應支付的費用</w:t>
      </w:r>
      <w:proofErr w:type="gramEnd"/>
      <w:r w:rsidRPr="003D455B">
        <w:rPr>
          <w:rFonts w:ascii="Source Sans Pro" w:hAnsi="Source Sans Pro"/>
          <w:color w:val="0000FF"/>
          <w:lang w:eastAsia="zh-TW"/>
        </w:rPr>
        <w:t>]</w:t>
      </w:r>
      <w:r w:rsidRPr="003D455B">
        <w:rPr>
          <w:rFonts w:ascii="Source Sans Pro" w:hAnsi="Source Sans Pro"/>
          <w:lang w:eastAsia="zh-TW"/>
        </w:rPr>
        <w:t>的詳情，請參見第</w:t>
      </w:r>
      <w:r w:rsidRPr="003D455B">
        <w:rPr>
          <w:rFonts w:ascii="Source Sans Pro" w:hAnsi="Source Sans Pro"/>
          <w:lang w:eastAsia="zh-TW"/>
        </w:rPr>
        <w:t xml:space="preserve"> 4 </w:t>
      </w:r>
      <w:r w:rsidRPr="003D455B">
        <w:rPr>
          <w:rFonts w:ascii="Source Sans Pro" w:hAnsi="Source Sans Pro"/>
          <w:lang w:eastAsia="zh-TW"/>
        </w:rPr>
        <w:t>章中的醫療福利表。</w:t>
      </w:r>
    </w:p>
    <w:p w14:paraId="5736E46E" w14:textId="77777777" w:rsidR="003810FE" w:rsidRPr="003D455B" w:rsidRDefault="003810FE" w:rsidP="00E640D7">
      <w:pPr>
        <w:pStyle w:val="Heading3"/>
        <w:suppressAutoHyphens/>
        <w:rPr>
          <w:rFonts w:ascii="Source Sans Pro" w:hAnsi="Source Sans Pro"/>
          <w:lang w:eastAsia="zh-TW"/>
        </w:rPr>
      </w:pPr>
      <w:bookmarkStart w:id="134" w:name="_Toc68442335"/>
      <w:bookmarkStart w:id="135" w:name="_Toc228561335"/>
      <w:r w:rsidRPr="003D455B">
        <w:rPr>
          <w:rFonts w:ascii="Source Sans Pro" w:hAnsi="Source Sans Pro"/>
          <w:iCs w:val="0"/>
          <w:lang w:eastAsia="zh-TW"/>
        </w:rPr>
        <w:t>第</w:t>
      </w:r>
      <w:r w:rsidRPr="003D455B">
        <w:rPr>
          <w:rFonts w:ascii="Source Sans Pro" w:hAnsi="Source Sans Pro"/>
          <w:iCs w:val="0"/>
          <w:lang w:eastAsia="zh-TW"/>
        </w:rPr>
        <w:t xml:space="preserve"> 1.1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網絡內提供者和承保服務</w:t>
      </w:r>
      <w:bookmarkEnd w:id="134"/>
      <w:bookmarkEnd w:id="135"/>
    </w:p>
    <w:p w14:paraId="458A69FE" w14:textId="1209AE17" w:rsidR="0013793F" w:rsidRPr="003D455B" w:rsidRDefault="0013793F" w:rsidP="00E640D7">
      <w:pPr>
        <w:pStyle w:val="ListBullet"/>
        <w:numPr>
          <w:ilvl w:val="0"/>
          <w:numId w:val="76"/>
        </w:numPr>
        <w:suppressAutoHyphens/>
        <w:rPr>
          <w:rFonts w:ascii="Source Sans Pro" w:hAnsi="Source Sans Pro"/>
          <w:lang w:eastAsia="zh-TW"/>
        </w:rPr>
      </w:pPr>
      <w:r w:rsidRPr="003D455B">
        <w:rPr>
          <w:rFonts w:ascii="Source Sans Pro" w:hAnsi="Source Sans Pro"/>
          <w:b/>
          <w:bCs/>
          <w:lang w:eastAsia="zh-TW"/>
        </w:rPr>
        <w:t>醫療服務提供者</w:t>
      </w:r>
      <w:r w:rsidRPr="003D455B">
        <w:rPr>
          <w:rFonts w:ascii="Source Sans Pro" w:hAnsi="Source Sans Pro"/>
          <w:lang w:eastAsia="zh-TW"/>
        </w:rPr>
        <w:t>是經州許可的，提供醫療服務和護理的醫生以及其他醫療保健專業人員。「提供者」一詞還包含醫院以及其他醫療保健機構。</w:t>
      </w:r>
    </w:p>
    <w:p w14:paraId="6A1120F1" w14:textId="0775CF17" w:rsidR="0013793F" w:rsidRPr="003D455B" w:rsidRDefault="0013793F" w:rsidP="00E640D7">
      <w:pPr>
        <w:pStyle w:val="ListBullet"/>
        <w:numPr>
          <w:ilvl w:val="0"/>
          <w:numId w:val="76"/>
        </w:numPr>
        <w:suppressAutoHyphens/>
        <w:rPr>
          <w:rFonts w:ascii="Source Sans Pro" w:hAnsi="Source Sans Pro"/>
          <w:lang w:eastAsia="zh-TW"/>
        </w:rPr>
      </w:pPr>
      <w:r w:rsidRPr="003D455B">
        <w:rPr>
          <w:rFonts w:ascii="Source Sans Pro" w:hAnsi="Source Sans Pro"/>
          <w:b/>
          <w:bCs/>
          <w:lang w:eastAsia="zh-TW"/>
        </w:rPr>
        <w:t>網絡內提供者</w:t>
      </w:r>
      <w:r w:rsidRPr="003D455B">
        <w:rPr>
          <w:rFonts w:ascii="Source Sans Pro" w:hAnsi="Source Sans Pro"/>
          <w:lang w:eastAsia="zh-TW"/>
        </w:rPr>
        <w:t>是指與我們達成協議，接受我們的付款</w:t>
      </w:r>
      <w:r w:rsidRPr="003D455B">
        <w:rPr>
          <w:rFonts w:ascii="Source Sans Pro" w:hAnsi="Source Sans Pro"/>
          <w:color w:val="0000FF"/>
          <w:lang w:eastAsia="zh-TW"/>
        </w:rPr>
        <w:t>[</w:t>
      </w:r>
      <w:r w:rsidRPr="003D455B">
        <w:rPr>
          <w:rFonts w:ascii="Source Sans Pro" w:hAnsi="Source Sans Pro"/>
          <w:i/>
          <w:iCs/>
          <w:color w:val="0000FF"/>
          <w:lang w:eastAsia="zh-TW"/>
        </w:rPr>
        <w:t>insert if plan has cost sharing:</w:t>
      </w:r>
      <w:r w:rsidRPr="003D455B">
        <w:rPr>
          <w:rFonts w:ascii="Source Sans Pro" w:hAnsi="Source Sans Pro"/>
          <w:color w:val="0000FF"/>
          <w:lang w:eastAsia="zh-TW"/>
        </w:rPr>
        <w:t>以及您的分攤費用金額</w:t>
      </w:r>
      <w:r w:rsidRPr="003D455B">
        <w:rPr>
          <w:rFonts w:ascii="Source Sans Pro" w:hAnsi="Source Sans Pro"/>
          <w:color w:val="0000FF"/>
          <w:lang w:eastAsia="zh-TW"/>
        </w:rPr>
        <w:t>]</w:t>
      </w:r>
      <w:r w:rsidRPr="003D455B">
        <w:rPr>
          <w:rFonts w:ascii="Source Sans Pro" w:hAnsi="Source Sans Pro"/>
          <w:lang w:eastAsia="zh-TW"/>
        </w:rPr>
        <w:t>作為完整付款的醫生以及其他醫療保健專業人員、醫療團體、醫院以及其他醫療保健機構。我們已安排這些提供者為參與本計劃的會員提供承保服務。對於為您提供的護理，我們的網絡內提供者會直接向我們開出賬單。前往網絡內提供者處就診時，對於承保服務，您</w:t>
      </w:r>
      <w:r w:rsidRPr="003D455B">
        <w:rPr>
          <w:rFonts w:ascii="Source Sans Pro" w:hAnsi="Source Sans Pro"/>
          <w:color w:val="0000FF"/>
          <w:lang w:eastAsia="zh-TW"/>
        </w:rPr>
        <w:t>[</w:t>
      </w:r>
      <w:r w:rsidRPr="003D455B">
        <w:rPr>
          <w:rFonts w:ascii="Source Sans Pro" w:hAnsi="Source Sans Pro"/>
          <w:i/>
          <w:iCs/>
          <w:color w:val="0000FF"/>
          <w:lang w:eastAsia="zh-TW"/>
        </w:rPr>
        <w:t>insert applicable:</w:t>
      </w:r>
      <w:r w:rsidRPr="003D455B">
        <w:rPr>
          <w:rFonts w:ascii="Source Sans Pro" w:hAnsi="Source Sans Pro"/>
          <w:color w:val="0000FF"/>
          <w:lang w:eastAsia="zh-TW"/>
        </w:rPr>
        <w:t>無需付費</w:t>
      </w:r>
      <w:r w:rsidRPr="003D455B">
        <w:rPr>
          <w:rFonts w:ascii="Source Sans Pro" w:hAnsi="Source Sans Pro"/>
          <w:i/>
          <w:iCs/>
          <w:color w:val="0000FF"/>
          <w:lang w:eastAsia="zh-TW"/>
        </w:rPr>
        <w:t xml:space="preserve">or </w:t>
      </w:r>
      <w:r w:rsidRPr="003D455B">
        <w:rPr>
          <w:rFonts w:ascii="Source Sans Pro" w:hAnsi="Source Sans Pro"/>
          <w:color w:val="0000FF"/>
          <w:lang w:eastAsia="zh-TW"/>
        </w:rPr>
        <w:t>只需支付您的分攤費用</w:t>
      </w:r>
      <w:r w:rsidRPr="003D455B">
        <w:rPr>
          <w:rFonts w:ascii="Source Sans Pro" w:hAnsi="Source Sans Pro"/>
          <w:i/>
          <w:iCs/>
          <w:color w:val="0000FF"/>
          <w:lang w:eastAsia="zh-TW"/>
        </w:rPr>
        <w:t xml:space="preserve">or </w:t>
      </w:r>
      <w:r w:rsidRPr="003D455B">
        <w:rPr>
          <w:rFonts w:ascii="Source Sans Pro" w:hAnsi="Source Sans Pro"/>
          <w:color w:val="0000FF"/>
          <w:lang w:eastAsia="zh-TW"/>
        </w:rPr>
        <w:t>無需付費或只需支付您的分攤費用</w:t>
      </w:r>
      <w:r w:rsidRPr="003D455B">
        <w:rPr>
          <w:rFonts w:ascii="Source Sans Pro" w:hAnsi="Source Sans Pro"/>
          <w:color w:val="0000FF"/>
          <w:lang w:eastAsia="zh-TW"/>
        </w:rPr>
        <w:t>]</w:t>
      </w:r>
      <w:r w:rsidRPr="003D455B">
        <w:rPr>
          <w:rFonts w:ascii="Source Sans Pro" w:hAnsi="Source Sans Pro"/>
          <w:lang w:eastAsia="zh-TW"/>
        </w:rPr>
        <w:t>。</w:t>
      </w:r>
    </w:p>
    <w:p w14:paraId="2E29BE6E" w14:textId="17F9E5C9" w:rsidR="0013793F" w:rsidRPr="003D455B" w:rsidRDefault="0013793F" w:rsidP="00E640D7">
      <w:pPr>
        <w:pStyle w:val="ListBullet"/>
        <w:numPr>
          <w:ilvl w:val="0"/>
          <w:numId w:val="76"/>
        </w:numPr>
        <w:suppressAutoHyphens/>
        <w:rPr>
          <w:rFonts w:ascii="Source Sans Pro" w:hAnsi="Source Sans Pro"/>
          <w:lang w:eastAsia="zh-TW"/>
        </w:rPr>
      </w:pPr>
      <w:r w:rsidRPr="003D455B">
        <w:rPr>
          <w:rFonts w:ascii="Source Sans Pro" w:hAnsi="Source Sans Pro"/>
          <w:b/>
          <w:bCs/>
          <w:lang w:eastAsia="zh-TW"/>
        </w:rPr>
        <w:t>承保服務</w:t>
      </w:r>
      <w:r w:rsidRPr="003D455B">
        <w:rPr>
          <w:rFonts w:ascii="Source Sans Pro" w:hAnsi="Source Sans Pro"/>
          <w:lang w:eastAsia="zh-TW"/>
        </w:rPr>
        <w:t>包括本計劃所承保的所有醫療護理、醫療保健服務、用品、設備以及處方藥。第</w:t>
      </w:r>
      <w:r w:rsidRPr="003D455B">
        <w:rPr>
          <w:rFonts w:ascii="Source Sans Pro" w:hAnsi="Source Sans Pro"/>
          <w:lang w:eastAsia="zh-TW"/>
        </w:rPr>
        <w:t xml:space="preserve"> 4 </w:t>
      </w:r>
      <w:r w:rsidRPr="003D455B">
        <w:rPr>
          <w:rFonts w:ascii="Source Sans Pro" w:hAnsi="Source Sans Pro"/>
          <w:lang w:eastAsia="zh-TW"/>
        </w:rPr>
        <w:t>章中的醫療福利表列出了您的醫療護理承保服務。第</w:t>
      </w:r>
      <w:r w:rsidRPr="003D455B">
        <w:rPr>
          <w:rFonts w:ascii="Source Sans Pro" w:hAnsi="Source Sans Pro"/>
          <w:lang w:eastAsia="zh-TW"/>
        </w:rPr>
        <w:t xml:space="preserve"> 5 </w:t>
      </w:r>
      <w:r w:rsidRPr="003D455B">
        <w:rPr>
          <w:rFonts w:ascii="Source Sans Pro" w:hAnsi="Source Sans Pro"/>
          <w:lang w:eastAsia="zh-TW"/>
        </w:rPr>
        <w:t>章將介紹您的處方藥承保服務。</w:t>
      </w:r>
    </w:p>
    <w:p w14:paraId="2099B483" w14:textId="74E59985" w:rsidR="004112C8" w:rsidRPr="003D455B" w:rsidRDefault="004112C8" w:rsidP="00E640D7">
      <w:pPr>
        <w:pStyle w:val="Heading3"/>
        <w:suppressAutoHyphens/>
        <w:rPr>
          <w:rFonts w:ascii="Source Sans Pro" w:hAnsi="Source Sans Pro"/>
        </w:rPr>
      </w:pPr>
      <w:bookmarkStart w:id="136" w:name="_Toc68442336"/>
      <w:bookmarkStart w:id="137" w:name="_Toc228561336"/>
      <w:r w:rsidRPr="003D455B">
        <w:rPr>
          <w:rFonts w:ascii="Source Sans Pro" w:hAnsi="Source Sans Pro"/>
          <w:iCs w:val="0"/>
          <w:lang w:eastAsia="zh-TW"/>
        </w:rPr>
        <w:lastRenderedPageBreak/>
        <w:t>第</w:t>
      </w:r>
      <w:r w:rsidRPr="003D455B">
        <w:rPr>
          <w:rFonts w:ascii="Source Sans Pro" w:hAnsi="Source Sans Pro"/>
          <w:iCs w:val="0"/>
          <w:lang w:eastAsia="zh-TW"/>
        </w:rPr>
        <w:t xml:space="preserve"> 1.2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獲得我們計劃所承保醫療護理</w:t>
      </w:r>
      <w:r w:rsidRPr="003D455B">
        <w:rPr>
          <w:rFonts w:ascii="Source Sans Pro" w:hAnsi="Source Sans Pro"/>
          <w:iCs w:val="0"/>
          <w:color w:val="0000FF"/>
          <w:lang w:eastAsia="zh-TW"/>
        </w:rPr>
        <w:t>[</w:t>
      </w:r>
      <w:r w:rsidRPr="003D455B">
        <w:rPr>
          <w:rFonts w:ascii="Source Sans Pro" w:hAnsi="Source Sans Pro"/>
          <w:i/>
          <w:color w:val="0000FF"/>
        </w:rPr>
        <w:t>insert if applicable:</w:t>
      </w:r>
      <w:r w:rsidRPr="003D455B">
        <w:rPr>
          <w:rFonts w:ascii="Source Sans Pro" w:hAnsi="Source Sans Pro"/>
          <w:b w:val="0"/>
          <w:bCs w:val="0"/>
          <w:iCs w:val="0"/>
          <w:color w:val="0000FF"/>
          <w:lang w:eastAsia="zh-TW"/>
        </w:rPr>
        <w:t>和其他服務</w:t>
      </w:r>
      <w:r w:rsidRPr="003D455B">
        <w:rPr>
          <w:rFonts w:ascii="Source Sans Pro" w:hAnsi="Source Sans Pro"/>
          <w:b w:val="0"/>
          <w:bCs w:val="0"/>
          <w:iCs w:val="0"/>
          <w:color w:val="0000FF"/>
          <w:lang w:eastAsia="zh-TW"/>
        </w:rPr>
        <w:t>]</w:t>
      </w:r>
      <w:r w:rsidRPr="003D455B">
        <w:rPr>
          <w:rFonts w:ascii="Source Sans Pro" w:hAnsi="Source Sans Pro"/>
          <w:b w:val="0"/>
          <w:bCs w:val="0"/>
          <w:iCs w:val="0"/>
          <w:lang w:eastAsia="zh-TW"/>
        </w:rPr>
        <w:t>的基本規定</w:t>
      </w:r>
      <w:bookmarkEnd w:id="136"/>
      <w:bookmarkEnd w:id="137"/>
    </w:p>
    <w:p w14:paraId="1E2ABF6D" w14:textId="05F7F992" w:rsidR="00572FEF" w:rsidRPr="003D455B" w:rsidRDefault="00572FEF" w:rsidP="00E640D7">
      <w:pPr>
        <w:suppressAutoHyphens/>
        <w:spacing w:after="120" w:afterAutospacing="0"/>
        <w:rPr>
          <w:rFonts w:ascii="Source Sans Pro" w:hAnsi="Source Sans Pro"/>
          <w:szCs w:val="26"/>
        </w:rPr>
      </w:pPr>
      <w:r w:rsidRPr="003D455B">
        <w:rPr>
          <w:rFonts w:ascii="Source Sans Pro" w:hAnsi="Source Sans Pro"/>
          <w:lang w:eastAsia="zh-TW"/>
        </w:rPr>
        <w:t>作為一項</w:t>
      </w:r>
      <w:r w:rsidRPr="003D455B">
        <w:rPr>
          <w:rFonts w:ascii="Source Sans Pro" w:hAnsi="Source Sans Pro"/>
          <w:lang w:eastAsia="zh-TW"/>
        </w:rPr>
        <w:t xml:space="preserve"> Medicare </w:t>
      </w:r>
      <w:r w:rsidRPr="003D455B">
        <w:rPr>
          <w:rFonts w:ascii="Source Sans Pro" w:hAnsi="Source Sans Pro"/>
          <w:color w:val="0000FF"/>
          <w:lang w:eastAsia="zh-TW"/>
        </w:rPr>
        <w:t>[</w:t>
      </w:r>
      <w:r w:rsidRPr="003D455B">
        <w:rPr>
          <w:rFonts w:ascii="Source Sans Pro" w:hAnsi="Source Sans Pro"/>
          <w:i/>
          <w:iCs/>
          <w:color w:val="0000FF"/>
        </w:rPr>
        <w:t>insert if applicable:</w:t>
      </w:r>
      <w:r w:rsidRPr="003D455B">
        <w:rPr>
          <w:rFonts w:ascii="Source Sans Pro" w:hAnsi="Source Sans Pro"/>
          <w:color w:val="0000FF"/>
          <w:lang w:eastAsia="zh-TW"/>
        </w:rPr>
        <w:t>和</w:t>
      </w:r>
      <w:r w:rsidRPr="003D455B">
        <w:rPr>
          <w:rFonts w:ascii="Source Sans Pro" w:hAnsi="Source Sans Pro"/>
          <w:color w:val="0000FF"/>
          <w:lang w:eastAsia="zh-TW"/>
        </w:rPr>
        <w:t xml:space="preserve"> Medicaid] </w:t>
      </w:r>
      <w:r w:rsidRPr="003D455B">
        <w:rPr>
          <w:rFonts w:ascii="Source Sans Pro" w:hAnsi="Source Sans Pro"/>
          <w:lang w:eastAsia="zh-TW"/>
        </w:rPr>
        <w:t>保健計劃，</w:t>
      </w:r>
      <w:r w:rsidRPr="003D455B">
        <w:rPr>
          <w:rFonts w:ascii="Source Sans Pro" w:hAnsi="Source Sans Pro"/>
          <w:i/>
          <w:iCs/>
          <w:color w:val="0000FF"/>
        </w:rPr>
        <w:t>[insert 2026 plan name]</w:t>
      </w:r>
      <w:r w:rsidRPr="003D455B">
        <w:rPr>
          <w:rFonts w:ascii="Source Sans Pro" w:hAnsi="Source Sans Pro"/>
          <w:lang w:eastAsia="zh-TW"/>
        </w:rPr>
        <w:t xml:space="preserve"> </w:t>
      </w:r>
      <w:r w:rsidRPr="003D455B">
        <w:rPr>
          <w:rFonts w:ascii="Source Sans Pro" w:hAnsi="Source Sans Pro"/>
          <w:lang w:eastAsia="zh-TW"/>
        </w:rPr>
        <w:t>必須承保</w:t>
      </w:r>
      <w:r w:rsidRPr="003D455B">
        <w:rPr>
          <w:rFonts w:ascii="Source Sans Pro" w:hAnsi="Source Sans Pro"/>
          <w:lang w:eastAsia="zh-TW"/>
        </w:rPr>
        <w:t xml:space="preserve"> Original Medicare </w:t>
      </w:r>
      <w:r w:rsidRPr="003D455B">
        <w:rPr>
          <w:rFonts w:ascii="Source Sans Pro" w:hAnsi="Source Sans Pro"/>
          <w:lang w:eastAsia="zh-TW"/>
        </w:rPr>
        <w:t>所承保的所有服務，</w:t>
      </w:r>
      <w:r w:rsidRPr="003D455B">
        <w:rPr>
          <w:rFonts w:ascii="Source Sans Pro" w:hAnsi="Source Sans Pro"/>
          <w:color w:val="0000FF"/>
          <w:lang w:eastAsia="zh-TW"/>
        </w:rPr>
        <w:t>[</w:t>
      </w:r>
      <w:r w:rsidRPr="003D455B">
        <w:rPr>
          <w:rFonts w:ascii="Source Sans Pro" w:hAnsi="Source Sans Pro"/>
          <w:i/>
          <w:iCs/>
          <w:color w:val="0000FF"/>
        </w:rPr>
        <w:t>insert if applicable:</w:t>
      </w:r>
      <w:r w:rsidRPr="003D455B">
        <w:rPr>
          <w:rFonts w:ascii="Source Sans Pro" w:hAnsi="Source Sans Pro"/>
          <w:color w:val="0000FF"/>
          <w:lang w:eastAsia="zh-TW"/>
        </w:rPr>
        <w:t>除了由</w:t>
      </w:r>
      <w:r w:rsidRPr="003D455B">
        <w:rPr>
          <w:rFonts w:ascii="Source Sans Pro" w:hAnsi="Source Sans Pro"/>
          <w:color w:val="0000FF"/>
          <w:lang w:eastAsia="zh-TW"/>
        </w:rPr>
        <w:t xml:space="preserve"> Original Medicare </w:t>
      </w:r>
      <w:r w:rsidRPr="003D455B">
        <w:rPr>
          <w:rFonts w:ascii="Source Sans Pro" w:hAnsi="Source Sans Pro"/>
          <w:color w:val="0000FF"/>
          <w:lang w:eastAsia="zh-TW"/>
        </w:rPr>
        <w:t>承保的服務之外，還可能提供其他服務</w:t>
      </w:r>
      <w:r w:rsidRPr="003D455B">
        <w:rPr>
          <w:rFonts w:ascii="Source Sans Pro" w:hAnsi="Source Sans Pro"/>
          <w:i/>
          <w:iCs/>
          <w:color w:val="0000FF"/>
        </w:rPr>
        <w:t>[reference appropriate section.]</w:t>
      </w:r>
      <w:r w:rsidR="00084D97" w:rsidRPr="00084D97">
        <w:rPr>
          <w:rFonts w:ascii="Source Sans Pro" w:hAnsi="Source Sans Pro" w:hint="eastAsia"/>
          <w:i/>
          <w:iCs/>
          <w:color w:val="0000FF"/>
        </w:rPr>
        <w:t>。</w:t>
      </w:r>
      <w:r w:rsidRPr="003D455B">
        <w:rPr>
          <w:rFonts w:ascii="Source Sans Pro" w:hAnsi="Source Sans Pro"/>
          <w:color w:val="0000FF"/>
          <w:lang w:eastAsia="zh-TW"/>
        </w:rPr>
        <w:t>]</w:t>
      </w:r>
    </w:p>
    <w:p w14:paraId="68FE8A31" w14:textId="30CDF19B" w:rsidR="0013793F" w:rsidRPr="003D455B" w:rsidRDefault="0023621C" w:rsidP="00E640D7">
      <w:pPr>
        <w:keepNext/>
        <w:suppressAutoHyphens/>
        <w:spacing w:after="120" w:afterAutospacing="0"/>
        <w:rPr>
          <w:rFonts w:ascii="Source Sans Pro" w:hAnsi="Source Sans Pro"/>
          <w:szCs w:val="26"/>
        </w:rPr>
      </w:pPr>
      <w:r w:rsidRPr="003D455B">
        <w:rPr>
          <w:lang w:eastAsia="zh-TW"/>
        </w:rPr>
        <w:t>只要符合以下條件，</w:t>
      </w:r>
      <w:r w:rsidRPr="003D455B">
        <w:rPr>
          <w:rFonts w:ascii="Source Sans Pro" w:hAnsi="Source Sans Pro"/>
          <w:i/>
          <w:iCs/>
          <w:color w:val="0000FF"/>
        </w:rPr>
        <w:t>[Insert 2026 plan name]</w:t>
      </w:r>
      <w:r w:rsidRPr="003D455B">
        <w:rPr>
          <w:rFonts w:ascii="Source Sans Pro" w:hAnsi="Source Sans Pro"/>
          <w:lang w:eastAsia="zh-TW"/>
        </w:rPr>
        <w:t xml:space="preserve"> </w:t>
      </w:r>
      <w:r w:rsidRPr="003D455B">
        <w:rPr>
          <w:rFonts w:ascii="Source Sans Pro" w:hAnsi="Source Sans Pro"/>
          <w:lang w:eastAsia="zh-TW"/>
        </w:rPr>
        <w:t>通常會承保您的醫療護理：</w:t>
      </w:r>
    </w:p>
    <w:p w14:paraId="08087297" w14:textId="3A2CC7FD" w:rsidR="0013793F" w:rsidRPr="003D455B" w:rsidRDefault="0013793F" w:rsidP="00E640D7">
      <w:pPr>
        <w:pStyle w:val="ListBullet"/>
        <w:numPr>
          <w:ilvl w:val="0"/>
          <w:numId w:val="77"/>
        </w:numPr>
        <w:suppressAutoHyphens/>
        <w:rPr>
          <w:rFonts w:ascii="Source Sans Pro" w:hAnsi="Source Sans Pro"/>
          <w:lang w:eastAsia="zh-TW"/>
        </w:rPr>
      </w:pPr>
      <w:r w:rsidRPr="003D455B">
        <w:rPr>
          <w:rStyle w:val="Strong"/>
          <w:rFonts w:ascii="Source Sans Pro" w:hAnsi="Source Sans Pro"/>
          <w:lang w:eastAsia="zh-TW"/>
        </w:rPr>
        <w:t>您所接受的護理包括在我們計劃的醫療福利表中</w:t>
      </w:r>
      <w:r w:rsidRPr="003D455B">
        <w:rPr>
          <w:rFonts w:ascii="Source Sans Pro" w:hAnsi="Source Sans Pro"/>
          <w:lang w:eastAsia="zh-TW"/>
        </w:rPr>
        <w:t>（位於第</w:t>
      </w:r>
      <w:r w:rsidRPr="003D455B">
        <w:rPr>
          <w:rFonts w:ascii="Source Sans Pro" w:hAnsi="Source Sans Pro"/>
          <w:lang w:eastAsia="zh-TW"/>
        </w:rPr>
        <w:t xml:space="preserve"> 4 </w:t>
      </w:r>
      <w:r w:rsidRPr="003D455B">
        <w:rPr>
          <w:rFonts w:ascii="Source Sans Pro" w:hAnsi="Source Sans Pro"/>
          <w:lang w:eastAsia="zh-TW"/>
        </w:rPr>
        <w:t>章）。</w:t>
      </w:r>
    </w:p>
    <w:p w14:paraId="4720B6D7" w14:textId="0EA773F4" w:rsidR="00056628" w:rsidRPr="003D455B" w:rsidRDefault="00056628" w:rsidP="00E640D7">
      <w:pPr>
        <w:pStyle w:val="ListBullet"/>
        <w:numPr>
          <w:ilvl w:val="0"/>
          <w:numId w:val="77"/>
        </w:numPr>
        <w:suppressAutoHyphens/>
        <w:rPr>
          <w:rFonts w:ascii="Source Sans Pro" w:hAnsi="Source Sans Pro"/>
          <w:lang w:eastAsia="zh-TW"/>
        </w:rPr>
      </w:pPr>
      <w:r w:rsidRPr="003D455B">
        <w:rPr>
          <w:rFonts w:ascii="Source Sans Pro" w:hAnsi="Source Sans Pro"/>
          <w:b/>
          <w:bCs/>
          <w:lang w:eastAsia="zh-TW"/>
        </w:rPr>
        <w:t>您所獲得的護理被視為屬於醫療必需的護理。</w:t>
      </w:r>
      <w:r w:rsidRPr="003D455B">
        <w:rPr>
          <w:rFonts w:ascii="Source Sans Pro" w:hAnsi="Source Sans Pro"/>
          <w:lang w:eastAsia="zh-TW"/>
        </w:rPr>
        <w:t>「醫療必需」表示服務、用品、設備或藥物是預防、診斷或治療您的疾病所需要的，且符合公認的醫療實踐標準。</w:t>
      </w:r>
    </w:p>
    <w:p w14:paraId="4D13217C" w14:textId="700675FB" w:rsidR="00056628" w:rsidRPr="003D455B" w:rsidRDefault="00056628" w:rsidP="00E640D7">
      <w:pPr>
        <w:pStyle w:val="ListBullet"/>
        <w:numPr>
          <w:ilvl w:val="0"/>
          <w:numId w:val="77"/>
        </w:numPr>
        <w:suppressAutoHyphens/>
        <w:rPr>
          <w:rFonts w:ascii="Source Sans Pro" w:hAnsi="Source Sans Pro"/>
          <w:lang w:eastAsia="zh-TW"/>
        </w:rPr>
      </w:pPr>
      <w:r w:rsidRPr="003D455B">
        <w:rPr>
          <w:rFonts w:ascii="Source Sans Pro" w:hAnsi="Source Sans Pro"/>
          <w:i/>
          <w:iCs/>
          <w:color w:val="0000FF"/>
        </w:rPr>
        <w:t>[Plans can omit or edit the PCP-related bullets as necessary</w:t>
      </w:r>
      <w:proofErr w:type="gramStart"/>
      <w:r w:rsidRPr="003D455B">
        <w:rPr>
          <w:rFonts w:ascii="Source Sans Pro" w:hAnsi="Source Sans Pro"/>
          <w:i/>
          <w:iCs/>
          <w:color w:val="0000FF"/>
        </w:rPr>
        <w:t>.]</w:t>
      </w:r>
      <w:r w:rsidRPr="003D455B">
        <w:rPr>
          <w:rFonts w:ascii="Source Sans Pro" w:hAnsi="Source Sans Pro"/>
          <w:b/>
          <w:bCs/>
          <w:lang w:eastAsia="zh-TW"/>
        </w:rPr>
        <w:t>您有一個網絡內主治醫生</w:t>
      </w:r>
      <w:proofErr w:type="gramEnd"/>
      <w:r w:rsidRPr="003D455B">
        <w:rPr>
          <w:rFonts w:ascii="Source Sans Pro" w:hAnsi="Source Sans Pro"/>
          <w:b/>
          <w:bCs/>
          <w:lang w:eastAsia="zh-TW"/>
        </w:rPr>
        <w:t xml:space="preserve"> (PCP) </w:t>
      </w:r>
      <w:r w:rsidRPr="003D455B">
        <w:rPr>
          <w:rFonts w:ascii="Source Sans Pro" w:hAnsi="Source Sans Pro"/>
          <w:b/>
          <w:bCs/>
          <w:lang w:eastAsia="zh-TW"/>
        </w:rPr>
        <w:t>來為您提供和監管護理。</w:t>
      </w:r>
      <w:r w:rsidRPr="003D455B">
        <w:rPr>
          <w:rFonts w:ascii="Source Sans Pro" w:hAnsi="Source Sans Pro"/>
          <w:lang w:eastAsia="zh-TW"/>
        </w:rPr>
        <w:t>作為我們計劃的會員，您必須選擇一個網絡內</w:t>
      </w:r>
      <w:r w:rsidRPr="003D455B">
        <w:rPr>
          <w:rFonts w:ascii="Source Sans Pro" w:hAnsi="Source Sans Pro"/>
          <w:lang w:eastAsia="zh-TW"/>
        </w:rPr>
        <w:t xml:space="preserve"> PCP</w:t>
      </w:r>
      <w:r w:rsidRPr="003D455B">
        <w:rPr>
          <w:rFonts w:ascii="Source Sans Pro" w:hAnsi="Source Sans Pro"/>
          <w:lang w:eastAsia="zh-TW"/>
        </w:rPr>
        <w:t>（有關詳細資訊，請參見第</w:t>
      </w:r>
      <w:r w:rsidRPr="003D455B">
        <w:rPr>
          <w:rFonts w:ascii="Source Sans Pro" w:hAnsi="Source Sans Pro"/>
          <w:lang w:eastAsia="zh-TW"/>
        </w:rPr>
        <w:t xml:space="preserve"> 2.1 </w:t>
      </w:r>
      <w:r w:rsidRPr="003D455B">
        <w:rPr>
          <w:rFonts w:ascii="Source Sans Pro" w:hAnsi="Source Sans Pro"/>
          <w:lang w:eastAsia="zh-TW"/>
        </w:rPr>
        <w:t>節）。</w:t>
      </w:r>
    </w:p>
    <w:p w14:paraId="71F8618B" w14:textId="398BA3D7" w:rsidR="0013793F" w:rsidRPr="003D455B" w:rsidRDefault="0013793F" w:rsidP="00E640D7">
      <w:pPr>
        <w:pStyle w:val="ListBullet2"/>
        <w:numPr>
          <w:ilvl w:val="0"/>
          <w:numId w:val="280"/>
        </w:numPr>
        <w:suppressAutoHyphens/>
        <w:ind w:left="1080"/>
        <w:rPr>
          <w:rFonts w:ascii="Source Sans Pro" w:hAnsi="Source Sans Pro"/>
        </w:rPr>
      </w:pPr>
      <w:r w:rsidRPr="003D455B">
        <w:rPr>
          <w:rFonts w:ascii="Source Sans Pro" w:hAnsi="Source Sans Pro"/>
          <w:lang w:eastAsia="zh-TW"/>
        </w:rPr>
        <w:t>在大多數情況下，您必須事先獲得</w:t>
      </w:r>
      <w:r w:rsidRPr="003D455B">
        <w:rPr>
          <w:rFonts w:ascii="Source Sans Pro" w:hAnsi="Source Sans Pro"/>
          <w:color w:val="0000FF"/>
          <w:lang w:eastAsia="zh-TW"/>
        </w:rPr>
        <w:t>[</w:t>
      </w:r>
      <w:r w:rsidRPr="003D455B">
        <w:rPr>
          <w:rFonts w:ascii="Source Sans Pro" w:hAnsi="Source Sans Pro"/>
          <w:i/>
          <w:iCs/>
          <w:color w:val="0000FF"/>
          <w:lang w:eastAsia="zh-TW"/>
        </w:rPr>
        <w:t>insert as applicable:</w:t>
      </w:r>
      <w:r w:rsidRPr="003D455B">
        <w:rPr>
          <w:rFonts w:ascii="Source Sans Pro" w:hAnsi="Source Sans Pro"/>
          <w:color w:val="0000FF"/>
          <w:lang w:eastAsia="zh-TW"/>
        </w:rPr>
        <w:t>網絡內</w:t>
      </w:r>
      <w:r w:rsidRPr="003D455B">
        <w:rPr>
          <w:rFonts w:ascii="Source Sans Pro" w:hAnsi="Source Sans Pro"/>
          <w:color w:val="0000FF"/>
          <w:lang w:eastAsia="zh-TW"/>
        </w:rPr>
        <w:t xml:space="preserve"> PCP </w:t>
      </w:r>
      <w:r w:rsidRPr="003D455B">
        <w:rPr>
          <w:rFonts w:ascii="Source Sans Pro" w:hAnsi="Source Sans Pro"/>
          <w:i/>
          <w:iCs/>
          <w:color w:val="0000FF"/>
          <w:lang w:eastAsia="zh-TW"/>
        </w:rPr>
        <w:t>OR</w:t>
      </w:r>
      <w:r w:rsidRPr="003D455B">
        <w:rPr>
          <w:rFonts w:ascii="Source Sans Pro" w:hAnsi="Source Sans Pro"/>
          <w:color w:val="0000FF"/>
          <w:lang w:eastAsia="zh-TW"/>
        </w:rPr>
        <w:t>我們的計劃</w:t>
      </w:r>
      <w:r w:rsidRPr="003D455B">
        <w:rPr>
          <w:rFonts w:ascii="Source Sans Pro" w:hAnsi="Source Sans Pro"/>
          <w:color w:val="0000FF"/>
          <w:lang w:eastAsia="zh-TW"/>
        </w:rPr>
        <w:t>]</w:t>
      </w:r>
      <w:r w:rsidRPr="003D455B">
        <w:rPr>
          <w:rFonts w:ascii="Source Sans Pro" w:hAnsi="Source Sans Pro"/>
          <w:lang w:eastAsia="zh-TW"/>
        </w:rPr>
        <w:t>批准（轉診），才能使用我們計劃網絡內的其他提供者，例如專科醫生、醫院、專業護理機構或居家護理機構。請參見第</w:t>
      </w:r>
      <w:r w:rsidRPr="003D455B">
        <w:rPr>
          <w:rFonts w:ascii="Source Sans Pro" w:hAnsi="Source Sans Pro"/>
          <w:lang w:eastAsia="zh-TW"/>
        </w:rPr>
        <w:t xml:space="preserve"> 2.3 </w:t>
      </w:r>
      <w:r w:rsidRPr="003D455B">
        <w:rPr>
          <w:rFonts w:ascii="Source Sans Pro" w:hAnsi="Source Sans Pro"/>
          <w:lang w:eastAsia="zh-TW"/>
        </w:rPr>
        <w:t>節瞭解更多資訊。</w:t>
      </w:r>
    </w:p>
    <w:p w14:paraId="60C306FB" w14:textId="031DCB05" w:rsidR="0013793F" w:rsidRPr="003D455B" w:rsidRDefault="00B45C23" w:rsidP="00E640D7">
      <w:pPr>
        <w:pStyle w:val="ListBullet2"/>
        <w:numPr>
          <w:ilvl w:val="0"/>
          <w:numId w:val="280"/>
        </w:numPr>
        <w:suppressAutoHyphens/>
        <w:ind w:left="1080"/>
        <w:rPr>
          <w:rFonts w:ascii="Source Sans Pro" w:hAnsi="Source Sans Pro"/>
          <w:lang w:eastAsia="zh-TW"/>
        </w:rPr>
      </w:pPr>
      <w:r w:rsidRPr="003D455B">
        <w:rPr>
          <w:rFonts w:ascii="Source Sans Pro" w:hAnsi="Source Sans Pro"/>
          <w:lang w:eastAsia="zh-TW"/>
        </w:rPr>
        <w:t>緊急醫療護理或急症治療服務不需要從您的</w:t>
      </w:r>
      <w:r w:rsidRPr="003D455B">
        <w:rPr>
          <w:rFonts w:ascii="Source Sans Pro" w:hAnsi="Source Sans Pro"/>
          <w:lang w:eastAsia="zh-TW"/>
        </w:rPr>
        <w:t xml:space="preserve"> PCP </w:t>
      </w:r>
      <w:r w:rsidRPr="003D455B">
        <w:rPr>
          <w:rFonts w:ascii="Source Sans Pro" w:hAnsi="Source Sans Pro"/>
          <w:lang w:eastAsia="zh-TW"/>
        </w:rPr>
        <w:t>處轉診。要瞭解您不需要經過您的</w:t>
      </w:r>
      <w:r w:rsidRPr="003D455B">
        <w:rPr>
          <w:rFonts w:ascii="Source Sans Pro" w:hAnsi="Source Sans Pro"/>
          <w:lang w:eastAsia="zh-TW"/>
        </w:rPr>
        <w:t xml:space="preserve"> PCP </w:t>
      </w:r>
      <w:r w:rsidRPr="003D455B">
        <w:rPr>
          <w:rFonts w:ascii="Source Sans Pro" w:hAnsi="Source Sans Pro"/>
          <w:lang w:eastAsia="zh-TW"/>
        </w:rPr>
        <w:t>事先批准即可獲得的其他護理，請參見第</w:t>
      </w:r>
      <w:r w:rsidRPr="003D455B">
        <w:rPr>
          <w:rFonts w:ascii="Source Sans Pro" w:hAnsi="Source Sans Pro"/>
          <w:lang w:eastAsia="zh-TW"/>
        </w:rPr>
        <w:t xml:space="preserve"> 2.2 </w:t>
      </w:r>
      <w:r w:rsidRPr="003D455B">
        <w:rPr>
          <w:rFonts w:ascii="Source Sans Pro" w:hAnsi="Source Sans Pro"/>
          <w:lang w:eastAsia="zh-TW"/>
        </w:rPr>
        <w:t>節。</w:t>
      </w:r>
    </w:p>
    <w:p w14:paraId="34EFC432" w14:textId="464B1ACF" w:rsidR="0013793F" w:rsidRPr="003D455B" w:rsidRDefault="006B61C5" w:rsidP="00E640D7">
      <w:pPr>
        <w:pStyle w:val="ListBullet"/>
        <w:numPr>
          <w:ilvl w:val="0"/>
          <w:numId w:val="24"/>
        </w:numPr>
        <w:suppressAutoHyphens/>
        <w:rPr>
          <w:rFonts w:ascii="Source Sans Pro" w:hAnsi="Source Sans Pro"/>
          <w:i/>
          <w:iCs/>
        </w:rPr>
      </w:pPr>
      <w:r w:rsidRPr="003D455B">
        <w:rPr>
          <w:rFonts w:ascii="Source Sans Pro" w:hAnsi="Source Sans Pro"/>
          <w:i/>
          <w:iCs/>
          <w:color w:val="0000FF"/>
        </w:rPr>
        <w:t>[Plans with a POS option can edit the network provider bullets as necessary</w:t>
      </w:r>
      <w:proofErr w:type="gramStart"/>
      <w:r w:rsidRPr="003D455B">
        <w:rPr>
          <w:rFonts w:ascii="Source Sans Pro" w:hAnsi="Source Sans Pro"/>
          <w:i/>
          <w:iCs/>
          <w:color w:val="0000FF"/>
        </w:rPr>
        <w:t>.]</w:t>
      </w:r>
      <w:r w:rsidRPr="003D455B">
        <w:rPr>
          <w:rFonts w:ascii="Source Sans Pro" w:hAnsi="Source Sans Pro"/>
          <w:b/>
          <w:bCs/>
          <w:lang w:eastAsia="zh-TW"/>
        </w:rPr>
        <w:t>您必須從網絡內提供者處接受護理</w:t>
      </w:r>
      <w:proofErr w:type="gramEnd"/>
      <w:r w:rsidRPr="003D455B">
        <w:rPr>
          <w:rFonts w:ascii="Source Sans Pro" w:hAnsi="Source Sans Pro"/>
          <w:lang w:eastAsia="zh-TW"/>
        </w:rPr>
        <w:t>（請參見第</w:t>
      </w:r>
      <w:r w:rsidRPr="003D455B">
        <w:rPr>
          <w:rFonts w:ascii="Source Sans Pro" w:hAnsi="Source Sans Pro"/>
          <w:lang w:eastAsia="zh-TW"/>
        </w:rPr>
        <w:t xml:space="preserve"> 2 </w:t>
      </w:r>
      <w:r w:rsidRPr="003D455B">
        <w:rPr>
          <w:rFonts w:ascii="Source Sans Pro" w:hAnsi="Source Sans Pro"/>
          <w:lang w:eastAsia="zh-TW"/>
        </w:rPr>
        <w:t>節）。在大多數情況下，您從網絡外提供者（不在我們計劃網絡內的提供者）處獲得的護理將無法獲得承保。這意味著您必須就所接受的服務向醫療服務提供者全額付款。以下是</w:t>
      </w:r>
      <w:r w:rsidRPr="003D455B">
        <w:rPr>
          <w:rFonts w:ascii="Source Sans Pro" w:hAnsi="Source Sans Pro"/>
          <w:lang w:eastAsia="zh-TW"/>
        </w:rPr>
        <w:t xml:space="preserve"> 3 </w:t>
      </w:r>
      <w:r w:rsidRPr="003D455B">
        <w:rPr>
          <w:rFonts w:ascii="Source Sans Pro" w:hAnsi="Source Sans Pro"/>
          <w:lang w:eastAsia="zh-TW"/>
        </w:rPr>
        <w:t>種例外處理：</w:t>
      </w:r>
    </w:p>
    <w:p w14:paraId="6D46730D" w14:textId="7B872B1A" w:rsidR="0013793F" w:rsidRPr="003D455B" w:rsidRDefault="0023621C" w:rsidP="00E640D7">
      <w:pPr>
        <w:pStyle w:val="ListBullet2"/>
        <w:numPr>
          <w:ilvl w:val="0"/>
          <w:numId w:val="290"/>
        </w:numPr>
        <w:suppressAutoHyphens/>
        <w:rPr>
          <w:rFonts w:ascii="Source Sans Pro" w:hAnsi="Source Sans Pro"/>
          <w:lang w:eastAsia="zh-TW"/>
        </w:rPr>
      </w:pPr>
      <w:r w:rsidRPr="003D455B">
        <w:rPr>
          <w:rFonts w:ascii="Source Sans Pro" w:hAnsi="Source Sans Pro"/>
          <w:lang w:eastAsia="zh-TW"/>
        </w:rPr>
        <w:t>我們的計劃會對您從網絡外提供者處獲得的緊急醫療護理或急症治療服務進行承保。有關詳細資訊以及緊急醫療護理或急症治療服務的含義，請參見第</w:t>
      </w:r>
      <w:r w:rsidRPr="003D455B">
        <w:rPr>
          <w:rFonts w:ascii="Source Sans Pro" w:hAnsi="Source Sans Pro"/>
          <w:lang w:eastAsia="zh-TW"/>
        </w:rPr>
        <w:t xml:space="preserve"> 3 </w:t>
      </w:r>
      <w:r w:rsidRPr="003D455B">
        <w:rPr>
          <w:rFonts w:ascii="Source Sans Pro" w:hAnsi="Source Sans Pro"/>
          <w:lang w:eastAsia="zh-TW"/>
        </w:rPr>
        <w:t>節。</w:t>
      </w:r>
    </w:p>
    <w:p w14:paraId="42B89F1A" w14:textId="3C952C93" w:rsidR="0013793F" w:rsidRPr="003D455B" w:rsidRDefault="0013793F" w:rsidP="00E640D7">
      <w:pPr>
        <w:pStyle w:val="ListBullet2"/>
        <w:numPr>
          <w:ilvl w:val="0"/>
          <w:numId w:val="290"/>
        </w:numPr>
        <w:suppressAutoHyphens/>
        <w:rPr>
          <w:rFonts w:ascii="Source Sans Pro" w:hAnsi="Source Sans Pro"/>
          <w:lang w:eastAsia="zh-TW"/>
        </w:rPr>
      </w:pPr>
      <w:r w:rsidRPr="003D455B">
        <w:rPr>
          <w:rFonts w:ascii="Source Sans Pro" w:hAnsi="Source Sans Pro"/>
          <w:lang w:eastAsia="zh-TW"/>
        </w:rPr>
        <w:t>如果您需要</w:t>
      </w:r>
      <w:r w:rsidRPr="003D455B">
        <w:rPr>
          <w:rFonts w:ascii="Source Sans Pro" w:hAnsi="Source Sans Pro"/>
          <w:lang w:eastAsia="zh-TW"/>
        </w:rPr>
        <w:t xml:space="preserve"> Medicare </w:t>
      </w:r>
      <w:r w:rsidRPr="003D455B">
        <w:rPr>
          <w:rFonts w:ascii="Source Sans Pro" w:hAnsi="Source Sans Pro"/>
          <w:color w:val="0000FF"/>
          <w:lang w:eastAsia="zh-TW"/>
        </w:rPr>
        <w:t>[</w:t>
      </w:r>
      <w:r w:rsidRPr="003D455B">
        <w:rPr>
          <w:rFonts w:ascii="Source Sans Pro" w:hAnsi="Source Sans Pro"/>
          <w:i/>
          <w:iCs/>
          <w:color w:val="0000FF"/>
          <w:lang w:eastAsia="zh-TW"/>
        </w:rPr>
        <w:t>insert if applicable:</w:t>
      </w:r>
      <w:r w:rsidRPr="003D455B">
        <w:rPr>
          <w:rFonts w:ascii="Source Sans Pro" w:hAnsi="Source Sans Pro"/>
          <w:color w:val="0000FF"/>
          <w:lang w:eastAsia="zh-TW"/>
        </w:rPr>
        <w:t>或</w:t>
      </w:r>
      <w:r w:rsidRPr="003D455B">
        <w:rPr>
          <w:rFonts w:ascii="Source Sans Pro" w:hAnsi="Source Sans Pro"/>
          <w:color w:val="0000FF"/>
          <w:lang w:eastAsia="zh-TW"/>
        </w:rPr>
        <w:t xml:space="preserve"> Medicaid]</w:t>
      </w:r>
      <w:r w:rsidRPr="003D455B">
        <w:rPr>
          <w:rFonts w:ascii="Source Sans Pro" w:hAnsi="Source Sans Pro"/>
          <w:lang w:eastAsia="zh-TW"/>
        </w:rPr>
        <w:t xml:space="preserve"> </w:t>
      </w:r>
      <w:r w:rsidRPr="003D455B">
        <w:rPr>
          <w:rFonts w:ascii="Source Sans Pro" w:hAnsi="Source Sans Pro"/>
          <w:lang w:eastAsia="zh-TW"/>
        </w:rPr>
        <w:t>要求我們計劃承保的醫療護理，但我們的網絡內沒有提供這種護理的醫療服務提供者，那麼您可以從網絡外提供者處獲得此護理，分攤費用與您通常為網絡內護理支付的</w:t>
      </w:r>
      <w:r w:rsidRPr="003D455B">
        <w:rPr>
          <w:rFonts w:ascii="Source Sans Pro" w:hAnsi="Source Sans Pro"/>
          <w:lang w:eastAsia="zh-TW"/>
        </w:rPr>
        <w:lastRenderedPageBreak/>
        <w:t>相同。</w:t>
      </w:r>
      <w:r w:rsidRPr="003D455B">
        <w:rPr>
          <w:rFonts w:ascii="Source Sans Pro" w:hAnsi="Source Sans Pro"/>
          <w:i/>
          <w:iCs/>
          <w:color w:val="0000FF"/>
          <w:lang w:eastAsia="zh-TW"/>
        </w:rPr>
        <w:t xml:space="preserve">[Plans can specify if authorization should be obtained from our plan prior to seeking care.] </w:t>
      </w:r>
      <w:r w:rsidRPr="003D455B">
        <w:rPr>
          <w:rFonts w:ascii="Source Sans Pro" w:hAnsi="Source Sans Pro"/>
          <w:lang w:eastAsia="zh-TW"/>
        </w:rPr>
        <w:t>在此情況下，我們將</w:t>
      </w:r>
      <w:r w:rsidRPr="003D455B">
        <w:rPr>
          <w:rFonts w:ascii="Source Sans Pro" w:hAnsi="Source Sans Pro"/>
          <w:color w:val="0000FF"/>
          <w:lang w:eastAsia="zh-TW"/>
        </w:rPr>
        <w:t>[</w:t>
      </w:r>
      <w:r w:rsidRPr="003D455B">
        <w:rPr>
          <w:rFonts w:ascii="Source Sans Pro" w:hAnsi="Source Sans Pro"/>
          <w:i/>
          <w:iCs/>
          <w:color w:val="0000FF"/>
          <w:lang w:eastAsia="zh-TW"/>
        </w:rPr>
        <w:t>insert as applicable:</w:t>
      </w:r>
      <w:r w:rsidRPr="003D455B">
        <w:rPr>
          <w:rFonts w:ascii="Source Sans Pro" w:hAnsi="Source Sans Pro"/>
          <w:color w:val="0000FF"/>
          <w:lang w:eastAsia="zh-TW"/>
        </w:rPr>
        <w:t>按您從網絡內提供者處獲得護理</w:t>
      </w:r>
      <w:r w:rsidRPr="003D455B">
        <w:rPr>
          <w:rFonts w:ascii="Source Sans Pro" w:hAnsi="Source Sans Pro"/>
          <w:i/>
          <w:iCs/>
          <w:color w:val="0000FF"/>
          <w:lang w:eastAsia="zh-TW"/>
        </w:rPr>
        <w:t xml:space="preserve">OR </w:t>
      </w:r>
      <w:r w:rsidRPr="003D455B">
        <w:rPr>
          <w:rFonts w:ascii="Source Sans Pro" w:hAnsi="Source Sans Pro"/>
          <w:color w:val="0000FF"/>
          <w:lang w:eastAsia="zh-TW"/>
        </w:rPr>
        <w:t>免費</w:t>
      </w:r>
      <w:r w:rsidRPr="003D455B">
        <w:rPr>
          <w:rFonts w:ascii="Source Sans Pro" w:hAnsi="Source Sans Pro"/>
          <w:color w:val="0000FF"/>
          <w:lang w:eastAsia="zh-TW"/>
        </w:rPr>
        <w:t>]</w:t>
      </w:r>
      <w:r w:rsidRPr="003D455B">
        <w:rPr>
          <w:rFonts w:ascii="Source Sans Pro" w:hAnsi="Source Sans Pro"/>
          <w:lang w:eastAsia="zh-TW"/>
        </w:rPr>
        <w:t>承保這些服務。有關獲得批准以向網絡外醫生求診的資訊，請參見第</w:t>
      </w:r>
      <w:r w:rsidRPr="003D455B">
        <w:rPr>
          <w:rFonts w:ascii="Source Sans Pro" w:hAnsi="Source Sans Pro"/>
          <w:lang w:eastAsia="zh-TW"/>
        </w:rPr>
        <w:t xml:space="preserve"> 2.4 </w:t>
      </w:r>
      <w:r w:rsidRPr="003D455B">
        <w:rPr>
          <w:rFonts w:ascii="Source Sans Pro" w:hAnsi="Source Sans Pro"/>
          <w:lang w:eastAsia="zh-TW"/>
        </w:rPr>
        <w:t>節。</w:t>
      </w:r>
    </w:p>
    <w:p w14:paraId="3FBC7925" w14:textId="168FBECB" w:rsidR="00BB782E" w:rsidRPr="00E640D7" w:rsidRDefault="0023621C" w:rsidP="00E640D7">
      <w:pPr>
        <w:pStyle w:val="ListBullet2"/>
        <w:numPr>
          <w:ilvl w:val="0"/>
          <w:numId w:val="290"/>
        </w:numPr>
        <w:suppressAutoHyphens/>
        <w:rPr>
          <w:rFonts w:ascii="Source Sans Pro" w:hAnsi="Source Sans Pro"/>
          <w:spacing w:val="4"/>
          <w:lang w:eastAsia="zh-TW"/>
        </w:rPr>
      </w:pPr>
      <w:r w:rsidRPr="00E640D7">
        <w:rPr>
          <w:rFonts w:ascii="Source Sans Pro" w:hAnsi="Source Sans Pro"/>
          <w:spacing w:val="4"/>
          <w:lang w:eastAsia="zh-TW"/>
        </w:rPr>
        <w:t>我們的計劃承保當您暫時離開我們計劃的服務區域時，或當您的透析服務提供者暫時不可用或無法營業時，在經</w:t>
      </w:r>
      <w:r w:rsidRPr="00E640D7">
        <w:rPr>
          <w:rFonts w:ascii="Source Sans Pro" w:hAnsi="Source Sans Pro"/>
          <w:spacing w:val="4"/>
          <w:lang w:eastAsia="zh-TW"/>
        </w:rPr>
        <w:t xml:space="preserve"> Medicare </w:t>
      </w:r>
      <w:r w:rsidRPr="00E640D7">
        <w:rPr>
          <w:rFonts w:ascii="Source Sans Pro" w:hAnsi="Source Sans Pro"/>
          <w:spacing w:val="4"/>
          <w:lang w:eastAsia="zh-TW"/>
        </w:rPr>
        <w:t>認證的透析機構獲得的腎透析服務。您就透析服務向我們的計劃支付的分攤費用絕不會超過</w:t>
      </w:r>
      <w:r w:rsidRPr="00E640D7">
        <w:rPr>
          <w:rFonts w:ascii="Source Sans Pro" w:hAnsi="Source Sans Pro"/>
          <w:spacing w:val="4"/>
          <w:lang w:eastAsia="zh-TW"/>
        </w:rPr>
        <w:t xml:space="preserve"> Original Medicare </w:t>
      </w:r>
      <w:r w:rsidRPr="00E640D7">
        <w:rPr>
          <w:rFonts w:ascii="Source Sans Pro" w:hAnsi="Source Sans Pro"/>
          <w:spacing w:val="4"/>
          <w:lang w:eastAsia="zh-TW"/>
        </w:rPr>
        <w:t>的分攤費用。如果您在我們計劃的服務區域之外並從我們計劃網絡外的提供者處獲得透析，您的分攤費用不會超過您在網絡內支付的分攤費用。但是，如果您常用的網絡內透析服務提供者暫停服務，您選擇在服務區域內從我們的計劃網絡外提供者處獲得服務，則透析的分攤費用可能會更高。</w:t>
      </w:r>
    </w:p>
    <w:p w14:paraId="36D4381B" w14:textId="0F7D93D4" w:rsidR="00B80968" w:rsidRPr="00E640D7" w:rsidRDefault="00B80968" w:rsidP="00E640D7">
      <w:pPr>
        <w:pStyle w:val="Heading2"/>
        <w:suppressAutoHyphens/>
        <w:rPr>
          <w:rFonts w:ascii="Source Sans Pro" w:hAnsi="Source Sans Pro"/>
          <w:bCs/>
          <w:color w:val="0000FF"/>
          <w:u w:val="single"/>
        </w:rPr>
      </w:pPr>
      <w:bookmarkStart w:id="138" w:name="_Toc206590606"/>
      <w:r w:rsidRPr="00E640D7">
        <w:rPr>
          <w:rFonts w:ascii="Source Sans Pro" w:hAnsi="Source Sans Pro"/>
          <w:bCs/>
          <w:iCs w:val="0"/>
          <w:lang w:eastAsia="zh-TW"/>
        </w:rPr>
        <w:t>第</w:t>
      </w:r>
      <w:r w:rsidRPr="00E640D7">
        <w:rPr>
          <w:rFonts w:ascii="Source Sans Pro" w:hAnsi="Source Sans Pro"/>
          <w:bCs/>
          <w:iCs w:val="0"/>
          <w:lang w:eastAsia="zh-TW"/>
        </w:rPr>
        <w:t xml:space="preserve"> 2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使用我們計劃網絡內的提供者獲得醫療護理</w:t>
      </w:r>
      <w:r w:rsidRPr="00E640D7">
        <w:rPr>
          <w:rFonts w:ascii="Source Sans Pro" w:hAnsi="Source Sans Pro"/>
          <w:bCs/>
          <w:iCs w:val="0"/>
          <w:color w:val="0000FF"/>
          <w:lang w:eastAsia="zh-TW"/>
        </w:rPr>
        <w:t>[</w:t>
      </w:r>
      <w:r w:rsidRPr="00E640D7">
        <w:rPr>
          <w:rFonts w:ascii="Source Sans Pro" w:hAnsi="Source Sans Pro"/>
          <w:bCs/>
          <w:i/>
          <w:color w:val="0000FF"/>
        </w:rPr>
        <w:t>insert if applicable:</w:t>
      </w:r>
      <w:r w:rsidRPr="00E640D7">
        <w:rPr>
          <w:rFonts w:ascii="Source Sans Pro" w:hAnsi="Source Sans Pro"/>
          <w:bCs/>
          <w:iCs w:val="0"/>
          <w:color w:val="0000FF"/>
          <w:lang w:eastAsia="zh-TW"/>
        </w:rPr>
        <w:t>和其他服務</w:t>
      </w:r>
      <w:r w:rsidRPr="00E640D7">
        <w:rPr>
          <w:rFonts w:ascii="Source Sans Pro" w:hAnsi="Source Sans Pro"/>
          <w:bCs/>
          <w:iCs w:val="0"/>
          <w:color w:val="0000FF"/>
          <w:lang w:eastAsia="zh-TW"/>
        </w:rPr>
        <w:t>]</w:t>
      </w:r>
      <w:bookmarkEnd w:id="138"/>
    </w:p>
    <w:p w14:paraId="7D247988" w14:textId="392C24E8" w:rsidR="00B80968" w:rsidRPr="003D455B" w:rsidRDefault="00B80968" w:rsidP="00E640D7">
      <w:pPr>
        <w:pStyle w:val="Heading3"/>
        <w:suppressAutoHyphens/>
        <w:rPr>
          <w:rFonts w:ascii="Source Sans Pro" w:hAnsi="Source Sans Pro"/>
          <w:b w:val="0"/>
          <w:bCs w:val="0"/>
        </w:rPr>
      </w:pPr>
      <w:r w:rsidRPr="003D455B">
        <w:rPr>
          <w:rFonts w:ascii="Source Sans Pro" w:hAnsi="Source Sans Pro"/>
          <w:iCs w:val="0"/>
          <w:lang w:eastAsia="zh-TW"/>
        </w:rPr>
        <w:t>第</w:t>
      </w:r>
      <w:r w:rsidRPr="003D455B">
        <w:rPr>
          <w:rFonts w:ascii="Source Sans Pro" w:hAnsi="Source Sans Pro"/>
          <w:iCs w:val="0"/>
          <w:lang w:eastAsia="zh-TW"/>
        </w:rPr>
        <w:t xml:space="preserve"> 2.1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您</w:t>
      </w:r>
      <w:r w:rsidRPr="003D455B">
        <w:rPr>
          <w:rFonts w:ascii="Source Sans Pro" w:hAnsi="Source Sans Pro"/>
          <w:iCs w:val="0"/>
          <w:color w:val="0000FF"/>
          <w:lang w:eastAsia="zh-TW"/>
        </w:rPr>
        <w:t>[</w:t>
      </w:r>
      <w:r w:rsidRPr="003D455B">
        <w:rPr>
          <w:rFonts w:ascii="Source Sans Pro" w:hAnsi="Source Sans Pro"/>
          <w:i/>
          <w:color w:val="0000FF"/>
        </w:rPr>
        <w:t>insert as applicable:</w:t>
      </w:r>
      <w:r w:rsidRPr="003D455B">
        <w:rPr>
          <w:rFonts w:ascii="Source Sans Pro" w:hAnsi="Source Sans Pro"/>
          <w:b w:val="0"/>
          <w:bCs w:val="0"/>
          <w:iCs w:val="0"/>
          <w:color w:val="0000FF"/>
          <w:lang w:eastAsia="zh-TW"/>
        </w:rPr>
        <w:t>可以</w:t>
      </w:r>
      <w:r w:rsidRPr="003D455B">
        <w:rPr>
          <w:rFonts w:ascii="Source Sans Pro" w:hAnsi="Source Sans Pro"/>
          <w:i/>
          <w:color w:val="0000FF"/>
        </w:rPr>
        <w:t>OR</w:t>
      </w:r>
      <w:r w:rsidRPr="003D455B">
        <w:rPr>
          <w:rFonts w:ascii="Source Sans Pro" w:hAnsi="Source Sans Pro"/>
          <w:b w:val="0"/>
          <w:bCs w:val="0"/>
          <w:iCs w:val="0"/>
          <w:color w:val="0000FF"/>
          <w:lang w:eastAsia="zh-TW"/>
        </w:rPr>
        <w:t>必須</w:t>
      </w:r>
      <w:r w:rsidRPr="003D455B">
        <w:rPr>
          <w:rFonts w:ascii="Source Sans Pro" w:hAnsi="Source Sans Pro"/>
          <w:b w:val="0"/>
          <w:bCs w:val="0"/>
          <w:iCs w:val="0"/>
          <w:color w:val="0000FF"/>
          <w:lang w:eastAsia="zh-TW"/>
        </w:rPr>
        <w:t>]</w:t>
      </w:r>
      <w:r w:rsidRPr="003D455B">
        <w:rPr>
          <w:rFonts w:ascii="Source Sans Pro" w:hAnsi="Source Sans Pro"/>
          <w:b w:val="0"/>
          <w:bCs w:val="0"/>
          <w:iCs w:val="0"/>
          <w:lang w:eastAsia="zh-TW"/>
        </w:rPr>
        <w:t>選擇一個主治醫生</w:t>
      </w:r>
      <w:r w:rsidRPr="003D455B">
        <w:rPr>
          <w:rFonts w:ascii="Source Sans Pro" w:hAnsi="Source Sans Pro"/>
          <w:b w:val="0"/>
          <w:bCs w:val="0"/>
          <w:iCs w:val="0"/>
          <w:lang w:eastAsia="zh-TW"/>
        </w:rPr>
        <w:t xml:space="preserve"> (PCP) </w:t>
      </w:r>
      <w:r w:rsidRPr="003D455B">
        <w:rPr>
          <w:rFonts w:ascii="Source Sans Pro" w:hAnsi="Source Sans Pro"/>
          <w:b w:val="0"/>
          <w:bCs w:val="0"/>
          <w:iCs w:val="0"/>
          <w:lang w:eastAsia="zh-TW"/>
        </w:rPr>
        <w:t>來為您提供和監管護理</w:t>
      </w:r>
    </w:p>
    <w:p w14:paraId="1671964B" w14:textId="75E42057" w:rsidR="0013793F" w:rsidRPr="003D455B" w:rsidRDefault="0013793F" w:rsidP="00E640D7">
      <w:pPr>
        <w:keepNext/>
        <w:suppressAutoHyphens/>
        <w:autoSpaceDE w:val="0"/>
        <w:autoSpaceDN w:val="0"/>
        <w:adjustRightInd w:val="0"/>
        <w:rPr>
          <w:rFonts w:ascii="Source Sans Pro" w:hAnsi="Source Sans Pro" w:cs="Arial"/>
          <w:b/>
          <w:bCs/>
          <w:color w:val="0000FF"/>
        </w:rPr>
      </w:pPr>
      <w:r w:rsidRPr="003D455B">
        <w:rPr>
          <w:rFonts w:ascii="Source Sans Pro" w:hAnsi="Source Sans Pro"/>
          <w:i/>
          <w:iCs/>
          <w:color w:val="0000FF"/>
        </w:rPr>
        <w:t>[</w:t>
      </w:r>
      <w:r w:rsidRPr="003D455B">
        <w:rPr>
          <w:rFonts w:ascii="Source Sans Pro" w:hAnsi="Source Sans Pro"/>
          <w:b/>
          <w:bCs/>
          <w:i/>
          <w:iCs/>
          <w:color w:val="0000FF"/>
        </w:rPr>
        <w:t>Note</w:t>
      </w:r>
      <w:r w:rsidRPr="003D455B">
        <w:rPr>
          <w:rFonts w:ascii="Source Sans Pro" w:hAnsi="Source Sans Pro"/>
          <w:i/>
          <w:iCs/>
          <w:color w:val="0000FF"/>
        </w:rPr>
        <w:t>: Insert this section only if plan uses PCPs. Plans can edit this section to refer to a Physician of Choice (POC) instead of PCP.]</w:t>
      </w:r>
    </w:p>
    <w:p w14:paraId="1E9F6848" w14:textId="6A686682" w:rsidR="0013793F" w:rsidRPr="003D455B" w:rsidRDefault="0013793F" w:rsidP="00E640D7">
      <w:pPr>
        <w:pStyle w:val="subheading"/>
        <w:suppressAutoHyphens/>
        <w:rPr>
          <w:rFonts w:ascii="Source Sans Pro" w:hAnsi="Source Sans Pro"/>
          <w:lang w:eastAsia="zh-TW"/>
        </w:rPr>
      </w:pPr>
      <w:r w:rsidRPr="003D455B">
        <w:rPr>
          <w:rFonts w:ascii="Source Sans Pro" w:hAnsi="Source Sans Pro"/>
          <w:bCs/>
          <w:lang w:eastAsia="zh-TW"/>
        </w:rPr>
        <w:t>什麼是</w:t>
      </w:r>
      <w:r w:rsidRPr="003D455B">
        <w:rPr>
          <w:rFonts w:ascii="Source Sans Pro" w:hAnsi="Source Sans Pro"/>
          <w:bCs/>
          <w:lang w:eastAsia="zh-TW"/>
        </w:rPr>
        <w:t xml:space="preserve"> PCP</w:t>
      </w:r>
      <w:r w:rsidRPr="003D455B">
        <w:rPr>
          <w:rFonts w:ascii="Source Sans Pro" w:hAnsi="Source Sans Pro"/>
          <w:bCs/>
          <w:lang w:eastAsia="zh-TW"/>
        </w:rPr>
        <w:t>？</w:t>
      </w:r>
      <w:r w:rsidRPr="003D455B">
        <w:rPr>
          <w:rFonts w:ascii="Source Sans Pro" w:hAnsi="Source Sans Pro"/>
          <w:bCs/>
          <w:lang w:eastAsia="zh-TW"/>
        </w:rPr>
        <w:t xml:space="preserve">PCP </w:t>
      </w:r>
      <w:r w:rsidRPr="003D455B">
        <w:rPr>
          <w:rFonts w:ascii="Source Sans Pro" w:hAnsi="Source Sans Pro"/>
          <w:bCs/>
          <w:lang w:eastAsia="zh-TW"/>
        </w:rPr>
        <w:t>會為您做什麼？</w:t>
      </w:r>
    </w:p>
    <w:p w14:paraId="64704C00" w14:textId="1BF55530" w:rsidR="0013793F" w:rsidRPr="003D455B" w:rsidRDefault="0013793F" w:rsidP="00E640D7">
      <w:pPr>
        <w:suppressAutoHyphens/>
        <w:rPr>
          <w:rFonts w:ascii="Source Sans Pro" w:hAnsi="Source Sans Pro"/>
          <w:i/>
          <w:iCs/>
          <w:color w:val="0000FF"/>
        </w:rPr>
      </w:pPr>
      <w:bookmarkStart w:id="139" w:name="_Toc167005570"/>
      <w:bookmarkStart w:id="140" w:name="_Toc167005878"/>
      <w:bookmarkStart w:id="141" w:name="_Toc167682454"/>
      <w:r w:rsidRPr="003D455B">
        <w:rPr>
          <w:rFonts w:ascii="Source Sans Pro" w:hAnsi="Source Sans Pro"/>
          <w:i/>
          <w:iCs/>
          <w:color w:val="0000FF"/>
        </w:rPr>
        <w:t>[Plans should describe the following in the context of its plans:</w:t>
      </w:r>
    </w:p>
    <w:p w14:paraId="29BFFD84" w14:textId="354B2EC4" w:rsidR="00914C48" w:rsidRPr="003D455B" w:rsidRDefault="00914C48" w:rsidP="00E640D7">
      <w:pPr>
        <w:pStyle w:val="ListBullet"/>
        <w:numPr>
          <w:ilvl w:val="0"/>
          <w:numId w:val="24"/>
        </w:numPr>
        <w:suppressAutoHyphens/>
        <w:rPr>
          <w:rFonts w:ascii="Source Sans Pro" w:hAnsi="Source Sans Pro"/>
        </w:rPr>
      </w:pPr>
      <w:r w:rsidRPr="003D455B">
        <w:rPr>
          <w:rFonts w:ascii="Source Sans Pro" w:hAnsi="Source Sans Pro"/>
          <w:i/>
          <w:iCs/>
          <w:color w:val="0000FF"/>
        </w:rPr>
        <w:t>What is a PCP?</w:t>
      </w:r>
    </w:p>
    <w:p w14:paraId="204DE441" w14:textId="0C02B3AA" w:rsidR="00914C48" w:rsidRPr="003D455B" w:rsidRDefault="00914C48" w:rsidP="00E640D7">
      <w:pPr>
        <w:pStyle w:val="ListBullet"/>
        <w:numPr>
          <w:ilvl w:val="0"/>
          <w:numId w:val="24"/>
        </w:numPr>
        <w:suppressAutoHyphens/>
        <w:rPr>
          <w:rFonts w:ascii="Source Sans Pro" w:hAnsi="Source Sans Pro"/>
        </w:rPr>
      </w:pPr>
      <w:r w:rsidRPr="003D455B">
        <w:rPr>
          <w:rFonts w:ascii="Source Sans Pro" w:hAnsi="Source Sans Pro"/>
          <w:i/>
          <w:iCs/>
          <w:color w:val="0000FF"/>
        </w:rPr>
        <w:t>What types of providers may act as a PCP?</w:t>
      </w:r>
    </w:p>
    <w:p w14:paraId="5EB33A14" w14:textId="2A7F08F0" w:rsidR="00914C48" w:rsidRPr="003D455B" w:rsidRDefault="00914C48" w:rsidP="00E640D7">
      <w:pPr>
        <w:pStyle w:val="ListBullet"/>
        <w:numPr>
          <w:ilvl w:val="0"/>
          <w:numId w:val="24"/>
        </w:numPr>
        <w:suppressAutoHyphens/>
        <w:rPr>
          <w:rFonts w:ascii="Source Sans Pro" w:hAnsi="Source Sans Pro"/>
        </w:rPr>
      </w:pPr>
      <w:r w:rsidRPr="003D455B">
        <w:rPr>
          <w:rFonts w:ascii="Source Sans Pro" w:hAnsi="Source Sans Pro"/>
          <w:i/>
          <w:iCs/>
          <w:color w:val="0000FF"/>
        </w:rPr>
        <w:t>Explain the role of a PCP in our plan.</w:t>
      </w:r>
    </w:p>
    <w:p w14:paraId="79426E26" w14:textId="5825826A" w:rsidR="00914C48" w:rsidRPr="003D455B" w:rsidRDefault="00914C48" w:rsidP="00E640D7">
      <w:pPr>
        <w:pStyle w:val="ListBullet"/>
        <w:numPr>
          <w:ilvl w:val="0"/>
          <w:numId w:val="24"/>
        </w:numPr>
        <w:suppressAutoHyphens/>
        <w:rPr>
          <w:rFonts w:ascii="Source Sans Pro" w:hAnsi="Source Sans Pro"/>
        </w:rPr>
      </w:pPr>
      <w:r w:rsidRPr="003D455B">
        <w:rPr>
          <w:rFonts w:ascii="Source Sans Pro" w:hAnsi="Source Sans Pro"/>
          <w:i/>
          <w:iCs/>
          <w:color w:val="0000FF"/>
        </w:rPr>
        <w:t>What is the role of the PCP in coordinating covered services?</w:t>
      </w:r>
    </w:p>
    <w:p w14:paraId="32090B1A" w14:textId="499AFB84" w:rsidR="00914C48" w:rsidRPr="003D455B" w:rsidRDefault="00914C48" w:rsidP="00E640D7">
      <w:pPr>
        <w:pStyle w:val="ListBullet"/>
        <w:numPr>
          <w:ilvl w:val="0"/>
          <w:numId w:val="24"/>
        </w:numPr>
        <w:suppressAutoHyphens/>
        <w:rPr>
          <w:rFonts w:ascii="Source Sans Pro" w:hAnsi="Source Sans Pro"/>
        </w:rPr>
      </w:pPr>
      <w:r w:rsidRPr="003D455B">
        <w:rPr>
          <w:rFonts w:ascii="Source Sans Pro" w:hAnsi="Source Sans Pro"/>
          <w:i/>
          <w:iCs/>
          <w:color w:val="0000FF"/>
        </w:rPr>
        <w:t>What is the role of the PCP in making decisions about or getting a prior authorization (PA), if applicable?]</w:t>
      </w:r>
    </w:p>
    <w:bookmarkEnd w:id="139"/>
    <w:bookmarkEnd w:id="140"/>
    <w:bookmarkEnd w:id="141"/>
    <w:p w14:paraId="566B4232" w14:textId="3FEF2E35" w:rsidR="0013793F" w:rsidRPr="003D455B" w:rsidRDefault="0013793F" w:rsidP="00E640D7">
      <w:pPr>
        <w:pStyle w:val="subheading"/>
        <w:suppressAutoHyphens/>
        <w:rPr>
          <w:rFonts w:ascii="Source Sans Pro" w:hAnsi="Source Sans Pro"/>
        </w:rPr>
      </w:pPr>
      <w:r w:rsidRPr="003D455B">
        <w:rPr>
          <w:rFonts w:ascii="Source Sans Pro" w:hAnsi="Source Sans Pro"/>
          <w:bCs/>
          <w:lang w:eastAsia="zh-TW"/>
        </w:rPr>
        <w:lastRenderedPageBreak/>
        <w:t>如何選擇</w:t>
      </w:r>
      <w:r w:rsidRPr="003D455B">
        <w:rPr>
          <w:rFonts w:ascii="Source Sans Pro" w:hAnsi="Source Sans Pro"/>
          <w:bCs/>
          <w:lang w:eastAsia="zh-TW"/>
        </w:rPr>
        <w:t xml:space="preserve"> PCP</w:t>
      </w:r>
    </w:p>
    <w:p w14:paraId="6BD74C28" w14:textId="77777777" w:rsidR="0013793F" w:rsidRPr="003D455B" w:rsidRDefault="0013793F" w:rsidP="00E640D7">
      <w:pPr>
        <w:suppressAutoHyphens/>
        <w:rPr>
          <w:rFonts w:ascii="Source Sans Pro" w:hAnsi="Source Sans Pro"/>
          <w:i/>
          <w:iCs/>
        </w:rPr>
      </w:pPr>
      <w:r w:rsidRPr="003D455B">
        <w:rPr>
          <w:rFonts w:ascii="Source Sans Pro" w:hAnsi="Source Sans Pro"/>
          <w:i/>
          <w:iCs/>
          <w:color w:val="0000FF"/>
        </w:rPr>
        <w:t>[Plans should describe how to choose a PCP.]</w:t>
      </w:r>
    </w:p>
    <w:p w14:paraId="3D918C1F" w14:textId="4B24CC4E" w:rsidR="0013793F" w:rsidRPr="003D455B" w:rsidRDefault="00B45C23" w:rsidP="00E640D7">
      <w:pPr>
        <w:pStyle w:val="subheading"/>
        <w:suppressAutoHyphens/>
        <w:rPr>
          <w:rFonts w:ascii="Source Sans Pro" w:hAnsi="Source Sans Pro"/>
        </w:rPr>
      </w:pPr>
      <w:r w:rsidRPr="003D455B">
        <w:rPr>
          <w:rFonts w:ascii="Source Sans Pro" w:hAnsi="Source Sans Pro"/>
          <w:bCs/>
          <w:lang w:eastAsia="zh-TW"/>
        </w:rPr>
        <w:t>如何更換您的</w:t>
      </w:r>
      <w:r w:rsidRPr="003D455B">
        <w:rPr>
          <w:rFonts w:ascii="Source Sans Pro" w:hAnsi="Source Sans Pro"/>
          <w:bCs/>
          <w:lang w:eastAsia="zh-TW"/>
        </w:rPr>
        <w:t xml:space="preserve"> PCP</w:t>
      </w:r>
    </w:p>
    <w:p w14:paraId="13B96931" w14:textId="76E4CA34" w:rsidR="0013793F" w:rsidRPr="003D455B" w:rsidRDefault="0013793F" w:rsidP="00E640D7">
      <w:pPr>
        <w:suppressAutoHyphens/>
        <w:rPr>
          <w:rFonts w:ascii="Source Sans Pro" w:hAnsi="Source Sans Pro"/>
          <w:i/>
          <w:iCs/>
        </w:rPr>
      </w:pPr>
      <w:r w:rsidRPr="003D455B">
        <w:rPr>
          <w:rFonts w:ascii="Source Sans Pro" w:hAnsi="Source Sans Pro"/>
          <w:lang w:eastAsia="zh-TW"/>
        </w:rPr>
        <w:t>您可以隨時因任何原因更換您的</w:t>
      </w:r>
      <w:r w:rsidRPr="003D455B">
        <w:rPr>
          <w:rFonts w:ascii="Source Sans Pro" w:hAnsi="Source Sans Pro"/>
          <w:lang w:eastAsia="zh-TW"/>
        </w:rPr>
        <w:t xml:space="preserve"> PCP</w:t>
      </w:r>
      <w:r w:rsidRPr="003D455B">
        <w:rPr>
          <w:rFonts w:ascii="Source Sans Pro" w:hAnsi="Source Sans Pro"/>
          <w:lang w:eastAsia="zh-TW"/>
        </w:rPr>
        <w:t>。您的</w:t>
      </w:r>
      <w:r w:rsidRPr="003D455B">
        <w:rPr>
          <w:rFonts w:ascii="Source Sans Pro" w:hAnsi="Source Sans Pro"/>
          <w:lang w:eastAsia="zh-TW"/>
        </w:rPr>
        <w:t xml:space="preserve"> PCP </w:t>
      </w:r>
      <w:r w:rsidRPr="003D455B">
        <w:rPr>
          <w:rFonts w:ascii="Source Sans Pro" w:hAnsi="Source Sans Pro"/>
          <w:lang w:eastAsia="zh-TW"/>
        </w:rPr>
        <w:t>也可能會退出我們計劃的醫療服務提供者網絡，而您需要選擇新的</w:t>
      </w:r>
      <w:r w:rsidRPr="003D455B">
        <w:rPr>
          <w:rFonts w:ascii="Source Sans Pro" w:hAnsi="Source Sans Pro"/>
          <w:lang w:eastAsia="zh-TW"/>
        </w:rPr>
        <w:t xml:space="preserve"> PCP</w:t>
      </w:r>
      <w:proofErr w:type="gramStart"/>
      <w:r w:rsidRPr="003D455B">
        <w:rPr>
          <w:rFonts w:ascii="Source Sans Pro" w:hAnsi="Source Sans Pro"/>
          <w:lang w:eastAsia="zh-TW"/>
        </w:rPr>
        <w:t>。</w:t>
      </w:r>
      <w:r w:rsidRPr="003D455B">
        <w:rPr>
          <w:rFonts w:ascii="Source Sans Pro" w:hAnsi="Source Sans Pro"/>
          <w:i/>
          <w:iCs/>
          <w:color w:val="0000FF"/>
        </w:rPr>
        <w:t>[</w:t>
      </w:r>
      <w:proofErr w:type="gramEnd"/>
      <w:r w:rsidRPr="003D455B">
        <w:rPr>
          <w:rFonts w:ascii="Source Sans Pro" w:hAnsi="Source Sans Pro"/>
          <w:i/>
          <w:iCs/>
          <w:color w:val="0000FF"/>
        </w:rPr>
        <w:t>Explain if the member changes their PCP this can result in being limited to specific specialists or hospitals to which that PCP refers (i.e., sub-network, referral circles). Also noted in Section 2.3.]</w:t>
      </w:r>
    </w:p>
    <w:p w14:paraId="4B052DCE" w14:textId="77777777" w:rsidR="0013793F" w:rsidRPr="003D455B" w:rsidRDefault="0013793F" w:rsidP="00E640D7">
      <w:pPr>
        <w:suppressAutoHyphens/>
        <w:autoSpaceDE w:val="0"/>
        <w:autoSpaceDN w:val="0"/>
        <w:adjustRightInd w:val="0"/>
        <w:rPr>
          <w:rFonts w:ascii="Source Sans Pro" w:hAnsi="Source Sans Pro"/>
          <w:i/>
          <w:iCs/>
          <w:color w:val="0000FF"/>
        </w:rPr>
      </w:pPr>
      <w:r w:rsidRPr="003D455B">
        <w:rPr>
          <w:rFonts w:ascii="Source Sans Pro" w:hAnsi="Source Sans Pro"/>
          <w:i/>
          <w:iCs/>
          <w:color w:val="0000FF"/>
        </w:rPr>
        <w:t>[Plans should describe how to change a PCP and indicate when that change will take effect (e.g., on the first day of the month following the date of the request, immediately upon receipt of request, etc.).]</w:t>
      </w:r>
    </w:p>
    <w:p w14:paraId="20BB09BC" w14:textId="2204BCD5" w:rsidR="0013793F" w:rsidRPr="003D455B" w:rsidRDefault="0013793F" w:rsidP="00E640D7">
      <w:pPr>
        <w:suppressAutoHyphens/>
        <w:autoSpaceDE w:val="0"/>
        <w:autoSpaceDN w:val="0"/>
        <w:adjustRightInd w:val="0"/>
        <w:rPr>
          <w:rFonts w:ascii="Source Sans Pro" w:hAnsi="Source Sans Pro"/>
          <w:i/>
          <w:iCs/>
          <w:color w:val="0000FF"/>
        </w:rPr>
      </w:pPr>
      <w:r w:rsidRPr="003D455B">
        <w:rPr>
          <w:rFonts w:ascii="Source Sans Pro" w:hAnsi="Source Sans Pro"/>
          <w:i/>
          <w:iCs/>
          <w:color w:val="0000FF"/>
        </w:rPr>
        <w:t>[Plans that are obligated under state Medicaid programs to have a transition benefit when a doctor leaves a plan, can discuss that benefit here.]</w:t>
      </w:r>
    </w:p>
    <w:p w14:paraId="20E1DDA7" w14:textId="17101B49" w:rsidR="005F7B3F" w:rsidRPr="00CE38ED" w:rsidRDefault="005F7B3F" w:rsidP="00E640D7">
      <w:pPr>
        <w:pStyle w:val="Heading3"/>
        <w:suppressAutoHyphens/>
        <w:rPr>
          <w:rFonts w:ascii="Source Sans Pro" w:hAnsi="Source Sans Pro" w:cs="Arial"/>
          <w:color w:val="0000FF"/>
          <w:u w:val="single"/>
        </w:rPr>
      </w:pPr>
      <w:r w:rsidRPr="003D455B">
        <w:rPr>
          <w:rFonts w:ascii="Source Sans Pro" w:hAnsi="Source Sans Pro"/>
          <w:iCs w:val="0"/>
          <w:lang w:eastAsia="zh-TW"/>
        </w:rPr>
        <w:t>第</w:t>
      </w:r>
      <w:r w:rsidRPr="003D455B">
        <w:rPr>
          <w:rFonts w:ascii="Source Sans Pro" w:hAnsi="Source Sans Pro"/>
          <w:iCs w:val="0"/>
          <w:lang w:eastAsia="zh-TW"/>
        </w:rPr>
        <w:t xml:space="preserve"> 2.2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您不需要經過</w:t>
      </w:r>
      <w:r w:rsidRPr="003D455B">
        <w:rPr>
          <w:rFonts w:ascii="Source Sans Pro" w:hAnsi="Source Sans Pro"/>
          <w:iCs w:val="0"/>
          <w:lang w:eastAsia="zh-TW"/>
        </w:rPr>
        <w:t xml:space="preserve"> PCP </w:t>
      </w:r>
      <w:r w:rsidRPr="003D455B">
        <w:rPr>
          <w:rFonts w:ascii="Source Sans Pro" w:hAnsi="Source Sans Pro"/>
          <w:iCs w:val="0"/>
          <w:lang w:eastAsia="zh-TW"/>
        </w:rPr>
        <w:t>轉診也可獲得的醫療護理</w:t>
      </w:r>
      <w:r w:rsidRPr="003D455B">
        <w:rPr>
          <w:rFonts w:ascii="Source Sans Pro" w:hAnsi="Source Sans Pro"/>
          <w:iCs w:val="0"/>
          <w:color w:val="0000FF"/>
          <w:lang w:eastAsia="zh-TW"/>
        </w:rPr>
        <w:t>[</w:t>
      </w:r>
      <w:r w:rsidRPr="003D455B">
        <w:rPr>
          <w:rFonts w:ascii="Source Sans Pro" w:hAnsi="Source Sans Pro"/>
          <w:i/>
          <w:color w:val="0000FF"/>
        </w:rPr>
        <w:t>insert if applicable</w:t>
      </w:r>
      <w:r w:rsidRPr="00CE38ED">
        <w:rPr>
          <w:rFonts w:ascii="Source Sans Pro" w:hAnsi="Source Sans Pro"/>
          <w:iCs w:val="0"/>
          <w:color w:val="0000FF"/>
          <w:lang w:eastAsia="zh-TW"/>
        </w:rPr>
        <w:t>：和其他服務</w:t>
      </w:r>
      <w:r w:rsidRPr="00CE38ED">
        <w:rPr>
          <w:rFonts w:ascii="Source Sans Pro" w:hAnsi="Source Sans Pro"/>
          <w:iCs w:val="0"/>
          <w:color w:val="0000FF"/>
          <w:lang w:eastAsia="zh-TW"/>
        </w:rPr>
        <w:t>]</w:t>
      </w:r>
    </w:p>
    <w:p w14:paraId="0CAD4E4D" w14:textId="79ED54F9" w:rsidR="0013793F" w:rsidRPr="003D455B" w:rsidRDefault="0013793F" w:rsidP="00E640D7">
      <w:pPr>
        <w:keepNext/>
        <w:suppressAutoHyphens/>
        <w:autoSpaceDE w:val="0"/>
        <w:autoSpaceDN w:val="0"/>
        <w:adjustRightInd w:val="0"/>
        <w:rPr>
          <w:rFonts w:ascii="Source Sans Pro" w:hAnsi="Source Sans Pro" w:cs="Arial"/>
          <w:b/>
          <w:bCs/>
          <w:color w:val="0000FF"/>
        </w:rPr>
      </w:pPr>
      <w:r w:rsidRPr="003D455B">
        <w:rPr>
          <w:rFonts w:ascii="Source Sans Pro" w:hAnsi="Source Sans Pro"/>
          <w:i/>
          <w:iCs/>
          <w:color w:val="0000FF"/>
        </w:rPr>
        <w:t>[</w:t>
      </w:r>
      <w:r w:rsidRPr="003D455B">
        <w:rPr>
          <w:rFonts w:ascii="Source Sans Pro" w:hAnsi="Source Sans Pro"/>
          <w:b/>
          <w:bCs/>
          <w:i/>
          <w:iCs/>
          <w:color w:val="0000FF"/>
        </w:rPr>
        <w:t>Note</w:t>
      </w:r>
      <w:r w:rsidRPr="003D455B">
        <w:rPr>
          <w:rFonts w:ascii="Source Sans Pro" w:hAnsi="Source Sans Pro"/>
          <w:i/>
          <w:iCs/>
          <w:color w:val="0000FF"/>
        </w:rPr>
        <w:t>: Insert this section only if plans use PCPs or require referrals to network providers.]</w:t>
      </w:r>
    </w:p>
    <w:p w14:paraId="6FA1867C" w14:textId="77777777" w:rsidR="0013793F" w:rsidRPr="003D455B" w:rsidRDefault="0013793F" w:rsidP="00E640D7">
      <w:pPr>
        <w:keepNext/>
        <w:suppressAutoHyphens/>
        <w:autoSpaceDE w:val="0"/>
        <w:autoSpaceDN w:val="0"/>
        <w:adjustRightInd w:val="0"/>
        <w:spacing w:after="240" w:afterAutospacing="0"/>
        <w:rPr>
          <w:rFonts w:ascii="Source Sans Pro" w:hAnsi="Source Sans Pro"/>
          <w:szCs w:val="26"/>
          <w:lang w:eastAsia="zh-TW"/>
        </w:rPr>
      </w:pPr>
      <w:r w:rsidRPr="003D455B">
        <w:rPr>
          <w:rFonts w:ascii="Source Sans Pro" w:hAnsi="Source Sans Pro"/>
          <w:lang w:eastAsia="zh-TW"/>
        </w:rPr>
        <w:t>您不需要經過您的</w:t>
      </w:r>
      <w:r w:rsidRPr="003D455B">
        <w:rPr>
          <w:rFonts w:ascii="Source Sans Pro" w:hAnsi="Source Sans Pro"/>
          <w:lang w:eastAsia="zh-TW"/>
        </w:rPr>
        <w:t xml:space="preserve"> PCP </w:t>
      </w:r>
      <w:r w:rsidRPr="003D455B">
        <w:rPr>
          <w:rFonts w:ascii="Source Sans Pro" w:hAnsi="Source Sans Pro"/>
          <w:lang w:eastAsia="zh-TW"/>
        </w:rPr>
        <w:t>事先批准即可獲得下列服務。</w:t>
      </w:r>
    </w:p>
    <w:p w14:paraId="22B12AD3" w14:textId="5C36C531" w:rsidR="0013793F" w:rsidRPr="003D455B" w:rsidRDefault="0013793F" w:rsidP="00E640D7">
      <w:pPr>
        <w:pStyle w:val="ListBullet"/>
        <w:numPr>
          <w:ilvl w:val="0"/>
          <w:numId w:val="78"/>
        </w:numPr>
        <w:suppressAutoHyphens/>
        <w:rPr>
          <w:rFonts w:ascii="Source Sans Pro" w:hAnsi="Source Sans Pro"/>
          <w:lang w:eastAsia="zh-TW"/>
        </w:rPr>
      </w:pPr>
      <w:r w:rsidRPr="003D455B">
        <w:rPr>
          <w:rFonts w:ascii="Source Sans Pro" w:hAnsi="Source Sans Pro"/>
          <w:lang w:eastAsia="zh-TW"/>
        </w:rPr>
        <w:t>常規女性醫療保健，包括乳腺檢查、乳腺照影篩檢（乳腺</w:t>
      </w:r>
      <w:r w:rsidRPr="003D455B">
        <w:rPr>
          <w:rFonts w:ascii="Source Sans Pro" w:hAnsi="Source Sans Pro"/>
          <w:lang w:eastAsia="zh-TW"/>
        </w:rPr>
        <w:t xml:space="preserve"> X </w:t>
      </w:r>
      <w:r w:rsidRPr="003D455B">
        <w:rPr>
          <w:rFonts w:ascii="Source Sans Pro" w:hAnsi="Source Sans Pro"/>
          <w:lang w:eastAsia="zh-TW"/>
        </w:rPr>
        <w:t>光檢查）、子宮頸塗片檢查和盆腔檢查</w:t>
      </w:r>
      <w:r w:rsidRPr="003D455B">
        <w:rPr>
          <w:rFonts w:ascii="Source Sans Pro" w:hAnsi="Source Sans Pro"/>
          <w:color w:val="0000FF"/>
          <w:lang w:eastAsia="zh-TW"/>
        </w:rPr>
        <w:t>[</w:t>
      </w:r>
      <w:r w:rsidRPr="003D455B">
        <w:rPr>
          <w:rFonts w:ascii="Source Sans Pro" w:hAnsi="Source Sans Pro"/>
          <w:i/>
          <w:iCs/>
          <w:color w:val="0000FF"/>
          <w:lang w:eastAsia="zh-TW"/>
        </w:rPr>
        <w:t>insert if applicable:</w:t>
      </w:r>
      <w:r w:rsidRPr="003D455B">
        <w:rPr>
          <w:rFonts w:ascii="Source Sans Pro" w:hAnsi="Source Sans Pro"/>
          <w:color w:val="0000FF"/>
          <w:lang w:eastAsia="zh-TW"/>
        </w:rPr>
        <w:t>，只要是從網絡內提供者處接受這些服務即可</w:t>
      </w:r>
      <w:r w:rsidRPr="003D455B">
        <w:rPr>
          <w:rFonts w:ascii="Source Sans Pro" w:hAnsi="Source Sans Pro"/>
          <w:color w:val="0000FF"/>
          <w:lang w:eastAsia="zh-TW"/>
        </w:rPr>
        <w:t>]</w:t>
      </w:r>
    </w:p>
    <w:p w14:paraId="01C4AA29" w14:textId="27260411" w:rsidR="0013793F" w:rsidRPr="003D455B" w:rsidRDefault="0013793F" w:rsidP="00E640D7">
      <w:pPr>
        <w:pStyle w:val="ListBullet"/>
        <w:numPr>
          <w:ilvl w:val="0"/>
          <w:numId w:val="78"/>
        </w:numPr>
        <w:suppressAutoHyphens/>
        <w:rPr>
          <w:rFonts w:ascii="Source Sans Pro" w:hAnsi="Source Sans Pro"/>
        </w:rPr>
      </w:pPr>
      <w:r w:rsidRPr="003D455B">
        <w:rPr>
          <w:rFonts w:ascii="Source Sans Pro" w:hAnsi="Source Sans Pro"/>
          <w:lang w:eastAsia="zh-TW"/>
        </w:rPr>
        <w:t>流感疫苗、</w:t>
      </w:r>
      <w:r w:rsidRPr="003D455B">
        <w:rPr>
          <w:rFonts w:ascii="Source Sans Pro" w:hAnsi="Source Sans Pro"/>
          <w:lang w:eastAsia="zh-TW"/>
        </w:rPr>
        <w:t>COVID</w:t>
      </w:r>
      <w:r w:rsidR="00FB1355" w:rsidRPr="003D455B">
        <w:rPr>
          <w:rFonts w:ascii="Source Sans Pro" w:hAnsi="Source Sans Pro"/>
          <w:lang w:eastAsia="zh-TW"/>
        </w:rPr>
        <w:noBreakHyphen/>
      </w:r>
      <w:r w:rsidRPr="003D455B">
        <w:rPr>
          <w:rFonts w:ascii="Source Sans Pro" w:hAnsi="Source Sans Pro"/>
          <w:lang w:eastAsia="zh-TW"/>
        </w:rPr>
        <w:t xml:space="preserve">19 </w:t>
      </w:r>
      <w:r w:rsidRPr="003D455B">
        <w:rPr>
          <w:rFonts w:ascii="Source Sans Pro" w:hAnsi="Source Sans Pro"/>
          <w:lang w:eastAsia="zh-TW"/>
        </w:rPr>
        <w:t>疫苗、</w:t>
      </w:r>
      <w:r w:rsidRPr="003D455B">
        <w:rPr>
          <w:rFonts w:ascii="Source Sans Pro" w:hAnsi="Source Sans Pro"/>
          <w:color w:val="0000FF"/>
          <w:lang w:eastAsia="zh-TW"/>
        </w:rPr>
        <w:t>[</w:t>
      </w:r>
      <w:r w:rsidRPr="003D455B">
        <w:rPr>
          <w:rFonts w:ascii="Source Sans Pro" w:hAnsi="Source Sans Pro"/>
          <w:i/>
          <w:iCs/>
          <w:color w:val="0000FF"/>
        </w:rPr>
        <w:t xml:space="preserve">insert if </w:t>
      </w:r>
      <w:proofErr w:type="spellStart"/>
      <w:r w:rsidRPr="003D455B">
        <w:rPr>
          <w:rFonts w:ascii="Source Sans Pro" w:hAnsi="Source Sans Pro"/>
          <w:i/>
          <w:iCs/>
          <w:color w:val="0000FF"/>
        </w:rPr>
        <w:t>applicable:</w:t>
      </w:r>
      <w:r w:rsidRPr="003D455B">
        <w:rPr>
          <w:rFonts w:ascii="Source Sans Pro" w:hAnsi="Source Sans Pro"/>
          <w:color w:val="0000FF"/>
          <w:lang w:eastAsia="zh-TW"/>
        </w:rPr>
        <w:t>B</w:t>
      </w:r>
      <w:proofErr w:type="spellEnd"/>
      <w:r w:rsidRPr="003D455B">
        <w:rPr>
          <w:rFonts w:ascii="Source Sans Pro" w:hAnsi="Source Sans Pro"/>
          <w:color w:val="0000FF"/>
          <w:lang w:eastAsia="zh-TW"/>
        </w:rPr>
        <w:t xml:space="preserve"> </w:t>
      </w:r>
      <w:r w:rsidRPr="003D455B">
        <w:rPr>
          <w:rFonts w:ascii="Source Sans Pro" w:hAnsi="Source Sans Pro"/>
          <w:color w:val="0000FF"/>
          <w:lang w:eastAsia="zh-TW"/>
        </w:rPr>
        <w:t>型肝炎疫苗以及肺炎疫苗</w:t>
      </w:r>
      <w:r w:rsidRPr="003D455B">
        <w:rPr>
          <w:rFonts w:ascii="Source Sans Pro" w:hAnsi="Source Sans Pro"/>
          <w:color w:val="0000FF"/>
          <w:lang w:eastAsia="zh-TW"/>
        </w:rPr>
        <w:t>][</w:t>
      </w:r>
      <w:r w:rsidRPr="003D455B">
        <w:rPr>
          <w:rFonts w:ascii="Source Sans Pro" w:hAnsi="Source Sans Pro"/>
          <w:i/>
          <w:iCs/>
          <w:color w:val="0000FF"/>
        </w:rPr>
        <w:t xml:space="preserve">insert if appropriate: </w:t>
      </w:r>
      <w:r w:rsidRPr="003D455B">
        <w:rPr>
          <w:rFonts w:ascii="Source Sans Pro" w:hAnsi="Source Sans Pro"/>
          <w:color w:val="0000FF"/>
          <w:lang w:eastAsia="zh-TW"/>
        </w:rPr>
        <w:t>，只要是從網絡內提供者處接受這些護理即可</w:t>
      </w:r>
      <w:r w:rsidRPr="003D455B">
        <w:rPr>
          <w:rFonts w:ascii="Source Sans Pro" w:hAnsi="Source Sans Pro"/>
          <w:color w:val="0000FF"/>
          <w:lang w:eastAsia="zh-TW"/>
        </w:rPr>
        <w:t>]</w:t>
      </w:r>
    </w:p>
    <w:p w14:paraId="70C0A1A3" w14:textId="40AD1365" w:rsidR="0013793F" w:rsidRPr="003D455B" w:rsidRDefault="0013793F" w:rsidP="00E640D7">
      <w:pPr>
        <w:pStyle w:val="ListBullet"/>
        <w:numPr>
          <w:ilvl w:val="0"/>
          <w:numId w:val="78"/>
        </w:numPr>
        <w:suppressAutoHyphens/>
        <w:rPr>
          <w:rFonts w:ascii="Source Sans Pro" w:hAnsi="Source Sans Pro"/>
          <w:lang w:eastAsia="zh-TW"/>
        </w:rPr>
      </w:pPr>
      <w:r w:rsidRPr="003D455B">
        <w:rPr>
          <w:rFonts w:ascii="Source Sans Pro" w:hAnsi="Source Sans Pro"/>
          <w:lang w:eastAsia="zh-TW"/>
        </w:rPr>
        <w:t>從網絡內或網絡外提供者處獲得的緊急醫療服務</w:t>
      </w:r>
    </w:p>
    <w:p w14:paraId="090934D4" w14:textId="4329B49A" w:rsidR="00FC5A71" w:rsidRPr="003D455B" w:rsidRDefault="006B1944" w:rsidP="00E640D7">
      <w:pPr>
        <w:pStyle w:val="ListBullet"/>
        <w:numPr>
          <w:ilvl w:val="0"/>
          <w:numId w:val="78"/>
        </w:numPr>
        <w:suppressAutoHyphens/>
        <w:rPr>
          <w:rFonts w:ascii="Source Sans Pro" w:hAnsi="Source Sans Pro"/>
          <w:lang w:eastAsia="zh-TW"/>
        </w:rPr>
      </w:pPr>
      <w:bookmarkStart w:id="142" w:name="_Hlk152754745"/>
      <w:r w:rsidRPr="003D455B">
        <w:rPr>
          <w:rStyle w:val="ui-provider"/>
          <w:rFonts w:ascii="Source Sans Pro" w:hAnsi="Source Sans Pro"/>
          <w:lang w:eastAsia="zh-TW"/>
        </w:rPr>
        <w:t>如果您暫時離開我們計劃的服務區域，或考慮到時間、地點及實際情況，從網絡內提供者處獲取服務是不合理的，而您需要立即就醫（並非緊急醫療情況），這即為計劃承保的急症治療服務</w:t>
      </w:r>
      <w:r w:rsidRPr="003D455B">
        <w:rPr>
          <w:rFonts w:ascii="Source Sans Pro" w:hAnsi="Source Sans Pro"/>
          <w:color w:val="000000"/>
          <w:lang w:eastAsia="zh-TW"/>
        </w:rPr>
        <w:t>。急症治療服務的範例是無法預見的疾病、受傷或原有病</w:t>
      </w:r>
      <w:r w:rsidRPr="003D455B">
        <w:rPr>
          <w:rFonts w:ascii="Source Sans Pro" w:hAnsi="Source Sans Pro"/>
          <w:color w:val="000000"/>
          <w:lang w:eastAsia="zh-TW"/>
        </w:rPr>
        <w:lastRenderedPageBreak/>
        <w:t>情的突然發作。即使您不在我們計劃的服務區域或計劃網絡內的服務暫時無法獲取，具有醫療必需性的常規提供者就診（例如年度檢查）也不被視為急症治療。</w:t>
      </w:r>
      <w:bookmarkEnd w:id="142"/>
    </w:p>
    <w:p w14:paraId="1FDE2B35" w14:textId="7C41335B" w:rsidR="0013793F" w:rsidRPr="003D455B" w:rsidRDefault="0013793F" w:rsidP="00E640D7">
      <w:pPr>
        <w:pStyle w:val="ListBullet"/>
        <w:numPr>
          <w:ilvl w:val="0"/>
          <w:numId w:val="78"/>
        </w:numPr>
        <w:suppressAutoHyphens/>
        <w:rPr>
          <w:rFonts w:ascii="Source Sans Pro" w:hAnsi="Source Sans Pro"/>
          <w:lang w:eastAsia="zh-TW"/>
        </w:rPr>
      </w:pPr>
      <w:r w:rsidRPr="003D455B">
        <w:rPr>
          <w:rFonts w:ascii="Source Sans Pro" w:hAnsi="Source Sans Pro"/>
          <w:lang w:eastAsia="zh-TW"/>
        </w:rPr>
        <w:t>當您暫時不在我們計劃的服務區域時，在</w:t>
      </w:r>
      <w:r w:rsidRPr="003D455B">
        <w:rPr>
          <w:rFonts w:ascii="Source Sans Pro" w:hAnsi="Source Sans Pro"/>
          <w:lang w:eastAsia="zh-TW"/>
        </w:rPr>
        <w:t xml:space="preserve"> Medicare </w:t>
      </w:r>
      <w:r w:rsidRPr="003D455B">
        <w:rPr>
          <w:rFonts w:ascii="Source Sans Pro" w:hAnsi="Source Sans Pro"/>
          <w:lang w:eastAsia="zh-TW"/>
        </w:rPr>
        <w:t>認證的透析機構獲得的腎透析服務。如果可能，請在離開服務區域之前致電會員服務部</w:t>
      </w:r>
      <w:r w:rsidRPr="003D455B">
        <w:rPr>
          <w:rFonts w:ascii="Source Sans Pro" w:hAnsi="Source Sans Pro"/>
          <w:lang w:eastAsia="zh-TW"/>
        </w:rPr>
        <w:t xml:space="preserve"> </w:t>
      </w:r>
      <w:r w:rsidRPr="003D455B">
        <w:rPr>
          <w:rFonts w:ascii="Source Sans Pro" w:hAnsi="Source Sans Pro"/>
          <w:i/>
          <w:iCs/>
          <w:color w:val="0000FF"/>
          <w:lang w:eastAsia="zh-TW"/>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w:t>
      </w:r>
      <w:r w:rsidRPr="003D455B">
        <w:rPr>
          <w:rFonts w:ascii="Source Sans Pro" w:hAnsi="Source Sans Pro"/>
          <w:lang w:eastAsia="zh-TW"/>
        </w:rPr>
        <w:t>），以便我們可以安排您在離開期間接受維持透析</w:t>
      </w:r>
      <w:r w:rsidRPr="003D455B">
        <w:rPr>
          <w:rFonts w:ascii="Source Sans Pro" w:hAnsi="Source Sans Pro"/>
          <w:i/>
          <w:iCs/>
          <w:color w:val="0000FF"/>
          <w:lang w:eastAsia="zh-TW"/>
        </w:rPr>
        <w:t>.</w:t>
      </w:r>
    </w:p>
    <w:p w14:paraId="2BE4C273" w14:textId="6A20ECF5" w:rsidR="00914C48" w:rsidRPr="003D455B" w:rsidRDefault="00914C48" w:rsidP="00E640D7">
      <w:pPr>
        <w:pStyle w:val="ListBullet"/>
        <w:numPr>
          <w:ilvl w:val="0"/>
          <w:numId w:val="78"/>
        </w:numPr>
        <w:suppressAutoHyphens/>
        <w:rPr>
          <w:rFonts w:ascii="Source Sans Pro" w:hAnsi="Source Sans Pro"/>
        </w:rPr>
      </w:pPr>
      <w:r w:rsidRPr="003D455B">
        <w:rPr>
          <w:rFonts w:ascii="Source Sans Pro" w:hAnsi="Source Sans Pro"/>
          <w:i/>
          <w:iCs/>
          <w:color w:val="0000FF"/>
        </w:rPr>
        <w:t>[Plans should add additional bullets as appropriate.]</w:t>
      </w:r>
    </w:p>
    <w:p w14:paraId="357C1D97" w14:textId="77777777" w:rsidR="00103D54" w:rsidRPr="003D455B" w:rsidRDefault="00103D54" w:rsidP="00E640D7">
      <w:pPr>
        <w:pStyle w:val="Heading3"/>
        <w:suppressAutoHyphens/>
        <w:rPr>
          <w:rFonts w:ascii="Source Sans Pro" w:hAnsi="Source Sans Pro"/>
          <w:lang w:eastAsia="zh-TW"/>
        </w:rPr>
      </w:pPr>
      <w:bookmarkStart w:id="143" w:name="_Toc68442340"/>
      <w:bookmarkStart w:id="144" w:name="_Toc228561340"/>
      <w:r w:rsidRPr="003D455B">
        <w:rPr>
          <w:rFonts w:ascii="Source Sans Pro" w:hAnsi="Source Sans Pro"/>
          <w:iCs w:val="0"/>
          <w:lang w:eastAsia="zh-TW"/>
        </w:rPr>
        <w:t>第</w:t>
      </w:r>
      <w:r w:rsidRPr="003D455B">
        <w:rPr>
          <w:rFonts w:ascii="Source Sans Pro" w:hAnsi="Source Sans Pro"/>
          <w:iCs w:val="0"/>
          <w:lang w:eastAsia="zh-TW"/>
        </w:rPr>
        <w:t xml:space="preserve"> 2.3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如何從專科醫生和其他網絡內提供者處獲得護理</w:t>
      </w:r>
      <w:bookmarkEnd w:id="143"/>
      <w:bookmarkEnd w:id="144"/>
    </w:p>
    <w:p w14:paraId="5DD4D42E" w14:textId="00D314DB" w:rsidR="0013793F" w:rsidRPr="003D455B" w:rsidRDefault="0013793F" w:rsidP="00E640D7">
      <w:pPr>
        <w:suppressAutoHyphens/>
        <w:rPr>
          <w:rFonts w:ascii="Source Sans Pro" w:hAnsi="Source Sans Pro"/>
        </w:rPr>
      </w:pPr>
      <w:r w:rsidRPr="003D455B">
        <w:rPr>
          <w:rFonts w:ascii="Source Sans Pro" w:hAnsi="Source Sans Pro"/>
          <w:lang w:eastAsia="zh-TW"/>
        </w:rPr>
        <w:t>專科醫生是指為一種特定疾病或身體特定部位提供醫療保健服務的醫生。有許多種類的專科醫生。例如：</w:t>
      </w:r>
    </w:p>
    <w:p w14:paraId="48DCCDF0" w14:textId="77777777" w:rsidR="0013793F" w:rsidRPr="003D455B" w:rsidRDefault="0013793F" w:rsidP="00E640D7">
      <w:pPr>
        <w:pStyle w:val="ListBullet"/>
        <w:numPr>
          <w:ilvl w:val="0"/>
          <w:numId w:val="17"/>
        </w:numPr>
        <w:suppressAutoHyphens/>
        <w:rPr>
          <w:rFonts w:ascii="Source Sans Pro" w:hAnsi="Source Sans Pro"/>
          <w:lang w:eastAsia="zh-TW"/>
        </w:rPr>
      </w:pPr>
      <w:r w:rsidRPr="003D455B">
        <w:rPr>
          <w:rFonts w:ascii="Source Sans Pro" w:hAnsi="Source Sans Pro"/>
          <w:lang w:eastAsia="zh-TW"/>
        </w:rPr>
        <w:t>腫瘤科醫生，負責治療癌症患者</w:t>
      </w:r>
    </w:p>
    <w:p w14:paraId="59D5593C" w14:textId="77777777" w:rsidR="0013793F" w:rsidRPr="003D455B" w:rsidRDefault="0013793F" w:rsidP="00E640D7">
      <w:pPr>
        <w:pStyle w:val="ListBullet"/>
        <w:numPr>
          <w:ilvl w:val="0"/>
          <w:numId w:val="17"/>
        </w:numPr>
        <w:suppressAutoHyphens/>
        <w:rPr>
          <w:rFonts w:ascii="Source Sans Pro" w:hAnsi="Source Sans Pro"/>
          <w:lang w:eastAsia="zh-TW"/>
        </w:rPr>
      </w:pPr>
      <w:r w:rsidRPr="003D455B">
        <w:rPr>
          <w:rFonts w:ascii="Source Sans Pro" w:hAnsi="Source Sans Pro"/>
          <w:lang w:eastAsia="zh-TW"/>
        </w:rPr>
        <w:t>心內科醫生，負責治療心臟有問題的患者</w:t>
      </w:r>
    </w:p>
    <w:p w14:paraId="68CD45F6" w14:textId="77777777" w:rsidR="0013793F" w:rsidRPr="003D455B" w:rsidRDefault="0013793F" w:rsidP="00E640D7">
      <w:pPr>
        <w:pStyle w:val="ListBullet"/>
        <w:numPr>
          <w:ilvl w:val="0"/>
          <w:numId w:val="17"/>
        </w:numPr>
        <w:suppressAutoHyphens/>
        <w:rPr>
          <w:rFonts w:ascii="Source Sans Pro" w:hAnsi="Source Sans Pro"/>
          <w:lang w:eastAsia="zh-TW"/>
        </w:rPr>
      </w:pPr>
      <w:r w:rsidRPr="003D455B">
        <w:rPr>
          <w:rFonts w:ascii="Source Sans Pro" w:hAnsi="Source Sans Pro"/>
          <w:lang w:eastAsia="zh-TW"/>
        </w:rPr>
        <w:t>骨科醫生，負責骨頭、關節或肌肉有某些問題的患者</w:t>
      </w:r>
    </w:p>
    <w:p w14:paraId="2601CF2D" w14:textId="77777777"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[Plans should describe how members access specialists and other network providers, including:</w:t>
      </w:r>
    </w:p>
    <w:p w14:paraId="35727B32" w14:textId="484C9A62" w:rsidR="00914C48" w:rsidRPr="003D455B" w:rsidRDefault="00914C48" w:rsidP="00E640D7">
      <w:pPr>
        <w:pStyle w:val="ListBullet"/>
        <w:numPr>
          <w:ilvl w:val="0"/>
          <w:numId w:val="79"/>
        </w:numPr>
        <w:suppressAutoHyphens/>
        <w:rPr>
          <w:rFonts w:ascii="Source Sans Pro" w:hAnsi="Source Sans Pro"/>
        </w:rPr>
      </w:pPr>
      <w:r w:rsidRPr="003D455B">
        <w:rPr>
          <w:rFonts w:ascii="Source Sans Pro" w:hAnsi="Source Sans Pro"/>
          <w:i/>
          <w:iCs/>
          <w:color w:val="0000FF"/>
        </w:rPr>
        <w:t>What is the role (if any) of the PCP in referring members to specialists and other providers?</w:t>
      </w:r>
    </w:p>
    <w:p w14:paraId="3DCB6A0F" w14:textId="622307CC" w:rsidR="00914C48" w:rsidRPr="003D455B" w:rsidRDefault="00914C48" w:rsidP="00E640D7">
      <w:pPr>
        <w:pStyle w:val="ListBullet"/>
        <w:numPr>
          <w:ilvl w:val="0"/>
          <w:numId w:val="79"/>
        </w:numPr>
        <w:suppressAutoHyphens/>
        <w:rPr>
          <w:rFonts w:ascii="Source Sans Pro" w:hAnsi="Source Sans Pro"/>
        </w:rPr>
      </w:pPr>
      <w:r w:rsidRPr="003D455B">
        <w:rPr>
          <w:rFonts w:ascii="Source Sans Pro" w:hAnsi="Source Sans Pro"/>
          <w:i/>
          <w:iCs/>
          <w:color w:val="0000FF"/>
        </w:rPr>
        <w:t>Include an explanation of the process for getting a PA, including who makes the PA decision (e.g., our plan, PCP, another entity) and who is responsible for getting a PA (e.g., PCP, member). Refer members to Chapter 4, Section 2.1 for information about which services require PA.</w:t>
      </w:r>
    </w:p>
    <w:p w14:paraId="2B07AF7F" w14:textId="77777777" w:rsidR="0013793F" w:rsidRPr="003D455B" w:rsidRDefault="0013793F" w:rsidP="00E640D7">
      <w:pPr>
        <w:pStyle w:val="ListBullet"/>
        <w:numPr>
          <w:ilvl w:val="0"/>
          <w:numId w:val="79"/>
        </w:numPr>
        <w:suppressAutoHyphens/>
        <w:rPr>
          <w:rFonts w:ascii="Source Sans Pro" w:hAnsi="Source Sans Pro"/>
          <w:i/>
          <w:iCs/>
          <w:color w:val="0000FF"/>
        </w:rPr>
      </w:pPr>
      <w:r w:rsidRPr="003D455B">
        <w:rPr>
          <w:rFonts w:ascii="Source Sans Pro" w:hAnsi="Source Sans Pro"/>
          <w:i/>
          <w:iCs/>
          <w:color w:val="0000FF"/>
        </w:rPr>
        <w:t>Explain if the selection of a PCP results in being limited to specific specialists or hospitals to which that PCP refers, i.e. sub-network, referral circles.]</w:t>
      </w:r>
    </w:p>
    <w:p w14:paraId="60E4525B" w14:textId="0D6A2810" w:rsidR="0013793F" w:rsidRPr="003D455B" w:rsidRDefault="00B45C23" w:rsidP="00E640D7">
      <w:pPr>
        <w:pStyle w:val="subheading"/>
        <w:suppressAutoHyphens/>
        <w:rPr>
          <w:rFonts w:ascii="Source Sans Pro" w:hAnsi="Source Sans Pro"/>
          <w:lang w:eastAsia="zh-TW"/>
        </w:rPr>
      </w:pPr>
      <w:r w:rsidRPr="003D455B">
        <w:rPr>
          <w:rFonts w:ascii="Source Sans Pro" w:hAnsi="Source Sans Pro"/>
          <w:bCs/>
          <w:lang w:eastAsia="zh-TW"/>
        </w:rPr>
        <w:t>如果專科醫生或其他網絡內提供者離開我們的計劃</w:t>
      </w:r>
    </w:p>
    <w:p w14:paraId="3238683E" w14:textId="235C9A37" w:rsidR="009F2DC9" w:rsidRPr="003D455B" w:rsidRDefault="009F2DC9" w:rsidP="00E640D7">
      <w:pPr>
        <w:suppressAutoHyphens/>
        <w:rPr>
          <w:rFonts w:ascii="Source Sans Pro" w:hAnsi="Source Sans Pro"/>
          <w:lang w:eastAsia="zh-TW"/>
        </w:rPr>
      </w:pPr>
      <w:r w:rsidRPr="003D455B">
        <w:rPr>
          <w:rFonts w:ascii="Source Sans Pro" w:hAnsi="Source Sans Pro"/>
          <w:lang w:eastAsia="zh-TW"/>
        </w:rPr>
        <w:t>我們可能會在一年當中對我們計劃內的醫院、醫生和專科醫生（提供者）進行更改。如果您的醫生或專科醫生退出我們的計劃，您擁有下列權利和保護措施：</w:t>
      </w:r>
    </w:p>
    <w:p w14:paraId="3903DDAD" w14:textId="2619A264" w:rsidR="009F2DC9" w:rsidRPr="003D455B" w:rsidRDefault="00DB70FE" w:rsidP="00E640D7">
      <w:pPr>
        <w:pStyle w:val="ListBullet"/>
        <w:numPr>
          <w:ilvl w:val="0"/>
          <w:numId w:val="80"/>
        </w:numPr>
        <w:suppressAutoHyphens/>
        <w:ind w:left="720"/>
        <w:rPr>
          <w:rFonts w:ascii="Source Sans Pro" w:hAnsi="Source Sans Pro"/>
          <w:lang w:eastAsia="zh-TW"/>
        </w:rPr>
      </w:pPr>
      <w:r w:rsidRPr="003D455B">
        <w:rPr>
          <w:rFonts w:ascii="Source Sans Pro" w:hAnsi="Source Sans Pro"/>
          <w:lang w:eastAsia="zh-TW"/>
        </w:rPr>
        <w:lastRenderedPageBreak/>
        <w:t>儘管我們的提供者網絡可能會在一年當中發生變更，但</w:t>
      </w:r>
      <w:r w:rsidRPr="003D455B">
        <w:rPr>
          <w:rFonts w:ascii="Source Sans Pro" w:hAnsi="Source Sans Pro"/>
          <w:lang w:eastAsia="zh-TW"/>
        </w:rPr>
        <w:t xml:space="preserve"> Medicare </w:t>
      </w:r>
      <w:r w:rsidRPr="003D455B">
        <w:rPr>
          <w:rFonts w:ascii="Source Sans Pro" w:hAnsi="Source Sans Pro"/>
          <w:lang w:eastAsia="zh-TW"/>
        </w:rPr>
        <w:t>要求我們必須讓您不間斷地獲得由合格的醫生和專科醫生提供的服務。</w:t>
      </w:r>
    </w:p>
    <w:p w14:paraId="645C16CE" w14:textId="1811BABF" w:rsidR="009F2DC9" w:rsidRPr="003D455B" w:rsidRDefault="006334DD" w:rsidP="00E640D7">
      <w:pPr>
        <w:pStyle w:val="ListBullet"/>
        <w:numPr>
          <w:ilvl w:val="0"/>
          <w:numId w:val="80"/>
        </w:numPr>
        <w:suppressAutoHyphens/>
        <w:ind w:left="720"/>
        <w:rPr>
          <w:rFonts w:ascii="Source Sans Pro" w:hAnsi="Source Sans Pro"/>
          <w:lang w:eastAsia="zh-TW"/>
        </w:rPr>
      </w:pPr>
      <w:r w:rsidRPr="003D455B">
        <w:rPr>
          <w:rFonts w:ascii="Source Sans Pro" w:hAnsi="Source Sans Pro"/>
          <w:lang w:eastAsia="zh-TW"/>
        </w:rPr>
        <w:t>我們將通知您，您的醫療服務提供者將離開我們的計劃，以便您有時間選擇新的提供者。</w:t>
      </w:r>
    </w:p>
    <w:p w14:paraId="5204BF02" w14:textId="5D3E49E3" w:rsidR="00B956FE" w:rsidRPr="003D455B" w:rsidRDefault="00B956FE" w:rsidP="00E640D7">
      <w:pPr>
        <w:numPr>
          <w:ilvl w:val="1"/>
          <w:numId w:val="80"/>
        </w:numPr>
        <w:suppressAutoHyphens/>
        <w:spacing w:before="120" w:beforeAutospacing="0" w:after="120" w:afterAutospacing="0"/>
        <w:ind w:left="1440"/>
        <w:rPr>
          <w:rFonts w:ascii="Source Sans Pro" w:hAnsi="Source Sans Pro"/>
          <w:lang w:eastAsia="zh-TW"/>
        </w:rPr>
      </w:pPr>
      <w:r w:rsidRPr="003D455B">
        <w:rPr>
          <w:rFonts w:ascii="Source Sans Pro" w:hAnsi="Source Sans Pro"/>
          <w:lang w:eastAsia="zh-TW"/>
        </w:rPr>
        <w:t>如果您的主治醫生或行為健康提供者離開我們的計劃，若您在過去</w:t>
      </w:r>
      <w:r w:rsidRPr="003D455B">
        <w:rPr>
          <w:rFonts w:ascii="Source Sans Pro" w:hAnsi="Source Sans Pro"/>
          <w:lang w:eastAsia="zh-TW"/>
        </w:rPr>
        <w:t xml:space="preserve"> 3 </w:t>
      </w:r>
      <w:r w:rsidRPr="003D455B">
        <w:rPr>
          <w:rFonts w:ascii="Source Sans Pro" w:hAnsi="Source Sans Pro"/>
          <w:lang w:eastAsia="zh-TW"/>
        </w:rPr>
        <w:t>年內一直在該提供者處看診，我們將通知您。</w:t>
      </w:r>
    </w:p>
    <w:p w14:paraId="1B20824D" w14:textId="55A651B5" w:rsidR="00B956FE" w:rsidRPr="00E640D7" w:rsidRDefault="00B956FE" w:rsidP="00E640D7">
      <w:pPr>
        <w:numPr>
          <w:ilvl w:val="1"/>
          <w:numId w:val="80"/>
        </w:numPr>
        <w:suppressAutoHyphens/>
        <w:spacing w:before="120" w:beforeAutospacing="0" w:after="120" w:afterAutospacing="0"/>
        <w:ind w:left="1440"/>
        <w:rPr>
          <w:rFonts w:ascii="Source Sans Pro" w:hAnsi="Source Sans Pro"/>
          <w:spacing w:val="4"/>
          <w:lang w:eastAsia="zh-TW"/>
        </w:rPr>
      </w:pPr>
      <w:r w:rsidRPr="00E640D7">
        <w:rPr>
          <w:rFonts w:ascii="Source Sans Pro" w:hAnsi="Source Sans Pro"/>
          <w:spacing w:val="4"/>
          <w:lang w:eastAsia="zh-TW"/>
        </w:rPr>
        <w:t>如果您的任何其他提供者退出我們的計劃，若您是被安排給該提供者、目前獲得這些提供者的護理，或在過去</w:t>
      </w:r>
      <w:r w:rsidRPr="00E640D7">
        <w:rPr>
          <w:rFonts w:ascii="Source Sans Pro" w:hAnsi="Source Sans Pro"/>
          <w:spacing w:val="4"/>
          <w:lang w:eastAsia="zh-TW"/>
        </w:rPr>
        <w:t xml:space="preserve"> 3 </w:t>
      </w:r>
      <w:r w:rsidRPr="00E640D7">
        <w:rPr>
          <w:rFonts w:ascii="Source Sans Pro" w:hAnsi="Source Sans Pro"/>
          <w:spacing w:val="4"/>
          <w:lang w:eastAsia="zh-TW"/>
        </w:rPr>
        <w:t>個月內曾接受過其護理，我們將會通知您。</w:t>
      </w:r>
    </w:p>
    <w:p w14:paraId="3BE3B853" w14:textId="75F500DB" w:rsidR="009F2DC9" w:rsidRPr="003D455B" w:rsidRDefault="006334DD" w:rsidP="00E640D7">
      <w:pPr>
        <w:pStyle w:val="ListBullet"/>
        <w:numPr>
          <w:ilvl w:val="0"/>
          <w:numId w:val="80"/>
        </w:numPr>
        <w:suppressAutoHyphens/>
        <w:ind w:left="720"/>
        <w:rPr>
          <w:rFonts w:ascii="Source Sans Pro" w:hAnsi="Source Sans Pro"/>
          <w:lang w:eastAsia="zh-TW"/>
        </w:rPr>
      </w:pPr>
      <w:r w:rsidRPr="003D455B">
        <w:rPr>
          <w:rFonts w:ascii="Source Sans Pro" w:hAnsi="Source Sans Pro"/>
          <w:lang w:eastAsia="zh-TW"/>
        </w:rPr>
        <w:t>我們將幫助您選擇新的合格網絡內提供者以獲得持續護理。</w:t>
      </w:r>
    </w:p>
    <w:p w14:paraId="2A2319AD" w14:textId="1F95FE0A" w:rsidR="009F2DC9" w:rsidRPr="003D455B" w:rsidRDefault="00DB70FE" w:rsidP="00E640D7">
      <w:pPr>
        <w:pStyle w:val="ListBullet"/>
        <w:numPr>
          <w:ilvl w:val="0"/>
          <w:numId w:val="80"/>
        </w:numPr>
        <w:suppressAutoHyphens/>
        <w:ind w:left="720"/>
        <w:rPr>
          <w:rFonts w:ascii="Source Sans Pro" w:hAnsi="Source Sans Pro"/>
          <w:lang w:eastAsia="zh-TW"/>
        </w:rPr>
      </w:pPr>
      <w:r w:rsidRPr="003D455B">
        <w:rPr>
          <w:rFonts w:ascii="Source Sans Pro" w:hAnsi="Source Sans Pro"/>
          <w:lang w:eastAsia="zh-TW"/>
        </w:rPr>
        <w:t>如果您目前正在接受當前服務提供者提供的治療或療法，您有權要求繼續接受具有醫療必需性的治療或療法。我們將與您合作，以便您繼續獲得護理。</w:t>
      </w:r>
    </w:p>
    <w:p w14:paraId="7B050642" w14:textId="7F00046F" w:rsidR="00BD6444" w:rsidRPr="003D455B" w:rsidRDefault="006334DD" w:rsidP="00E640D7">
      <w:pPr>
        <w:numPr>
          <w:ilvl w:val="0"/>
          <w:numId w:val="80"/>
        </w:numPr>
        <w:suppressAutoHyphens/>
        <w:spacing w:before="120" w:beforeAutospacing="0" w:after="120" w:afterAutospacing="0"/>
        <w:ind w:left="720"/>
        <w:rPr>
          <w:rFonts w:ascii="Source Sans Pro" w:hAnsi="Source Sans Pro"/>
          <w:lang w:eastAsia="zh-TW"/>
        </w:rPr>
      </w:pPr>
      <w:bookmarkStart w:id="145" w:name="_Hlk86914334"/>
      <w:r w:rsidRPr="003D455B">
        <w:rPr>
          <w:rFonts w:ascii="Source Sans Pro" w:hAnsi="Source Sans Pro"/>
          <w:lang w:eastAsia="zh-TW"/>
        </w:rPr>
        <w:t>我們將向您提供有關可用參保期以及您在更改計劃時的可用選項的資訊。</w:t>
      </w:r>
    </w:p>
    <w:p w14:paraId="14C34AE4" w14:textId="56EA93DB" w:rsidR="00BD6444" w:rsidRPr="003D455B" w:rsidRDefault="00A9012D" w:rsidP="00E640D7">
      <w:pPr>
        <w:numPr>
          <w:ilvl w:val="0"/>
          <w:numId w:val="80"/>
        </w:numPr>
        <w:suppressAutoHyphens/>
        <w:spacing w:before="120" w:beforeAutospacing="0" w:after="120" w:afterAutospacing="0"/>
        <w:ind w:left="720"/>
        <w:rPr>
          <w:rFonts w:ascii="Source Sans Pro" w:hAnsi="Source Sans Pro"/>
          <w:i/>
          <w:iCs/>
          <w:color w:val="0000FF"/>
        </w:rPr>
      </w:pPr>
      <w:r w:rsidRPr="003D455B">
        <w:rPr>
          <w:rFonts w:ascii="Source Sans Pro" w:hAnsi="Source Sans Pro"/>
          <w:lang w:eastAsia="zh-TW"/>
        </w:rPr>
        <w:t>如果網絡內提供者或福利無法或不足以滿足您的醫療需求，我們將為您安排我們的提供者網絡外任何具有醫療必要性的承保福利，但您需要支付網絡內分攤費用。</w:t>
      </w:r>
      <w:r w:rsidRPr="003D455B">
        <w:rPr>
          <w:rFonts w:ascii="Source Sans Pro" w:hAnsi="Source Sans Pro"/>
          <w:i/>
          <w:iCs/>
          <w:color w:val="0000FF"/>
        </w:rPr>
        <w:t>[Plans should indicate if prior authorization is needed.]</w:t>
      </w:r>
    </w:p>
    <w:bookmarkEnd w:id="145"/>
    <w:p w14:paraId="19AE8F0F" w14:textId="5A61A25F" w:rsidR="009F2DC9" w:rsidRPr="003D455B" w:rsidRDefault="00DB70FE" w:rsidP="00E640D7">
      <w:pPr>
        <w:pStyle w:val="ListBullet"/>
        <w:numPr>
          <w:ilvl w:val="0"/>
          <w:numId w:val="80"/>
        </w:numPr>
        <w:suppressAutoHyphens/>
        <w:ind w:left="720"/>
        <w:rPr>
          <w:rFonts w:ascii="Source Sans Pro" w:hAnsi="Source Sans Pro"/>
          <w:lang w:eastAsia="zh-TW"/>
        </w:rPr>
      </w:pPr>
      <w:r w:rsidRPr="003D455B">
        <w:rPr>
          <w:rFonts w:ascii="Source Sans Pro" w:hAnsi="Source Sans Pro"/>
          <w:lang w:eastAsia="zh-TW"/>
        </w:rPr>
        <w:t>如果您發現您的醫生或專科醫生打算退出我們的計劃，請與我們聯絡，以便我們協助您選擇新的醫療服務提供者以管理您的護理。</w:t>
      </w:r>
    </w:p>
    <w:p w14:paraId="0E867E48" w14:textId="47DE1953" w:rsidR="003545EE" w:rsidRPr="003D455B" w:rsidRDefault="003545EE" w:rsidP="00E640D7">
      <w:pPr>
        <w:pStyle w:val="ListBullet"/>
        <w:numPr>
          <w:ilvl w:val="0"/>
          <w:numId w:val="80"/>
        </w:numPr>
        <w:suppressAutoHyphens/>
        <w:ind w:left="720"/>
        <w:rPr>
          <w:rFonts w:ascii="Source Sans Pro" w:hAnsi="Source Sans Pro"/>
          <w:lang w:eastAsia="zh-TW"/>
        </w:rPr>
      </w:pPr>
      <w:r w:rsidRPr="003D455B">
        <w:rPr>
          <w:rFonts w:ascii="Source Sans Pro" w:hAnsi="Source Sans Pro"/>
          <w:lang w:eastAsia="zh-TW"/>
        </w:rPr>
        <w:t>如果您認為我們沒有向您提供合格的提供者以取代您之前的提供者，或者認為您的護理沒有得到恰當管理，您有權向</w:t>
      </w:r>
      <w:r w:rsidRPr="003D455B">
        <w:rPr>
          <w:rFonts w:ascii="Source Sans Pro" w:hAnsi="Source Sans Pro"/>
          <w:lang w:eastAsia="zh-TW"/>
        </w:rPr>
        <w:t xml:space="preserve"> QIO </w:t>
      </w:r>
      <w:r w:rsidRPr="003D455B">
        <w:rPr>
          <w:rFonts w:ascii="Source Sans Pro" w:hAnsi="Source Sans Pro"/>
          <w:lang w:eastAsia="zh-TW"/>
        </w:rPr>
        <w:t>提出護理品質投訴、向我們的計劃提出護理品質申訴，或提出兩者（請參見第</w:t>
      </w:r>
      <w:r w:rsidRPr="003D455B">
        <w:rPr>
          <w:rFonts w:ascii="Source Sans Pro" w:hAnsi="Source Sans Pro"/>
          <w:lang w:eastAsia="zh-TW"/>
        </w:rPr>
        <w:t xml:space="preserve"> 9 </w:t>
      </w:r>
      <w:r w:rsidRPr="003D455B">
        <w:rPr>
          <w:rFonts w:ascii="Source Sans Pro" w:hAnsi="Source Sans Pro"/>
          <w:lang w:eastAsia="zh-TW"/>
        </w:rPr>
        <w:t>章）。</w:t>
      </w:r>
    </w:p>
    <w:p w14:paraId="3BFA6C7A" w14:textId="77777777" w:rsidR="00C20678" w:rsidRPr="003D455B" w:rsidRDefault="00C20678" w:rsidP="00E640D7">
      <w:pPr>
        <w:pStyle w:val="Heading3"/>
        <w:suppressAutoHyphens/>
        <w:rPr>
          <w:rFonts w:ascii="Source Sans Pro" w:hAnsi="Source Sans Pro"/>
          <w:lang w:eastAsia="zh-TW"/>
        </w:rPr>
      </w:pPr>
      <w:bookmarkStart w:id="146" w:name="_Toc68442341"/>
      <w:bookmarkStart w:id="147" w:name="_Toc228561341"/>
      <w:r w:rsidRPr="003D455B">
        <w:rPr>
          <w:rFonts w:ascii="Source Sans Pro" w:hAnsi="Source Sans Pro"/>
          <w:iCs w:val="0"/>
          <w:lang w:eastAsia="zh-TW"/>
        </w:rPr>
        <w:t>第</w:t>
      </w:r>
      <w:r w:rsidRPr="003D455B">
        <w:rPr>
          <w:rFonts w:ascii="Source Sans Pro" w:hAnsi="Source Sans Pro"/>
          <w:iCs w:val="0"/>
          <w:lang w:eastAsia="zh-TW"/>
        </w:rPr>
        <w:t xml:space="preserve"> 2.4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如何從網絡外提供者處獲得護理</w:t>
      </w:r>
      <w:bookmarkEnd w:id="146"/>
      <w:bookmarkEnd w:id="147"/>
    </w:p>
    <w:p w14:paraId="07D668E9" w14:textId="6D2BB2CE" w:rsidR="002648DE" w:rsidRPr="003D455B" w:rsidRDefault="002648DE" w:rsidP="00E640D7">
      <w:pPr>
        <w:suppressAutoHyphens/>
        <w:rPr>
          <w:rFonts w:ascii="Source Sans Pro" w:hAnsi="Source Sans Pro"/>
          <w:i/>
          <w:iCs/>
          <w:color w:val="0000FF"/>
        </w:rPr>
      </w:pPr>
      <w:r w:rsidRPr="003D455B">
        <w:rPr>
          <w:rFonts w:ascii="Source Sans Pro" w:hAnsi="Source Sans Pro"/>
          <w:i/>
          <w:iCs/>
          <w:color w:val="0000FF"/>
        </w:rPr>
        <w:t>[Plans with a POS option: Describe POS option here. Tell members under what circumstances they can get services from out-of-network providers and what restrictions apply. General information (no specific dollar amounts) about cost sharing applicable to the use of out-of-network providers in HMO/POS plans should be inserted here, with reference to the Medical Benefits Chart where detailed information can be found.]</w:t>
      </w:r>
    </w:p>
    <w:p w14:paraId="47835EC7" w14:textId="4B10257C"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lastRenderedPageBreak/>
        <w:t>[Plans without a POS option: Tell members under what circumstances they can get services from out-of-network providers (e.g., when providers of specialized services aren’t available in network). Describe the process for getting authorization, including who is responsible for getting authorization.] [</w:t>
      </w:r>
      <w:r w:rsidRPr="003D455B">
        <w:rPr>
          <w:rFonts w:ascii="Source Sans Pro" w:hAnsi="Source Sans Pro"/>
          <w:b/>
          <w:bCs/>
          <w:i/>
          <w:iCs/>
          <w:color w:val="0000FF"/>
        </w:rPr>
        <w:t>Note:</w:t>
      </w:r>
      <w:r w:rsidRPr="003D455B">
        <w:rPr>
          <w:rFonts w:ascii="Source Sans Pro" w:hAnsi="Source Sans Pro"/>
          <w:i/>
          <w:iCs/>
          <w:color w:val="0000FF"/>
        </w:rPr>
        <w:t xml:space="preserve"> members are entitled to get services from out-of-network providers for emergency or urgently needed services. In addition, plans must cover dialysis services for ESRD members who have traveled outside our plan’s service area and aren’t able to access contracted ESRD providers.]</w:t>
      </w:r>
    </w:p>
    <w:p w14:paraId="00BAC512" w14:textId="5CDAB81A" w:rsidR="00B04476" w:rsidRPr="00E640D7" w:rsidRDefault="00B04476" w:rsidP="00E640D7">
      <w:pPr>
        <w:pStyle w:val="Heading2"/>
        <w:suppressAutoHyphens/>
        <w:rPr>
          <w:rFonts w:ascii="Source Sans Pro" w:hAnsi="Source Sans Pro"/>
          <w:bCs/>
          <w:u w:val="single"/>
          <w:lang w:eastAsia="zh-TW"/>
        </w:rPr>
      </w:pPr>
      <w:bookmarkStart w:id="148" w:name="_Toc206590607"/>
      <w:r w:rsidRPr="00E640D7">
        <w:rPr>
          <w:rFonts w:ascii="Source Sans Pro" w:hAnsi="Source Sans Pro"/>
          <w:bCs/>
          <w:iCs w:val="0"/>
          <w:lang w:eastAsia="zh-TW"/>
        </w:rPr>
        <w:t>第</w:t>
      </w:r>
      <w:r w:rsidRPr="00E640D7">
        <w:rPr>
          <w:rFonts w:ascii="Source Sans Pro" w:hAnsi="Source Sans Pro"/>
          <w:bCs/>
          <w:iCs w:val="0"/>
          <w:lang w:eastAsia="zh-TW"/>
        </w:rPr>
        <w:t xml:space="preserve"> 3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如何在需要緊急護理或急症護理時或在災難期間獲得服務</w:t>
      </w:r>
      <w:bookmarkEnd w:id="148"/>
    </w:p>
    <w:p w14:paraId="4F6FC172" w14:textId="6B4DB11D" w:rsidR="00B04476" w:rsidRPr="003D455B" w:rsidRDefault="00B04476"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3.1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在發生緊急醫療情況時獲得護理</w:t>
      </w:r>
    </w:p>
    <w:p w14:paraId="127EB4D9" w14:textId="7ECA1346" w:rsidR="0013793F" w:rsidRPr="00E640D7" w:rsidRDefault="00DE0FAD" w:rsidP="00E640D7">
      <w:pPr>
        <w:suppressAutoHyphens/>
        <w:rPr>
          <w:rFonts w:ascii="Source Sans Pro" w:hAnsi="Source Sans Pro"/>
          <w:spacing w:val="2"/>
          <w:lang w:eastAsia="zh-TW"/>
        </w:rPr>
      </w:pPr>
      <w:r w:rsidRPr="00E640D7">
        <w:rPr>
          <w:rFonts w:ascii="Source Sans Pro" w:hAnsi="Source Sans Pro"/>
          <w:b/>
          <w:bCs/>
          <w:spacing w:val="2"/>
          <w:lang w:eastAsia="zh-TW"/>
        </w:rPr>
        <w:t>緊急醫療情況</w:t>
      </w:r>
      <w:r w:rsidRPr="00E640D7">
        <w:rPr>
          <w:rFonts w:ascii="Source Sans Pro" w:hAnsi="Source Sans Pro"/>
          <w:spacing w:val="2"/>
          <w:lang w:eastAsia="zh-TW"/>
        </w:rPr>
        <w:t>是指您或任何其他具有一般健康和醫學知識的謹慎外行認為自己出現急需醫療看護以防失去生命（以及，若您是孕婦，以防流產）、肢體缺損或肢體功能喪失、或身體機能喪失或嚴重受損的醫療症狀。醫療症狀可以是疾病、損傷、劇痛或快速惡化的病情。</w:t>
      </w:r>
    </w:p>
    <w:p w14:paraId="21ECA6E0" w14:textId="77777777"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如果您發生緊急醫療情況，請：</w:t>
      </w:r>
    </w:p>
    <w:p w14:paraId="0ECAA224" w14:textId="7ACB5668" w:rsidR="0013793F" w:rsidRPr="003D455B" w:rsidRDefault="0013793F" w:rsidP="00E640D7">
      <w:pPr>
        <w:pStyle w:val="ListBullet"/>
        <w:numPr>
          <w:ilvl w:val="0"/>
          <w:numId w:val="81"/>
        </w:numPr>
        <w:suppressAutoHyphens/>
        <w:rPr>
          <w:rFonts w:ascii="Source Sans Pro" w:hAnsi="Source Sans Pro"/>
          <w:lang w:eastAsia="zh-TW"/>
        </w:rPr>
      </w:pPr>
      <w:r w:rsidRPr="003D455B">
        <w:rPr>
          <w:rFonts w:ascii="Source Sans Pro" w:hAnsi="Source Sans Pro"/>
          <w:b/>
          <w:bCs/>
          <w:lang w:eastAsia="zh-TW"/>
        </w:rPr>
        <w:t>儘快尋求幫助。</w:t>
      </w:r>
      <w:r w:rsidRPr="003D455B">
        <w:rPr>
          <w:rFonts w:ascii="Source Sans Pro" w:hAnsi="Source Sans Pro"/>
          <w:lang w:eastAsia="zh-TW"/>
        </w:rPr>
        <w:t>撥打</w:t>
      </w:r>
      <w:r w:rsidRPr="003D455B">
        <w:rPr>
          <w:rFonts w:ascii="Source Sans Pro" w:hAnsi="Source Sans Pro"/>
          <w:lang w:eastAsia="zh-TW"/>
        </w:rPr>
        <w:t xml:space="preserve"> 911 </w:t>
      </w:r>
      <w:r w:rsidRPr="003D455B">
        <w:rPr>
          <w:rFonts w:ascii="Source Sans Pro" w:hAnsi="Source Sans Pro"/>
          <w:lang w:eastAsia="zh-TW"/>
        </w:rPr>
        <w:t>求救或前往最近的急診室或醫院。如果需要，請叫救護車。您不需要經過您的</w:t>
      </w:r>
      <w:r w:rsidRPr="003D455B">
        <w:rPr>
          <w:rFonts w:ascii="Source Sans Pro" w:hAnsi="Source Sans Pro"/>
          <w:lang w:eastAsia="zh-TW"/>
        </w:rPr>
        <w:t xml:space="preserve"> PCP </w:t>
      </w:r>
      <w:r w:rsidRPr="003D455B">
        <w:rPr>
          <w:rFonts w:ascii="Source Sans Pro" w:hAnsi="Source Sans Pro"/>
          <w:lang w:eastAsia="zh-TW"/>
        </w:rPr>
        <w:t>批准或先從您的</w:t>
      </w:r>
      <w:r w:rsidRPr="003D455B">
        <w:rPr>
          <w:rFonts w:ascii="Source Sans Pro" w:hAnsi="Source Sans Pro"/>
          <w:lang w:eastAsia="zh-TW"/>
        </w:rPr>
        <w:t xml:space="preserve"> PCP </w:t>
      </w:r>
      <w:r w:rsidRPr="003D455B">
        <w:rPr>
          <w:rFonts w:ascii="Source Sans Pro" w:hAnsi="Source Sans Pro"/>
          <w:lang w:eastAsia="zh-TW"/>
        </w:rPr>
        <w:t>處轉診。您不需要使用網絡內醫生。任何時候您有需要時，您可以從美國或其領土中的任何地點獲得承保的緊急醫療護理，也可從任何擁有適當州執照的提供者處獲取，</w:t>
      </w:r>
      <w:proofErr w:type="gramStart"/>
      <w:r w:rsidRPr="003D455B">
        <w:rPr>
          <w:rFonts w:ascii="Source Sans Pro" w:hAnsi="Source Sans Pro"/>
          <w:lang w:eastAsia="zh-TW"/>
        </w:rPr>
        <w:t>即使他們不屬於我們的網絡</w:t>
      </w:r>
      <w:r w:rsidRPr="003D455B">
        <w:rPr>
          <w:rFonts w:ascii="Source Sans Pro" w:hAnsi="Source Sans Pro"/>
          <w:i/>
          <w:iCs/>
          <w:color w:val="0000FF"/>
          <w:lang w:eastAsia="zh-TW"/>
        </w:rPr>
        <w:t>[</w:t>
      </w:r>
      <w:proofErr w:type="gramEnd"/>
      <w:r w:rsidRPr="003D455B">
        <w:rPr>
          <w:rFonts w:ascii="Source Sans Pro" w:hAnsi="Source Sans Pro"/>
          <w:i/>
          <w:iCs/>
          <w:color w:val="0000FF"/>
          <w:lang w:eastAsia="zh-TW"/>
        </w:rPr>
        <w:t xml:space="preserve">Plans can modify this sentence to identify whether this coverage is within the U.S. or world-wide emergency/urgent </w:t>
      </w:r>
      <w:proofErr w:type="gramStart"/>
      <w:r w:rsidRPr="003D455B">
        <w:rPr>
          <w:rFonts w:ascii="Source Sans Pro" w:hAnsi="Source Sans Pro"/>
          <w:i/>
          <w:iCs/>
          <w:color w:val="0000FF"/>
          <w:lang w:eastAsia="zh-TW"/>
        </w:rPr>
        <w:t>coverage]</w:t>
      </w:r>
      <w:r w:rsidR="00CE38ED" w:rsidRPr="00CE38ED">
        <w:rPr>
          <w:rFonts w:ascii="Source Sans Pro" w:hAnsi="Source Sans Pro" w:hint="eastAsia"/>
          <w:i/>
          <w:iCs/>
          <w:color w:val="0000FF"/>
          <w:lang w:eastAsia="zh-TW"/>
        </w:rPr>
        <w:t>。</w:t>
      </w:r>
      <w:proofErr w:type="gramEnd"/>
    </w:p>
    <w:p w14:paraId="358585A0" w14:textId="01A8D5D7" w:rsidR="00914C48" w:rsidRPr="003D455B" w:rsidRDefault="00914C48" w:rsidP="00E640D7">
      <w:pPr>
        <w:pStyle w:val="ListBullet"/>
        <w:numPr>
          <w:ilvl w:val="0"/>
          <w:numId w:val="81"/>
        </w:numPr>
        <w:suppressAutoHyphens/>
        <w:rPr>
          <w:rFonts w:ascii="Source Sans Pro" w:hAnsi="Source Sans Pro"/>
        </w:rPr>
      </w:pPr>
      <w:r w:rsidRPr="003D455B">
        <w:rPr>
          <w:rFonts w:ascii="Source Sans Pro" w:hAnsi="Source Sans Pro"/>
          <w:color w:val="0000FF"/>
          <w:lang w:eastAsia="zh-TW"/>
        </w:rPr>
        <w:t>[</w:t>
      </w:r>
      <w:r w:rsidRPr="003D455B">
        <w:rPr>
          <w:rFonts w:ascii="Source Sans Pro" w:hAnsi="Source Sans Pro"/>
          <w:i/>
          <w:iCs/>
          <w:color w:val="0000FF"/>
          <w:lang w:eastAsia="zh-TW"/>
        </w:rPr>
        <w:t xml:space="preserve">Plans add if </w:t>
      </w:r>
      <w:proofErr w:type="gramStart"/>
      <w:r w:rsidRPr="003D455B">
        <w:rPr>
          <w:rFonts w:ascii="Source Sans Pro" w:hAnsi="Source Sans Pro"/>
          <w:i/>
          <w:iCs/>
          <w:color w:val="0000FF"/>
          <w:lang w:eastAsia="zh-TW"/>
        </w:rPr>
        <w:t>applicable:</w:t>
      </w:r>
      <w:r w:rsidRPr="003D455B">
        <w:rPr>
          <w:rFonts w:ascii="Source Sans Pro" w:hAnsi="Source Sans Pro"/>
          <w:b/>
          <w:bCs/>
          <w:color w:val="0000FF"/>
          <w:lang w:eastAsia="zh-TW"/>
        </w:rPr>
        <w:t>請務必盡快向我們的計劃通知您的緊急情況</w:t>
      </w:r>
      <w:proofErr w:type="gramEnd"/>
      <w:r w:rsidRPr="003D455B">
        <w:rPr>
          <w:rFonts w:ascii="Source Sans Pro" w:hAnsi="Source Sans Pro"/>
          <w:b/>
          <w:bCs/>
          <w:color w:val="0000FF"/>
          <w:lang w:eastAsia="zh-TW"/>
        </w:rPr>
        <w:t>。</w:t>
      </w:r>
      <w:r w:rsidRPr="003D455B">
        <w:rPr>
          <w:rFonts w:ascii="Source Sans Pro" w:hAnsi="Source Sans Pro"/>
          <w:color w:val="0000FF"/>
          <w:lang w:eastAsia="zh-TW"/>
        </w:rPr>
        <w:t>我們</w:t>
      </w:r>
      <w:r w:rsidRPr="003D455B">
        <w:rPr>
          <w:rFonts w:ascii="Source Sans Pro" w:hAnsi="Source Sans Pro"/>
          <w:i/>
          <w:iCs/>
          <w:color w:val="0000FF"/>
          <w:lang w:eastAsia="zh-TW"/>
        </w:rPr>
        <w:t xml:space="preserve"> </w:t>
      </w:r>
      <w:r w:rsidRPr="003D455B">
        <w:rPr>
          <w:rFonts w:ascii="Source Sans Pro" w:hAnsi="Source Sans Pro"/>
          <w:color w:val="0000FF"/>
          <w:lang w:eastAsia="zh-TW"/>
        </w:rPr>
        <w:t>需要跟進您的緊急醫療護理。您或其他人士應致電（通常在</w:t>
      </w:r>
      <w:r w:rsidRPr="003D455B">
        <w:rPr>
          <w:rFonts w:ascii="Source Sans Pro" w:hAnsi="Source Sans Pro"/>
          <w:color w:val="0000FF"/>
          <w:lang w:eastAsia="zh-TW"/>
        </w:rPr>
        <w:t xml:space="preserve"> 48 </w:t>
      </w:r>
      <w:r w:rsidRPr="003D455B">
        <w:rPr>
          <w:rFonts w:ascii="Source Sans Pro" w:hAnsi="Source Sans Pro"/>
          <w:color w:val="0000FF"/>
          <w:lang w:eastAsia="zh-TW"/>
        </w:rPr>
        <w:t>小時內）告知我們您的緊急醫療護理情況</w:t>
      </w:r>
      <w:proofErr w:type="gramStart"/>
      <w:r w:rsidRPr="003D455B">
        <w:rPr>
          <w:rFonts w:ascii="Source Sans Pro" w:hAnsi="Source Sans Pro"/>
          <w:color w:val="0000FF"/>
          <w:lang w:eastAsia="zh-TW"/>
        </w:rPr>
        <w:t>。</w:t>
      </w:r>
      <w:r w:rsidRPr="003D455B">
        <w:rPr>
          <w:rFonts w:ascii="Source Sans Pro" w:hAnsi="Source Sans Pro"/>
          <w:i/>
          <w:iCs/>
          <w:color w:val="0000FF"/>
        </w:rPr>
        <w:t>[</w:t>
      </w:r>
      <w:proofErr w:type="gramEnd"/>
      <w:r w:rsidRPr="003D455B">
        <w:rPr>
          <w:rFonts w:ascii="Source Sans Pro" w:hAnsi="Source Sans Pro"/>
          <w:i/>
          <w:iCs/>
          <w:color w:val="0000FF"/>
        </w:rPr>
        <w:t>Plans must provide either the phone number and days and hours of operation or explain where to find the number (e.g., on the back of our plan membership card).]</w:t>
      </w:r>
      <w:r w:rsidRPr="003D455B">
        <w:rPr>
          <w:rFonts w:ascii="Source Sans Pro" w:hAnsi="Source Sans Pro"/>
          <w:color w:val="0000FF"/>
          <w:lang w:eastAsia="zh-TW"/>
        </w:rPr>
        <w:t>]</w:t>
      </w:r>
    </w:p>
    <w:p w14:paraId="340F2DBC" w14:textId="153BE967" w:rsidR="0013793F" w:rsidRPr="003D455B" w:rsidRDefault="00611A32" w:rsidP="00E640D7">
      <w:pPr>
        <w:pStyle w:val="subheading"/>
        <w:suppressAutoHyphens/>
        <w:rPr>
          <w:rFonts w:ascii="Source Sans Pro" w:hAnsi="Source Sans Pro"/>
          <w:lang w:eastAsia="zh-TW"/>
        </w:rPr>
      </w:pPr>
      <w:bookmarkStart w:id="149" w:name="_Toc167682467"/>
      <w:bookmarkStart w:id="150" w:name="_Toc167005894"/>
      <w:bookmarkStart w:id="151" w:name="_Toc167005586"/>
      <w:r w:rsidRPr="003D455B">
        <w:rPr>
          <w:rFonts w:ascii="Source Sans Pro" w:hAnsi="Source Sans Pro"/>
          <w:bCs/>
          <w:lang w:eastAsia="zh-TW"/>
        </w:rPr>
        <w:t>緊急醫療情況下的承保服務</w:t>
      </w:r>
      <w:bookmarkEnd w:id="149"/>
      <w:bookmarkEnd w:id="150"/>
      <w:bookmarkEnd w:id="151"/>
    </w:p>
    <w:p w14:paraId="455A5339" w14:textId="64C04487" w:rsidR="00BB2F9F" w:rsidRPr="003D455B" w:rsidRDefault="00BB2F9F" w:rsidP="00E640D7">
      <w:pPr>
        <w:suppressAutoHyphens/>
        <w:rPr>
          <w:rFonts w:ascii="Source Sans Pro" w:hAnsi="Source Sans Pro"/>
          <w:color w:val="0000FF"/>
        </w:rPr>
      </w:pPr>
      <w:r w:rsidRPr="003D455B">
        <w:rPr>
          <w:rFonts w:ascii="Source Sans Pro" w:hAnsi="Source Sans Pro"/>
          <w:i/>
          <w:iCs/>
          <w:color w:val="0000FF"/>
        </w:rPr>
        <w:t xml:space="preserve">[Plans that cover emergency medical care outside the United States or its territories through Medicaid can describe this coverage based on the State Medicaid program </w:t>
      </w:r>
      <w:r w:rsidRPr="003D455B">
        <w:rPr>
          <w:rFonts w:ascii="Source Sans Pro" w:hAnsi="Source Sans Pro"/>
          <w:i/>
          <w:iCs/>
          <w:color w:val="0000FF"/>
        </w:rPr>
        <w:lastRenderedPageBreak/>
        <w:t>coverage area. Plans must also include language emphasizing that Medicare doesn’t provide coverage for emergency medical care outside the United States and its territories.]</w:t>
      </w:r>
    </w:p>
    <w:p w14:paraId="498408ED" w14:textId="3629B44B" w:rsidR="00C666AC" w:rsidRPr="003D455B" w:rsidRDefault="0013793F" w:rsidP="00E640D7">
      <w:pPr>
        <w:suppressAutoHyphens/>
        <w:rPr>
          <w:rFonts w:ascii="Source Sans Pro" w:hAnsi="Source Sans Pro"/>
          <w:lang w:eastAsia="zh-TW"/>
        </w:rPr>
      </w:pPr>
      <w:r w:rsidRPr="003D455B">
        <w:rPr>
          <w:rFonts w:ascii="Source Sans Pro" w:hAnsi="Source Sans Pro"/>
          <w:lang w:eastAsia="zh-TW"/>
        </w:rPr>
        <w:t>如果以任何其他方式前往急診室會危及您的健康，我們的計劃會承保救護車服務。我們還承保緊急情況下的醫療服務。</w:t>
      </w:r>
    </w:p>
    <w:p w14:paraId="3B5D4B9A" w14:textId="63AC1264" w:rsidR="0013793F" w:rsidRPr="003D455B" w:rsidRDefault="0013793F" w:rsidP="00E640D7">
      <w:pPr>
        <w:suppressAutoHyphens/>
        <w:rPr>
          <w:rFonts w:ascii="Source Sans Pro" w:hAnsi="Source Sans Pro"/>
          <w:lang w:eastAsia="zh-TW"/>
        </w:rPr>
      </w:pPr>
      <w:bookmarkStart w:id="152" w:name="_Toc167005587"/>
      <w:bookmarkStart w:id="153" w:name="_Toc167005895"/>
      <w:bookmarkStart w:id="154" w:name="_Toc167682468"/>
      <w:r w:rsidRPr="003D455B">
        <w:rPr>
          <w:rFonts w:ascii="Source Sans Pro" w:hAnsi="Source Sans Pro"/>
          <w:lang w:eastAsia="zh-TW"/>
        </w:rPr>
        <w:t>為您提供緊急醫療護理的醫生將決定您的狀況什麼時候穩定，以及緊急醫療情況什麼時候結束。</w:t>
      </w:r>
    </w:p>
    <w:p w14:paraId="402BD058" w14:textId="00372A01" w:rsidR="00611A32" w:rsidRPr="00E640D7" w:rsidRDefault="00BB2F9F" w:rsidP="00E640D7">
      <w:pPr>
        <w:suppressAutoHyphens/>
        <w:rPr>
          <w:rFonts w:ascii="Source Sans Pro" w:hAnsi="Source Sans Pro"/>
          <w:spacing w:val="2"/>
        </w:rPr>
      </w:pPr>
      <w:r w:rsidRPr="00E640D7">
        <w:rPr>
          <w:rFonts w:ascii="Source Sans Pro" w:hAnsi="Source Sans Pro"/>
          <w:i/>
          <w:iCs/>
          <w:color w:val="0000FF"/>
          <w:spacing w:val="2"/>
        </w:rPr>
        <w:t>[Plans can modify this paragraph as needed to address the post-stabilization care for our plan</w:t>
      </w:r>
      <w:proofErr w:type="gramStart"/>
      <w:r w:rsidRPr="00E640D7">
        <w:rPr>
          <w:rFonts w:ascii="Source Sans Pro" w:hAnsi="Source Sans Pro"/>
          <w:i/>
          <w:iCs/>
          <w:color w:val="0000FF"/>
          <w:spacing w:val="2"/>
        </w:rPr>
        <w:t>.]</w:t>
      </w:r>
      <w:r w:rsidRPr="00E640D7">
        <w:rPr>
          <w:rFonts w:ascii="Source Sans Pro" w:hAnsi="Source Sans Pro"/>
          <w:spacing w:val="2"/>
          <w:lang w:eastAsia="zh-TW"/>
        </w:rPr>
        <w:t>在緊急情況結束後</w:t>
      </w:r>
      <w:proofErr w:type="gramEnd"/>
      <w:r w:rsidRPr="00E640D7">
        <w:rPr>
          <w:rFonts w:ascii="Source Sans Pro" w:hAnsi="Source Sans Pro"/>
          <w:spacing w:val="2"/>
          <w:lang w:eastAsia="zh-TW"/>
        </w:rPr>
        <w:t>，您有權接受後續護理，以確保您的狀況持續穩定。您的醫生將繼續為您治療，直到您的醫生聯絡我們並制定其他護理計劃。您的後續護理將受到我們計劃的承保。</w:t>
      </w:r>
    </w:p>
    <w:p w14:paraId="052A2E49" w14:textId="0F3D3AA0" w:rsidR="00BB2F9F" w:rsidRPr="003D455B" w:rsidRDefault="00BB2F9F" w:rsidP="00E640D7">
      <w:pPr>
        <w:suppressAutoHyphens/>
        <w:rPr>
          <w:rFonts w:ascii="Source Sans Pro" w:hAnsi="Source Sans Pro"/>
          <w:lang w:eastAsia="zh-TW"/>
        </w:rPr>
      </w:pPr>
      <w:r w:rsidRPr="003D455B">
        <w:rPr>
          <w:rFonts w:ascii="Source Sans Pro" w:hAnsi="Source Sans Pro"/>
          <w:lang w:eastAsia="zh-TW"/>
        </w:rPr>
        <w:t>如果您接受了網絡外提供者提供的緊急醫療護理，我們會在您的生理狀況和環境允許的情況下，立即安排網絡內提供者接管您的護理工作。</w:t>
      </w:r>
    </w:p>
    <w:p w14:paraId="3E3E6A1B" w14:textId="77777777" w:rsidR="0013793F" w:rsidRPr="003D455B" w:rsidRDefault="0013793F" w:rsidP="00E640D7">
      <w:pPr>
        <w:pStyle w:val="subheading"/>
        <w:suppressAutoHyphens/>
        <w:rPr>
          <w:rFonts w:ascii="Source Sans Pro" w:hAnsi="Source Sans Pro"/>
          <w:lang w:eastAsia="zh-TW"/>
        </w:rPr>
      </w:pPr>
      <w:r w:rsidRPr="003D455B">
        <w:rPr>
          <w:rFonts w:ascii="Source Sans Pro" w:hAnsi="Source Sans Pro"/>
          <w:bCs/>
          <w:lang w:eastAsia="zh-TW"/>
        </w:rPr>
        <w:t>如果不是緊急醫療情況，該如何處理？</w:t>
      </w:r>
      <w:bookmarkEnd w:id="152"/>
      <w:bookmarkEnd w:id="153"/>
      <w:bookmarkEnd w:id="154"/>
    </w:p>
    <w:p w14:paraId="7B796180" w14:textId="34C67AAB"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有時，可能難以判斷自己是否發生了緊急醫療情況。例如，您可能要求急救護理，認為您的健康狀況非常危險，但醫生可能會說這根本不是緊急醫療情況。如果結果發現這不是緊急情況，只要您有理由認為自己的健康狀況非常危險，我們就會為您的護理承保。</w:t>
      </w:r>
    </w:p>
    <w:p w14:paraId="7A9E6794" w14:textId="666C2B92" w:rsidR="0013793F" w:rsidRPr="003D455B" w:rsidRDefault="0013793F" w:rsidP="00E640D7">
      <w:pPr>
        <w:suppressAutoHyphens/>
        <w:rPr>
          <w:rFonts w:ascii="Source Sans Pro" w:hAnsi="Source Sans Pro"/>
          <w:b/>
          <w:bCs/>
          <w:lang w:eastAsia="zh-TW"/>
        </w:rPr>
      </w:pPr>
      <w:r w:rsidRPr="003D455B">
        <w:rPr>
          <w:rFonts w:ascii="Source Sans Pro" w:hAnsi="Source Sans Pro"/>
          <w:lang w:eastAsia="zh-TW"/>
        </w:rPr>
        <w:t>但是，在醫生說這不是緊急情況後，我們就不會再承保其他護理，</w:t>
      </w:r>
      <w:r w:rsidRPr="00CE38ED">
        <w:rPr>
          <w:rFonts w:ascii="Source Sans Pro" w:hAnsi="Source Sans Pro"/>
          <w:i/>
          <w:iCs/>
          <w:lang w:eastAsia="zh-TW"/>
        </w:rPr>
        <w:t>除非</w:t>
      </w:r>
      <w:r w:rsidRPr="003D455B">
        <w:rPr>
          <w:rFonts w:ascii="Source Sans Pro" w:hAnsi="Source Sans Pro"/>
          <w:lang w:eastAsia="zh-TW"/>
        </w:rPr>
        <w:t>您透過以下</w:t>
      </w:r>
      <w:r w:rsidRPr="003D455B">
        <w:rPr>
          <w:rFonts w:ascii="Source Sans Pro" w:hAnsi="Source Sans Pro"/>
          <w:lang w:eastAsia="zh-TW"/>
        </w:rPr>
        <w:t xml:space="preserve"> 2 </w:t>
      </w:r>
      <w:r w:rsidRPr="003D455B">
        <w:rPr>
          <w:rFonts w:ascii="Source Sans Pro" w:hAnsi="Source Sans Pro"/>
          <w:lang w:eastAsia="zh-TW"/>
        </w:rPr>
        <w:t>種方法之一獲得其他護理：</w:t>
      </w:r>
    </w:p>
    <w:p w14:paraId="29F8912D" w14:textId="77777777" w:rsidR="0013793F" w:rsidRPr="003D455B" w:rsidRDefault="0013793F" w:rsidP="00E640D7">
      <w:pPr>
        <w:pStyle w:val="ListBullet"/>
        <w:numPr>
          <w:ilvl w:val="0"/>
          <w:numId w:val="82"/>
        </w:numPr>
        <w:suppressAutoHyphens/>
        <w:ind w:left="720"/>
        <w:rPr>
          <w:rFonts w:ascii="Source Sans Pro" w:hAnsi="Source Sans Pro"/>
          <w:lang w:eastAsia="zh-TW"/>
        </w:rPr>
      </w:pPr>
      <w:r w:rsidRPr="003D455B">
        <w:rPr>
          <w:rFonts w:ascii="Source Sans Pro" w:hAnsi="Source Sans Pro"/>
          <w:lang w:eastAsia="zh-TW"/>
        </w:rPr>
        <w:t>您到網絡內提供者處獲得其他護理。</w:t>
      </w:r>
    </w:p>
    <w:p w14:paraId="3FE6414A" w14:textId="75E356CA" w:rsidR="0013793F" w:rsidRPr="003D455B" w:rsidRDefault="00750A1D" w:rsidP="00E640D7">
      <w:pPr>
        <w:pStyle w:val="ListBullet"/>
        <w:numPr>
          <w:ilvl w:val="0"/>
          <w:numId w:val="82"/>
        </w:numPr>
        <w:suppressAutoHyphens/>
        <w:ind w:left="720"/>
        <w:rPr>
          <w:rFonts w:ascii="Source Sans Pro" w:hAnsi="Source Sans Pro"/>
          <w:lang w:eastAsia="zh-TW"/>
        </w:rPr>
      </w:pPr>
      <w:r w:rsidRPr="003D455B">
        <w:rPr>
          <w:rFonts w:ascii="Source Sans Pro" w:hAnsi="Source Sans Pro"/>
          <w:lang w:eastAsia="zh-TW"/>
        </w:rPr>
        <w:t>您所獲得的額外護理被視為「急症治療服務」且您遵循獲得此緊急護理的規則。</w:t>
      </w:r>
    </w:p>
    <w:p w14:paraId="6938ADA1" w14:textId="18AC5C87" w:rsidR="00FA60E5" w:rsidRPr="003D455B" w:rsidRDefault="00B55699" w:rsidP="00E640D7">
      <w:pPr>
        <w:pStyle w:val="Heading3"/>
        <w:suppressAutoHyphens/>
        <w:rPr>
          <w:rFonts w:ascii="Source Sans Pro" w:hAnsi="Source Sans Pro" w:cs="Arial"/>
          <w:b w:val="0"/>
          <w:bCs w:val="0"/>
          <w:lang w:eastAsia="zh-TW"/>
        </w:rPr>
      </w:pPr>
      <w:bookmarkStart w:id="155" w:name="_Hlk152754796"/>
      <w:r w:rsidRPr="003D455B">
        <w:rPr>
          <w:rFonts w:ascii="Source Sans Pro" w:hAnsi="Source Sans Pro"/>
          <w:iCs w:val="0"/>
          <w:lang w:eastAsia="zh-TW"/>
        </w:rPr>
        <w:t>第</w:t>
      </w:r>
      <w:r w:rsidRPr="003D455B">
        <w:rPr>
          <w:rFonts w:ascii="Source Sans Pro" w:hAnsi="Source Sans Pro"/>
          <w:iCs w:val="0"/>
          <w:lang w:eastAsia="zh-TW"/>
        </w:rPr>
        <w:t xml:space="preserve"> 3.2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獲得急症治療服務</w:t>
      </w:r>
    </w:p>
    <w:p w14:paraId="670982B1" w14:textId="5C6F76D3" w:rsidR="00D46532" w:rsidRPr="003D455B" w:rsidRDefault="00D443E8" w:rsidP="00E640D7">
      <w:pPr>
        <w:suppressAutoHyphens/>
        <w:rPr>
          <w:rFonts w:ascii="Source Sans Pro" w:hAnsi="Source Sans Pro"/>
          <w:lang w:eastAsia="zh-TW"/>
        </w:rPr>
      </w:pPr>
      <w:r w:rsidRPr="003D455B">
        <w:rPr>
          <w:rFonts w:ascii="Source Sans Pro" w:hAnsi="Source Sans Pro"/>
          <w:lang w:eastAsia="zh-TW"/>
        </w:rPr>
        <w:t>如果您暫時離開我們計劃的服務區域，或考慮到時間、地點及實際情況，從網絡內提供者處獲取服務是不合理的，而您需要立即就醫（並非緊急醫療情況），這即為急症治療服</w:t>
      </w:r>
      <w:r w:rsidRPr="003D455B">
        <w:rPr>
          <w:rFonts w:ascii="Source Sans Pro" w:hAnsi="Source Sans Pro"/>
          <w:lang w:eastAsia="zh-TW"/>
        </w:rPr>
        <w:lastRenderedPageBreak/>
        <w:t>務。急症治療服務的範例是無法預見的疾病、受傷或原有病情的突然發作。但是，即使您不在我們計劃的服務區域或計劃網絡內的服務暫時無法獲取，具有醫療必需性的常規提供者就診（例如年度檢查）也不被視為急症治療。</w:t>
      </w:r>
      <w:bookmarkEnd w:id="155"/>
    </w:p>
    <w:p w14:paraId="368C121B" w14:textId="7CCD3224" w:rsidR="00B35E74" w:rsidRPr="003D455B" w:rsidRDefault="00B35E74" w:rsidP="00E640D7">
      <w:pPr>
        <w:suppressAutoHyphens/>
        <w:rPr>
          <w:rFonts w:ascii="Source Sans Pro" w:hAnsi="Source Sans Pro"/>
          <w:i/>
          <w:iCs/>
          <w:color w:val="0000FF"/>
        </w:rPr>
      </w:pPr>
      <w:r w:rsidRPr="003D455B">
        <w:rPr>
          <w:rFonts w:ascii="Source Sans Pro" w:hAnsi="Source Sans Pro"/>
          <w:i/>
          <w:iCs/>
          <w:color w:val="0000FF"/>
        </w:rPr>
        <w:t>[Plans must insert instructions for how to access urgently needed services (e.g., using urgent care centers, a provider hotline, etc.)]</w:t>
      </w:r>
    </w:p>
    <w:p w14:paraId="5A21D48C" w14:textId="063DC68D" w:rsidR="00EE0245" w:rsidRPr="003D455B" w:rsidRDefault="008578B5" w:rsidP="00E640D7">
      <w:pPr>
        <w:suppressAutoHyphens/>
        <w:rPr>
          <w:rFonts w:ascii="Source Sans Pro" w:hAnsi="Source Sans Pro"/>
        </w:rPr>
      </w:pPr>
      <w:r w:rsidRPr="003D455B">
        <w:rPr>
          <w:rFonts w:ascii="Source Sans Pro" w:hAnsi="Source Sans Pro"/>
          <w:i/>
          <w:iCs/>
          <w:color w:val="0000FF"/>
        </w:rPr>
        <w:t>[Plans that cover urgently needed services outside the United States or its territories through Medicaid can describe this coverage based on the State Medicaid program coverage area. Plans must also include language emphasizing that Medicare doesn’t provide coverage for emergency medical care outside the United States and its territories.]</w:t>
      </w:r>
    </w:p>
    <w:p w14:paraId="5EE3D420" w14:textId="5F531BFD" w:rsidR="00EE0245" w:rsidRPr="003D455B" w:rsidRDefault="00EE0245" w:rsidP="00E640D7">
      <w:pPr>
        <w:suppressAutoHyphens/>
        <w:rPr>
          <w:rFonts w:ascii="Source Sans Pro" w:hAnsi="Source Sans Pro"/>
          <w:lang w:eastAsia="zh-TW"/>
        </w:rPr>
      </w:pPr>
      <w:r w:rsidRPr="003D455B">
        <w:rPr>
          <w:rFonts w:ascii="Source Sans Pro" w:hAnsi="Source Sans Pro"/>
          <w:color w:val="0000FF"/>
          <w:lang w:eastAsia="zh-TW"/>
        </w:rPr>
        <w:t>[</w:t>
      </w:r>
      <w:r w:rsidRPr="003D455B">
        <w:rPr>
          <w:rFonts w:ascii="Source Sans Pro" w:hAnsi="Source Sans Pro"/>
          <w:i/>
          <w:iCs/>
          <w:color w:val="0000FF"/>
        </w:rPr>
        <w:t>Insert if applicable:</w:t>
      </w:r>
      <w:r w:rsidRPr="003D455B">
        <w:rPr>
          <w:rFonts w:ascii="Source Sans Pro" w:hAnsi="Source Sans Pro"/>
          <w:color w:val="0000FF"/>
          <w:lang w:eastAsia="zh-TW"/>
        </w:rPr>
        <w:t xml:space="preserve"> </w:t>
      </w:r>
      <w:r w:rsidRPr="003D455B">
        <w:rPr>
          <w:rFonts w:ascii="Source Sans Pro" w:hAnsi="Source Sans Pro"/>
          <w:i/>
          <w:iCs/>
          <w:color w:val="0000FF"/>
        </w:rPr>
        <w:t xml:space="preserve">Plans without world-wide emergency/urgent coverage as a supplemental </w:t>
      </w:r>
      <w:proofErr w:type="gramStart"/>
      <w:r w:rsidRPr="003D455B">
        <w:rPr>
          <w:rFonts w:ascii="Source Sans Pro" w:hAnsi="Source Sans Pro"/>
          <w:i/>
          <w:iCs/>
          <w:color w:val="0000FF"/>
        </w:rPr>
        <w:t>benefit:</w:t>
      </w:r>
      <w:r w:rsidRPr="003D455B">
        <w:rPr>
          <w:rFonts w:ascii="Source Sans Pro" w:hAnsi="Source Sans Pro"/>
          <w:color w:val="0000FF"/>
          <w:lang w:eastAsia="zh-TW"/>
        </w:rPr>
        <w:t>我們的計劃不承保緊急服務</w:t>
      </w:r>
      <w:proofErr w:type="gramEnd"/>
      <w:r w:rsidRPr="003D455B">
        <w:rPr>
          <w:rFonts w:ascii="Source Sans Pro" w:hAnsi="Source Sans Pro"/>
          <w:color w:val="0000FF"/>
          <w:lang w:eastAsia="zh-TW"/>
        </w:rPr>
        <w:t>、急症治療服務，以及在美國及其領土以外接受的任何其他護理服務。</w:t>
      </w:r>
      <w:r w:rsidRPr="003D455B">
        <w:rPr>
          <w:rFonts w:ascii="Source Sans Pro" w:hAnsi="Source Sans Pro"/>
          <w:color w:val="0000FF"/>
          <w:lang w:eastAsia="zh-TW"/>
        </w:rPr>
        <w:t>]</w:t>
      </w:r>
    </w:p>
    <w:p w14:paraId="654DC496" w14:textId="361494B2" w:rsidR="0013793F" w:rsidRPr="003D455B" w:rsidRDefault="00EE0245" w:rsidP="00E640D7">
      <w:pPr>
        <w:suppressAutoHyphens/>
        <w:rPr>
          <w:rFonts w:ascii="Source Sans Pro" w:hAnsi="Source Sans Pro"/>
          <w:i/>
          <w:iCs/>
          <w:color w:val="0000FF"/>
          <w:lang w:eastAsia="zh-TW"/>
        </w:rPr>
      </w:pPr>
      <w:bookmarkStart w:id="156" w:name="_Hlk4280552"/>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w:t>
      </w:r>
      <w:proofErr w:type="spellStart"/>
      <w:r w:rsidRPr="003D455B">
        <w:rPr>
          <w:rFonts w:ascii="Source Sans Pro" w:hAnsi="Source Sans Pro"/>
          <w:i/>
          <w:iCs/>
          <w:color w:val="0000FF"/>
          <w:lang w:eastAsia="zh-TW"/>
        </w:rPr>
        <w:t>applicable:Plans</w:t>
      </w:r>
      <w:proofErr w:type="spellEnd"/>
      <w:r w:rsidRPr="003D455B">
        <w:rPr>
          <w:rFonts w:ascii="Source Sans Pro" w:hAnsi="Source Sans Pro"/>
          <w:i/>
          <w:iCs/>
          <w:color w:val="0000FF"/>
          <w:lang w:eastAsia="zh-TW"/>
        </w:rPr>
        <w:t xml:space="preserve"> with world-wide emergency/urgent coverage as a supplemental benefit: </w:t>
      </w:r>
      <w:r w:rsidRPr="003D455B">
        <w:rPr>
          <w:rFonts w:ascii="Source Sans Pro" w:hAnsi="Source Sans Pro"/>
          <w:color w:val="0000FF"/>
          <w:lang w:eastAsia="zh-TW"/>
        </w:rPr>
        <w:t>在下列情況下，我們計劃承保美國境外的全球</w:t>
      </w:r>
      <w:r w:rsidRPr="003D455B">
        <w:rPr>
          <w:rFonts w:ascii="Source Sans Pro" w:hAnsi="Source Sans Pro"/>
          <w:color w:val="0000FF"/>
          <w:lang w:eastAsia="zh-TW"/>
        </w:rPr>
        <w:t>[</w:t>
      </w:r>
      <w:r w:rsidRPr="003D455B">
        <w:rPr>
          <w:rFonts w:ascii="Source Sans Pro" w:hAnsi="Source Sans Pro"/>
          <w:i/>
          <w:iCs/>
          <w:color w:val="0000FF"/>
          <w:lang w:eastAsia="zh-TW"/>
        </w:rPr>
        <w:t>Insert as applicable</w:t>
      </w:r>
      <w:r w:rsidRPr="003D455B">
        <w:rPr>
          <w:rFonts w:ascii="Source Sans Pro" w:hAnsi="Source Sans Pro"/>
          <w:color w:val="0000FF"/>
          <w:lang w:eastAsia="zh-TW"/>
        </w:rPr>
        <w:t>：緊急醫療和急症治療</w:t>
      </w:r>
      <w:r w:rsidRPr="003D455B">
        <w:rPr>
          <w:rFonts w:ascii="Source Sans Pro" w:hAnsi="Source Sans Pro"/>
          <w:color w:val="0000FF"/>
          <w:lang w:eastAsia="zh-TW"/>
        </w:rPr>
        <w:t xml:space="preserve"> OR </w:t>
      </w:r>
      <w:r w:rsidRPr="003D455B">
        <w:rPr>
          <w:rFonts w:ascii="Source Sans Pro" w:hAnsi="Source Sans Pro"/>
          <w:color w:val="0000FF"/>
          <w:lang w:eastAsia="zh-TW"/>
        </w:rPr>
        <w:t>緊急醫療</w:t>
      </w:r>
      <w:r w:rsidRPr="003D455B">
        <w:rPr>
          <w:rFonts w:ascii="Source Sans Pro" w:hAnsi="Source Sans Pro"/>
          <w:color w:val="0000FF"/>
          <w:lang w:eastAsia="zh-TW"/>
        </w:rPr>
        <w:t xml:space="preserve"> OR </w:t>
      </w:r>
      <w:r w:rsidRPr="003D455B">
        <w:rPr>
          <w:rFonts w:ascii="Source Sans Pro" w:hAnsi="Source Sans Pro"/>
          <w:color w:val="0000FF"/>
          <w:lang w:eastAsia="zh-TW"/>
        </w:rPr>
        <w:t>急症治療</w:t>
      </w:r>
      <w:r w:rsidRPr="003D455B">
        <w:rPr>
          <w:rFonts w:ascii="Source Sans Pro" w:hAnsi="Source Sans Pro"/>
          <w:color w:val="0000FF"/>
          <w:lang w:eastAsia="zh-TW"/>
        </w:rPr>
        <w:t>]</w:t>
      </w:r>
      <w:r w:rsidRPr="003D455B">
        <w:rPr>
          <w:rFonts w:ascii="Source Sans Pro" w:hAnsi="Source Sans Pro"/>
          <w:color w:val="0000FF"/>
          <w:lang w:eastAsia="zh-TW"/>
        </w:rPr>
        <w:t>服務</w:t>
      </w:r>
      <w:r w:rsidRPr="003D455B">
        <w:rPr>
          <w:rFonts w:ascii="Source Sans Pro" w:hAnsi="Source Sans Pro"/>
          <w:i/>
          <w:iCs/>
          <w:color w:val="0000FF"/>
          <w:lang w:eastAsia="zh-TW"/>
        </w:rPr>
        <w:t>[insert details.]</w:t>
      </w:r>
      <w:bookmarkEnd w:id="156"/>
      <w:r w:rsidR="006A6489" w:rsidRPr="006A6489">
        <w:rPr>
          <w:rFonts w:ascii="Source Sans Pro" w:hAnsi="Source Sans Pro" w:hint="eastAsia"/>
          <w:i/>
          <w:iCs/>
          <w:color w:val="0000FF"/>
          <w:lang w:eastAsia="zh-TW"/>
        </w:rPr>
        <w:t>。</w:t>
      </w:r>
      <w:r w:rsidRPr="003D455B">
        <w:rPr>
          <w:rFonts w:ascii="Source Sans Pro" w:hAnsi="Source Sans Pro"/>
          <w:color w:val="0000FF"/>
          <w:lang w:eastAsia="zh-TW"/>
        </w:rPr>
        <w:t>]</w:t>
      </w:r>
    </w:p>
    <w:p w14:paraId="304E6FEE" w14:textId="2DF997FF" w:rsidR="005B517C" w:rsidRPr="003D455B" w:rsidRDefault="005B517C" w:rsidP="00E640D7">
      <w:pPr>
        <w:pStyle w:val="Heading3"/>
        <w:suppressAutoHyphens/>
        <w:rPr>
          <w:rFonts w:ascii="Source Sans Pro" w:hAnsi="Source Sans Pro" w:cs="Arial"/>
          <w:b w:val="0"/>
          <w:bCs w:val="0"/>
          <w:color w:val="000000" w:themeColor="text1"/>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3.3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災難期間獲得護理</w:t>
      </w:r>
    </w:p>
    <w:p w14:paraId="684632BA" w14:textId="4AF9FA37" w:rsidR="0020751A" w:rsidRPr="003D455B" w:rsidRDefault="0020751A" w:rsidP="00E640D7">
      <w:pPr>
        <w:suppressAutoHyphens/>
        <w:rPr>
          <w:rFonts w:ascii="Source Sans Pro" w:hAnsi="Source Sans Pro"/>
          <w:color w:val="000000" w:themeColor="text1"/>
          <w:lang w:eastAsia="zh-TW"/>
        </w:rPr>
      </w:pPr>
      <w:r w:rsidRPr="003D455B">
        <w:rPr>
          <w:rFonts w:ascii="Source Sans Pro" w:hAnsi="Source Sans Pro"/>
          <w:color w:val="000000" w:themeColor="text1"/>
          <w:lang w:eastAsia="zh-TW"/>
        </w:rPr>
        <w:t>如果您所在州州長、美國衛生與公眾服務部部長或美國總統宣佈您所在區域處於災難或緊急狀態，您仍有權獲取我們計劃提供的護理。</w:t>
      </w:r>
    </w:p>
    <w:p w14:paraId="6814EC66" w14:textId="53D95402" w:rsidR="0020751A" w:rsidRPr="003D455B" w:rsidRDefault="00350A0C" w:rsidP="00E640D7">
      <w:pPr>
        <w:suppressAutoHyphens/>
        <w:rPr>
          <w:rFonts w:ascii="Source Sans Pro" w:hAnsi="Source Sans Pro"/>
          <w:i/>
          <w:iCs/>
          <w:color w:val="000000" w:themeColor="text1"/>
          <w:lang w:eastAsia="zh-TW"/>
        </w:rPr>
      </w:pPr>
      <w:r w:rsidRPr="003D455B">
        <w:rPr>
          <w:rFonts w:ascii="Source Sans Pro" w:hAnsi="Source Sans Pro"/>
          <w:color w:val="000000" w:themeColor="text1"/>
          <w:lang w:eastAsia="zh-TW"/>
        </w:rPr>
        <w:t>請瀏覽</w:t>
      </w:r>
      <w:r w:rsidRPr="003D455B">
        <w:rPr>
          <w:rFonts w:ascii="Source Sans Pro" w:hAnsi="Source Sans Pro"/>
          <w:color w:val="000000" w:themeColor="text1"/>
          <w:lang w:eastAsia="zh-TW"/>
        </w:rPr>
        <w:t xml:space="preserve"> </w:t>
      </w:r>
      <w:r w:rsidRPr="003D455B">
        <w:rPr>
          <w:rFonts w:ascii="Source Sans Pro" w:hAnsi="Source Sans Pro"/>
          <w:i/>
          <w:iCs/>
          <w:color w:val="0000FF"/>
          <w:lang w:eastAsia="zh-TW"/>
        </w:rPr>
        <w:t>[insert website]</w:t>
      </w:r>
      <w:r w:rsidRPr="003D455B">
        <w:rPr>
          <w:rFonts w:ascii="Source Sans Pro" w:hAnsi="Source Sans Pro"/>
          <w:color w:val="000000" w:themeColor="text1"/>
          <w:lang w:eastAsia="zh-TW"/>
        </w:rPr>
        <w:t xml:space="preserve"> </w:t>
      </w:r>
      <w:r w:rsidRPr="003D455B">
        <w:rPr>
          <w:rFonts w:ascii="Source Sans Pro" w:hAnsi="Source Sans Pro"/>
          <w:color w:val="000000" w:themeColor="text1"/>
          <w:lang w:eastAsia="zh-TW"/>
        </w:rPr>
        <w:t>瞭解有關如何在災難期間獲得所需護理的資訊。</w:t>
      </w:r>
    </w:p>
    <w:p w14:paraId="05BDF54D" w14:textId="4EAC5B5D" w:rsidR="0020751A" w:rsidRPr="003D455B" w:rsidRDefault="00A779C6" w:rsidP="00E640D7">
      <w:pPr>
        <w:suppressAutoHyphens/>
        <w:rPr>
          <w:rFonts w:ascii="Source Sans Pro" w:hAnsi="Source Sans Pro"/>
          <w:color w:val="000000" w:themeColor="text1"/>
          <w:lang w:eastAsia="zh-TW"/>
        </w:rPr>
      </w:pPr>
      <w:r w:rsidRPr="003D455B">
        <w:rPr>
          <w:rFonts w:ascii="Source Sans Pro" w:hAnsi="Source Sans Pro"/>
          <w:color w:val="000000" w:themeColor="text1"/>
          <w:lang w:eastAsia="zh-TW"/>
        </w:rPr>
        <w:t>如果您在災難期間無法使用網絡內提供者，我們的計劃將允許您從網絡外提供者處獲得護理，並可享受網絡內的分攤費用。如果您在災難期間無法使用網絡內藥房，您可在網絡外藥房配取您的處方藥。請參見第</w:t>
      </w:r>
      <w:r w:rsidRPr="003D455B">
        <w:rPr>
          <w:rFonts w:ascii="Source Sans Pro" w:hAnsi="Source Sans Pro"/>
          <w:color w:val="000000" w:themeColor="text1"/>
          <w:lang w:eastAsia="zh-TW"/>
        </w:rPr>
        <w:t xml:space="preserve"> 5 </w:t>
      </w:r>
      <w:r w:rsidRPr="003D455B">
        <w:rPr>
          <w:rFonts w:ascii="Source Sans Pro" w:hAnsi="Source Sans Pro"/>
          <w:color w:val="000000" w:themeColor="text1"/>
          <w:lang w:eastAsia="zh-TW"/>
        </w:rPr>
        <w:t>章第</w:t>
      </w:r>
      <w:r w:rsidRPr="003D455B">
        <w:rPr>
          <w:rFonts w:ascii="Source Sans Pro" w:hAnsi="Source Sans Pro"/>
          <w:color w:val="000000" w:themeColor="text1"/>
          <w:lang w:eastAsia="zh-TW"/>
        </w:rPr>
        <w:t xml:space="preserve"> 2.5 </w:t>
      </w:r>
      <w:r w:rsidRPr="003D455B">
        <w:rPr>
          <w:rFonts w:ascii="Source Sans Pro" w:hAnsi="Source Sans Pro"/>
          <w:color w:val="000000" w:themeColor="text1"/>
          <w:lang w:eastAsia="zh-TW"/>
        </w:rPr>
        <w:t>節。</w:t>
      </w:r>
    </w:p>
    <w:p w14:paraId="1D2505DF" w14:textId="0C598B1E" w:rsidR="00502159" w:rsidRPr="00E640D7" w:rsidRDefault="00502159" w:rsidP="00E640D7">
      <w:pPr>
        <w:pStyle w:val="Heading2"/>
        <w:suppressAutoHyphens/>
        <w:rPr>
          <w:rFonts w:ascii="Source Sans Pro" w:hAnsi="Source Sans Pro"/>
          <w:bCs/>
          <w:lang w:eastAsia="zh-TW"/>
        </w:rPr>
      </w:pPr>
      <w:bookmarkStart w:id="157" w:name="_Toc206590608"/>
      <w:r w:rsidRPr="00E640D7">
        <w:rPr>
          <w:rFonts w:ascii="Source Sans Pro" w:hAnsi="Source Sans Pro"/>
          <w:bCs/>
          <w:iCs w:val="0"/>
          <w:lang w:eastAsia="zh-TW"/>
        </w:rPr>
        <w:t>第</w:t>
      </w:r>
      <w:r w:rsidRPr="00E640D7">
        <w:rPr>
          <w:rFonts w:ascii="Source Sans Pro" w:hAnsi="Source Sans Pro"/>
          <w:bCs/>
          <w:iCs w:val="0"/>
          <w:lang w:eastAsia="zh-TW"/>
        </w:rPr>
        <w:t xml:space="preserve"> 4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如果您直接收到承保服務全部費用的賬單，該如何處理？</w:t>
      </w:r>
      <w:bookmarkEnd w:id="157"/>
    </w:p>
    <w:p w14:paraId="15E62AB4" w14:textId="07DF41C1" w:rsidR="005F3AA4" w:rsidRPr="003D455B" w:rsidRDefault="005F3AA4" w:rsidP="00E640D7">
      <w:pPr>
        <w:suppressAutoHyphens/>
        <w:rPr>
          <w:rFonts w:ascii="Source Sans Pro" w:hAnsi="Source Sans Pro"/>
          <w:color w:val="0000FF"/>
        </w:rPr>
      </w:pPr>
      <w:r w:rsidRPr="003D455B">
        <w:rPr>
          <w:rFonts w:ascii="Source Sans Pro" w:hAnsi="Source Sans Pro"/>
          <w:i/>
          <w:iCs/>
          <w:color w:val="0000FF"/>
        </w:rPr>
        <w:t>[Plans with an arrangement with the state can add language to reflect that the organization isn’t allowed to reimburse members for Medicaid covered benefits.]</w:t>
      </w:r>
    </w:p>
    <w:p w14:paraId="3A00F5FC" w14:textId="20FFDFC9" w:rsidR="0013793F" w:rsidRPr="003D455B" w:rsidRDefault="005F3AA4" w:rsidP="00E640D7">
      <w:pPr>
        <w:suppressAutoHyphens/>
        <w:rPr>
          <w:rFonts w:ascii="Source Sans Pro" w:hAnsi="Source Sans Pro"/>
          <w:bCs/>
          <w:lang w:eastAsia="zh-TW"/>
        </w:rPr>
      </w:pPr>
      <w:r w:rsidRPr="003D455B">
        <w:rPr>
          <w:rFonts w:ascii="Source Sans Pro" w:hAnsi="Source Sans Pro"/>
          <w:color w:val="0000FF"/>
          <w:lang w:eastAsia="zh-TW"/>
        </w:rPr>
        <w:lastRenderedPageBreak/>
        <w:t>[</w:t>
      </w:r>
      <w:r w:rsidRPr="003D455B">
        <w:rPr>
          <w:rFonts w:ascii="Source Sans Pro" w:hAnsi="Source Sans Pro"/>
          <w:i/>
          <w:iCs/>
          <w:color w:val="0000FF"/>
        </w:rPr>
        <w:t>Insert as applicable:</w:t>
      </w:r>
      <w:r w:rsidRPr="003D455B">
        <w:rPr>
          <w:rFonts w:ascii="Source Sans Pro" w:hAnsi="Source Sans Pro"/>
          <w:color w:val="0000FF"/>
          <w:lang w:eastAsia="zh-TW"/>
        </w:rPr>
        <w:t>如果您支付了承保服務的費用</w:t>
      </w:r>
      <w:r w:rsidRPr="003D455B">
        <w:rPr>
          <w:rFonts w:ascii="Source Sans Pro" w:hAnsi="Source Sans Pro"/>
          <w:i/>
          <w:iCs/>
          <w:color w:val="0000FF"/>
        </w:rPr>
        <w:t>OR</w:t>
      </w:r>
      <w:r w:rsidRPr="003D455B">
        <w:rPr>
          <w:rFonts w:ascii="Source Sans Pro" w:hAnsi="Source Sans Pro"/>
          <w:color w:val="0000FF"/>
          <w:lang w:eastAsia="zh-TW"/>
        </w:rPr>
        <w:t>如果您為承保服務支付的費用已超過我們的計劃分攤費用</w:t>
      </w:r>
      <w:r w:rsidRPr="003D455B">
        <w:rPr>
          <w:rFonts w:ascii="Source Sans Pro" w:hAnsi="Source Sans Pro"/>
          <w:color w:val="0000FF"/>
          <w:lang w:eastAsia="zh-TW"/>
        </w:rPr>
        <w:t>]</w:t>
      </w:r>
      <w:r w:rsidRPr="003D455B">
        <w:rPr>
          <w:rFonts w:ascii="Source Sans Pro" w:hAnsi="Source Sans Pro"/>
          <w:lang w:eastAsia="zh-TW"/>
        </w:rPr>
        <w:t>，或您收到承保醫療服務</w:t>
      </w:r>
      <w:r w:rsidRPr="003D455B">
        <w:rPr>
          <w:rFonts w:ascii="Source Sans Pro" w:hAnsi="Source Sans Pro"/>
          <w:color w:val="0000FF"/>
          <w:lang w:eastAsia="zh-TW"/>
        </w:rPr>
        <w:t>[</w:t>
      </w:r>
      <w:r w:rsidRPr="003D455B">
        <w:rPr>
          <w:rFonts w:ascii="Source Sans Pro" w:hAnsi="Source Sans Pro"/>
          <w:i/>
          <w:iCs/>
          <w:color w:val="0000FF"/>
        </w:rPr>
        <w:t xml:space="preserve">plans with cost sharing insert: </w:t>
      </w:r>
      <w:r w:rsidRPr="003D455B">
        <w:rPr>
          <w:rFonts w:ascii="Source Sans Pro" w:hAnsi="Source Sans Pro"/>
          <w:color w:val="0000FF"/>
          <w:lang w:eastAsia="zh-TW"/>
        </w:rPr>
        <w:t>全部費用</w:t>
      </w:r>
      <w:r w:rsidRPr="003D455B">
        <w:rPr>
          <w:rFonts w:ascii="Source Sans Pro" w:hAnsi="Source Sans Pro"/>
          <w:color w:val="0000FF"/>
          <w:lang w:eastAsia="zh-TW"/>
        </w:rPr>
        <w:t>]</w:t>
      </w:r>
      <w:r w:rsidRPr="003D455B">
        <w:rPr>
          <w:rFonts w:ascii="Source Sans Pro" w:hAnsi="Source Sans Pro"/>
          <w:lang w:eastAsia="zh-TW"/>
        </w:rPr>
        <w:t>的賬單，則您可要求我們支付我們對承保服務應承擔的費用。有關如何處理的資訊，請參見第</w:t>
      </w:r>
      <w:r w:rsidRPr="003D455B">
        <w:rPr>
          <w:rFonts w:ascii="Source Sans Pro" w:hAnsi="Source Sans Pro"/>
          <w:lang w:eastAsia="zh-TW"/>
        </w:rPr>
        <w:t xml:space="preserve"> 7 </w:t>
      </w:r>
      <w:r w:rsidRPr="003D455B">
        <w:rPr>
          <w:rFonts w:ascii="Source Sans Pro" w:hAnsi="Source Sans Pro"/>
          <w:lang w:eastAsia="zh-TW"/>
        </w:rPr>
        <w:t>章。</w:t>
      </w:r>
    </w:p>
    <w:p w14:paraId="18F08456" w14:textId="57926296" w:rsidR="0068551B" w:rsidRPr="003D455B" w:rsidRDefault="0068551B"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4.1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如果服務不受我們計劃承保</w:t>
      </w:r>
    </w:p>
    <w:p w14:paraId="0AAD4ACC" w14:textId="3C3A64F2" w:rsidR="005F3AA4" w:rsidRPr="003D455B" w:rsidRDefault="005F3AA4" w:rsidP="00E640D7">
      <w:pPr>
        <w:suppressAutoHyphens/>
        <w:rPr>
          <w:rFonts w:ascii="Source Sans Pro" w:hAnsi="Source Sans Pro"/>
          <w:i/>
          <w:iCs/>
          <w:color w:val="0000FF"/>
        </w:rPr>
      </w:pPr>
      <w:r w:rsidRPr="003D455B">
        <w:rPr>
          <w:rFonts w:ascii="Source Sans Pro" w:hAnsi="Source Sans Pro"/>
          <w:i/>
          <w:iCs/>
          <w:color w:val="0000FF"/>
        </w:rPr>
        <w:t>[Plans with an arrangement with the state can add language to reflect that the organization isn’t allowed to reimburse members for Medicaid covered benefits.]</w:t>
      </w:r>
    </w:p>
    <w:p w14:paraId="351B1933" w14:textId="1338E7C8" w:rsidR="00D40B42" w:rsidRPr="003D455B" w:rsidRDefault="00D40B42" w:rsidP="00E640D7">
      <w:pPr>
        <w:suppressAutoHyphens/>
        <w:rPr>
          <w:rFonts w:ascii="Source Sans Pro" w:hAnsi="Source Sans Pro"/>
          <w:color w:val="0000FF"/>
        </w:rPr>
      </w:pPr>
      <w:r w:rsidRPr="003D455B">
        <w:rPr>
          <w:rFonts w:ascii="Source Sans Pro" w:hAnsi="Source Sans Pro"/>
          <w:i/>
          <w:iCs/>
          <w:color w:val="0000FF"/>
        </w:rPr>
        <w:t>[Plans should revise this section as necessary to instruct members that before paying for the cost of the service, members should check with our plan if the service is covered by Medicaid.]</w:t>
      </w:r>
    </w:p>
    <w:p w14:paraId="1233C940" w14:textId="1AEF104C" w:rsidR="008E5890" w:rsidRPr="003D455B" w:rsidRDefault="0023621C" w:rsidP="00E640D7">
      <w:pPr>
        <w:suppressAutoHyphens/>
        <w:rPr>
          <w:rFonts w:ascii="Source Sans Pro" w:hAnsi="Source Sans Pro"/>
          <w:lang w:eastAsia="zh-TW"/>
        </w:rPr>
      </w:pPr>
      <w:r w:rsidRPr="003D455B">
        <w:rPr>
          <w:rFonts w:ascii="Source Sans Pro" w:hAnsi="Source Sans Pro"/>
          <w:i/>
          <w:iCs/>
          <w:color w:val="0000FF"/>
          <w:lang w:eastAsia="zh-TW"/>
        </w:rPr>
        <w:t>[Insert 2026 plan name]</w:t>
      </w:r>
      <w:r w:rsidRPr="003D455B">
        <w:rPr>
          <w:rFonts w:ascii="Source Sans Pro" w:hAnsi="Source Sans Pro"/>
          <w:lang w:eastAsia="zh-TW"/>
        </w:rPr>
        <w:t xml:space="preserve"> </w:t>
      </w:r>
      <w:r w:rsidRPr="003D455B">
        <w:rPr>
          <w:rFonts w:ascii="Source Sans Pro" w:hAnsi="Source Sans Pro"/>
          <w:lang w:eastAsia="zh-TW"/>
        </w:rPr>
        <w:t>承保第</w:t>
      </w:r>
      <w:r w:rsidRPr="003D455B">
        <w:rPr>
          <w:rFonts w:ascii="Source Sans Pro" w:hAnsi="Source Sans Pro"/>
          <w:lang w:eastAsia="zh-TW"/>
        </w:rPr>
        <w:t xml:space="preserve"> 4 </w:t>
      </w:r>
      <w:r w:rsidRPr="003D455B">
        <w:rPr>
          <w:rFonts w:ascii="Source Sans Pro" w:hAnsi="Source Sans Pro"/>
          <w:lang w:eastAsia="zh-TW"/>
        </w:rPr>
        <w:t>章的醫療福利表中列出的所有醫療必需服務。</w:t>
      </w:r>
      <w:bookmarkStart w:id="158" w:name="_Hlk71113934"/>
      <w:r w:rsidRPr="003D455B">
        <w:rPr>
          <w:rFonts w:ascii="Source Sans Pro" w:hAnsi="Source Sans Pro"/>
          <w:lang w:eastAsia="zh-TW"/>
        </w:rPr>
        <w:t>如果您接受了我們計劃不承保的服務，或者您在未經授權的情況下從網絡外接受服務，您</w:t>
      </w:r>
      <w:bookmarkEnd w:id="158"/>
      <w:r w:rsidRPr="003D455B">
        <w:rPr>
          <w:rFonts w:ascii="Source Sans Pro" w:hAnsi="Source Sans Pro"/>
          <w:lang w:eastAsia="zh-TW"/>
        </w:rPr>
        <w:t>有責任支付這些服務的全部費用。</w:t>
      </w:r>
    </w:p>
    <w:p w14:paraId="6BA28FFE" w14:textId="48CDA94C" w:rsidR="0013793F" w:rsidRPr="003D455B" w:rsidRDefault="00B925C7" w:rsidP="00E640D7">
      <w:pPr>
        <w:suppressAutoHyphens/>
        <w:rPr>
          <w:rFonts w:ascii="Source Sans Pro" w:hAnsi="Source Sans Pro"/>
        </w:rPr>
      </w:pPr>
      <w:r w:rsidRPr="003D455B">
        <w:rPr>
          <w:rFonts w:ascii="Source Sans Pro" w:hAnsi="Source Sans Pro"/>
          <w:lang w:eastAsia="zh-TW"/>
        </w:rPr>
        <w:t>對於有福利限制的承保服務，在使用完該類型承保服務的福利後，您也需要支付所接受的任何服務的全部費用</w:t>
      </w:r>
      <w:r w:rsidRPr="003D455B">
        <w:rPr>
          <w:rStyle w:val="2instructions"/>
          <w:rFonts w:ascii="Source Sans Pro" w:hAnsi="Source Sans Pro"/>
          <w:color w:val="0000FF"/>
          <w:shd w:val="clear" w:color="auto" w:fill="auto"/>
          <w:lang w:eastAsia="zh-TW"/>
        </w:rPr>
        <w:t>。</w:t>
      </w:r>
      <w:r w:rsidRPr="003D455B">
        <w:rPr>
          <w:rStyle w:val="2instructions"/>
          <w:rFonts w:ascii="Source Sans Pro" w:hAnsi="Source Sans Pro"/>
          <w:i/>
          <w:iCs/>
          <w:color w:val="0000FF"/>
          <w:shd w:val="clear" w:color="auto" w:fill="auto"/>
          <w:lang w:eastAsia="zh-TW"/>
        </w:rPr>
        <w:t xml:space="preserve"> </w:t>
      </w:r>
      <w:r w:rsidRPr="003D455B">
        <w:rPr>
          <w:rStyle w:val="2instructions"/>
          <w:rFonts w:ascii="Source Sans Pro" w:hAnsi="Source Sans Pro"/>
          <w:i/>
          <w:iCs/>
          <w:color w:val="0000FF"/>
          <w:shd w:val="clear" w:color="auto" w:fill="auto"/>
        </w:rPr>
        <w:t>[</w:t>
      </w:r>
      <w:r w:rsidRPr="003D455B">
        <w:rPr>
          <w:rFonts w:ascii="Source Sans Pro" w:hAnsi="Source Sans Pro"/>
          <w:i/>
          <w:iCs/>
          <w:color w:val="0000FF"/>
        </w:rPr>
        <w:t>Plans should explain whether paying for costs once a benefit limit has been reached will count toward an out-of-pocket maximum.]</w:t>
      </w:r>
    </w:p>
    <w:p w14:paraId="35665FFB" w14:textId="1599E86D" w:rsidR="009C3EF1" w:rsidRPr="00E640D7" w:rsidRDefault="009C3EF1" w:rsidP="00E640D7">
      <w:pPr>
        <w:pStyle w:val="Heading2"/>
        <w:suppressAutoHyphens/>
        <w:rPr>
          <w:rFonts w:ascii="Source Sans Pro" w:hAnsi="Source Sans Pro"/>
          <w:bCs/>
          <w:lang w:eastAsia="zh-TW"/>
        </w:rPr>
      </w:pPr>
      <w:bookmarkStart w:id="159" w:name="_Toc206590609"/>
      <w:bookmarkEnd w:id="128"/>
      <w:bookmarkEnd w:id="129"/>
      <w:bookmarkEnd w:id="130"/>
      <w:r w:rsidRPr="00E640D7">
        <w:rPr>
          <w:rFonts w:ascii="Source Sans Pro" w:hAnsi="Source Sans Pro"/>
          <w:bCs/>
          <w:iCs w:val="0"/>
          <w:lang w:eastAsia="zh-TW"/>
        </w:rPr>
        <w:t>第</w:t>
      </w:r>
      <w:r w:rsidRPr="00E640D7">
        <w:rPr>
          <w:rFonts w:ascii="Source Sans Pro" w:hAnsi="Source Sans Pro"/>
          <w:bCs/>
          <w:iCs w:val="0"/>
          <w:lang w:eastAsia="zh-TW"/>
        </w:rPr>
        <w:t xml:space="preserve"> 5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臨床研究中的醫療服務</w:t>
      </w:r>
      <w:bookmarkEnd w:id="159"/>
    </w:p>
    <w:p w14:paraId="7F18EF37" w14:textId="0A48696C" w:rsidR="009C3EF1" w:rsidRPr="003D455B" w:rsidRDefault="009C3EF1" w:rsidP="00E640D7">
      <w:pPr>
        <w:pStyle w:val="Heading3"/>
        <w:suppressAutoHyphens/>
        <w:rPr>
          <w:rFonts w:ascii="Source Sans Pro" w:hAnsi="Source Sans Pro" w:cs="Arial"/>
          <w:b w:val="0"/>
          <w:bCs w:val="0"/>
        </w:rPr>
      </w:pPr>
      <w:r w:rsidRPr="003D455B">
        <w:rPr>
          <w:rFonts w:ascii="Source Sans Pro" w:hAnsi="Source Sans Pro"/>
          <w:iCs w:val="0"/>
          <w:lang w:eastAsia="zh-TW"/>
        </w:rPr>
        <w:t>第</w:t>
      </w:r>
      <w:r w:rsidRPr="003D455B">
        <w:rPr>
          <w:rFonts w:ascii="Source Sans Pro" w:hAnsi="Source Sans Pro"/>
          <w:iCs w:val="0"/>
          <w:lang w:eastAsia="zh-TW"/>
        </w:rPr>
        <w:t xml:space="preserve"> 5.1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什麼是臨床研究</w:t>
      </w:r>
    </w:p>
    <w:p w14:paraId="2240DCD9" w14:textId="74A6931B" w:rsidR="00D40B42" w:rsidRPr="003D455B" w:rsidRDefault="00D40B42" w:rsidP="00E640D7">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uppressAutoHyphens/>
        <w:spacing w:after="120"/>
        <w:rPr>
          <w:rFonts w:ascii="Source Sans Pro" w:hAnsi="Source Sans Pro"/>
          <w:i/>
          <w:iCs/>
        </w:rPr>
      </w:pPr>
      <w:r w:rsidRPr="003D455B">
        <w:rPr>
          <w:rFonts w:ascii="Source Sans Pro" w:hAnsi="Source Sans Pro"/>
          <w:i/>
          <w:iCs/>
          <w:color w:val="0000FF"/>
        </w:rPr>
        <w:t>[If applicable, plans should revise this section as needed to describe Medicaid’s role in providing coverage and payment for clinical research studies.]</w:t>
      </w:r>
    </w:p>
    <w:p w14:paraId="70C87171" w14:textId="22E97C3A" w:rsidR="001D5A6A" w:rsidRPr="003D455B" w:rsidRDefault="001D5A6A" w:rsidP="00E640D7">
      <w:pPr>
        <w:suppressAutoHyphens/>
        <w:spacing w:before="0" w:beforeAutospacing="0" w:after="0" w:afterAutospacing="0"/>
        <w:rPr>
          <w:rFonts w:ascii="Source Sans Pro" w:hAnsi="Source Sans Pro"/>
          <w:lang w:eastAsia="zh-TW"/>
        </w:rPr>
      </w:pPr>
      <w:r w:rsidRPr="003D455B">
        <w:rPr>
          <w:rFonts w:ascii="Source Sans Pro" w:hAnsi="Source Sans Pro"/>
          <w:lang w:eastAsia="zh-TW"/>
        </w:rPr>
        <w:t>臨床研究（也叫做臨床試驗）是醫生和科學家測試新類型的醫療護理的方法，例如一種新癌症藥物的療效如何。某些臨床研究已獲得</w:t>
      </w:r>
      <w:r w:rsidRPr="003D455B">
        <w:rPr>
          <w:rFonts w:ascii="Source Sans Pro" w:hAnsi="Source Sans Pro"/>
          <w:lang w:eastAsia="zh-TW"/>
        </w:rPr>
        <w:t xml:space="preserve"> Medicare </w:t>
      </w:r>
      <w:r w:rsidRPr="003D455B">
        <w:rPr>
          <w:rFonts w:ascii="Source Sans Pro" w:hAnsi="Source Sans Pro"/>
          <w:lang w:eastAsia="zh-TW"/>
        </w:rPr>
        <w:t>批准。</w:t>
      </w:r>
      <w:r w:rsidRPr="003D455B">
        <w:rPr>
          <w:rFonts w:ascii="Source Sans Pro" w:hAnsi="Source Sans Pro"/>
          <w:lang w:eastAsia="zh-TW"/>
        </w:rPr>
        <w:t xml:space="preserve">Medicare </w:t>
      </w:r>
      <w:r w:rsidRPr="003D455B">
        <w:rPr>
          <w:rFonts w:ascii="Source Sans Pro" w:hAnsi="Source Sans Pro"/>
          <w:lang w:eastAsia="zh-TW"/>
        </w:rPr>
        <w:t>批准的臨床研究通常要求志願者參與研究。參與臨床研究時，您仍然可以註冊我們的計劃，並透過我們的計劃繼續獲得其餘護理（與研究無關的護理）。</w:t>
      </w:r>
    </w:p>
    <w:p w14:paraId="3A5A36EA" w14:textId="12659886" w:rsidR="001D5A6A" w:rsidRPr="003D455B" w:rsidRDefault="001D5A6A" w:rsidP="00E640D7">
      <w:pPr>
        <w:suppressAutoHyphens/>
        <w:spacing w:after="120"/>
        <w:rPr>
          <w:rFonts w:ascii="Source Sans Pro" w:hAnsi="Source Sans Pro"/>
          <w:lang w:eastAsia="zh-TW"/>
        </w:rPr>
      </w:pPr>
      <w:r w:rsidRPr="003D455B">
        <w:rPr>
          <w:rFonts w:ascii="Source Sans Pro" w:hAnsi="Source Sans Pro"/>
          <w:b/>
          <w:bCs/>
          <w:lang w:eastAsia="zh-TW"/>
        </w:rPr>
        <w:lastRenderedPageBreak/>
        <w:t>如果您參與</w:t>
      </w:r>
      <w:r w:rsidRPr="003D455B">
        <w:rPr>
          <w:rFonts w:ascii="Source Sans Pro" w:hAnsi="Source Sans Pro"/>
          <w:b/>
          <w:bCs/>
          <w:lang w:eastAsia="zh-TW"/>
        </w:rPr>
        <w:t xml:space="preserve"> Medicare </w:t>
      </w:r>
      <w:r w:rsidRPr="003D455B">
        <w:rPr>
          <w:rFonts w:ascii="Source Sans Pro" w:hAnsi="Source Sans Pro"/>
          <w:b/>
          <w:bCs/>
          <w:lang w:eastAsia="zh-TW"/>
        </w:rPr>
        <w:t>批准的研究，</w:t>
      </w:r>
      <w:r w:rsidRPr="003D455B">
        <w:rPr>
          <w:rFonts w:ascii="Source Sans Pro" w:hAnsi="Source Sans Pro"/>
          <w:b/>
          <w:bCs/>
          <w:lang w:eastAsia="zh-TW"/>
        </w:rPr>
        <w:t xml:space="preserve">Original Medicare </w:t>
      </w:r>
      <w:r w:rsidRPr="003D455B">
        <w:rPr>
          <w:rFonts w:ascii="Source Sans Pro" w:hAnsi="Source Sans Pro"/>
          <w:b/>
          <w:bCs/>
          <w:lang w:eastAsia="zh-TW"/>
        </w:rPr>
        <w:t>會為您在研究中獲得的承保服務支付大部分費用。</w:t>
      </w:r>
      <w:r w:rsidRPr="003D455B">
        <w:rPr>
          <w:rFonts w:ascii="Source Sans Pro" w:hAnsi="Source Sans Pro"/>
          <w:lang w:eastAsia="zh-TW"/>
        </w:rPr>
        <w:t>如果您告訴我們您正在進行合格的臨床試驗，那麼您只需負責該試驗中各項服務的網絡內分攤費用。如果您多付了一些費用，例如，如果您已經支付了</w:t>
      </w:r>
      <w:r w:rsidRPr="003D455B">
        <w:rPr>
          <w:rFonts w:ascii="Source Sans Pro" w:hAnsi="Source Sans Pro"/>
          <w:lang w:eastAsia="zh-TW"/>
        </w:rPr>
        <w:t xml:space="preserve"> Original Medicare </w:t>
      </w:r>
      <w:r w:rsidRPr="003D455B">
        <w:rPr>
          <w:rFonts w:ascii="Source Sans Pro" w:hAnsi="Source Sans Pro"/>
          <w:lang w:eastAsia="zh-TW"/>
        </w:rPr>
        <w:t>的分攤費用金額，我們將報銷您支付的費用與網絡內分攤費用之間的差額。您需要提供相關文件證明您支付的金額。</w:t>
      </w:r>
    </w:p>
    <w:p w14:paraId="0D4EBB93" w14:textId="2ECE8782" w:rsidR="001D5A6A" w:rsidRPr="003D455B" w:rsidRDefault="001D5A6A" w:rsidP="00E640D7">
      <w:pPr>
        <w:suppressAutoHyphens/>
        <w:spacing w:after="120"/>
        <w:rPr>
          <w:rFonts w:ascii="Source Sans Pro" w:hAnsi="Source Sans Pro"/>
          <w:lang w:eastAsia="zh-TW"/>
        </w:rPr>
      </w:pPr>
      <w:r w:rsidRPr="003D455B">
        <w:rPr>
          <w:rFonts w:ascii="Source Sans Pro" w:hAnsi="Source Sans Pro"/>
          <w:lang w:eastAsia="zh-TW"/>
        </w:rPr>
        <w:t>如果您想參與</w:t>
      </w:r>
      <w:r w:rsidRPr="003D455B">
        <w:rPr>
          <w:rFonts w:ascii="Source Sans Pro" w:hAnsi="Source Sans Pro"/>
          <w:lang w:eastAsia="zh-TW"/>
        </w:rPr>
        <w:t xml:space="preserve"> Medicare </w:t>
      </w:r>
      <w:r w:rsidRPr="003D455B">
        <w:rPr>
          <w:rFonts w:ascii="Source Sans Pro" w:hAnsi="Source Sans Pro"/>
          <w:lang w:eastAsia="zh-TW"/>
        </w:rPr>
        <w:t>批准的任何臨床研究，並不需要經過我們</w:t>
      </w:r>
      <w:r w:rsidRPr="003D455B">
        <w:rPr>
          <w:rFonts w:ascii="Source Sans Pro" w:hAnsi="Source Sans Pro"/>
          <w:i/>
          <w:iCs/>
          <w:color w:val="0000FF"/>
          <w:lang w:eastAsia="zh-TW"/>
        </w:rPr>
        <w:t>[Plans that don’t use PCPs can delete the rest of this sentence.]</w:t>
      </w:r>
      <w:r w:rsidRPr="003D455B">
        <w:rPr>
          <w:rFonts w:ascii="Source Sans Pro" w:hAnsi="Source Sans Pro"/>
          <w:lang w:eastAsia="zh-TW"/>
        </w:rPr>
        <w:t>或您的</w:t>
      </w:r>
      <w:r w:rsidRPr="003D455B">
        <w:rPr>
          <w:rFonts w:ascii="Source Sans Pro" w:hAnsi="Source Sans Pro"/>
          <w:lang w:eastAsia="zh-TW"/>
        </w:rPr>
        <w:t xml:space="preserve"> PCP </w:t>
      </w:r>
      <w:r w:rsidRPr="003D455B">
        <w:rPr>
          <w:rFonts w:ascii="Source Sans Pro" w:hAnsi="Source Sans Pro"/>
          <w:lang w:eastAsia="zh-TW"/>
        </w:rPr>
        <w:t>批准。臨床研究中為您提供護理的提供者不需要屬於我們計劃的網絡。（這不適用於需要透過臨床試驗或註冊來評估福利的承保福利，包括要求依實證發展給付的國家承保範圍裁決</w:t>
      </w:r>
      <w:r w:rsidRPr="003D455B">
        <w:rPr>
          <w:rFonts w:ascii="Source Sans Pro" w:hAnsi="Source Sans Pro"/>
          <w:lang w:eastAsia="zh-TW"/>
        </w:rPr>
        <w:t xml:space="preserve"> (NCDs-CED) </w:t>
      </w:r>
      <w:r w:rsidRPr="003D455B">
        <w:rPr>
          <w:rFonts w:ascii="Source Sans Pro" w:hAnsi="Source Sans Pro"/>
          <w:lang w:eastAsia="zh-TW"/>
        </w:rPr>
        <w:t>和研究性器械豁免</w:t>
      </w:r>
      <w:r w:rsidRPr="003D455B">
        <w:rPr>
          <w:rFonts w:ascii="Source Sans Pro" w:hAnsi="Source Sans Pro"/>
          <w:lang w:eastAsia="zh-TW"/>
        </w:rPr>
        <w:t xml:space="preserve"> (IDE) </w:t>
      </w:r>
      <w:r w:rsidRPr="003D455B">
        <w:rPr>
          <w:rFonts w:ascii="Source Sans Pro" w:hAnsi="Source Sans Pro"/>
          <w:lang w:eastAsia="zh-TW"/>
        </w:rPr>
        <w:t>研究中指定的某些福利。這些福利還可能須經過事先授權並受其他計劃規則約束。）</w:t>
      </w:r>
    </w:p>
    <w:p w14:paraId="207EAB87" w14:textId="07B1CD1C" w:rsidR="001D5A6A" w:rsidRPr="003D455B" w:rsidRDefault="00AB3295" w:rsidP="00E640D7">
      <w:pPr>
        <w:suppressAutoHyphens/>
        <w:spacing w:after="120"/>
        <w:rPr>
          <w:rFonts w:ascii="Source Sans Pro" w:hAnsi="Source Sans Pro"/>
          <w:b/>
          <w:bCs/>
          <w:lang w:eastAsia="zh-TW"/>
        </w:rPr>
      </w:pPr>
      <w:r w:rsidRPr="003D455B">
        <w:rPr>
          <w:rFonts w:ascii="Source Sans Pro" w:hAnsi="Source Sans Pro"/>
          <w:lang w:eastAsia="zh-TW"/>
        </w:rPr>
        <w:t>雖然您不需要經過我們計劃的許可即可參與臨床研究，但我們鼓勵您在選擇參加符合</w:t>
      </w:r>
      <w:r w:rsidRPr="003D455B">
        <w:rPr>
          <w:rFonts w:ascii="Source Sans Pro" w:hAnsi="Source Sans Pro"/>
          <w:lang w:eastAsia="zh-TW"/>
        </w:rPr>
        <w:t xml:space="preserve"> Medicare </w:t>
      </w:r>
      <w:r w:rsidRPr="003D455B">
        <w:rPr>
          <w:rFonts w:ascii="Source Sans Pro" w:hAnsi="Source Sans Pro"/>
          <w:lang w:eastAsia="zh-TW"/>
        </w:rPr>
        <w:t>資格的臨床試驗時提前通知我們。</w:t>
      </w:r>
    </w:p>
    <w:p w14:paraId="36872B91" w14:textId="56F690F3" w:rsidR="001D5A6A" w:rsidRPr="003D455B" w:rsidRDefault="001D5A6A" w:rsidP="00E640D7">
      <w:pPr>
        <w:suppressAutoHyphens/>
        <w:spacing w:after="120"/>
        <w:rPr>
          <w:rFonts w:ascii="Source Sans Pro" w:hAnsi="Source Sans Pro"/>
          <w:lang w:eastAsia="zh-TW"/>
        </w:rPr>
      </w:pPr>
      <w:r w:rsidRPr="003D455B">
        <w:rPr>
          <w:rFonts w:ascii="Source Sans Pro" w:hAnsi="Source Sans Pro"/>
          <w:i/>
          <w:iCs/>
          <w:color w:val="0000FF"/>
        </w:rPr>
        <w:t>[For plans that offer its own studies, insert the paragraph</w:t>
      </w:r>
      <w:r w:rsidRPr="003D455B">
        <w:rPr>
          <w:rFonts w:ascii="Source Sans Pro" w:hAnsi="Source Sans Pro"/>
          <w:i/>
          <w:iCs/>
          <w:lang w:eastAsia="zh-TW"/>
        </w:rPr>
        <w:t>:</w:t>
      </w:r>
      <w:r w:rsidRPr="003D455B">
        <w:rPr>
          <w:rFonts w:ascii="Source Sans Pro" w:hAnsi="Source Sans Pro"/>
          <w:color w:val="0000FF"/>
          <w:lang w:eastAsia="zh-TW"/>
        </w:rPr>
        <w:t>我們的計劃也承保某些臨床研究。對於這些研究，我們必須批准您參與。參與臨床研究是自願的。</w:t>
      </w:r>
      <w:r w:rsidRPr="003D455B">
        <w:rPr>
          <w:rFonts w:ascii="Source Sans Pro" w:hAnsi="Source Sans Pro"/>
          <w:color w:val="0000FF"/>
          <w:lang w:eastAsia="zh-TW"/>
        </w:rPr>
        <w:t>]</w:t>
      </w:r>
    </w:p>
    <w:p w14:paraId="4F5A8243" w14:textId="0162BF17" w:rsidR="00B925C7" w:rsidRPr="003D455B" w:rsidRDefault="001D5A6A" w:rsidP="00E640D7">
      <w:pPr>
        <w:suppressAutoHyphens/>
        <w:spacing w:after="120"/>
        <w:rPr>
          <w:rFonts w:ascii="Source Sans Pro" w:hAnsi="Source Sans Pro"/>
          <w:lang w:eastAsia="zh-TW"/>
        </w:rPr>
      </w:pPr>
      <w:r w:rsidRPr="003D455B">
        <w:rPr>
          <w:rFonts w:ascii="Source Sans Pro" w:hAnsi="Source Sans Pro"/>
          <w:lang w:eastAsia="zh-TW"/>
        </w:rPr>
        <w:t>如果您參與</w:t>
      </w:r>
      <w:r w:rsidRPr="003D455B">
        <w:rPr>
          <w:rFonts w:ascii="Source Sans Pro" w:hAnsi="Source Sans Pro"/>
          <w:lang w:eastAsia="zh-TW"/>
        </w:rPr>
        <w:t xml:space="preserve"> Medicare </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plans that conduct or cover clinical trials that aren’t approved by Medicare insert: </w:t>
      </w:r>
      <w:r w:rsidRPr="003D455B">
        <w:rPr>
          <w:rFonts w:ascii="Source Sans Pro" w:hAnsi="Source Sans Pro"/>
          <w:color w:val="0000FF"/>
          <w:lang w:eastAsia="zh-TW"/>
        </w:rPr>
        <w:t>或我們的計劃</w:t>
      </w:r>
      <w:r w:rsidRPr="003D455B">
        <w:rPr>
          <w:rFonts w:ascii="Source Sans Pro" w:hAnsi="Source Sans Pro"/>
          <w:color w:val="0000FF"/>
          <w:lang w:eastAsia="zh-TW"/>
        </w:rPr>
        <w:t>]</w:t>
      </w:r>
      <w:r w:rsidRPr="003D455B">
        <w:rPr>
          <w:rFonts w:ascii="Source Sans Pro" w:hAnsi="Source Sans Pro"/>
          <w:lang w:eastAsia="zh-TW"/>
        </w:rPr>
        <w:t>沒有批准的研究，您需要負責支付參與此研究的所有費用。</w:t>
      </w:r>
    </w:p>
    <w:p w14:paraId="0F9F16E2" w14:textId="1D1BC818" w:rsidR="000E3BA9" w:rsidRPr="003D455B" w:rsidRDefault="000E3BA9"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5.2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臨床研究中服務的費用如何分攤</w:t>
      </w:r>
    </w:p>
    <w:p w14:paraId="19A97DF5" w14:textId="0C616652" w:rsidR="00D40B42" w:rsidRPr="003D455B" w:rsidRDefault="00D40B42" w:rsidP="00E640D7">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uppressAutoHyphens/>
        <w:spacing w:after="120"/>
        <w:rPr>
          <w:rFonts w:ascii="Source Sans Pro" w:hAnsi="Source Sans Pro"/>
          <w:i/>
          <w:iCs/>
        </w:rPr>
      </w:pPr>
      <w:r w:rsidRPr="003D455B">
        <w:rPr>
          <w:rFonts w:ascii="Source Sans Pro" w:hAnsi="Source Sans Pro"/>
          <w:i/>
          <w:iCs/>
          <w:color w:val="0000FF"/>
        </w:rPr>
        <w:t>[If applicable, plans should revise this section as needed to describe Medicaid’s role in providing coverage and payment for clinical research studies.]</w:t>
      </w:r>
    </w:p>
    <w:p w14:paraId="09C8C541" w14:textId="57783DE4" w:rsidR="00266C9F" w:rsidRPr="003D455B" w:rsidRDefault="00266C9F" w:rsidP="00E640D7">
      <w:pPr>
        <w:suppressAutoHyphens/>
        <w:rPr>
          <w:rFonts w:ascii="Source Sans Pro" w:hAnsi="Source Sans Pro"/>
        </w:rPr>
      </w:pPr>
      <w:r w:rsidRPr="003D455B">
        <w:rPr>
          <w:rFonts w:ascii="Source Sans Pro" w:hAnsi="Source Sans Pro"/>
          <w:lang w:eastAsia="zh-TW"/>
        </w:rPr>
        <w:t>在您參與</w:t>
      </w:r>
      <w:r w:rsidRPr="003D455B">
        <w:rPr>
          <w:rFonts w:ascii="Source Sans Pro" w:hAnsi="Source Sans Pro"/>
          <w:lang w:eastAsia="zh-TW"/>
        </w:rPr>
        <w:t xml:space="preserve"> Medicare </w:t>
      </w:r>
      <w:r w:rsidRPr="003D455B">
        <w:rPr>
          <w:rFonts w:ascii="Source Sans Pro" w:hAnsi="Source Sans Pro"/>
          <w:lang w:eastAsia="zh-TW"/>
        </w:rPr>
        <w:t>批准的臨床研究後，</w:t>
      </w:r>
      <w:bookmarkStart w:id="160" w:name="_Hlk71114597"/>
      <w:r w:rsidRPr="003D455B">
        <w:rPr>
          <w:rFonts w:ascii="Source Sans Pro" w:hAnsi="Source Sans Pro"/>
          <w:lang w:eastAsia="zh-TW"/>
        </w:rPr>
        <w:t>Original Medicare</w:t>
      </w:r>
      <w:bookmarkEnd w:id="160"/>
      <w:r w:rsidRPr="003D455B">
        <w:rPr>
          <w:rFonts w:ascii="Source Sans Pro" w:hAnsi="Source Sans Pro"/>
          <w:lang w:eastAsia="zh-TW"/>
        </w:rPr>
        <w:t xml:space="preserve"> </w:t>
      </w:r>
      <w:r w:rsidRPr="003D455B">
        <w:rPr>
          <w:rFonts w:ascii="Source Sans Pro" w:hAnsi="Source Sans Pro"/>
          <w:lang w:eastAsia="zh-TW"/>
        </w:rPr>
        <w:t>將承保您在研究中接受的常規項目和服務，包括：</w:t>
      </w:r>
    </w:p>
    <w:p w14:paraId="60A8B3A0" w14:textId="3E9EDE23" w:rsidR="0013793F" w:rsidRPr="003D455B" w:rsidRDefault="0013793F" w:rsidP="00E640D7">
      <w:pPr>
        <w:pStyle w:val="ListBullet"/>
        <w:numPr>
          <w:ilvl w:val="0"/>
          <w:numId w:val="83"/>
        </w:numPr>
        <w:suppressAutoHyphens/>
        <w:ind w:left="720"/>
        <w:rPr>
          <w:rFonts w:ascii="Source Sans Pro" w:hAnsi="Source Sans Pro"/>
        </w:rPr>
      </w:pPr>
      <w:r w:rsidRPr="003D455B">
        <w:rPr>
          <w:rFonts w:ascii="Source Sans Pro" w:hAnsi="Source Sans Pro"/>
          <w:lang w:eastAsia="zh-TW"/>
        </w:rPr>
        <w:t>即使不參與研究，</w:t>
      </w:r>
      <w:r w:rsidRPr="003D455B">
        <w:rPr>
          <w:rFonts w:ascii="Source Sans Pro" w:hAnsi="Source Sans Pro"/>
          <w:lang w:eastAsia="zh-TW"/>
        </w:rPr>
        <w:t xml:space="preserve">Medicare </w:t>
      </w:r>
      <w:r w:rsidRPr="003D455B">
        <w:rPr>
          <w:rFonts w:ascii="Source Sans Pro" w:hAnsi="Source Sans Pro"/>
          <w:lang w:eastAsia="zh-TW"/>
        </w:rPr>
        <w:t>也會為您支付的住院食宿。</w:t>
      </w:r>
    </w:p>
    <w:p w14:paraId="42FFDBB7" w14:textId="032D1C89" w:rsidR="0013793F" w:rsidRPr="003D455B" w:rsidRDefault="0013793F" w:rsidP="00E640D7">
      <w:pPr>
        <w:pStyle w:val="ListBullet"/>
        <w:numPr>
          <w:ilvl w:val="0"/>
          <w:numId w:val="83"/>
        </w:numPr>
        <w:suppressAutoHyphens/>
        <w:ind w:left="720"/>
        <w:rPr>
          <w:rFonts w:ascii="Source Sans Pro" w:hAnsi="Source Sans Pro"/>
          <w:lang w:eastAsia="zh-TW"/>
        </w:rPr>
      </w:pPr>
      <w:r w:rsidRPr="003D455B">
        <w:rPr>
          <w:rFonts w:ascii="Source Sans Pro" w:hAnsi="Source Sans Pro"/>
          <w:lang w:eastAsia="zh-TW"/>
        </w:rPr>
        <w:t>用於研究的手術或其他醫療程序。</w:t>
      </w:r>
    </w:p>
    <w:p w14:paraId="6C9CC61B" w14:textId="00189795" w:rsidR="0013793F" w:rsidRPr="003D455B" w:rsidRDefault="0013793F" w:rsidP="00E640D7">
      <w:pPr>
        <w:pStyle w:val="ListBullet"/>
        <w:numPr>
          <w:ilvl w:val="0"/>
          <w:numId w:val="83"/>
        </w:numPr>
        <w:suppressAutoHyphens/>
        <w:ind w:left="720"/>
        <w:rPr>
          <w:rFonts w:ascii="Source Sans Pro" w:hAnsi="Source Sans Pro"/>
          <w:lang w:eastAsia="zh-TW"/>
        </w:rPr>
      </w:pPr>
      <w:r w:rsidRPr="003D455B">
        <w:rPr>
          <w:rFonts w:ascii="Source Sans Pro" w:hAnsi="Source Sans Pro"/>
          <w:lang w:eastAsia="zh-TW"/>
        </w:rPr>
        <w:lastRenderedPageBreak/>
        <w:t>對新護理的副作用和併發症的治療。</w:t>
      </w:r>
    </w:p>
    <w:p w14:paraId="5568F6B7" w14:textId="10BF07A9" w:rsidR="00C83E6A" w:rsidRPr="003D455B" w:rsidRDefault="00C83E6A" w:rsidP="00E640D7">
      <w:pPr>
        <w:suppressAutoHyphens/>
        <w:rPr>
          <w:rFonts w:ascii="Source Sans Pro" w:hAnsi="Source Sans Pro"/>
          <w:lang w:eastAsia="zh-TW"/>
        </w:rPr>
      </w:pPr>
      <w:r w:rsidRPr="003D455B">
        <w:rPr>
          <w:rFonts w:ascii="Source Sans Pro" w:hAnsi="Source Sans Pro"/>
          <w:color w:val="0000FF"/>
          <w:lang w:eastAsia="zh-TW"/>
        </w:rPr>
        <w:t>[</w:t>
      </w:r>
      <w:r w:rsidRPr="003D455B">
        <w:rPr>
          <w:rFonts w:ascii="Source Sans Pro" w:hAnsi="Source Sans Pro"/>
          <w:i/>
          <w:iCs/>
          <w:color w:val="0000FF"/>
        </w:rPr>
        <w:t xml:space="preserve">Zero cost-share plans, replace the rest of this paragraph and the example below </w:t>
      </w:r>
      <w:proofErr w:type="gramStart"/>
      <w:r w:rsidRPr="003D455B">
        <w:rPr>
          <w:rFonts w:ascii="Source Sans Pro" w:hAnsi="Source Sans Pro"/>
          <w:i/>
          <w:iCs/>
          <w:color w:val="0000FF"/>
        </w:rPr>
        <w:t>with:</w:t>
      </w:r>
      <w:r w:rsidRPr="003D455B">
        <w:rPr>
          <w:rFonts w:ascii="Source Sans Pro" w:hAnsi="Source Sans Pro"/>
          <w:color w:val="0000FF"/>
          <w:lang w:eastAsia="zh-TW"/>
        </w:rPr>
        <w:t>在</w:t>
      </w:r>
      <w:proofErr w:type="gramEnd"/>
      <w:r w:rsidRPr="003D455B">
        <w:rPr>
          <w:rFonts w:ascii="Source Sans Pro" w:hAnsi="Source Sans Pro"/>
          <w:color w:val="0000FF"/>
          <w:lang w:eastAsia="zh-TW"/>
        </w:rPr>
        <w:t xml:space="preserve"> Medicare </w:t>
      </w:r>
      <w:r w:rsidRPr="003D455B">
        <w:rPr>
          <w:rFonts w:ascii="Source Sans Pro" w:hAnsi="Source Sans Pro"/>
          <w:color w:val="0000FF"/>
          <w:lang w:eastAsia="zh-TW"/>
        </w:rPr>
        <w:t>支付其為這些服務應承擔的費用後，我們的計劃將會支付剩餘部分費用。與所有承保服務一樣，您無需就在臨床研究中獲取的承保服務支付任何費用</w:t>
      </w:r>
      <w:proofErr w:type="gramStart"/>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lang w:eastAsia="zh-TW"/>
        </w:rPr>
        <w:t>在</w:t>
      </w:r>
      <w:proofErr w:type="gramEnd"/>
      <w:r w:rsidRPr="003D455B">
        <w:rPr>
          <w:rFonts w:ascii="Source Sans Pro" w:hAnsi="Source Sans Pro"/>
          <w:lang w:eastAsia="zh-TW"/>
        </w:rPr>
        <w:t xml:space="preserve"> Medicare </w:t>
      </w:r>
      <w:r w:rsidRPr="003D455B">
        <w:rPr>
          <w:rFonts w:ascii="Source Sans Pro" w:hAnsi="Source Sans Pro"/>
          <w:lang w:eastAsia="zh-TW"/>
        </w:rPr>
        <w:t>支付了其對這些服務的分攤費用後，我們的計劃將支付</w:t>
      </w:r>
      <w:r w:rsidRPr="003D455B">
        <w:rPr>
          <w:rFonts w:ascii="Source Sans Pro" w:hAnsi="Source Sans Pro"/>
          <w:lang w:eastAsia="zh-TW"/>
        </w:rPr>
        <w:t xml:space="preserve"> Original Medicare </w:t>
      </w:r>
      <w:r w:rsidRPr="003D455B">
        <w:rPr>
          <w:rFonts w:ascii="Source Sans Pro" w:hAnsi="Source Sans Pro"/>
          <w:lang w:eastAsia="zh-TW"/>
        </w:rPr>
        <w:t>分攤費用與您作為計劃會員的網絡內分攤費用之間的差額。這就是說，參與研究時您為所獲得的服務支付的費用將和從我們的計劃獲得這些服務時相同。但是，您必須提交證明您支付了多少分攤費用的文件。有關提交付款請求的更多資訊，請參見第</w:t>
      </w:r>
      <w:r w:rsidRPr="003D455B">
        <w:rPr>
          <w:rFonts w:ascii="Source Sans Pro" w:hAnsi="Source Sans Pro"/>
          <w:lang w:eastAsia="zh-TW"/>
        </w:rPr>
        <w:t xml:space="preserve"> 7 </w:t>
      </w:r>
      <w:r w:rsidRPr="003D455B">
        <w:rPr>
          <w:rFonts w:ascii="Source Sans Pro" w:hAnsi="Source Sans Pro"/>
          <w:lang w:eastAsia="zh-TW"/>
        </w:rPr>
        <w:t>章。</w:t>
      </w:r>
    </w:p>
    <w:p w14:paraId="36CD9C87" w14:textId="6B07FB31" w:rsidR="00C83E6A" w:rsidRPr="003D455B" w:rsidRDefault="00AB3295" w:rsidP="00E640D7">
      <w:pPr>
        <w:suppressAutoHyphens/>
        <w:ind w:left="720"/>
        <w:rPr>
          <w:rFonts w:ascii="Source Sans Pro" w:hAnsi="Source Sans Pro"/>
          <w:lang w:eastAsia="zh-TW"/>
        </w:rPr>
      </w:pPr>
      <w:r w:rsidRPr="003D455B">
        <w:rPr>
          <w:rFonts w:ascii="Source Sans Pro" w:hAnsi="Source Sans Pro"/>
          <w:i/>
          <w:iCs/>
          <w:lang w:eastAsia="zh-TW"/>
        </w:rPr>
        <w:t>臨床試驗中的費用分攤示例：</w:t>
      </w:r>
      <w:r w:rsidRPr="003D455B">
        <w:rPr>
          <w:rFonts w:ascii="Source Sans Pro" w:hAnsi="Source Sans Pro"/>
          <w:lang w:eastAsia="zh-TW"/>
        </w:rPr>
        <w:t>假設您有一個價值</w:t>
      </w:r>
      <w:r w:rsidRPr="003D455B">
        <w:rPr>
          <w:rFonts w:ascii="Source Sans Pro" w:hAnsi="Source Sans Pro"/>
          <w:lang w:eastAsia="zh-TW"/>
        </w:rPr>
        <w:t xml:space="preserve"> $100 </w:t>
      </w:r>
      <w:r w:rsidRPr="003D455B">
        <w:rPr>
          <w:rFonts w:ascii="Source Sans Pro" w:hAnsi="Source Sans Pro"/>
          <w:lang w:eastAsia="zh-TW"/>
        </w:rPr>
        <w:t>的化驗室檢查，是研究的一部分。根據</w:t>
      </w:r>
      <w:r w:rsidRPr="003D455B">
        <w:rPr>
          <w:rFonts w:ascii="Source Sans Pro" w:hAnsi="Source Sans Pro"/>
          <w:lang w:eastAsia="zh-TW"/>
        </w:rPr>
        <w:t xml:space="preserve"> Original Medicare </w:t>
      </w:r>
      <w:r w:rsidRPr="003D455B">
        <w:rPr>
          <w:rFonts w:ascii="Source Sans Pro" w:hAnsi="Source Sans Pro"/>
          <w:lang w:eastAsia="zh-TW"/>
        </w:rPr>
        <w:t>的規定，您為這個檢查分攤的費用為</w:t>
      </w:r>
      <w:r w:rsidRPr="003D455B">
        <w:rPr>
          <w:rFonts w:ascii="Source Sans Pro" w:hAnsi="Source Sans Pro"/>
          <w:lang w:eastAsia="zh-TW"/>
        </w:rPr>
        <w:t xml:space="preserve"> $20</w:t>
      </w:r>
      <w:r w:rsidRPr="003D455B">
        <w:rPr>
          <w:rFonts w:ascii="Source Sans Pro" w:hAnsi="Source Sans Pro"/>
          <w:lang w:eastAsia="zh-TW"/>
        </w:rPr>
        <w:t>，但這個檢查在我們的計劃之下只需</w:t>
      </w:r>
      <w:r w:rsidRPr="003D455B">
        <w:rPr>
          <w:rFonts w:ascii="Source Sans Pro" w:hAnsi="Source Sans Pro"/>
          <w:lang w:eastAsia="zh-TW"/>
        </w:rPr>
        <w:t xml:space="preserve"> $10</w:t>
      </w:r>
      <w:r w:rsidRPr="003D455B">
        <w:rPr>
          <w:rFonts w:ascii="Source Sans Pro" w:hAnsi="Source Sans Pro"/>
          <w:lang w:eastAsia="zh-TW"/>
        </w:rPr>
        <w:t>。在這種情況下，</w:t>
      </w:r>
      <w:r w:rsidRPr="003D455B">
        <w:rPr>
          <w:rFonts w:ascii="Source Sans Pro" w:hAnsi="Source Sans Pro"/>
          <w:lang w:eastAsia="zh-TW"/>
        </w:rPr>
        <w:t xml:space="preserve">Original Medicare </w:t>
      </w:r>
      <w:r w:rsidRPr="003D455B">
        <w:rPr>
          <w:rFonts w:ascii="Source Sans Pro" w:hAnsi="Source Sans Pro"/>
          <w:lang w:eastAsia="zh-TW"/>
        </w:rPr>
        <w:t>會為檢查支付</w:t>
      </w:r>
      <w:r w:rsidRPr="003D455B">
        <w:rPr>
          <w:rFonts w:ascii="Source Sans Pro" w:hAnsi="Source Sans Pro"/>
          <w:lang w:eastAsia="zh-TW"/>
        </w:rPr>
        <w:t xml:space="preserve"> $80</w:t>
      </w:r>
      <w:r w:rsidRPr="003D455B">
        <w:rPr>
          <w:rFonts w:ascii="Source Sans Pro" w:hAnsi="Source Sans Pro"/>
          <w:lang w:eastAsia="zh-TW"/>
        </w:rPr>
        <w:t>，您應支付</w:t>
      </w:r>
      <w:r w:rsidRPr="003D455B">
        <w:rPr>
          <w:rFonts w:ascii="Source Sans Pro" w:hAnsi="Source Sans Pro"/>
          <w:lang w:eastAsia="zh-TW"/>
        </w:rPr>
        <w:t xml:space="preserve"> Original Medicare </w:t>
      </w:r>
      <w:r w:rsidRPr="003D455B">
        <w:rPr>
          <w:rFonts w:ascii="Source Sans Pro" w:hAnsi="Source Sans Pro"/>
          <w:lang w:eastAsia="zh-TW"/>
        </w:rPr>
        <w:t>規定的</w:t>
      </w:r>
      <w:r w:rsidRPr="003D455B">
        <w:rPr>
          <w:rFonts w:ascii="Source Sans Pro" w:hAnsi="Source Sans Pro"/>
          <w:lang w:eastAsia="zh-TW"/>
        </w:rPr>
        <w:t xml:space="preserve"> $20 </w:t>
      </w:r>
      <w:r w:rsidRPr="003D455B">
        <w:rPr>
          <w:rFonts w:ascii="Source Sans Pro" w:hAnsi="Source Sans Pro"/>
          <w:lang w:eastAsia="zh-TW"/>
        </w:rPr>
        <w:t>定額手續費。您要通知我們的計劃您接受了合格的臨床試驗服務，並向我們的計劃提交證明文件（例如醫療服務提供者賬單）。然後，我們的計劃將直接向您支付</w:t>
      </w:r>
      <w:r w:rsidRPr="003D455B">
        <w:rPr>
          <w:rFonts w:ascii="Source Sans Pro" w:hAnsi="Source Sans Pro"/>
          <w:lang w:eastAsia="zh-TW"/>
        </w:rPr>
        <w:t xml:space="preserve"> $10</w:t>
      </w:r>
      <w:r w:rsidRPr="003D455B">
        <w:rPr>
          <w:rFonts w:ascii="Source Sans Pro" w:hAnsi="Source Sans Pro"/>
          <w:lang w:eastAsia="zh-TW"/>
        </w:rPr>
        <w:t>。這樣，您的檢查淨付款為</w:t>
      </w:r>
      <w:r w:rsidRPr="003D455B">
        <w:rPr>
          <w:rFonts w:ascii="Source Sans Pro" w:hAnsi="Source Sans Pro"/>
          <w:lang w:eastAsia="zh-TW"/>
        </w:rPr>
        <w:t xml:space="preserve"> $10</w:t>
      </w:r>
      <w:r w:rsidRPr="003D455B">
        <w:rPr>
          <w:rFonts w:ascii="Source Sans Pro" w:hAnsi="Source Sans Pro"/>
          <w:lang w:eastAsia="zh-TW"/>
        </w:rPr>
        <w:t>，與您在我們計劃福利下支付的金額相同。</w:t>
      </w:r>
    </w:p>
    <w:p w14:paraId="162E16A1" w14:textId="044D3164" w:rsidR="0013793F" w:rsidRPr="003D455B" w:rsidRDefault="0013793F" w:rsidP="00E640D7">
      <w:pPr>
        <w:suppressAutoHyphens/>
        <w:rPr>
          <w:rFonts w:ascii="Source Sans Pro" w:hAnsi="Source Sans Pro"/>
          <w:szCs w:val="26"/>
          <w:lang w:eastAsia="zh-TW"/>
        </w:rPr>
      </w:pPr>
      <w:r w:rsidRPr="003D455B">
        <w:rPr>
          <w:rFonts w:ascii="Source Sans Pro" w:hAnsi="Source Sans Pro"/>
          <w:lang w:eastAsia="zh-TW"/>
        </w:rPr>
        <w:t>參與臨床研究時，</w:t>
      </w:r>
      <w:r w:rsidRPr="003D455B">
        <w:rPr>
          <w:rStyle w:val="Strong"/>
          <w:rFonts w:ascii="Source Sans Pro" w:hAnsi="Source Sans Pro"/>
          <w:lang w:eastAsia="zh-TW"/>
        </w:rPr>
        <w:t xml:space="preserve">Medicare </w:t>
      </w:r>
      <w:r w:rsidRPr="003D455B">
        <w:rPr>
          <w:rStyle w:val="Strong"/>
          <w:rFonts w:ascii="Source Sans Pro" w:hAnsi="Source Sans Pro"/>
          <w:lang w:eastAsia="zh-TW"/>
        </w:rPr>
        <w:t>和我們的計劃均不會支付以下任何費用</w:t>
      </w:r>
      <w:r w:rsidRPr="003D455B">
        <w:rPr>
          <w:rFonts w:ascii="Source Sans Pro" w:hAnsi="Source Sans Pro"/>
          <w:b/>
          <w:bCs/>
          <w:lang w:eastAsia="zh-TW"/>
        </w:rPr>
        <w:t>：</w:t>
      </w:r>
    </w:p>
    <w:p w14:paraId="0126EC1E" w14:textId="12B764B0" w:rsidR="0013793F" w:rsidRPr="003D455B" w:rsidRDefault="0013793F" w:rsidP="00E640D7">
      <w:pPr>
        <w:pStyle w:val="ListBullet"/>
        <w:numPr>
          <w:ilvl w:val="0"/>
          <w:numId w:val="84"/>
        </w:numPr>
        <w:suppressAutoHyphens/>
        <w:ind w:left="720"/>
        <w:rPr>
          <w:rFonts w:ascii="Source Sans Pro" w:hAnsi="Source Sans Pro"/>
          <w:lang w:eastAsia="zh-TW"/>
        </w:rPr>
      </w:pPr>
      <w:r w:rsidRPr="003D455B">
        <w:rPr>
          <w:rFonts w:ascii="Source Sans Pro" w:hAnsi="Source Sans Pro"/>
          <w:lang w:eastAsia="zh-TW"/>
        </w:rPr>
        <w:t>通常，</w:t>
      </w:r>
      <w:r w:rsidRPr="003D455B">
        <w:rPr>
          <w:rFonts w:ascii="Source Sans Pro" w:hAnsi="Source Sans Pro"/>
          <w:lang w:eastAsia="zh-TW"/>
        </w:rPr>
        <w:t xml:space="preserve">Medicare </w:t>
      </w:r>
      <w:r w:rsidRPr="003D455B">
        <w:rPr>
          <w:rFonts w:ascii="Source Sans Pro" w:hAnsi="Source Sans Pro"/>
          <w:lang w:eastAsia="zh-TW"/>
        </w:rPr>
        <w:t>不會為研究正在測試的新項目或服務支付費用，除非是即使您不參與研究，</w:t>
      </w:r>
      <w:r w:rsidRPr="003D455B">
        <w:rPr>
          <w:rFonts w:ascii="Source Sans Pro" w:hAnsi="Source Sans Pro"/>
          <w:lang w:eastAsia="zh-TW"/>
        </w:rPr>
        <w:t xml:space="preserve">Medicare </w:t>
      </w:r>
      <w:r w:rsidRPr="003D455B">
        <w:rPr>
          <w:rFonts w:ascii="Source Sans Pro" w:hAnsi="Source Sans Pro"/>
          <w:lang w:eastAsia="zh-TW"/>
        </w:rPr>
        <w:t>也會承保的項目或服務。</w:t>
      </w:r>
    </w:p>
    <w:p w14:paraId="369A1EA7" w14:textId="410C2813" w:rsidR="0013793F" w:rsidRPr="003D455B" w:rsidRDefault="0013793F" w:rsidP="00E640D7">
      <w:pPr>
        <w:pStyle w:val="ListBullet"/>
        <w:numPr>
          <w:ilvl w:val="0"/>
          <w:numId w:val="84"/>
        </w:numPr>
        <w:suppressAutoHyphens/>
        <w:ind w:left="720"/>
        <w:rPr>
          <w:rFonts w:ascii="Source Sans Pro" w:hAnsi="Source Sans Pro"/>
          <w:lang w:eastAsia="zh-TW"/>
        </w:rPr>
      </w:pPr>
      <w:r w:rsidRPr="003D455B">
        <w:rPr>
          <w:rFonts w:ascii="Source Sans Pro" w:hAnsi="Source Sans Pro"/>
          <w:lang w:eastAsia="zh-TW"/>
        </w:rPr>
        <w:t>只用於收集資料而不是直接對您進行醫療保健而提供的項目或服務。例如，在您的治療狀況通常只需一次</w:t>
      </w:r>
      <w:r w:rsidRPr="003D455B">
        <w:rPr>
          <w:rFonts w:ascii="Source Sans Pro" w:hAnsi="Source Sans Pro"/>
          <w:lang w:eastAsia="zh-TW"/>
        </w:rPr>
        <w:t xml:space="preserve"> CT </w:t>
      </w:r>
      <w:r w:rsidRPr="003D455B">
        <w:rPr>
          <w:rFonts w:ascii="Source Sans Pro" w:hAnsi="Source Sans Pro"/>
          <w:lang w:eastAsia="zh-TW"/>
        </w:rPr>
        <w:t>掃描時，</w:t>
      </w:r>
      <w:r w:rsidRPr="003D455B">
        <w:rPr>
          <w:rFonts w:ascii="Source Sans Pro" w:hAnsi="Source Sans Pro"/>
          <w:lang w:eastAsia="zh-TW"/>
        </w:rPr>
        <w:t xml:space="preserve">Medicare </w:t>
      </w:r>
      <w:r w:rsidRPr="003D455B">
        <w:rPr>
          <w:rFonts w:ascii="Source Sans Pro" w:hAnsi="Source Sans Pro"/>
          <w:lang w:eastAsia="zh-TW"/>
        </w:rPr>
        <w:t>將不會為在研究中進行的每月</w:t>
      </w:r>
      <w:r w:rsidRPr="003D455B">
        <w:rPr>
          <w:rFonts w:ascii="Source Sans Pro" w:hAnsi="Source Sans Pro"/>
          <w:lang w:eastAsia="zh-TW"/>
        </w:rPr>
        <w:t xml:space="preserve"> CT </w:t>
      </w:r>
      <w:r w:rsidRPr="003D455B">
        <w:rPr>
          <w:rFonts w:ascii="Source Sans Pro" w:hAnsi="Source Sans Pro"/>
          <w:lang w:eastAsia="zh-TW"/>
        </w:rPr>
        <w:t>掃描支付費用。</w:t>
      </w:r>
    </w:p>
    <w:p w14:paraId="5AEC3C3B" w14:textId="032787D9" w:rsidR="00371A88" w:rsidRPr="003D455B" w:rsidRDefault="00371A88" w:rsidP="00E640D7">
      <w:pPr>
        <w:pStyle w:val="ListBullet"/>
        <w:numPr>
          <w:ilvl w:val="0"/>
          <w:numId w:val="84"/>
        </w:numPr>
        <w:suppressAutoHyphens/>
        <w:ind w:left="720"/>
        <w:rPr>
          <w:rFonts w:ascii="Source Sans Pro" w:hAnsi="Source Sans Pro"/>
          <w:lang w:eastAsia="zh-TW"/>
        </w:rPr>
      </w:pPr>
      <w:r w:rsidRPr="003D455B">
        <w:rPr>
          <w:rFonts w:ascii="Source Sans Pro" w:hAnsi="Source Sans Pro"/>
          <w:lang w:eastAsia="zh-TW"/>
        </w:rPr>
        <w:t>研究申辦者為參與試驗的人免費提供的項目和服務。</w:t>
      </w:r>
    </w:p>
    <w:p w14:paraId="5196AFA7" w14:textId="29DE758B" w:rsidR="0013793F" w:rsidRPr="003D455B" w:rsidRDefault="00AB3295" w:rsidP="00E640D7">
      <w:pPr>
        <w:pStyle w:val="subheading"/>
        <w:suppressAutoHyphens/>
        <w:rPr>
          <w:rFonts w:ascii="Source Sans Pro" w:hAnsi="Source Sans Pro"/>
          <w:lang w:eastAsia="zh-TW"/>
        </w:rPr>
      </w:pPr>
      <w:r w:rsidRPr="003D455B">
        <w:rPr>
          <w:rFonts w:ascii="Source Sans Pro" w:hAnsi="Source Sans Pro"/>
          <w:bCs/>
          <w:lang w:eastAsia="zh-TW"/>
        </w:rPr>
        <w:t>獲取有關參與臨床研究的詳細資訊</w:t>
      </w:r>
    </w:p>
    <w:p w14:paraId="1CDD8258" w14:textId="1FA32182" w:rsidR="0013793F" w:rsidRPr="003D455B" w:rsidDel="00546851" w:rsidRDefault="00AB3295" w:rsidP="00E640D7">
      <w:pPr>
        <w:suppressAutoHyphens/>
        <w:rPr>
          <w:rFonts w:ascii="Source Sans Pro" w:hAnsi="Source Sans Pro"/>
          <w:lang w:eastAsia="zh-TW"/>
        </w:rPr>
      </w:pPr>
      <w:r w:rsidRPr="003D455B">
        <w:rPr>
          <w:rFonts w:ascii="Source Sans Pro" w:hAnsi="Source Sans Pro"/>
          <w:lang w:eastAsia="zh-TW"/>
        </w:rPr>
        <w:t>有關參與臨床研究的詳細資訊，請查閱</w:t>
      </w:r>
      <w:r w:rsidRPr="003D455B">
        <w:rPr>
          <w:rFonts w:ascii="Source Sans Pro" w:hAnsi="Source Sans Pro"/>
          <w:lang w:eastAsia="zh-TW"/>
        </w:rPr>
        <w:t xml:space="preserve"> </w:t>
      </w:r>
      <w:hyperlink r:id="rId34" w:history="1">
        <w:r w:rsidRPr="003D455B">
          <w:rPr>
            <w:rStyle w:val="Hyperlink"/>
            <w:rFonts w:ascii="Source Sans Pro" w:hAnsi="Source Sans Pro"/>
            <w:lang w:eastAsia="zh-TW"/>
          </w:rPr>
          <w:t>www.Medicare.gov</w:t>
        </w:r>
        <w:r w:rsidR="002173F8">
          <w:rPr>
            <w:rStyle w:val="Hyperlink"/>
            <w:rFonts w:ascii="Source Sans Pro" w:hAnsi="Source Sans Pro"/>
            <w:lang w:eastAsia="zh-TW"/>
          </w:rPr>
          <w:t>/</w:t>
        </w:r>
        <w:r w:rsidR="002173F8">
          <w:rPr>
            <w:rStyle w:val="Hyperlink"/>
            <w:rFonts w:ascii="Arial" w:hAnsi="Arial" w:cs="Arial"/>
            <w:lang w:eastAsia="zh-TW"/>
          </w:rPr>
          <w:t>​</w:t>
        </w:r>
        <w:r w:rsidR="002173F8">
          <w:rPr>
            <w:rStyle w:val="Hyperlink"/>
            <w:rFonts w:ascii="Source Sans Pro" w:hAnsi="Source Sans Pro"/>
            <w:lang w:eastAsia="zh-TW"/>
          </w:rPr>
          <w:t>sites/</w:t>
        </w:r>
        <w:r w:rsidR="002173F8">
          <w:rPr>
            <w:rStyle w:val="Hyperlink"/>
            <w:rFonts w:ascii="Arial" w:hAnsi="Arial" w:cs="Arial"/>
            <w:lang w:eastAsia="zh-TW"/>
          </w:rPr>
          <w:t>​</w:t>
        </w:r>
        <w:r w:rsidR="002173F8">
          <w:rPr>
            <w:rStyle w:val="Hyperlink"/>
            <w:rFonts w:ascii="Source Sans Pro" w:hAnsi="Source Sans Pro"/>
            <w:lang w:eastAsia="zh-TW"/>
          </w:rPr>
          <w:t>def</w:t>
        </w:r>
        <w:r w:rsidRPr="003D455B">
          <w:rPr>
            <w:rStyle w:val="Hyperlink"/>
            <w:rFonts w:ascii="Source Sans Pro" w:hAnsi="Source Sans Pro"/>
            <w:lang w:eastAsia="zh-TW"/>
          </w:rPr>
          <w:t>ault</w:t>
        </w:r>
        <w:r w:rsidR="002173F8">
          <w:rPr>
            <w:rStyle w:val="Hyperlink"/>
            <w:rFonts w:ascii="Source Sans Pro" w:hAnsi="Source Sans Pro"/>
            <w:lang w:eastAsia="zh-TW"/>
          </w:rPr>
          <w:t>/</w:t>
        </w:r>
        <w:r w:rsidR="002173F8">
          <w:rPr>
            <w:rStyle w:val="Hyperlink"/>
            <w:rFonts w:ascii="Arial" w:hAnsi="Arial" w:cs="Arial"/>
            <w:lang w:eastAsia="zh-TW"/>
          </w:rPr>
          <w:t>​</w:t>
        </w:r>
        <w:r w:rsidR="002173F8">
          <w:rPr>
            <w:rStyle w:val="Hyperlink"/>
            <w:rFonts w:ascii="Source Sans Pro" w:hAnsi="Source Sans Pro"/>
            <w:lang w:eastAsia="zh-TW"/>
          </w:rPr>
          <w:t>files/</w:t>
        </w:r>
        <w:r w:rsidR="002173F8">
          <w:rPr>
            <w:rStyle w:val="Hyperlink"/>
            <w:rFonts w:ascii="Arial" w:hAnsi="Arial" w:cs="Arial"/>
            <w:lang w:eastAsia="zh-TW"/>
          </w:rPr>
          <w:t>​</w:t>
        </w:r>
        <w:r w:rsidRPr="003D455B">
          <w:rPr>
            <w:rStyle w:val="Hyperlink"/>
            <w:rFonts w:ascii="Source Sans Pro" w:hAnsi="Source Sans Pro"/>
            <w:lang w:eastAsia="zh-TW"/>
          </w:rPr>
          <w:t>2019</w:t>
        </w:r>
        <w:r w:rsidR="00FB1355" w:rsidRPr="003D455B">
          <w:rPr>
            <w:rStyle w:val="Hyperlink"/>
            <w:rFonts w:ascii="Source Sans Pro" w:hAnsi="Source Sans Pro"/>
            <w:lang w:eastAsia="zh-TW"/>
          </w:rPr>
          <w:noBreakHyphen/>
        </w:r>
        <w:r w:rsidRPr="003D455B">
          <w:rPr>
            <w:rStyle w:val="Hyperlink"/>
            <w:rFonts w:ascii="Source Sans Pro" w:hAnsi="Source Sans Pro"/>
            <w:lang w:eastAsia="zh-TW"/>
          </w:rPr>
          <w:t>0</w:t>
        </w:r>
        <w:r w:rsidR="002173F8">
          <w:rPr>
            <w:rStyle w:val="Hyperlink"/>
            <w:rFonts w:ascii="Source Sans Pro" w:hAnsi="Source Sans Pro"/>
            <w:lang w:eastAsia="zh-TW"/>
          </w:rPr>
          <w:t>9/</w:t>
        </w:r>
        <w:r w:rsidR="002173F8">
          <w:rPr>
            <w:rStyle w:val="Hyperlink"/>
            <w:rFonts w:ascii="Arial" w:hAnsi="Arial" w:cs="Arial"/>
            <w:lang w:eastAsia="zh-TW"/>
          </w:rPr>
          <w:t>​</w:t>
        </w:r>
        <w:r w:rsidR="002173F8">
          <w:rPr>
            <w:rStyle w:val="Hyperlink"/>
            <w:rFonts w:ascii="Source Sans Pro" w:hAnsi="Source Sans Pro"/>
            <w:lang w:eastAsia="zh-TW"/>
          </w:rPr>
          <w:t>0</w:t>
        </w:r>
        <w:r w:rsidRPr="003D455B">
          <w:rPr>
            <w:rStyle w:val="Hyperlink"/>
            <w:rFonts w:ascii="Source Sans Pro" w:hAnsi="Source Sans Pro"/>
            <w:lang w:eastAsia="zh-TW"/>
          </w:rPr>
          <w:t>2226-medicare-and-clinical-research-studies.pdf</w:t>
        </w:r>
      </w:hyperlink>
      <w:r w:rsidRPr="003D455B">
        <w:rPr>
          <w:rFonts w:ascii="Source Sans Pro" w:hAnsi="Source Sans Pro"/>
          <w:lang w:eastAsia="zh-TW"/>
        </w:rPr>
        <w:t xml:space="preserve"> </w:t>
      </w:r>
      <w:r w:rsidRPr="003D455B">
        <w:rPr>
          <w:rFonts w:ascii="Source Sans Pro" w:hAnsi="Source Sans Pro"/>
          <w:lang w:eastAsia="zh-TW"/>
        </w:rPr>
        <w:t>上的</w:t>
      </w:r>
      <w:r w:rsidRPr="003D455B">
        <w:rPr>
          <w:rFonts w:ascii="Source Sans Pro" w:hAnsi="Source Sans Pro"/>
          <w:lang w:eastAsia="zh-TW"/>
        </w:rPr>
        <w:t xml:space="preserve"> Medicare </w:t>
      </w:r>
      <w:r w:rsidRPr="003D455B">
        <w:rPr>
          <w:rFonts w:ascii="Source Sans Pro" w:hAnsi="Source Sans Pro"/>
          <w:lang w:eastAsia="zh-TW"/>
        </w:rPr>
        <w:t>刊物「</w:t>
      </w:r>
      <w:r w:rsidRPr="003D455B">
        <w:rPr>
          <w:rFonts w:ascii="Source Sans Pro" w:hAnsi="Source Sans Pro"/>
          <w:lang w:eastAsia="zh-TW"/>
        </w:rPr>
        <w:t xml:space="preserve">Medicare and </w:t>
      </w:r>
      <w:r w:rsidRPr="003D455B">
        <w:rPr>
          <w:rFonts w:ascii="Source Sans Pro" w:hAnsi="Source Sans Pro"/>
          <w:lang w:eastAsia="zh-TW"/>
        </w:rPr>
        <w:lastRenderedPageBreak/>
        <w:t>Clinical Research Studies</w:t>
      </w:r>
      <w:r w:rsidRPr="003D455B">
        <w:rPr>
          <w:rFonts w:ascii="Source Sans Pro" w:hAnsi="Source Sans Pro"/>
          <w:lang w:eastAsia="zh-TW"/>
        </w:rPr>
        <w:t>」（</w:t>
      </w:r>
      <w:r w:rsidRPr="003D455B">
        <w:rPr>
          <w:rFonts w:ascii="Source Sans Pro" w:hAnsi="Source Sans Pro"/>
          <w:lang w:eastAsia="zh-TW"/>
        </w:rPr>
        <w:t xml:space="preserve">Medicare </w:t>
      </w:r>
      <w:r w:rsidRPr="003D455B">
        <w:rPr>
          <w:rFonts w:ascii="Source Sans Pro" w:hAnsi="Source Sans Pro"/>
          <w:lang w:eastAsia="zh-TW"/>
        </w:rPr>
        <w:t>計劃和臨床研究）。您也可致電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t>MEDICARE</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633</w:t>
      </w:r>
      <w:r w:rsidR="00FB1355" w:rsidRPr="003D455B">
        <w:rPr>
          <w:rFonts w:ascii="Source Sans Pro" w:hAnsi="Source Sans Pro"/>
          <w:lang w:eastAsia="zh-TW"/>
        </w:rPr>
        <w:noBreakHyphen/>
      </w:r>
      <w:r w:rsidRPr="003D455B">
        <w:rPr>
          <w:rFonts w:ascii="Source Sans Pro" w:hAnsi="Source Sans Pro"/>
          <w:lang w:eastAsia="zh-TW"/>
        </w:rPr>
        <w:t>4227)</w:t>
      </w:r>
      <w:r w:rsidRPr="003D455B">
        <w:rPr>
          <w:rFonts w:ascii="Source Sans Pro" w:hAnsi="Source Sans Pro"/>
          <w:lang w:eastAsia="zh-TW"/>
        </w:rPr>
        <w:t>。聽障人士可致電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877</w:t>
      </w:r>
      <w:r w:rsidR="00FB1355" w:rsidRPr="003D455B">
        <w:rPr>
          <w:rFonts w:ascii="Source Sans Pro" w:hAnsi="Source Sans Pro"/>
          <w:lang w:eastAsia="zh-TW"/>
        </w:rPr>
        <w:noBreakHyphen/>
      </w:r>
      <w:r w:rsidRPr="003D455B">
        <w:rPr>
          <w:rFonts w:ascii="Source Sans Pro" w:hAnsi="Source Sans Pro"/>
          <w:lang w:eastAsia="zh-TW"/>
        </w:rPr>
        <w:t>486</w:t>
      </w:r>
      <w:r w:rsidR="00FB1355" w:rsidRPr="003D455B">
        <w:rPr>
          <w:rFonts w:ascii="Source Sans Pro" w:hAnsi="Source Sans Pro"/>
          <w:lang w:eastAsia="zh-TW"/>
        </w:rPr>
        <w:noBreakHyphen/>
      </w:r>
      <w:r w:rsidRPr="003D455B">
        <w:rPr>
          <w:rFonts w:ascii="Source Sans Pro" w:hAnsi="Source Sans Pro"/>
          <w:lang w:eastAsia="zh-TW"/>
        </w:rPr>
        <w:t>2048</w:t>
      </w:r>
      <w:r w:rsidRPr="003D455B">
        <w:rPr>
          <w:rFonts w:ascii="Source Sans Pro" w:hAnsi="Source Sans Pro"/>
          <w:lang w:eastAsia="zh-TW"/>
        </w:rPr>
        <w:t>。</w:t>
      </w:r>
    </w:p>
    <w:p w14:paraId="421DE22B" w14:textId="1C2F5B27" w:rsidR="00F17DA1" w:rsidRPr="00E640D7" w:rsidRDefault="00F17DA1" w:rsidP="00E640D7">
      <w:pPr>
        <w:pStyle w:val="Heading2"/>
        <w:suppressAutoHyphens/>
        <w:rPr>
          <w:rFonts w:ascii="Source Sans Pro" w:hAnsi="Source Sans Pro"/>
          <w:bCs/>
          <w:u w:val="single"/>
          <w:lang w:eastAsia="zh-TW"/>
        </w:rPr>
      </w:pPr>
      <w:bookmarkStart w:id="161" w:name="_Toc206590610"/>
      <w:r w:rsidRPr="00E640D7">
        <w:rPr>
          <w:rFonts w:ascii="Source Sans Pro" w:hAnsi="Source Sans Pro"/>
          <w:bCs/>
          <w:iCs w:val="0"/>
          <w:lang w:eastAsia="zh-TW"/>
        </w:rPr>
        <w:t>第</w:t>
      </w:r>
      <w:r w:rsidRPr="00E640D7">
        <w:rPr>
          <w:rFonts w:ascii="Source Sans Pro" w:hAnsi="Source Sans Pro"/>
          <w:bCs/>
          <w:iCs w:val="0"/>
          <w:lang w:eastAsia="zh-TW"/>
        </w:rPr>
        <w:t xml:space="preserve"> 6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有關在宗教性非醫療保健機構獲得護理的規定</w:t>
      </w:r>
      <w:bookmarkEnd w:id="161"/>
    </w:p>
    <w:p w14:paraId="5B7E8A06" w14:textId="1F65F290" w:rsidR="00F17DA1" w:rsidRPr="003D455B" w:rsidRDefault="00F17DA1"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6.1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宗教性非醫療保健機構</w:t>
      </w:r>
    </w:p>
    <w:p w14:paraId="41EA155D" w14:textId="7EA00220" w:rsidR="00D40B42" w:rsidRPr="003D455B" w:rsidRDefault="00D40B42" w:rsidP="00E640D7">
      <w:pPr>
        <w:suppressAutoHyphens/>
        <w:rPr>
          <w:rFonts w:ascii="Source Sans Pro" w:hAnsi="Source Sans Pro"/>
          <w:color w:val="0000FF"/>
        </w:rPr>
      </w:pPr>
      <w:r w:rsidRPr="003D455B">
        <w:rPr>
          <w:rFonts w:ascii="Source Sans Pro" w:hAnsi="Source Sans Pro"/>
          <w:i/>
          <w:iCs/>
          <w:color w:val="0000FF"/>
        </w:rPr>
        <w:t>[If applicable, plans should revise this section as needed to describe Medicaid’s role in providing care in religious non-medical health care institutions.]</w:t>
      </w:r>
    </w:p>
    <w:p w14:paraId="4C425CC3" w14:textId="5E9905D9"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宗教性非醫療保健機構是為通常在醫院或專業護理機構接受護理的狀況提供護理的機構。如果在醫院或專業護理機構接受護理違反了會員的宗教信仰，那麼，我們將承保在宗教性非醫療保健機構的護理。僅會為</w:t>
      </w:r>
      <w:r w:rsidRPr="003D455B">
        <w:rPr>
          <w:rFonts w:ascii="Source Sans Pro" w:hAnsi="Source Sans Pro"/>
          <w:lang w:eastAsia="zh-TW"/>
        </w:rPr>
        <w:t xml:space="preserve"> A </w:t>
      </w:r>
      <w:r w:rsidRPr="003D455B">
        <w:rPr>
          <w:rFonts w:ascii="Source Sans Pro" w:hAnsi="Source Sans Pro"/>
          <w:lang w:eastAsia="zh-TW"/>
        </w:rPr>
        <w:t>部分住院服務（非醫療保健服務）提供該福利。</w:t>
      </w:r>
    </w:p>
    <w:p w14:paraId="1E4E1316" w14:textId="0AF40979" w:rsidR="00173C68" w:rsidRPr="003D455B" w:rsidRDefault="00173C68"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6.2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如何從宗教性非醫療保健機構獲得護理</w:t>
      </w:r>
    </w:p>
    <w:p w14:paraId="3CE7AAF1" w14:textId="1CEBD4C4" w:rsidR="00D40B42" w:rsidRPr="003D455B" w:rsidRDefault="00D40B42" w:rsidP="00E640D7">
      <w:pPr>
        <w:suppressAutoHyphens/>
        <w:rPr>
          <w:rFonts w:ascii="Source Sans Pro" w:hAnsi="Source Sans Pro"/>
          <w:color w:val="0000FF"/>
        </w:rPr>
      </w:pPr>
      <w:r w:rsidRPr="003D455B">
        <w:rPr>
          <w:rFonts w:ascii="Source Sans Pro" w:hAnsi="Source Sans Pro"/>
          <w:i/>
          <w:iCs/>
          <w:color w:val="0000FF"/>
        </w:rPr>
        <w:t>[If applicable, plans should revise this section as needed to describe Medicaid’s role in providing care in religious non-medical health care institutions.]</w:t>
      </w:r>
    </w:p>
    <w:p w14:paraId="1E95A47D" w14:textId="3628FD1D"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若要獲得宗教性非醫療保健機構的護理，您必須簽署一份法律文件，申明您意識清晰地反對接受</w:t>
      </w:r>
      <w:r w:rsidRPr="003D455B">
        <w:rPr>
          <w:rFonts w:ascii="Source Sans Pro" w:hAnsi="Source Sans Pro"/>
          <w:b/>
          <w:bCs/>
          <w:lang w:eastAsia="zh-TW"/>
        </w:rPr>
        <w:t>非強制性</w:t>
      </w:r>
      <w:r w:rsidRPr="003D455B">
        <w:rPr>
          <w:rFonts w:ascii="Source Sans Pro" w:hAnsi="Source Sans Pro"/>
          <w:lang w:eastAsia="zh-TW"/>
        </w:rPr>
        <w:t>的醫學治療。</w:t>
      </w:r>
    </w:p>
    <w:p w14:paraId="6DD40714" w14:textId="426B8D85" w:rsidR="0013793F" w:rsidRPr="003D455B" w:rsidRDefault="0013793F" w:rsidP="00E640D7">
      <w:pPr>
        <w:pStyle w:val="ListBullet"/>
        <w:numPr>
          <w:ilvl w:val="0"/>
          <w:numId w:val="144"/>
        </w:numPr>
        <w:suppressAutoHyphens/>
        <w:rPr>
          <w:rFonts w:ascii="Source Sans Pro" w:hAnsi="Source Sans Pro"/>
          <w:lang w:eastAsia="zh-TW"/>
        </w:rPr>
      </w:pPr>
      <w:r w:rsidRPr="003D455B">
        <w:rPr>
          <w:rFonts w:ascii="Source Sans Pro" w:hAnsi="Source Sans Pro"/>
          <w:b/>
          <w:bCs/>
          <w:lang w:eastAsia="zh-TW"/>
        </w:rPr>
        <w:t>非強制性</w:t>
      </w:r>
      <w:r w:rsidRPr="003D455B">
        <w:rPr>
          <w:rFonts w:ascii="Source Sans Pro" w:hAnsi="Source Sans Pro"/>
          <w:lang w:eastAsia="zh-TW"/>
        </w:rPr>
        <w:t>醫學護理或治療是指</w:t>
      </w:r>
      <w:r w:rsidRPr="003D455B">
        <w:rPr>
          <w:rFonts w:ascii="Source Sans Pro" w:hAnsi="Source Sans Pro"/>
          <w:i/>
          <w:iCs/>
          <w:lang w:eastAsia="zh-TW"/>
        </w:rPr>
        <w:t>自願</w:t>
      </w:r>
      <w:r w:rsidRPr="003D455B">
        <w:rPr>
          <w:rFonts w:ascii="Source Sans Pro" w:hAnsi="Source Sans Pro"/>
          <w:lang w:eastAsia="zh-TW"/>
        </w:rPr>
        <w:t>而</w:t>
      </w:r>
      <w:r w:rsidRPr="003D455B">
        <w:rPr>
          <w:rFonts w:ascii="Source Sans Pro" w:hAnsi="Source Sans Pro"/>
          <w:i/>
          <w:iCs/>
          <w:lang w:eastAsia="zh-TW"/>
        </w:rPr>
        <w:t>並非</w:t>
      </w:r>
      <w:r w:rsidRPr="003D455B">
        <w:rPr>
          <w:rFonts w:ascii="Source Sans Pro" w:hAnsi="Source Sans Pro"/>
          <w:lang w:eastAsia="zh-TW"/>
        </w:rPr>
        <w:t>聯邦、州或地方法律</w:t>
      </w:r>
      <w:r w:rsidRPr="003D455B">
        <w:rPr>
          <w:rFonts w:ascii="Source Sans Pro" w:hAnsi="Source Sans Pro"/>
          <w:i/>
          <w:iCs/>
          <w:lang w:eastAsia="zh-TW"/>
        </w:rPr>
        <w:t>要求</w:t>
      </w:r>
      <w:r w:rsidRPr="003D455B">
        <w:rPr>
          <w:rFonts w:ascii="Source Sans Pro" w:hAnsi="Source Sans Pro"/>
          <w:lang w:eastAsia="zh-TW"/>
        </w:rPr>
        <w:t>的任何醫學護理或治療。</w:t>
      </w:r>
    </w:p>
    <w:p w14:paraId="7A2088E4" w14:textId="6CA66EFD" w:rsidR="0013793F" w:rsidRPr="003D455B" w:rsidRDefault="0013793F" w:rsidP="00E640D7">
      <w:pPr>
        <w:pStyle w:val="ListBullet"/>
        <w:numPr>
          <w:ilvl w:val="0"/>
          <w:numId w:val="144"/>
        </w:numPr>
        <w:suppressAutoHyphens/>
        <w:rPr>
          <w:rFonts w:ascii="Source Sans Pro" w:hAnsi="Source Sans Pro"/>
          <w:lang w:eastAsia="zh-TW"/>
        </w:rPr>
      </w:pPr>
      <w:r w:rsidRPr="003D455B">
        <w:rPr>
          <w:rFonts w:ascii="Source Sans Pro" w:hAnsi="Source Sans Pro"/>
          <w:b/>
          <w:bCs/>
          <w:lang w:eastAsia="zh-TW"/>
        </w:rPr>
        <w:t>強制性</w:t>
      </w:r>
      <w:r w:rsidRPr="003D455B">
        <w:rPr>
          <w:rFonts w:ascii="Source Sans Pro" w:hAnsi="Source Sans Pro"/>
          <w:lang w:eastAsia="zh-TW"/>
        </w:rPr>
        <w:t>醫學治療是指</w:t>
      </w:r>
      <w:r w:rsidRPr="003D455B">
        <w:rPr>
          <w:rFonts w:ascii="Source Sans Pro" w:hAnsi="Source Sans Pro"/>
          <w:i/>
          <w:iCs/>
          <w:lang w:eastAsia="zh-TW"/>
        </w:rPr>
        <w:t>非</w:t>
      </w:r>
      <w:r w:rsidRPr="003D455B">
        <w:rPr>
          <w:rFonts w:ascii="Source Sans Pro" w:hAnsi="Source Sans Pro"/>
          <w:lang w:eastAsia="zh-TW"/>
        </w:rPr>
        <w:t>自願而是聯邦、州或地方法律</w:t>
      </w:r>
      <w:r w:rsidRPr="003D455B">
        <w:rPr>
          <w:rFonts w:ascii="Source Sans Pro" w:hAnsi="Source Sans Pro"/>
          <w:i/>
          <w:iCs/>
          <w:lang w:eastAsia="zh-TW"/>
        </w:rPr>
        <w:t>要求</w:t>
      </w:r>
      <w:r w:rsidRPr="003D455B">
        <w:rPr>
          <w:rFonts w:ascii="Source Sans Pro" w:hAnsi="Source Sans Pro"/>
          <w:lang w:eastAsia="zh-TW"/>
        </w:rPr>
        <w:t>的醫學護理或治療。</w:t>
      </w:r>
    </w:p>
    <w:p w14:paraId="4D309221" w14:textId="77777777"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要獲得本計劃承保，您從宗教性非醫療保健機構接受的護理必須符合以下條件：</w:t>
      </w:r>
    </w:p>
    <w:p w14:paraId="5B62ED34" w14:textId="77777777" w:rsidR="0013793F" w:rsidRPr="003D455B" w:rsidRDefault="0013793F" w:rsidP="00E640D7">
      <w:pPr>
        <w:pStyle w:val="ListBullet"/>
        <w:numPr>
          <w:ilvl w:val="0"/>
          <w:numId w:val="143"/>
        </w:numPr>
        <w:suppressAutoHyphens/>
        <w:rPr>
          <w:rFonts w:ascii="Source Sans Pro" w:hAnsi="Source Sans Pro"/>
          <w:lang w:eastAsia="zh-TW"/>
        </w:rPr>
      </w:pPr>
      <w:r w:rsidRPr="003D455B">
        <w:rPr>
          <w:rFonts w:ascii="Source Sans Pro" w:hAnsi="Source Sans Pro"/>
          <w:lang w:eastAsia="zh-TW"/>
        </w:rPr>
        <w:t>提供護理的機構必須經過</w:t>
      </w:r>
      <w:r w:rsidRPr="003D455B">
        <w:rPr>
          <w:rFonts w:ascii="Source Sans Pro" w:hAnsi="Source Sans Pro"/>
          <w:lang w:eastAsia="zh-TW"/>
        </w:rPr>
        <w:t xml:space="preserve"> Medicare </w:t>
      </w:r>
      <w:r w:rsidRPr="003D455B">
        <w:rPr>
          <w:rFonts w:ascii="Source Sans Pro" w:hAnsi="Source Sans Pro"/>
          <w:lang w:eastAsia="zh-TW"/>
        </w:rPr>
        <w:t>認證。</w:t>
      </w:r>
    </w:p>
    <w:p w14:paraId="7D32CF56" w14:textId="5BD55385" w:rsidR="0013793F" w:rsidRPr="003D455B" w:rsidRDefault="0013793F" w:rsidP="00E640D7">
      <w:pPr>
        <w:pStyle w:val="ListBullet"/>
        <w:numPr>
          <w:ilvl w:val="0"/>
          <w:numId w:val="143"/>
        </w:numPr>
        <w:suppressAutoHyphens/>
        <w:rPr>
          <w:rFonts w:ascii="Source Sans Pro" w:hAnsi="Source Sans Pro"/>
          <w:lang w:eastAsia="zh-TW"/>
        </w:rPr>
      </w:pPr>
      <w:r w:rsidRPr="003D455B">
        <w:rPr>
          <w:rFonts w:ascii="Source Sans Pro" w:hAnsi="Source Sans Pro"/>
          <w:lang w:eastAsia="zh-TW"/>
        </w:rPr>
        <w:t>我們的計劃僅承保護理的</w:t>
      </w:r>
      <w:r w:rsidRPr="003D455B">
        <w:rPr>
          <w:rFonts w:ascii="Source Sans Pro" w:hAnsi="Source Sans Pro"/>
          <w:i/>
          <w:iCs/>
          <w:lang w:eastAsia="zh-TW"/>
        </w:rPr>
        <w:t>非宗教</w:t>
      </w:r>
      <w:r w:rsidRPr="003D455B">
        <w:rPr>
          <w:rFonts w:ascii="Source Sans Pro" w:hAnsi="Source Sans Pro"/>
          <w:lang w:eastAsia="zh-TW"/>
        </w:rPr>
        <w:t>方面。</w:t>
      </w:r>
    </w:p>
    <w:p w14:paraId="21490237" w14:textId="21F1F54D" w:rsidR="0013793F" w:rsidRPr="003D455B" w:rsidRDefault="0013793F" w:rsidP="00E640D7">
      <w:pPr>
        <w:pStyle w:val="ListBullet"/>
        <w:numPr>
          <w:ilvl w:val="0"/>
          <w:numId w:val="143"/>
        </w:numPr>
        <w:suppressAutoHyphens/>
        <w:rPr>
          <w:rFonts w:ascii="Source Sans Pro" w:hAnsi="Source Sans Pro"/>
          <w:lang w:eastAsia="zh-TW"/>
        </w:rPr>
      </w:pPr>
      <w:r w:rsidRPr="003D455B">
        <w:rPr>
          <w:rFonts w:ascii="Source Sans Pro" w:hAnsi="Source Sans Pro"/>
          <w:lang w:eastAsia="zh-TW"/>
        </w:rPr>
        <w:t>如果您從該機構獲得的服務在機構中提供，則下列</w:t>
      </w:r>
      <w:r w:rsidRPr="003D455B">
        <w:rPr>
          <w:rFonts w:ascii="Source Sans Pro" w:hAnsi="Source Sans Pro"/>
          <w:color w:val="0000FF"/>
          <w:lang w:eastAsia="zh-TW"/>
        </w:rPr>
        <w:t>[</w:t>
      </w:r>
      <w:r w:rsidRPr="003D455B">
        <w:rPr>
          <w:rFonts w:ascii="Source Sans Pro" w:hAnsi="Source Sans Pro"/>
          <w:i/>
          <w:iCs/>
          <w:color w:val="0000FF"/>
          <w:lang w:eastAsia="zh-TW"/>
        </w:rPr>
        <w:t>insert as applicable:</w:t>
      </w:r>
      <w:r w:rsidRPr="003D455B">
        <w:rPr>
          <w:rFonts w:ascii="Source Sans Pro" w:hAnsi="Source Sans Pro"/>
          <w:color w:val="0000FF"/>
          <w:lang w:eastAsia="zh-TW"/>
        </w:rPr>
        <w:t>多個條件適用</w:t>
      </w:r>
      <w:r w:rsidRPr="003D455B">
        <w:rPr>
          <w:rFonts w:ascii="Source Sans Pro" w:hAnsi="Source Sans Pro"/>
          <w:i/>
          <w:iCs/>
          <w:color w:val="0000FF"/>
          <w:lang w:eastAsia="zh-TW"/>
        </w:rPr>
        <w:t>OR</w:t>
      </w:r>
      <w:r w:rsidRPr="003D455B">
        <w:rPr>
          <w:rFonts w:ascii="Source Sans Pro" w:hAnsi="Source Sans Pro"/>
          <w:color w:val="0000FF"/>
          <w:lang w:eastAsia="zh-TW"/>
        </w:rPr>
        <w:t>一個條件適用</w:t>
      </w:r>
      <w:r w:rsidRPr="003D455B">
        <w:rPr>
          <w:rFonts w:ascii="Source Sans Pro" w:hAnsi="Source Sans Pro"/>
          <w:color w:val="0000FF"/>
          <w:lang w:eastAsia="zh-TW"/>
        </w:rPr>
        <w:t>]</w:t>
      </w:r>
      <w:r w:rsidRPr="003D455B">
        <w:rPr>
          <w:rFonts w:ascii="Source Sans Pro" w:hAnsi="Source Sans Pro"/>
          <w:lang w:eastAsia="zh-TW"/>
        </w:rPr>
        <w:t>：</w:t>
      </w:r>
    </w:p>
    <w:p w14:paraId="08E6C815" w14:textId="33A58801" w:rsidR="0013793F" w:rsidRPr="003D455B" w:rsidRDefault="0013793F" w:rsidP="00E640D7">
      <w:pPr>
        <w:pStyle w:val="ListBullet2"/>
        <w:numPr>
          <w:ilvl w:val="0"/>
          <w:numId w:val="291"/>
        </w:numPr>
        <w:suppressAutoHyphens/>
        <w:rPr>
          <w:rFonts w:ascii="Source Sans Pro" w:hAnsi="Source Sans Pro"/>
          <w:lang w:eastAsia="zh-TW"/>
        </w:rPr>
      </w:pPr>
      <w:r w:rsidRPr="003D455B">
        <w:rPr>
          <w:rFonts w:ascii="Source Sans Pro" w:hAnsi="Source Sans Pro"/>
          <w:lang w:eastAsia="zh-TW"/>
        </w:rPr>
        <w:t>您的醫療狀況必須允許您接受住院治療或專業護理機構護理的承保服務。</w:t>
      </w:r>
    </w:p>
    <w:p w14:paraId="189687C7" w14:textId="7B932E91" w:rsidR="0013793F" w:rsidRPr="003D455B" w:rsidRDefault="0013793F" w:rsidP="00E640D7">
      <w:pPr>
        <w:pStyle w:val="ListBullet2"/>
        <w:numPr>
          <w:ilvl w:val="0"/>
          <w:numId w:val="291"/>
        </w:numPr>
        <w:suppressAutoHyphens/>
        <w:rPr>
          <w:rFonts w:ascii="Source Sans Pro" w:hAnsi="Source Sans Pro"/>
        </w:rPr>
      </w:pPr>
      <w:r w:rsidRPr="003D455B">
        <w:rPr>
          <w:rFonts w:ascii="Source Sans Pro" w:hAnsi="Source Sans Pro"/>
          <w:i/>
          <w:iCs/>
          <w:color w:val="0000FF"/>
        </w:rPr>
        <w:lastRenderedPageBreak/>
        <w:t xml:space="preserve">[Omit this bullet if not applicable.] </w:t>
      </w:r>
      <w:r w:rsidRPr="003D455B">
        <w:rPr>
          <w:rFonts w:ascii="Source Sans Pro" w:hAnsi="Source Sans Pro"/>
          <w:lang w:eastAsia="zh-TW"/>
        </w:rPr>
        <w:t xml:space="preserve">– </w:t>
      </w:r>
      <w:r w:rsidRPr="003D455B">
        <w:rPr>
          <w:rFonts w:ascii="Source Sans Pro" w:hAnsi="Source Sans Pro"/>
          <w:i/>
          <w:iCs/>
          <w:lang w:eastAsia="zh-TW"/>
        </w:rPr>
        <w:t>並且</w:t>
      </w:r>
      <w:r w:rsidRPr="003D455B">
        <w:rPr>
          <w:rFonts w:ascii="Source Sans Pro" w:hAnsi="Source Sans Pro"/>
          <w:lang w:eastAsia="zh-TW"/>
        </w:rPr>
        <w:t xml:space="preserve"> – </w:t>
      </w:r>
      <w:r w:rsidRPr="003D455B">
        <w:rPr>
          <w:rFonts w:ascii="Source Sans Pro" w:hAnsi="Source Sans Pro"/>
          <w:lang w:eastAsia="zh-TW"/>
        </w:rPr>
        <w:t>您必須在進入該機構之前事先得到本計劃的批准，否則您的住院將無法獲得承保。</w:t>
      </w:r>
    </w:p>
    <w:p w14:paraId="61E38EF8" w14:textId="485113D5" w:rsidR="0013793F" w:rsidRPr="003D455B" w:rsidRDefault="0013793F" w:rsidP="00E640D7">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uppressAutoHyphens/>
        <w:spacing w:after="120"/>
        <w:rPr>
          <w:rFonts w:ascii="Source Sans Pro" w:hAnsi="Source Sans Pro"/>
          <w:i/>
          <w:iCs/>
        </w:rPr>
      </w:pPr>
      <w:r w:rsidRPr="003D455B">
        <w:rPr>
          <w:rFonts w:ascii="Source Sans Pro" w:hAnsi="Source Sans Pro"/>
          <w:i/>
          <w:iCs/>
          <w:color w:val="0000FF"/>
        </w:rPr>
        <w:t>[Plans must explain whether Medicare Inpatient Hospital coverage limits apply (include a reference to the Medical Benefits Chart in Chapter 4) or whether there is unlimited coverage for this benefit.]</w:t>
      </w:r>
    </w:p>
    <w:p w14:paraId="4F31B627" w14:textId="19610799" w:rsidR="007A79BE" w:rsidRPr="00E640D7" w:rsidRDefault="007A79BE" w:rsidP="00E640D7">
      <w:pPr>
        <w:pStyle w:val="Heading2"/>
        <w:suppressAutoHyphens/>
        <w:rPr>
          <w:rFonts w:ascii="Source Sans Pro" w:hAnsi="Source Sans Pro"/>
          <w:bCs/>
          <w:u w:val="single"/>
          <w:lang w:eastAsia="zh-TW"/>
        </w:rPr>
      </w:pPr>
      <w:bookmarkStart w:id="162" w:name="_Toc206590611"/>
      <w:r w:rsidRPr="00E640D7">
        <w:rPr>
          <w:rFonts w:ascii="Source Sans Pro" w:hAnsi="Source Sans Pro"/>
          <w:bCs/>
          <w:iCs w:val="0"/>
          <w:lang w:eastAsia="zh-TW"/>
        </w:rPr>
        <w:t>第</w:t>
      </w:r>
      <w:r w:rsidRPr="00E640D7">
        <w:rPr>
          <w:rFonts w:ascii="Source Sans Pro" w:hAnsi="Source Sans Pro"/>
          <w:bCs/>
          <w:iCs w:val="0"/>
          <w:lang w:eastAsia="zh-TW"/>
        </w:rPr>
        <w:t xml:space="preserve"> 7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對擁有耐用醫療設備的規定</w:t>
      </w:r>
      <w:bookmarkEnd w:id="162"/>
    </w:p>
    <w:p w14:paraId="7E94FFAC" w14:textId="66711B45" w:rsidR="007A79BE" w:rsidRPr="003D455B" w:rsidRDefault="007A79BE"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7.1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根據我們的計劃，在一定次數的付款後您不能擁有某些耐用醫療設備</w:t>
      </w:r>
    </w:p>
    <w:p w14:paraId="47F072A8" w14:textId="7CAFC7E8" w:rsidR="0031108B" w:rsidRPr="003D455B" w:rsidRDefault="009259EA" w:rsidP="00E640D7">
      <w:pPr>
        <w:suppressAutoHyphens/>
        <w:rPr>
          <w:rFonts w:ascii="Source Sans Pro" w:hAnsi="Source Sans Pro"/>
          <w:i/>
          <w:iCs/>
          <w:color w:val="0000FF"/>
        </w:rPr>
      </w:pPr>
      <w:r w:rsidRPr="003D455B">
        <w:rPr>
          <w:rFonts w:ascii="Source Sans Pro" w:hAnsi="Source Sans Pro"/>
          <w:i/>
          <w:iCs/>
          <w:color w:val="0000FF"/>
        </w:rPr>
        <w:t>[Plans that allow transfer of ownership of certain DME items to members must modify this section to explain the conditions under which and when the member can own specified DME. If applicable, plans should also explain Medicaid coverage of DME and the coordination, if any, with plan coverage of DME.]</w:t>
      </w:r>
    </w:p>
    <w:p w14:paraId="6E6B718B" w14:textId="29E5E47E" w:rsidR="0008012C" w:rsidRPr="003D455B" w:rsidRDefault="0008012C" w:rsidP="00E640D7">
      <w:pPr>
        <w:suppressAutoHyphens/>
        <w:rPr>
          <w:rFonts w:ascii="Source Sans Pro" w:hAnsi="Source Sans Pro"/>
          <w:color w:val="000000"/>
          <w:lang w:eastAsia="zh-TW"/>
        </w:rPr>
      </w:pPr>
      <w:r w:rsidRPr="003D455B">
        <w:rPr>
          <w:rFonts w:ascii="Source Sans Pro" w:hAnsi="Source Sans Pro"/>
          <w:color w:val="000000"/>
          <w:lang w:eastAsia="zh-TW"/>
        </w:rPr>
        <w:t>耐用醫療設備</w:t>
      </w:r>
      <w:r w:rsidRPr="003D455B">
        <w:rPr>
          <w:rFonts w:ascii="Source Sans Pro" w:hAnsi="Source Sans Pro"/>
          <w:color w:val="000000"/>
          <w:lang w:eastAsia="zh-TW"/>
        </w:rPr>
        <w:t xml:space="preserve"> (DME) </w:t>
      </w:r>
      <w:r w:rsidRPr="003D455B">
        <w:rPr>
          <w:rFonts w:ascii="Source Sans Pro" w:hAnsi="Source Sans Pro"/>
          <w:color w:val="000000"/>
          <w:lang w:eastAsia="zh-TW"/>
        </w:rPr>
        <w:t>包括以下物品：氧氣設備和用品、輪椅、助行器、電動床墊系統、拐杖、糖尿病用品、語音生成設備、靜脈輸液泵、霧化器和提供者訂購用於家庭的醫院病床。會員可一直擁有某些</w:t>
      </w:r>
      <w:r w:rsidRPr="003D455B">
        <w:rPr>
          <w:rFonts w:ascii="Source Sans Pro" w:hAnsi="Source Sans Pro"/>
          <w:color w:val="000000"/>
          <w:lang w:eastAsia="zh-TW"/>
        </w:rPr>
        <w:t xml:space="preserve"> DME </w:t>
      </w:r>
      <w:r w:rsidRPr="003D455B">
        <w:rPr>
          <w:rFonts w:ascii="Source Sans Pro" w:hAnsi="Source Sans Pro"/>
          <w:color w:val="000000"/>
          <w:lang w:eastAsia="zh-TW"/>
        </w:rPr>
        <w:t>設備，例如假體。而其他類型的</w:t>
      </w:r>
      <w:r w:rsidRPr="003D455B">
        <w:rPr>
          <w:rFonts w:ascii="Source Sans Pro" w:hAnsi="Source Sans Pro"/>
          <w:color w:val="000000"/>
          <w:lang w:eastAsia="zh-TW"/>
        </w:rPr>
        <w:t xml:space="preserve"> DME </w:t>
      </w:r>
      <w:r w:rsidRPr="003D455B">
        <w:rPr>
          <w:rFonts w:ascii="Source Sans Pro" w:hAnsi="Source Sans Pro"/>
          <w:color w:val="000000"/>
          <w:lang w:eastAsia="zh-TW"/>
        </w:rPr>
        <w:t>只能租用。</w:t>
      </w:r>
    </w:p>
    <w:p w14:paraId="4C5F880E" w14:textId="23AC2218" w:rsidR="0008012C" w:rsidRPr="003D455B" w:rsidRDefault="0008012C" w:rsidP="00E640D7">
      <w:pPr>
        <w:suppressAutoHyphens/>
        <w:rPr>
          <w:rFonts w:ascii="Source Sans Pro" w:hAnsi="Source Sans Pro"/>
          <w:color w:val="0000FF"/>
          <w:lang w:eastAsia="zh-TW"/>
        </w:rPr>
      </w:pPr>
      <w:r w:rsidRPr="003D455B">
        <w:rPr>
          <w:rFonts w:ascii="Source Sans Pro" w:hAnsi="Source Sans Pro"/>
          <w:lang w:eastAsia="zh-TW"/>
        </w:rPr>
        <w:t>在</w:t>
      </w:r>
      <w:r w:rsidRPr="003D455B">
        <w:rPr>
          <w:rFonts w:ascii="Source Sans Pro" w:hAnsi="Source Sans Pro"/>
          <w:lang w:eastAsia="zh-TW"/>
        </w:rPr>
        <w:t xml:space="preserve"> Original Medicare </w:t>
      </w:r>
      <w:r w:rsidRPr="003D455B">
        <w:rPr>
          <w:rFonts w:ascii="Source Sans Pro" w:hAnsi="Source Sans Pro"/>
          <w:lang w:eastAsia="zh-TW"/>
        </w:rPr>
        <w:t>中，租用某些類型的</w:t>
      </w:r>
      <w:r w:rsidRPr="003D455B">
        <w:rPr>
          <w:rFonts w:ascii="Source Sans Pro" w:hAnsi="Source Sans Pro"/>
          <w:lang w:eastAsia="zh-TW"/>
        </w:rPr>
        <w:t xml:space="preserve"> DME </w:t>
      </w:r>
      <w:r w:rsidRPr="003D455B">
        <w:rPr>
          <w:rFonts w:ascii="Source Sans Pro" w:hAnsi="Source Sans Pro"/>
          <w:lang w:eastAsia="zh-TW"/>
        </w:rPr>
        <w:t>的人在為該設備支付</w:t>
      </w:r>
      <w:r w:rsidRPr="003D455B">
        <w:rPr>
          <w:rFonts w:ascii="Source Sans Pro" w:hAnsi="Source Sans Pro"/>
          <w:lang w:eastAsia="zh-TW"/>
        </w:rPr>
        <w:t xml:space="preserve"> 13 </w:t>
      </w:r>
      <w:r w:rsidRPr="003D455B">
        <w:rPr>
          <w:rFonts w:ascii="Source Sans Pro" w:hAnsi="Source Sans Pro"/>
          <w:lang w:eastAsia="zh-TW"/>
        </w:rPr>
        <w:t>個月的定額手續費後即可擁有該設備。</w:t>
      </w:r>
      <w:r w:rsidRPr="003D455B">
        <w:rPr>
          <w:rFonts w:ascii="Source Sans Pro" w:hAnsi="Source Sans Pro"/>
          <w:b/>
          <w:bCs/>
          <w:lang w:eastAsia="zh-TW"/>
        </w:rPr>
        <w:t>作為</w:t>
      </w:r>
      <w:r w:rsidRPr="003D455B">
        <w:rPr>
          <w:rFonts w:ascii="Source Sans Pro" w:hAnsi="Source Sans Pro"/>
          <w:b/>
          <w:bCs/>
          <w:lang w:eastAsia="zh-TW"/>
        </w:rPr>
        <w:t xml:space="preserve"> </w:t>
      </w:r>
      <w:r w:rsidRPr="003D455B">
        <w:rPr>
          <w:rFonts w:ascii="Source Sans Pro" w:hAnsi="Source Sans Pro"/>
          <w:b/>
          <w:bCs/>
          <w:i/>
          <w:iCs/>
          <w:color w:val="0000FF"/>
          <w:lang w:eastAsia="zh-TW"/>
        </w:rPr>
        <w:t>[insert 2026 plan name]</w:t>
      </w:r>
      <w:r w:rsidRPr="003D455B">
        <w:rPr>
          <w:rFonts w:ascii="Source Sans Pro" w:hAnsi="Source Sans Pro"/>
          <w:lang w:eastAsia="zh-TW"/>
        </w:rPr>
        <w:t xml:space="preserve"> </w:t>
      </w:r>
      <w:r w:rsidRPr="003D455B">
        <w:rPr>
          <w:rFonts w:ascii="Source Sans Pro" w:hAnsi="Source Sans Pro"/>
          <w:lang w:eastAsia="zh-TW"/>
        </w:rPr>
        <w:t>的會員，無論您以我們計劃會員的身份為設備支付多少次定額手續費，您</w:t>
      </w:r>
      <w:r w:rsidRPr="003D455B">
        <w:rPr>
          <w:rFonts w:ascii="Source Sans Pro" w:hAnsi="Source Sans Pro"/>
          <w:color w:val="0000FF"/>
          <w:lang w:eastAsia="zh-TW"/>
        </w:rPr>
        <w:t>[</w:t>
      </w:r>
      <w:r w:rsidRPr="003D455B">
        <w:rPr>
          <w:rFonts w:ascii="Source Sans Pro" w:hAnsi="Source Sans Pro"/>
          <w:b/>
          <w:bCs/>
          <w:i/>
          <w:iCs/>
          <w:color w:val="0000FF"/>
          <w:lang w:eastAsia="zh-TW"/>
        </w:rPr>
        <w:t>insert if our plan sometimes allows ownership:</w:t>
      </w:r>
      <w:r w:rsidRPr="003D455B">
        <w:rPr>
          <w:rFonts w:ascii="Source Sans Pro" w:hAnsi="Source Sans Pro"/>
          <w:color w:val="0000FF"/>
          <w:lang w:eastAsia="zh-TW"/>
        </w:rPr>
        <w:t>通常</w:t>
      </w:r>
      <w:r w:rsidRPr="003D455B">
        <w:rPr>
          <w:rFonts w:ascii="Source Sans Pro" w:hAnsi="Source Sans Pro"/>
          <w:color w:val="0000FF"/>
          <w:lang w:eastAsia="zh-TW"/>
        </w:rPr>
        <w:t>]</w:t>
      </w:r>
      <w:r w:rsidRPr="003D455B">
        <w:rPr>
          <w:rFonts w:ascii="Source Sans Pro" w:hAnsi="Source Sans Pro"/>
          <w:lang w:eastAsia="zh-TW"/>
        </w:rPr>
        <w:t>都無法獲得所租用</w:t>
      </w:r>
      <w:r w:rsidRPr="003D455B">
        <w:rPr>
          <w:rFonts w:ascii="Source Sans Pro" w:hAnsi="Source Sans Pro"/>
          <w:lang w:eastAsia="zh-TW"/>
        </w:rPr>
        <w:t xml:space="preserve"> DME </w:t>
      </w:r>
      <w:r w:rsidRPr="003D455B">
        <w:rPr>
          <w:rFonts w:ascii="Source Sans Pro" w:hAnsi="Source Sans Pro"/>
          <w:lang w:eastAsia="zh-TW"/>
        </w:rPr>
        <w:t>的所有權。即使您在加入我們計劃之前，已在</w:t>
      </w:r>
      <w:r w:rsidRPr="003D455B">
        <w:rPr>
          <w:rFonts w:ascii="Source Sans Pro" w:hAnsi="Source Sans Pro"/>
          <w:lang w:eastAsia="zh-TW"/>
        </w:rPr>
        <w:t xml:space="preserve"> Original Medicare </w:t>
      </w:r>
      <w:r w:rsidRPr="003D455B">
        <w:rPr>
          <w:rFonts w:ascii="Source Sans Pro" w:hAnsi="Source Sans Pro"/>
          <w:lang w:eastAsia="zh-TW"/>
        </w:rPr>
        <w:t>下為</w:t>
      </w:r>
      <w:r w:rsidRPr="003D455B">
        <w:rPr>
          <w:rFonts w:ascii="Source Sans Pro" w:hAnsi="Source Sans Pro"/>
          <w:lang w:eastAsia="zh-TW"/>
        </w:rPr>
        <w:t xml:space="preserve"> DME </w:t>
      </w:r>
      <w:r w:rsidRPr="003D455B">
        <w:rPr>
          <w:rFonts w:ascii="Source Sans Pro" w:hAnsi="Source Sans Pro"/>
          <w:lang w:eastAsia="zh-TW"/>
        </w:rPr>
        <w:t>連續支付</w:t>
      </w:r>
      <w:r w:rsidRPr="003D455B">
        <w:rPr>
          <w:rFonts w:ascii="Source Sans Pro" w:hAnsi="Source Sans Pro"/>
          <w:lang w:eastAsia="zh-TW"/>
        </w:rPr>
        <w:t xml:space="preserve"> 12 </w:t>
      </w:r>
      <w:r w:rsidRPr="003D455B">
        <w:rPr>
          <w:rFonts w:ascii="Source Sans Pro" w:hAnsi="Source Sans Pro"/>
          <w:lang w:eastAsia="zh-TW"/>
        </w:rPr>
        <w:t>次，也無法獲得所有權。</w:t>
      </w:r>
      <w:r w:rsidRPr="003D455B">
        <w:rPr>
          <w:rFonts w:ascii="Source Sans Pro" w:hAnsi="Source Sans Pro"/>
          <w:color w:val="0000FF"/>
          <w:lang w:eastAsia="zh-TW"/>
        </w:rPr>
        <w:t>[</w:t>
      </w:r>
      <w:r w:rsidRPr="003D455B">
        <w:rPr>
          <w:rFonts w:ascii="Source Sans Pro" w:hAnsi="Source Sans Pro"/>
          <w:i/>
          <w:iCs/>
          <w:color w:val="0000FF"/>
          <w:lang w:eastAsia="zh-TW"/>
        </w:rPr>
        <w:t>Insert if our plan sometimes allows transfer of ownership for items other than prosthetics</w:t>
      </w:r>
      <w:r w:rsidRPr="003D455B">
        <w:rPr>
          <w:rFonts w:ascii="Source Sans Pro" w:hAnsi="Source Sans Pro"/>
          <w:color w:val="0000FF"/>
          <w:lang w:eastAsia="zh-TW"/>
        </w:rPr>
        <w:t>：在某些受限的情況下，我們會向您轉讓</w:t>
      </w:r>
      <w:r w:rsidRPr="003D455B">
        <w:rPr>
          <w:rFonts w:ascii="Source Sans Pro" w:hAnsi="Source Sans Pro"/>
          <w:color w:val="0000FF"/>
          <w:lang w:eastAsia="zh-TW"/>
        </w:rPr>
        <w:t xml:space="preserve"> DME </w:t>
      </w:r>
      <w:r w:rsidRPr="003D455B">
        <w:rPr>
          <w:rFonts w:ascii="Source Sans Pro" w:hAnsi="Source Sans Pro"/>
          <w:color w:val="0000FF"/>
          <w:lang w:eastAsia="zh-TW"/>
        </w:rPr>
        <w:t>設備的所有權。如需更多資訊，請致電會員服務部，電話：</w:t>
      </w:r>
      <w:r w:rsidRPr="003D455B">
        <w:rPr>
          <w:rFonts w:ascii="Source Sans Pro" w:hAnsi="Source Sans Pro"/>
          <w:i/>
          <w:iCs/>
          <w:color w:val="0000FF"/>
          <w:lang w:eastAsia="zh-TW"/>
        </w:rPr>
        <w:t>[insert Member Services number]</w:t>
      </w:r>
      <w:r w:rsidRPr="003D455B">
        <w:rPr>
          <w:rFonts w:ascii="Source Sans Pro" w:hAnsi="Source Sans Pro"/>
          <w:color w:val="0000FF"/>
          <w:lang w:eastAsia="zh-TW"/>
        </w:rPr>
        <w:t>（聽障人士可致電</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w:t>
      </w:r>
      <w:r w:rsidRPr="003D455B">
        <w:rPr>
          <w:rFonts w:ascii="Source Sans Pro" w:hAnsi="Source Sans Pro"/>
          <w:color w:val="0000FF"/>
          <w:lang w:eastAsia="zh-TW"/>
        </w:rPr>
        <w:t>）。</w:t>
      </w:r>
      <w:r w:rsidRPr="003D455B">
        <w:rPr>
          <w:rFonts w:ascii="Source Sans Pro" w:hAnsi="Source Sans Pro"/>
          <w:color w:val="0000FF"/>
          <w:lang w:eastAsia="zh-TW"/>
        </w:rPr>
        <w:t>]</w:t>
      </w:r>
    </w:p>
    <w:p w14:paraId="07F359A8" w14:textId="77777777" w:rsidR="0008012C" w:rsidRPr="003D455B" w:rsidRDefault="0008012C" w:rsidP="00E640D7">
      <w:pPr>
        <w:pStyle w:val="subheading"/>
        <w:suppressAutoHyphens/>
        <w:rPr>
          <w:rFonts w:ascii="Source Sans Pro" w:hAnsi="Source Sans Pro"/>
          <w:lang w:eastAsia="zh-TW"/>
        </w:rPr>
      </w:pPr>
      <w:r w:rsidRPr="003D455B">
        <w:rPr>
          <w:rFonts w:ascii="Source Sans Pro" w:hAnsi="Source Sans Pro"/>
          <w:bCs/>
          <w:lang w:eastAsia="zh-TW"/>
        </w:rPr>
        <w:t>如果您轉到</w:t>
      </w:r>
      <w:r w:rsidRPr="003D455B">
        <w:rPr>
          <w:rFonts w:ascii="Source Sans Pro" w:hAnsi="Source Sans Pro"/>
          <w:bCs/>
          <w:lang w:eastAsia="zh-TW"/>
        </w:rPr>
        <w:t xml:space="preserve"> Original Medicare</w:t>
      </w:r>
      <w:r w:rsidRPr="003D455B">
        <w:rPr>
          <w:rFonts w:ascii="Source Sans Pro" w:hAnsi="Source Sans Pro"/>
          <w:bCs/>
          <w:lang w:eastAsia="zh-TW"/>
        </w:rPr>
        <w:t>，您已為耐用醫療設備支付的款項會怎樣？</w:t>
      </w:r>
    </w:p>
    <w:p w14:paraId="0CE8879C" w14:textId="2F824660" w:rsidR="004274B9" w:rsidRPr="003D455B" w:rsidRDefault="004274B9" w:rsidP="00E640D7">
      <w:pPr>
        <w:suppressAutoHyphens/>
        <w:spacing w:before="0" w:beforeAutospacing="0" w:after="0" w:afterAutospacing="0"/>
        <w:rPr>
          <w:rFonts w:ascii="Source Sans Pro" w:hAnsi="Source Sans Pro"/>
          <w:lang w:eastAsia="zh-TW"/>
        </w:rPr>
      </w:pPr>
      <w:bookmarkStart w:id="163" w:name="_Toc27351970"/>
      <w:bookmarkStart w:id="164" w:name="_Toc68442508"/>
      <w:r w:rsidRPr="003D455B">
        <w:rPr>
          <w:rFonts w:ascii="Source Sans Pro" w:hAnsi="Source Sans Pro"/>
          <w:lang w:eastAsia="zh-TW"/>
        </w:rPr>
        <w:t>如果您在我們的計劃中未獲得</w:t>
      </w:r>
      <w:r w:rsidRPr="003D455B">
        <w:rPr>
          <w:rFonts w:ascii="Source Sans Pro" w:hAnsi="Source Sans Pro"/>
          <w:lang w:eastAsia="zh-TW"/>
        </w:rPr>
        <w:t xml:space="preserve"> DME </w:t>
      </w:r>
      <w:r w:rsidRPr="003D455B">
        <w:rPr>
          <w:rFonts w:ascii="Source Sans Pro" w:hAnsi="Source Sans Pro"/>
          <w:lang w:eastAsia="zh-TW"/>
        </w:rPr>
        <w:t>的所有權，則在轉至</w:t>
      </w:r>
      <w:r w:rsidRPr="003D455B">
        <w:rPr>
          <w:rFonts w:ascii="Source Sans Pro" w:hAnsi="Source Sans Pro"/>
          <w:lang w:eastAsia="zh-TW"/>
        </w:rPr>
        <w:t xml:space="preserve"> Original Medicare </w:t>
      </w:r>
      <w:r w:rsidRPr="003D455B">
        <w:rPr>
          <w:rFonts w:ascii="Source Sans Pro" w:hAnsi="Source Sans Pro"/>
          <w:lang w:eastAsia="zh-TW"/>
        </w:rPr>
        <w:t>後，您需要重新為該設備連續支付</w:t>
      </w:r>
      <w:r w:rsidRPr="003D455B">
        <w:rPr>
          <w:rFonts w:ascii="Source Sans Pro" w:hAnsi="Source Sans Pro"/>
          <w:lang w:eastAsia="zh-TW"/>
        </w:rPr>
        <w:t xml:space="preserve"> 13 </w:t>
      </w:r>
      <w:r w:rsidRPr="003D455B">
        <w:rPr>
          <w:rFonts w:ascii="Source Sans Pro" w:hAnsi="Source Sans Pro"/>
          <w:lang w:eastAsia="zh-TW"/>
        </w:rPr>
        <w:t>次費用才能擁有該</w:t>
      </w:r>
      <w:r w:rsidRPr="003D455B">
        <w:rPr>
          <w:rFonts w:ascii="Source Sans Pro" w:hAnsi="Source Sans Pro"/>
          <w:lang w:eastAsia="zh-TW"/>
        </w:rPr>
        <w:t xml:space="preserve"> DME </w:t>
      </w:r>
      <w:r w:rsidRPr="003D455B">
        <w:rPr>
          <w:rFonts w:ascii="Source Sans Pro" w:hAnsi="Source Sans Pro"/>
          <w:lang w:eastAsia="zh-TW"/>
        </w:rPr>
        <w:t>設備。</w:t>
      </w:r>
      <w:bookmarkStart w:id="165" w:name="_Hlk71114805"/>
      <w:r w:rsidRPr="003D455B">
        <w:rPr>
          <w:rFonts w:ascii="Source Sans Pro" w:hAnsi="Source Sans Pro"/>
          <w:lang w:eastAsia="zh-TW"/>
        </w:rPr>
        <w:t>您在我們計劃中支付的款項將不會計入這</w:t>
      </w:r>
      <w:r w:rsidRPr="003D455B">
        <w:rPr>
          <w:rFonts w:ascii="Source Sans Pro" w:hAnsi="Source Sans Pro"/>
          <w:lang w:eastAsia="zh-TW"/>
        </w:rPr>
        <w:t xml:space="preserve"> 13 </w:t>
      </w:r>
      <w:r w:rsidRPr="003D455B">
        <w:rPr>
          <w:rFonts w:ascii="Source Sans Pro" w:hAnsi="Source Sans Pro"/>
          <w:lang w:eastAsia="zh-TW"/>
        </w:rPr>
        <w:t>次支付中。</w:t>
      </w:r>
      <w:bookmarkEnd w:id="165"/>
    </w:p>
    <w:p w14:paraId="4FA71302" w14:textId="77777777" w:rsidR="004274B9" w:rsidRPr="003D455B" w:rsidRDefault="004274B9" w:rsidP="00E640D7">
      <w:pPr>
        <w:suppressAutoHyphens/>
        <w:spacing w:before="0" w:beforeAutospacing="0" w:after="0" w:afterAutospacing="0"/>
        <w:rPr>
          <w:rFonts w:ascii="Source Sans Pro" w:hAnsi="Source Sans Pro"/>
          <w:lang w:eastAsia="zh-TW"/>
        </w:rPr>
      </w:pPr>
    </w:p>
    <w:p w14:paraId="57911B6D" w14:textId="46A2BEF0" w:rsidR="004274B9" w:rsidRPr="003D455B" w:rsidRDefault="004274B9" w:rsidP="00E640D7">
      <w:pPr>
        <w:suppressAutoHyphens/>
        <w:spacing w:before="0" w:beforeAutospacing="0" w:after="0" w:afterAutospacing="0"/>
        <w:rPr>
          <w:rFonts w:ascii="Source Sans Pro" w:hAnsi="Source Sans Pro"/>
        </w:rPr>
      </w:pPr>
      <w:r w:rsidRPr="003D455B">
        <w:rPr>
          <w:rFonts w:ascii="Source Sans Pro" w:hAnsi="Source Sans Pro"/>
          <w:lang w:eastAsia="zh-TW"/>
        </w:rPr>
        <w:lastRenderedPageBreak/>
        <w:t>範例</w:t>
      </w:r>
      <w:r w:rsidRPr="003D455B">
        <w:rPr>
          <w:rFonts w:ascii="Source Sans Pro" w:hAnsi="Source Sans Pro"/>
          <w:lang w:eastAsia="zh-TW"/>
        </w:rPr>
        <w:t xml:space="preserve"> 1</w:t>
      </w:r>
      <w:r w:rsidRPr="003D455B">
        <w:rPr>
          <w:rFonts w:ascii="Source Sans Pro" w:hAnsi="Source Sans Pro"/>
          <w:lang w:eastAsia="zh-TW"/>
        </w:rPr>
        <w:t>：在加入我們的計劃之前，您為</w:t>
      </w:r>
      <w:r w:rsidRPr="003D455B">
        <w:rPr>
          <w:rFonts w:ascii="Source Sans Pro" w:hAnsi="Source Sans Pro"/>
          <w:lang w:eastAsia="zh-TW"/>
        </w:rPr>
        <w:t xml:space="preserve"> Original Medicare </w:t>
      </w:r>
      <w:r w:rsidRPr="003D455B">
        <w:rPr>
          <w:rFonts w:ascii="Source Sans Pro" w:hAnsi="Source Sans Pro"/>
          <w:lang w:eastAsia="zh-TW"/>
        </w:rPr>
        <w:t>下的設備連續付款不超過</w:t>
      </w:r>
      <w:r w:rsidRPr="003D455B">
        <w:rPr>
          <w:rFonts w:ascii="Source Sans Pro" w:hAnsi="Source Sans Pro"/>
          <w:lang w:eastAsia="zh-TW"/>
        </w:rPr>
        <w:t xml:space="preserve"> 12 </w:t>
      </w:r>
      <w:r w:rsidRPr="003D455B">
        <w:rPr>
          <w:rFonts w:ascii="Source Sans Pro" w:hAnsi="Source Sans Pro"/>
          <w:lang w:eastAsia="zh-TW"/>
        </w:rPr>
        <w:t>次。您在</w:t>
      </w:r>
      <w:r w:rsidRPr="003D455B">
        <w:rPr>
          <w:rFonts w:ascii="Source Sans Pro" w:hAnsi="Source Sans Pro"/>
          <w:lang w:eastAsia="zh-TW"/>
        </w:rPr>
        <w:t xml:space="preserve"> Original Medicare </w:t>
      </w:r>
      <w:r w:rsidRPr="003D455B">
        <w:rPr>
          <w:rFonts w:ascii="Source Sans Pro" w:hAnsi="Source Sans Pro"/>
          <w:lang w:eastAsia="zh-TW"/>
        </w:rPr>
        <w:t>下支付的款項不計算在內</w:t>
      </w:r>
      <w:proofErr w:type="gramStart"/>
      <w:r w:rsidRPr="003D455B">
        <w:rPr>
          <w:rFonts w:ascii="Source Sans Pro" w:hAnsi="Source Sans Pro"/>
          <w:lang w:eastAsia="zh-TW"/>
        </w:rPr>
        <w:t>。</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If our plan allows ownership insert: </w:t>
      </w:r>
      <w:r w:rsidRPr="003D455B">
        <w:rPr>
          <w:rFonts w:ascii="Source Sans Pro" w:hAnsi="Source Sans Pro"/>
          <w:color w:val="0000FF"/>
          <w:lang w:eastAsia="zh-TW"/>
        </w:rPr>
        <w:t>您必須向我們的計劃支付</w:t>
      </w:r>
      <w:r w:rsidRPr="003D455B">
        <w:rPr>
          <w:rFonts w:ascii="Source Sans Pro" w:hAnsi="Source Sans Pro"/>
          <w:color w:val="0000FF"/>
          <w:lang w:eastAsia="zh-TW"/>
        </w:rPr>
        <w:t xml:space="preserve"> 13 </w:t>
      </w:r>
      <w:r w:rsidRPr="003D455B">
        <w:rPr>
          <w:rFonts w:ascii="Source Sans Pro" w:hAnsi="Source Sans Pro"/>
          <w:color w:val="0000FF"/>
          <w:lang w:eastAsia="zh-TW"/>
        </w:rPr>
        <w:t>次費用才能擁有該設備</w:t>
      </w:r>
      <w:proofErr w:type="gramStart"/>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i/>
          <w:iCs/>
          <w:color w:val="0000FF"/>
        </w:rPr>
        <w:t>[</w:t>
      </w:r>
      <w:proofErr w:type="gramEnd"/>
      <w:r w:rsidRPr="003D455B">
        <w:rPr>
          <w:rFonts w:ascii="Source Sans Pro" w:hAnsi="Source Sans Pro"/>
          <w:i/>
          <w:iCs/>
          <w:color w:val="0000FF"/>
        </w:rPr>
        <w:t>Plans that want to honor former payments should state so.]</w:t>
      </w:r>
    </w:p>
    <w:p w14:paraId="74D60D6B" w14:textId="77777777" w:rsidR="004274B9" w:rsidRPr="003D455B" w:rsidRDefault="004274B9" w:rsidP="00E640D7">
      <w:pPr>
        <w:suppressAutoHyphens/>
        <w:spacing w:before="0" w:beforeAutospacing="0" w:after="0" w:afterAutospacing="0"/>
        <w:rPr>
          <w:rFonts w:ascii="Source Sans Pro" w:hAnsi="Source Sans Pro"/>
        </w:rPr>
      </w:pPr>
    </w:p>
    <w:p w14:paraId="52CDC67E" w14:textId="33D2A3F9" w:rsidR="004274B9" w:rsidRPr="003D455B" w:rsidRDefault="004274B9" w:rsidP="00E640D7">
      <w:pPr>
        <w:suppressAutoHyphens/>
        <w:spacing w:before="0" w:beforeAutospacing="0" w:after="0" w:afterAutospacing="0"/>
        <w:rPr>
          <w:rFonts w:ascii="Source Sans Pro" w:hAnsi="Source Sans Pro"/>
          <w:lang w:eastAsia="zh-TW"/>
        </w:rPr>
      </w:pPr>
      <w:r w:rsidRPr="003D455B">
        <w:rPr>
          <w:rFonts w:ascii="Source Sans Pro" w:hAnsi="Source Sans Pro"/>
          <w:lang w:eastAsia="zh-TW"/>
        </w:rPr>
        <w:t>範例</w:t>
      </w:r>
      <w:r w:rsidRPr="003D455B">
        <w:rPr>
          <w:rFonts w:ascii="Source Sans Pro" w:hAnsi="Source Sans Pro"/>
          <w:lang w:eastAsia="zh-TW"/>
        </w:rPr>
        <w:t xml:space="preserve"> 2</w:t>
      </w:r>
      <w:r w:rsidRPr="003D455B">
        <w:rPr>
          <w:rFonts w:ascii="Source Sans Pro" w:hAnsi="Source Sans Pro"/>
          <w:lang w:eastAsia="zh-TW"/>
        </w:rPr>
        <w:t>：在加入我們的計劃之前，您為</w:t>
      </w:r>
      <w:r w:rsidRPr="003D455B">
        <w:rPr>
          <w:rFonts w:ascii="Source Sans Pro" w:hAnsi="Source Sans Pro"/>
          <w:lang w:eastAsia="zh-TW"/>
        </w:rPr>
        <w:t xml:space="preserve"> Original Medicare </w:t>
      </w:r>
      <w:r w:rsidRPr="003D455B">
        <w:rPr>
          <w:rFonts w:ascii="Source Sans Pro" w:hAnsi="Source Sans Pro"/>
          <w:lang w:eastAsia="zh-TW"/>
        </w:rPr>
        <w:t>下的設備連續付款不超過</w:t>
      </w:r>
      <w:r w:rsidRPr="003D455B">
        <w:rPr>
          <w:rFonts w:ascii="Source Sans Pro" w:hAnsi="Source Sans Pro"/>
          <w:lang w:eastAsia="zh-TW"/>
        </w:rPr>
        <w:t xml:space="preserve"> 12 </w:t>
      </w:r>
      <w:r w:rsidRPr="003D455B">
        <w:rPr>
          <w:rFonts w:ascii="Source Sans Pro" w:hAnsi="Source Sans Pro"/>
          <w:lang w:eastAsia="zh-TW"/>
        </w:rPr>
        <w:t>次。您在我們的計劃中未獲得該設備的擁有權。然後您轉回了</w:t>
      </w:r>
      <w:r w:rsidRPr="003D455B">
        <w:rPr>
          <w:rFonts w:ascii="Source Sans Pro" w:hAnsi="Source Sans Pro"/>
          <w:lang w:eastAsia="zh-TW"/>
        </w:rPr>
        <w:t xml:space="preserve"> Original Medicare</w:t>
      </w:r>
      <w:r w:rsidRPr="003D455B">
        <w:rPr>
          <w:rFonts w:ascii="Source Sans Pro" w:hAnsi="Source Sans Pro"/>
          <w:lang w:eastAsia="zh-TW"/>
        </w:rPr>
        <w:t>。返回</w:t>
      </w:r>
      <w:r w:rsidRPr="003D455B">
        <w:rPr>
          <w:rFonts w:ascii="Source Sans Pro" w:hAnsi="Source Sans Pro"/>
          <w:lang w:eastAsia="zh-TW"/>
        </w:rPr>
        <w:t xml:space="preserve"> Original Medicare </w:t>
      </w:r>
      <w:r w:rsidRPr="003D455B">
        <w:rPr>
          <w:rFonts w:ascii="Source Sans Pro" w:hAnsi="Source Sans Pro"/>
          <w:lang w:eastAsia="zh-TW"/>
        </w:rPr>
        <w:t>後，您必須重新連續支付</w:t>
      </w:r>
      <w:r w:rsidRPr="003D455B">
        <w:rPr>
          <w:rFonts w:ascii="Source Sans Pro" w:hAnsi="Source Sans Pro"/>
          <w:lang w:eastAsia="zh-TW"/>
        </w:rPr>
        <w:t xml:space="preserve"> 13 </w:t>
      </w:r>
      <w:r w:rsidRPr="003D455B">
        <w:rPr>
          <w:rFonts w:ascii="Source Sans Pro" w:hAnsi="Source Sans Pro"/>
          <w:lang w:eastAsia="zh-TW"/>
        </w:rPr>
        <w:t>次才能擁有該設備。此前您已支付的任何款項（無論是向我們的計劃還是</w:t>
      </w:r>
      <w:r w:rsidRPr="003D455B">
        <w:rPr>
          <w:rFonts w:ascii="Source Sans Pro" w:hAnsi="Source Sans Pro"/>
          <w:lang w:eastAsia="zh-TW"/>
        </w:rPr>
        <w:t xml:space="preserve"> Original Medicare </w:t>
      </w:r>
      <w:r w:rsidRPr="003D455B">
        <w:rPr>
          <w:rFonts w:ascii="Source Sans Pro" w:hAnsi="Source Sans Pro"/>
          <w:lang w:eastAsia="zh-TW"/>
        </w:rPr>
        <w:t>支付）都不計算在內。</w:t>
      </w:r>
    </w:p>
    <w:p w14:paraId="4E9B22AB" w14:textId="789317C9" w:rsidR="00E31912" w:rsidRPr="003D455B" w:rsidRDefault="00100BE2" w:rsidP="00E640D7">
      <w:pPr>
        <w:pStyle w:val="Heading3"/>
        <w:suppressAutoHyphens/>
        <w:rPr>
          <w:rFonts w:ascii="Source Sans Pro" w:hAnsi="Source Sans Pro"/>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7.2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對氧氣設備、用品和維修的規定</w:t>
      </w:r>
      <w:bookmarkStart w:id="166" w:name="_Toc27351972"/>
      <w:bookmarkEnd w:id="163"/>
      <w:bookmarkEnd w:id="164"/>
    </w:p>
    <w:p w14:paraId="65F81DEF" w14:textId="32E94BCB" w:rsidR="00E22F9F" w:rsidRPr="003D455B" w:rsidRDefault="00E22F9F" w:rsidP="00E640D7">
      <w:pPr>
        <w:suppressAutoHyphens/>
        <w:spacing w:before="0" w:beforeAutospacing="0" w:after="120" w:afterAutospacing="0"/>
        <w:rPr>
          <w:rFonts w:ascii="Source Sans Pro" w:hAnsi="Source Sans Pro"/>
        </w:rPr>
      </w:pPr>
      <w:r w:rsidRPr="003D455B">
        <w:rPr>
          <w:rFonts w:ascii="Source Sans Pro" w:hAnsi="Source Sans Pro"/>
          <w:lang w:eastAsia="zh-TW"/>
        </w:rPr>
        <w:t>若您符合</w:t>
      </w:r>
      <w:r w:rsidRPr="003D455B">
        <w:rPr>
          <w:rFonts w:ascii="Source Sans Pro" w:hAnsi="Source Sans Pro"/>
          <w:lang w:eastAsia="zh-TW"/>
        </w:rPr>
        <w:t xml:space="preserve"> Medicare </w:t>
      </w:r>
      <w:r w:rsidRPr="003D455B">
        <w:rPr>
          <w:rFonts w:ascii="Source Sans Pro" w:hAnsi="Source Sans Pro"/>
          <w:lang w:eastAsia="zh-TW"/>
        </w:rPr>
        <w:t>承保氧氣設備的條件，</w:t>
      </w:r>
      <w:r w:rsidRPr="003D455B">
        <w:rPr>
          <w:rFonts w:ascii="Source Sans Pro" w:hAnsi="Source Sans Pro"/>
          <w:i/>
          <w:iCs/>
          <w:color w:val="0000FF"/>
        </w:rPr>
        <w:t>[insert 2026 plan name]</w:t>
      </w:r>
      <w:r w:rsidRPr="003D455B">
        <w:rPr>
          <w:rFonts w:ascii="Source Sans Pro" w:hAnsi="Source Sans Pro"/>
          <w:lang w:eastAsia="zh-TW"/>
        </w:rPr>
        <w:t xml:space="preserve"> </w:t>
      </w:r>
      <w:r w:rsidRPr="003D455B">
        <w:rPr>
          <w:rFonts w:ascii="Source Sans Pro" w:hAnsi="Source Sans Pro"/>
          <w:lang w:eastAsia="zh-TW"/>
        </w:rPr>
        <w:t>將為您承保：</w:t>
      </w:r>
    </w:p>
    <w:p w14:paraId="7AA14950" w14:textId="77777777" w:rsidR="00E22F9F" w:rsidRPr="003D455B" w:rsidRDefault="00E22F9F" w:rsidP="00E640D7">
      <w:pPr>
        <w:pStyle w:val="ListBullet"/>
        <w:numPr>
          <w:ilvl w:val="0"/>
          <w:numId w:val="38"/>
        </w:numPr>
        <w:suppressAutoHyphens/>
        <w:rPr>
          <w:rFonts w:ascii="Source Sans Pro" w:hAnsi="Source Sans Pro"/>
        </w:rPr>
      </w:pPr>
      <w:r w:rsidRPr="003D455B">
        <w:rPr>
          <w:rFonts w:ascii="Source Sans Pro" w:hAnsi="Source Sans Pro"/>
          <w:lang w:eastAsia="zh-TW"/>
        </w:rPr>
        <w:t>氧氣設備的租賃</w:t>
      </w:r>
    </w:p>
    <w:p w14:paraId="18868D0F" w14:textId="77777777" w:rsidR="00E22F9F" w:rsidRPr="003D455B" w:rsidRDefault="00E22F9F" w:rsidP="00E640D7">
      <w:pPr>
        <w:pStyle w:val="ListBullet"/>
        <w:numPr>
          <w:ilvl w:val="0"/>
          <w:numId w:val="38"/>
        </w:numPr>
        <w:suppressAutoHyphens/>
        <w:rPr>
          <w:rFonts w:ascii="Source Sans Pro" w:hAnsi="Source Sans Pro"/>
        </w:rPr>
      </w:pPr>
      <w:r w:rsidRPr="003D455B">
        <w:rPr>
          <w:rFonts w:ascii="Source Sans Pro" w:hAnsi="Source Sans Pro"/>
          <w:lang w:eastAsia="zh-TW"/>
        </w:rPr>
        <w:t>氧氣和含氧物質的輸送</w:t>
      </w:r>
    </w:p>
    <w:p w14:paraId="7CDE29D3" w14:textId="77777777" w:rsidR="00E22F9F" w:rsidRPr="003D455B" w:rsidRDefault="00E22F9F" w:rsidP="00E640D7">
      <w:pPr>
        <w:pStyle w:val="ListBullet"/>
        <w:numPr>
          <w:ilvl w:val="0"/>
          <w:numId w:val="38"/>
        </w:numPr>
        <w:suppressAutoHyphens/>
        <w:rPr>
          <w:rFonts w:ascii="Source Sans Pro" w:hAnsi="Source Sans Pro"/>
          <w:lang w:eastAsia="zh-TW"/>
        </w:rPr>
      </w:pPr>
      <w:r w:rsidRPr="003D455B">
        <w:rPr>
          <w:rFonts w:ascii="Source Sans Pro" w:hAnsi="Source Sans Pro"/>
          <w:lang w:eastAsia="zh-TW"/>
        </w:rPr>
        <w:t>用於輸送氧氣和含氧物質的管子及相關供氧配件</w:t>
      </w:r>
    </w:p>
    <w:p w14:paraId="71F77863" w14:textId="77777777" w:rsidR="00E22F9F" w:rsidRPr="003D455B" w:rsidRDefault="00E22F9F" w:rsidP="00E640D7">
      <w:pPr>
        <w:pStyle w:val="ListBullet"/>
        <w:numPr>
          <w:ilvl w:val="0"/>
          <w:numId w:val="38"/>
        </w:numPr>
        <w:suppressAutoHyphens/>
        <w:rPr>
          <w:rFonts w:ascii="Source Sans Pro" w:hAnsi="Source Sans Pro"/>
        </w:rPr>
      </w:pPr>
      <w:r w:rsidRPr="003D455B">
        <w:rPr>
          <w:rFonts w:ascii="Source Sans Pro" w:hAnsi="Source Sans Pro"/>
          <w:lang w:eastAsia="zh-TW"/>
        </w:rPr>
        <w:t>氧氣設備的保養與修理</w:t>
      </w:r>
    </w:p>
    <w:p w14:paraId="3DD26E2B" w14:textId="04E6DA41" w:rsidR="00E22F9F" w:rsidRPr="003D455B" w:rsidRDefault="00E22F9F" w:rsidP="00E640D7">
      <w:pPr>
        <w:suppressAutoHyphens/>
        <w:rPr>
          <w:rFonts w:ascii="Source Sans Pro" w:hAnsi="Source Sans Pro"/>
        </w:rPr>
      </w:pPr>
      <w:r w:rsidRPr="003D455B">
        <w:rPr>
          <w:rFonts w:ascii="Source Sans Pro" w:hAnsi="Source Sans Pro"/>
          <w:lang w:eastAsia="zh-TW"/>
        </w:rPr>
        <w:t>如果您退出</w:t>
      </w:r>
      <w:r w:rsidRPr="003D455B">
        <w:rPr>
          <w:rFonts w:ascii="Source Sans Pro" w:hAnsi="Source Sans Pro"/>
          <w:lang w:eastAsia="zh-TW"/>
        </w:rPr>
        <w:t xml:space="preserve"> </w:t>
      </w:r>
      <w:r w:rsidRPr="003D455B">
        <w:rPr>
          <w:rFonts w:ascii="Source Sans Pro" w:hAnsi="Source Sans Pro"/>
          <w:i/>
          <w:iCs/>
          <w:color w:val="0000FF"/>
        </w:rPr>
        <w:t>[insert 2026 plan name]</w:t>
      </w:r>
      <w:r w:rsidRPr="003D455B">
        <w:rPr>
          <w:rFonts w:ascii="Source Sans Pro" w:hAnsi="Source Sans Pro"/>
          <w:lang w:eastAsia="zh-TW"/>
        </w:rPr>
        <w:t xml:space="preserve"> </w:t>
      </w:r>
      <w:r w:rsidRPr="003D455B">
        <w:rPr>
          <w:rFonts w:ascii="Source Sans Pro" w:hAnsi="Source Sans Pro"/>
          <w:lang w:eastAsia="zh-TW"/>
        </w:rPr>
        <w:t>或在醫療方面不再需要氧氣設備，必須退還氧氣設備。</w:t>
      </w:r>
    </w:p>
    <w:bookmarkEnd w:id="166"/>
    <w:p w14:paraId="779FFD59" w14:textId="499B8373" w:rsidR="001973C4" w:rsidRPr="003D455B" w:rsidRDefault="00BA5955" w:rsidP="00E640D7">
      <w:pPr>
        <w:pStyle w:val="subheadingnumbered"/>
        <w:suppressAutoHyphens/>
        <w:rPr>
          <w:rFonts w:ascii="Source Sans Pro" w:hAnsi="Source Sans Pro"/>
          <w:b w:val="0"/>
          <w:bCs/>
        </w:rPr>
      </w:pPr>
      <w:r w:rsidRPr="003D455B">
        <w:rPr>
          <w:rFonts w:ascii="Source Sans Pro" w:hAnsi="Source Sans Pro"/>
          <w:bCs/>
          <w:lang w:eastAsia="zh-TW"/>
        </w:rPr>
        <w:t>如果您退出我們的計劃並返回</w:t>
      </w:r>
      <w:r w:rsidRPr="003D455B">
        <w:rPr>
          <w:rFonts w:ascii="Source Sans Pro" w:hAnsi="Source Sans Pro"/>
          <w:bCs/>
          <w:lang w:eastAsia="zh-TW"/>
        </w:rPr>
        <w:t xml:space="preserve"> Original Medicare</w:t>
      </w:r>
      <w:r w:rsidRPr="003D455B">
        <w:rPr>
          <w:rFonts w:ascii="Source Sans Pro" w:hAnsi="Source Sans Pro"/>
          <w:bCs/>
          <w:lang w:eastAsia="zh-TW"/>
        </w:rPr>
        <w:t>，會發生什麼？</w:t>
      </w:r>
    </w:p>
    <w:bookmarkEnd w:id="131"/>
    <w:p w14:paraId="516607A9" w14:textId="67B6E546" w:rsidR="000A0A15" w:rsidRPr="003D455B" w:rsidRDefault="001B560D" w:rsidP="00E640D7">
      <w:pPr>
        <w:suppressAutoHyphens/>
        <w:spacing w:after="0" w:afterAutospacing="0"/>
        <w:rPr>
          <w:rFonts w:ascii="Source Sans Pro" w:hAnsi="Source Sans Pro"/>
          <w:lang w:eastAsia="zh-TW"/>
        </w:rPr>
        <w:sectPr w:rsidR="000A0A15" w:rsidRPr="003D455B" w:rsidSect="00FB70E7">
          <w:headerReference w:type="default" r:id="rId35"/>
          <w:footerReference w:type="even" r:id="rId36"/>
          <w:footerReference w:type="default" r:id="rId37"/>
          <w:headerReference w:type="first" r:id="rId38"/>
          <w:endnotePr>
            <w:numFmt w:val="decimal"/>
          </w:endnotePr>
          <w:pgSz w:w="12240" w:h="15840" w:code="1"/>
          <w:pgMar w:top="1440" w:right="1440" w:bottom="1152" w:left="1440" w:header="619" w:footer="720" w:gutter="0"/>
          <w:cols w:space="720"/>
          <w:titlePg/>
          <w:docGrid w:linePitch="360"/>
        </w:sectPr>
      </w:pPr>
      <w:r w:rsidRPr="003D455B">
        <w:rPr>
          <w:rFonts w:ascii="Source Sans Pro" w:hAnsi="Source Sans Pro"/>
          <w:lang w:eastAsia="zh-TW"/>
        </w:rPr>
        <w:t xml:space="preserve">Original Medicare </w:t>
      </w:r>
      <w:r w:rsidRPr="003D455B">
        <w:rPr>
          <w:rFonts w:ascii="Source Sans Pro" w:hAnsi="Source Sans Pro"/>
          <w:lang w:eastAsia="zh-TW"/>
        </w:rPr>
        <w:t>要求氧氣設備供應商必須為您提供為期</w:t>
      </w:r>
      <w:r w:rsidRPr="003D455B">
        <w:rPr>
          <w:rFonts w:ascii="Source Sans Pro" w:hAnsi="Source Sans Pro"/>
          <w:lang w:eastAsia="zh-TW"/>
        </w:rPr>
        <w:t xml:space="preserve"> 5 </w:t>
      </w:r>
      <w:r w:rsidRPr="003D455B">
        <w:rPr>
          <w:rFonts w:ascii="Source Sans Pro" w:hAnsi="Source Sans Pro"/>
          <w:lang w:eastAsia="zh-TW"/>
        </w:rPr>
        <w:t>年的服務。在前</w:t>
      </w:r>
      <w:r w:rsidRPr="003D455B">
        <w:rPr>
          <w:rFonts w:ascii="Source Sans Pro" w:hAnsi="Source Sans Pro"/>
          <w:lang w:eastAsia="zh-TW"/>
        </w:rPr>
        <w:t xml:space="preserve"> 36 </w:t>
      </w:r>
      <w:r w:rsidRPr="003D455B">
        <w:rPr>
          <w:rFonts w:ascii="Source Sans Pro" w:hAnsi="Source Sans Pro"/>
          <w:lang w:eastAsia="zh-TW"/>
        </w:rPr>
        <w:t>個月內，您需要租用設備。在餘下的</w:t>
      </w:r>
      <w:r w:rsidRPr="003D455B">
        <w:rPr>
          <w:rFonts w:ascii="Source Sans Pro" w:hAnsi="Source Sans Pro"/>
          <w:lang w:eastAsia="zh-TW"/>
        </w:rPr>
        <w:t xml:space="preserve"> 24 </w:t>
      </w:r>
      <w:r w:rsidRPr="003D455B">
        <w:rPr>
          <w:rFonts w:ascii="Source Sans Pro" w:hAnsi="Source Sans Pro"/>
          <w:lang w:eastAsia="zh-TW"/>
        </w:rPr>
        <w:t>個月內，供應商負責提供設備和進行維護（您仍需支付氧氣的定額手續費）。</w:t>
      </w:r>
      <w:r w:rsidRPr="003D455B">
        <w:rPr>
          <w:rFonts w:ascii="Source Sans Pro" w:hAnsi="Source Sans Pro"/>
          <w:lang w:eastAsia="zh-TW"/>
        </w:rPr>
        <w:t xml:space="preserve">5 </w:t>
      </w:r>
      <w:r w:rsidRPr="003D455B">
        <w:rPr>
          <w:rFonts w:ascii="Source Sans Pro" w:hAnsi="Source Sans Pro"/>
          <w:lang w:eastAsia="zh-TW"/>
        </w:rPr>
        <w:t>年之後，您可以繼續選擇同一家公司或另選一家公司。此時，</w:t>
      </w:r>
      <w:r w:rsidRPr="003D455B">
        <w:rPr>
          <w:rFonts w:ascii="Source Sans Pro" w:hAnsi="Source Sans Pro"/>
          <w:lang w:eastAsia="zh-TW"/>
        </w:rPr>
        <w:t xml:space="preserve">5 </w:t>
      </w:r>
      <w:r w:rsidRPr="003D455B">
        <w:rPr>
          <w:rFonts w:ascii="Source Sans Pro" w:hAnsi="Source Sans Pro"/>
          <w:lang w:eastAsia="zh-TW"/>
        </w:rPr>
        <w:t>年週期再次重新開始，即使您留在同一家公司，也會再要求您在前</w:t>
      </w:r>
      <w:r w:rsidRPr="003D455B">
        <w:rPr>
          <w:rFonts w:ascii="Source Sans Pro" w:hAnsi="Source Sans Pro"/>
          <w:lang w:eastAsia="zh-TW"/>
        </w:rPr>
        <w:t xml:space="preserve"> 36 </w:t>
      </w:r>
      <w:r w:rsidRPr="003D455B">
        <w:rPr>
          <w:rFonts w:ascii="Source Sans Pro" w:hAnsi="Source Sans Pro"/>
          <w:lang w:eastAsia="zh-TW"/>
        </w:rPr>
        <w:t>個月支付定額手續費。如果您加入或退出我們的計劃，那麼為期</w:t>
      </w:r>
      <w:r w:rsidRPr="003D455B">
        <w:rPr>
          <w:rFonts w:ascii="Source Sans Pro" w:hAnsi="Source Sans Pro"/>
          <w:lang w:eastAsia="zh-TW"/>
        </w:rPr>
        <w:t xml:space="preserve"> 5 </w:t>
      </w:r>
      <w:r w:rsidRPr="003D455B">
        <w:rPr>
          <w:rFonts w:ascii="Source Sans Pro" w:hAnsi="Source Sans Pro"/>
          <w:lang w:eastAsia="zh-TW"/>
        </w:rPr>
        <w:t>年的服務週期將重頭算起。</w:t>
      </w:r>
    </w:p>
    <w:p w14:paraId="6248D6B1" w14:textId="15CEBB81" w:rsidR="00E84DAF" w:rsidRPr="00E0525D" w:rsidRDefault="00E84DAF" w:rsidP="002E01E2">
      <w:pPr>
        <w:pStyle w:val="Heading1"/>
      </w:pPr>
      <w:bookmarkStart w:id="167" w:name="_Toc102342808"/>
      <w:bookmarkStart w:id="168" w:name="_Toc206590612"/>
      <w:bookmarkStart w:id="169" w:name="s4"/>
      <w:r w:rsidRPr="00E0525D">
        <w:lastRenderedPageBreak/>
        <w:t>第</w:t>
      </w:r>
      <w:r w:rsidRPr="00E0525D">
        <w:t xml:space="preserve"> 4 </w:t>
      </w:r>
      <w:r w:rsidRPr="00E0525D">
        <w:t>章：</w:t>
      </w:r>
      <w:r w:rsidRPr="00E0525D">
        <w:br/>
      </w:r>
      <w:r w:rsidRPr="00E0525D">
        <w:t>醫療福利表</w:t>
      </w:r>
      <w:r w:rsidRPr="00E0525D">
        <w:br/>
      </w:r>
      <w:r w:rsidRPr="00E0525D">
        <w:t>（承保範圍</w:t>
      </w:r>
      <w:r w:rsidRPr="007A1980">
        <w:rPr>
          <w:color w:val="0000FE"/>
        </w:rPr>
        <w:t>[plans with cost sharing insert:</w:t>
      </w:r>
      <w:r w:rsidR="00756599" w:rsidRPr="007A1980">
        <w:rPr>
          <w:color w:val="0000FE"/>
        </w:rPr>
        <w:t>與您需支付的費用</w:t>
      </w:r>
      <w:r w:rsidRPr="007A1980">
        <w:rPr>
          <w:color w:val="0000FE"/>
        </w:rPr>
        <w:t>]</w:t>
      </w:r>
      <w:r w:rsidRPr="00E0525D">
        <w:t>）</w:t>
      </w:r>
      <w:bookmarkEnd w:id="167"/>
      <w:bookmarkEnd w:id="168"/>
    </w:p>
    <w:p w14:paraId="2E5C6AF2" w14:textId="6FBF134B" w:rsidR="0013793F" w:rsidRPr="003D455B" w:rsidRDefault="0013793F" w:rsidP="00E640D7">
      <w:pPr>
        <w:suppressAutoHyphens/>
        <w:spacing w:before="0" w:beforeAutospacing="0" w:after="0" w:afterAutospacing="0"/>
        <w:rPr>
          <w:rFonts w:ascii="Source Sans Pro" w:hAnsi="Source Sans Pro"/>
          <w:i/>
          <w:iCs/>
          <w:color w:val="0000FF"/>
          <w:lang w:eastAsia="zh-TW"/>
        </w:rPr>
      </w:pPr>
      <w:r w:rsidRPr="003D455B">
        <w:rPr>
          <w:rFonts w:ascii="Source Sans Pro" w:hAnsi="Source Sans Pro"/>
          <w:i/>
          <w:iCs/>
          <w:color w:val="0000FF"/>
          <w:lang w:eastAsia="zh-TW"/>
        </w:rPr>
        <w:t>[Plans can add a discussion to this chapter if its organization provides or arranges for benefits under Medicaid.]</w:t>
      </w:r>
    </w:p>
    <w:p w14:paraId="2055427F" w14:textId="46A7867C" w:rsidR="00750C40" w:rsidRPr="00E640D7" w:rsidRDefault="00750C40" w:rsidP="00E640D7">
      <w:pPr>
        <w:pStyle w:val="Heading2"/>
        <w:suppressAutoHyphens/>
        <w:rPr>
          <w:rFonts w:ascii="Source Sans Pro" w:hAnsi="Source Sans Pro"/>
          <w:bCs/>
          <w:u w:val="single"/>
        </w:rPr>
      </w:pPr>
      <w:bookmarkStart w:id="170" w:name="_Toc206590613"/>
      <w:r w:rsidRPr="00E640D7">
        <w:rPr>
          <w:rFonts w:ascii="Source Sans Pro" w:hAnsi="Source Sans Pro"/>
          <w:bCs/>
          <w:iCs w:val="0"/>
          <w:lang w:eastAsia="zh-TW"/>
        </w:rPr>
        <w:t>第</w:t>
      </w:r>
      <w:r w:rsidRPr="00E640D7">
        <w:rPr>
          <w:rFonts w:ascii="Source Sans Pro" w:hAnsi="Source Sans Pro"/>
          <w:bCs/>
          <w:iCs w:val="0"/>
          <w:lang w:eastAsia="zh-TW"/>
        </w:rPr>
        <w:t xml:space="preserve"> 1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瞭解您的承保服務</w:t>
      </w:r>
      <w:r w:rsidRPr="00E640D7">
        <w:rPr>
          <w:rFonts w:ascii="Source Sans Pro" w:hAnsi="Source Sans Pro"/>
          <w:bCs/>
          <w:iCs w:val="0"/>
          <w:color w:val="0000FF"/>
          <w:lang w:eastAsia="zh-TW"/>
        </w:rPr>
        <w:t>[</w:t>
      </w:r>
      <w:r w:rsidRPr="00E640D7">
        <w:rPr>
          <w:rFonts w:ascii="Source Sans Pro" w:hAnsi="Source Sans Pro"/>
          <w:bCs/>
          <w:i/>
          <w:color w:val="0000FF"/>
        </w:rPr>
        <w:t xml:space="preserve">insert if plan has cost sharing: </w:t>
      </w:r>
      <w:r w:rsidRPr="00E640D7">
        <w:rPr>
          <w:rFonts w:ascii="Source Sans Pro" w:hAnsi="Source Sans Pro"/>
          <w:bCs/>
          <w:iCs w:val="0"/>
          <w:color w:val="0000FF"/>
          <w:lang w:eastAsia="zh-TW"/>
        </w:rPr>
        <w:t>自付費用</w:t>
      </w:r>
      <w:r w:rsidRPr="00E640D7">
        <w:rPr>
          <w:rFonts w:ascii="Source Sans Pro" w:hAnsi="Source Sans Pro"/>
          <w:bCs/>
          <w:iCs w:val="0"/>
          <w:color w:val="0000FF"/>
          <w:lang w:eastAsia="zh-TW"/>
        </w:rPr>
        <w:t>]</w:t>
      </w:r>
      <w:bookmarkEnd w:id="170"/>
    </w:p>
    <w:p w14:paraId="7D685D8C" w14:textId="18B24685" w:rsidR="0013793F" w:rsidRPr="003D455B" w:rsidRDefault="00A77F4F" w:rsidP="00E640D7">
      <w:pPr>
        <w:suppressAutoHyphens/>
        <w:spacing w:after="120"/>
        <w:ind w:right="-90"/>
        <w:rPr>
          <w:rFonts w:ascii="Source Sans Pro" w:hAnsi="Source Sans Pro"/>
          <w:lang w:eastAsia="zh-TW"/>
        </w:rPr>
      </w:pPr>
      <w:r w:rsidRPr="003D455B">
        <w:rPr>
          <w:rFonts w:ascii="Source Sans Pro" w:hAnsi="Source Sans Pro"/>
          <w:lang w:eastAsia="zh-TW"/>
        </w:rPr>
        <w:t>醫療福利表上面列有您作為</w:t>
      </w:r>
      <w:r w:rsidRPr="003D455B">
        <w:rPr>
          <w:rFonts w:ascii="Source Sans Pro" w:hAnsi="Source Sans Pro"/>
          <w:lang w:eastAsia="zh-TW"/>
        </w:rPr>
        <w:t xml:space="preserve"> </w:t>
      </w:r>
      <w:r w:rsidRPr="003D455B">
        <w:rPr>
          <w:rFonts w:ascii="Source Sans Pro" w:hAnsi="Source Sans Pro"/>
          <w:i/>
          <w:iCs/>
          <w:color w:val="0000FF"/>
        </w:rPr>
        <w:t>[insert 2026 plan name]</w:t>
      </w:r>
      <w:r w:rsidRPr="003D455B">
        <w:rPr>
          <w:rFonts w:ascii="Source Sans Pro" w:hAnsi="Source Sans Pro"/>
          <w:lang w:eastAsia="zh-TW"/>
        </w:rPr>
        <w:t xml:space="preserve"> </w:t>
      </w:r>
      <w:r w:rsidRPr="003D455B">
        <w:rPr>
          <w:rFonts w:ascii="Source Sans Pro" w:hAnsi="Source Sans Pro"/>
          <w:lang w:eastAsia="zh-TW"/>
        </w:rPr>
        <w:t>的會員所獲得的承保服務</w:t>
      </w:r>
      <w:r w:rsidRPr="003D455B">
        <w:rPr>
          <w:rFonts w:ascii="Source Sans Pro" w:hAnsi="Source Sans Pro"/>
          <w:color w:val="0000FF"/>
          <w:lang w:eastAsia="zh-TW"/>
        </w:rPr>
        <w:t>[</w:t>
      </w:r>
      <w:r w:rsidRPr="003D455B">
        <w:rPr>
          <w:rFonts w:ascii="Source Sans Pro" w:hAnsi="Source Sans Pro"/>
          <w:i/>
          <w:iCs/>
          <w:color w:val="0000FF"/>
        </w:rPr>
        <w:t xml:space="preserve">insert if plan has cost sharing: </w:t>
      </w:r>
      <w:r w:rsidRPr="003D455B">
        <w:rPr>
          <w:rFonts w:ascii="Source Sans Pro" w:hAnsi="Source Sans Pro"/>
          <w:color w:val="0000FF"/>
          <w:lang w:eastAsia="zh-TW"/>
        </w:rPr>
        <w:t>，並顯示您必須為每項承保服務支付多少費用</w:t>
      </w:r>
      <w:r w:rsidRPr="003D455B">
        <w:rPr>
          <w:rFonts w:ascii="Source Sans Pro" w:hAnsi="Source Sans Pro"/>
          <w:color w:val="0000FF"/>
          <w:lang w:eastAsia="zh-TW"/>
        </w:rPr>
        <w:t>]</w:t>
      </w:r>
      <w:r w:rsidRPr="003D455B">
        <w:rPr>
          <w:rFonts w:ascii="Source Sans Pro" w:hAnsi="Source Sans Pro"/>
          <w:lang w:eastAsia="zh-TW"/>
        </w:rPr>
        <w:t>。本節還介紹了有關不予承保的醫療服務的資訊</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w:t>
      </w:r>
      <w:proofErr w:type="gramStart"/>
      <w:r w:rsidRPr="003D455B">
        <w:rPr>
          <w:rFonts w:ascii="Source Sans Pro" w:hAnsi="Source Sans Pro"/>
          <w:i/>
          <w:iCs/>
          <w:color w:val="0000FF"/>
          <w:lang w:eastAsia="zh-TW"/>
        </w:rPr>
        <w:t>applicable:</w:t>
      </w:r>
      <w:r w:rsidRPr="003D455B">
        <w:rPr>
          <w:rFonts w:ascii="Source Sans Pro" w:hAnsi="Source Sans Pro"/>
          <w:color w:val="0000FF"/>
          <w:lang w:eastAsia="zh-TW"/>
        </w:rPr>
        <w:t>，並說明了某些服務的限制</w:t>
      </w:r>
      <w:r w:rsidRPr="003D455B">
        <w:rPr>
          <w:rFonts w:ascii="Source Sans Pro" w:hAnsi="Source Sans Pro"/>
          <w:color w:val="0000FF"/>
          <w:lang w:eastAsia="zh-TW"/>
        </w:rPr>
        <w:t>]</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[If applicable, you can mention other places where benefits, limitations, and exclusions are described, such as optional additional benefits, or addenda.]</w:t>
      </w:r>
    </w:p>
    <w:p w14:paraId="25F770B0" w14:textId="3F5BB98C" w:rsidR="002F27AE" w:rsidRPr="003D455B" w:rsidRDefault="002F27AE"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您為承保服務支付的自付費用</w:t>
      </w:r>
    </w:p>
    <w:p w14:paraId="6A00F796" w14:textId="683289C1"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[Describe all applicable types of cost sharing our plan uses. You can omit those that aren’t applicable. Plans that include both members who pay Parts A and B service cost sharing and members who don’t pay Parts A and B service cost sharing should explain the differences in cost-sharing responsibility, clearly indicating that for those members who get Medicare cost-sharing help under Medicaid pay nothing, or the Medicaid copay, if applicable, for their covered services as long as they follow our plan’s rules for getting their care because they get help from Medicaid with Medicare Part A and B cost sharing.]</w:t>
      </w:r>
    </w:p>
    <w:p w14:paraId="42272A3B" w14:textId="0FF1D0AA" w:rsidR="0013793F" w:rsidRPr="003D455B" w:rsidRDefault="0013793F" w:rsidP="00E640D7">
      <w:pPr>
        <w:suppressAutoHyphens/>
        <w:rPr>
          <w:rFonts w:ascii="Source Sans Pro" w:hAnsi="Source Sans Pro"/>
          <w:color w:val="0000FF"/>
        </w:rPr>
      </w:pPr>
      <w:r w:rsidRPr="003D455B">
        <w:rPr>
          <w:rFonts w:ascii="Source Sans Pro" w:hAnsi="Source Sans Pro"/>
          <w:color w:val="0000FF"/>
          <w:lang w:eastAsia="zh-TW"/>
        </w:rPr>
        <w:t>[</w:t>
      </w:r>
      <w:r w:rsidRPr="003D455B">
        <w:rPr>
          <w:rFonts w:ascii="Source Sans Pro" w:hAnsi="Source Sans Pro"/>
          <w:i/>
          <w:iCs/>
          <w:color w:val="0000FF"/>
        </w:rPr>
        <w:t xml:space="preserve">Plans with no cost sharing, revise section heading to “You pay nothing for your covered services” and replace section with the following: </w:t>
      </w:r>
      <w:r w:rsidRPr="003D455B">
        <w:rPr>
          <w:rFonts w:ascii="Source Sans Pro" w:hAnsi="Source Sans Pro"/>
          <w:color w:val="0000FF"/>
          <w:lang w:eastAsia="zh-TW"/>
        </w:rPr>
        <w:t>由於您從</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獲得援助，因此，只</w:t>
      </w:r>
      <w:r w:rsidRPr="003D455B">
        <w:rPr>
          <w:rFonts w:ascii="Source Sans Pro" w:hAnsi="Source Sans Pro"/>
          <w:color w:val="0000FF"/>
          <w:lang w:eastAsia="zh-TW"/>
        </w:rPr>
        <w:lastRenderedPageBreak/>
        <w:t>要您遵守我們計劃針對您獲取護理的規定，即無需就承保服務支付任何費用。（請查看第</w:t>
      </w:r>
      <w:r w:rsidRPr="003D455B">
        <w:rPr>
          <w:rFonts w:ascii="Source Sans Pro" w:hAnsi="Source Sans Pro"/>
          <w:color w:val="0000FF"/>
          <w:lang w:eastAsia="zh-TW"/>
        </w:rPr>
        <w:t xml:space="preserve"> 3 </w:t>
      </w:r>
      <w:r w:rsidRPr="003D455B">
        <w:rPr>
          <w:rFonts w:ascii="Source Sans Pro" w:hAnsi="Source Sans Pro"/>
          <w:color w:val="0000FF"/>
          <w:lang w:eastAsia="zh-TW"/>
        </w:rPr>
        <w:t>章，瞭解計劃關於獲取護理的規定詳情。）</w:t>
      </w:r>
    </w:p>
    <w:p w14:paraId="738BF31F" w14:textId="05B8AC9C" w:rsidR="0013793F" w:rsidRPr="003D455B" w:rsidRDefault="00A77F4F" w:rsidP="00E640D7">
      <w:pPr>
        <w:suppressAutoHyphens/>
        <w:rPr>
          <w:rFonts w:ascii="Source Sans Pro" w:hAnsi="Source Sans Pro"/>
        </w:rPr>
      </w:pPr>
      <w:r w:rsidRPr="003D455B">
        <w:rPr>
          <w:rFonts w:ascii="Source Sans Pro" w:hAnsi="Source Sans Pro"/>
          <w:lang w:eastAsia="zh-TW"/>
        </w:rPr>
        <w:t>您為承保服務支付的自付費用類型包括：</w:t>
      </w:r>
    </w:p>
    <w:p w14:paraId="5AFAD65C" w14:textId="0B1D02C9" w:rsidR="00056628" w:rsidRPr="003D455B" w:rsidRDefault="00C6299B" w:rsidP="00E640D7">
      <w:pPr>
        <w:pStyle w:val="ListBullet"/>
        <w:numPr>
          <w:ilvl w:val="0"/>
          <w:numId w:val="141"/>
        </w:numPr>
        <w:suppressAutoHyphens/>
        <w:rPr>
          <w:rFonts w:ascii="Source Sans Pro" w:hAnsi="Source Sans Pro" w:cs="Arial"/>
        </w:rPr>
      </w:pPr>
      <w:r w:rsidRPr="003D455B">
        <w:rPr>
          <w:rFonts w:ascii="Source Sans Pro" w:hAnsi="Source Sans Pro"/>
          <w:b/>
          <w:bCs/>
          <w:lang w:eastAsia="zh-TW"/>
        </w:rPr>
        <w:t>自付扣除金：</w:t>
      </w:r>
      <w:r w:rsidRPr="003D455B">
        <w:rPr>
          <w:rFonts w:ascii="Source Sans Pro" w:hAnsi="Source Sans Pro"/>
          <w:lang w:eastAsia="zh-TW"/>
        </w:rPr>
        <w:t>在本計劃開始支付其應承擔費用前，您必須先為您的醫療服務支付的金額。</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w:t>
      </w:r>
      <w:proofErr w:type="gramStart"/>
      <w:r w:rsidRPr="003D455B">
        <w:rPr>
          <w:rFonts w:ascii="Source Sans Pro" w:hAnsi="Source Sans Pro"/>
          <w:i/>
          <w:iCs/>
          <w:color w:val="0000FF"/>
          <w:lang w:eastAsia="zh-TW"/>
        </w:rPr>
        <w:t>applicable:</w:t>
      </w:r>
      <w:r w:rsidRPr="003D455B">
        <w:rPr>
          <w:rFonts w:ascii="Source Sans Pro" w:hAnsi="Source Sans Pro"/>
          <w:color w:val="0000FF"/>
          <w:lang w:eastAsia="zh-TW"/>
        </w:rPr>
        <w:t>（</w:t>
      </w:r>
      <w:proofErr w:type="gramEnd"/>
      <w:r w:rsidRPr="003D455B">
        <w:rPr>
          <w:rFonts w:ascii="Source Sans Pro" w:hAnsi="Source Sans Pro"/>
          <w:color w:val="0000FF"/>
          <w:lang w:eastAsia="zh-TW"/>
        </w:rPr>
        <w:t>第</w:t>
      </w:r>
      <w:r w:rsidRPr="003D455B">
        <w:rPr>
          <w:rFonts w:ascii="Source Sans Pro" w:hAnsi="Source Sans Pro"/>
          <w:color w:val="0000FF"/>
          <w:lang w:eastAsia="zh-TW"/>
        </w:rPr>
        <w:t xml:space="preserve"> 1.2 </w:t>
      </w:r>
      <w:r w:rsidRPr="003D455B">
        <w:rPr>
          <w:rFonts w:ascii="Source Sans Pro" w:hAnsi="Source Sans Pro"/>
          <w:color w:val="0000FF"/>
          <w:lang w:eastAsia="zh-TW"/>
        </w:rPr>
        <w:t>節介紹關於本計劃自付扣除金的詳細資訊</w:t>
      </w:r>
      <w:proofErr w:type="gramStart"/>
      <w:r w:rsidRPr="003D455B">
        <w:rPr>
          <w:rFonts w:ascii="Source Sans Pro" w:hAnsi="Source Sans Pro"/>
          <w:color w:val="0000FF"/>
          <w:lang w:eastAsia="zh-TW"/>
        </w:rPr>
        <w:t>）</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Insert if </w:t>
      </w:r>
      <w:proofErr w:type="gramStart"/>
      <w:r w:rsidRPr="003D455B">
        <w:rPr>
          <w:rFonts w:ascii="Source Sans Pro" w:hAnsi="Source Sans Pro"/>
          <w:i/>
          <w:iCs/>
          <w:color w:val="0000FF"/>
          <w:lang w:eastAsia="zh-TW"/>
        </w:rPr>
        <w:t>applicable:</w:t>
      </w:r>
      <w:r w:rsidRPr="003D455B">
        <w:rPr>
          <w:rFonts w:ascii="Source Sans Pro" w:hAnsi="Source Sans Pro"/>
          <w:color w:val="0000FF"/>
          <w:lang w:eastAsia="zh-TW"/>
        </w:rPr>
        <w:t>（</w:t>
      </w:r>
      <w:proofErr w:type="gramEnd"/>
      <w:r w:rsidRPr="003D455B">
        <w:rPr>
          <w:rFonts w:ascii="Source Sans Pro" w:hAnsi="Source Sans Pro"/>
          <w:color w:val="0000FF"/>
          <w:lang w:eastAsia="zh-TW"/>
        </w:rPr>
        <w:t>第</w:t>
      </w:r>
      <w:r w:rsidRPr="003D455B">
        <w:rPr>
          <w:rFonts w:ascii="Source Sans Pro" w:hAnsi="Source Sans Pro"/>
          <w:color w:val="0000FF"/>
          <w:lang w:eastAsia="zh-TW"/>
        </w:rPr>
        <w:t xml:space="preserve"> 1.3 </w:t>
      </w:r>
      <w:r w:rsidRPr="003D455B">
        <w:rPr>
          <w:rFonts w:ascii="Source Sans Pro" w:hAnsi="Source Sans Pro"/>
          <w:color w:val="0000FF"/>
          <w:lang w:eastAsia="zh-TW"/>
        </w:rPr>
        <w:t>節介紹有關您對於某些特定類型服務的自付扣除金的詳細資訊。）</w:t>
      </w:r>
      <w:r w:rsidRPr="003D455B">
        <w:rPr>
          <w:rFonts w:ascii="Source Sans Pro" w:hAnsi="Source Sans Pro"/>
          <w:color w:val="0000FF"/>
          <w:lang w:eastAsia="zh-TW"/>
        </w:rPr>
        <w:t>]</w:t>
      </w:r>
    </w:p>
    <w:p w14:paraId="63FE690D" w14:textId="18D7D0E1" w:rsidR="0013793F" w:rsidRPr="003D455B" w:rsidRDefault="00C6299B" w:rsidP="00E640D7">
      <w:pPr>
        <w:pStyle w:val="ListBullet"/>
        <w:numPr>
          <w:ilvl w:val="0"/>
          <w:numId w:val="141"/>
        </w:numPr>
        <w:suppressAutoHyphens/>
        <w:rPr>
          <w:rFonts w:ascii="Source Sans Pro" w:hAnsi="Source Sans Pro" w:cs="Arial"/>
        </w:rPr>
      </w:pPr>
      <w:r w:rsidRPr="003D455B">
        <w:rPr>
          <w:rFonts w:ascii="Source Sans Pro" w:hAnsi="Source Sans Pro"/>
          <w:b/>
          <w:bCs/>
          <w:lang w:eastAsia="zh-TW"/>
        </w:rPr>
        <w:t>定額手續費：</w:t>
      </w:r>
      <w:r w:rsidRPr="003D455B">
        <w:rPr>
          <w:rFonts w:ascii="Source Sans Pro" w:hAnsi="Source Sans Pro"/>
          <w:lang w:eastAsia="zh-TW"/>
        </w:rPr>
        <w:t>您每次獲得受特定醫療服務時所支付的固定金額。您需要在接受醫療服務時支付定額手續費。（醫療福利表介紹有關您的定額手續費的詳細資訊。）</w:t>
      </w:r>
    </w:p>
    <w:p w14:paraId="32110B90" w14:textId="710193AC" w:rsidR="0013793F" w:rsidRPr="003D455B" w:rsidRDefault="0013793F" w:rsidP="00E640D7">
      <w:pPr>
        <w:pStyle w:val="ListBullet"/>
        <w:numPr>
          <w:ilvl w:val="0"/>
          <w:numId w:val="141"/>
        </w:numPr>
        <w:suppressAutoHyphens/>
        <w:rPr>
          <w:rFonts w:ascii="Source Sans Pro" w:hAnsi="Source Sans Pro" w:cs="Arial"/>
        </w:rPr>
      </w:pPr>
      <w:r w:rsidRPr="003D455B">
        <w:rPr>
          <w:rFonts w:ascii="Source Sans Pro" w:hAnsi="Source Sans Pro"/>
          <w:b/>
          <w:bCs/>
          <w:lang w:eastAsia="zh-TW"/>
        </w:rPr>
        <w:t>共同保險：</w:t>
      </w:r>
      <w:r w:rsidRPr="003D455B">
        <w:rPr>
          <w:rFonts w:ascii="Source Sans Pro" w:hAnsi="Source Sans Pro"/>
          <w:lang w:eastAsia="zh-TW"/>
        </w:rPr>
        <w:t>您支付特定醫療服務總費用的百分比。您需要在接受醫療服務時支付共同保險。（醫療福利表介紹有關您的共同保險的詳細資訊。）</w:t>
      </w:r>
    </w:p>
    <w:p w14:paraId="7AD6FBB8" w14:textId="76967BC1" w:rsidR="00F81751" w:rsidRPr="003D455B" w:rsidRDefault="00F81751"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1.2 </w:t>
      </w:r>
      <w:r w:rsidRPr="003D455B">
        <w:rPr>
          <w:rFonts w:ascii="Source Sans Pro" w:hAnsi="Source Sans Pro"/>
          <w:iCs w:val="0"/>
          <w:lang w:eastAsia="zh-TW"/>
        </w:rPr>
        <w:t>節我們的計劃自付扣除金</w:t>
      </w:r>
    </w:p>
    <w:p w14:paraId="475E624D" w14:textId="26CBFDDE" w:rsidR="00AE7322"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[Plans with no deductibles, delete this section and renumber remaining subsections in Section 1.] [POS plans with a deductible that applies only to POS services: modify this section as needed.]</w:t>
      </w:r>
    </w:p>
    <w:p w14:paraId="0AEE07DB" w14:textId="7C5A2B3E" w:rsidR="0013793F" w:rsidRPr="003D455B" w:rsidRDefault="0013793F" w:rsidP="00E640D7">
      <w:pPr>
        <w:suppressAutoHyphens/>
        <w:rPr>
          <w:rFonts w:ascii="Source Sans Pro" w:hAnsi="Source Sans Pro"/>
          <w:lang w:eastAsia="zh-TW"/>
        </w:rPr>
      </w:pPr>
      <w:r w:rsidRPr="003D455B">
        <w:rPr>
          <w:rFonts w:ascii="Source Sans Pro" w:hAnsi="Source Sans Pro"/>
          <w:b/>
          <w:bCs/>
          <w:lang w:eastAsia="zh-TW"/>
        </w:rPr>
        <w:t>您的自付扣除金為</w:t>
      </w:r>
      <w:r w:rsidRPr="003D455B">
        <w:rPr>
          <w:rFonts w:ascii="Source Sans Pro" w:hAnsi="Source Sans Pro"/>
          <w:b/>
          <w:bCs/>
          <w:lang w:eastAsia="zh-TW"/>
        </w:rPr>
        <w:t xml:space="preserve"> </w:t>
      </w:r>
      <w:r w:rsidRPr="003D455B">
        <w:rPr>
          <w:rFonts w:ascii="Source Sans Pro" w:hAnsi="Source Sans Pro"/>
          <w:b/>
          <w:bCs/>
          <w:i/>
          <w:iCs/>
          <w:color w:val="0000FF"/>
        </w:rPr>
        <w:t>[insert deductible amount]</w:t>
      </w:r>
      <w:r w:rsidRPr="003D455B">
        <w:rPr>
          <w:rFonts w:ascii="Source Sans Pro" w:hAnsi="Source Sans Pro"/>
          <w:lang w:eastAsia="zh-TW"/>
        </w:rPr>
        <w:t>。在您支付的費用達到自付扣除金之前，您必須支付承保服務的全部費用。在您支付自付扣除金後，在日曆年的剩餘時間內，我們將開始為承保醫療服務支付我們應承擔的費用，您將支付您應承擔的費用</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as applicable: </w:t>
      </w:r>
      <w:r w:rsidRPr="003D455B">
        <w:rPr>
          <w:rFonts w:ascii="Source Sans Pro" w:hAnsi="Source Sans Pro"/>
          <w:color w:val="0000FF"/>
          <w:lang w:eastAsia="zh-TW"/>
        </w:rPr>
        <w:t>（您的定額手續費）</w:t>
      </w:r>
      <w:r w:rsidRPr="003D455B">
        <w:rPr>
          <w:rFonts w:ascii="Source Sans Pro" w:hAnsi="Source Sans Pro"/>
          <w:i/>
          <w:iCs/>
          <w:color w:val="0000FF"/>
          <w:lang w:eastAsia="zh-TW"/>
        </w:rPr>
        <w:t>OR</w:t>
      </w:r>
      <w:r w:rsidRPr="003D455B">
        <w:rPr>
          <w:rFonts w:ascii="Source Sans Pro" w:hAnsi="Source Sans Pro"/>
          <w:color w:val="0000FF"/>
          <w:lang w:eastAsia="zh-TW"/>
        </w:rPr>
        <w:t>（您的共同保險）</w:t>
      </w:r>
      <w:r w:rsidRPr="003D455B">
        <w:rPr>
          <w:rFonts w:ascii="Source Sans Pro" w:hAnsi="Source Sans Pro"/>
          <w:i/>
          <w:iCs/>
          <w:color w:val="0000FF"/>
          <w:lang w:eastAsia="zh-TW"/>
        </w:rPr>
        <w:t>OR</w:t>
      </w:r>
      <w:r w:rsidRPr="003D455B">
        <w:rPr>
          <w:rFonts w:ascii="Source Sans Pro" w:hAnsi="Source Sans Pro"/>
          <w:color w:val="0000FF"/>
          <w:lang w:eastAsia="zh-TW"/>
        </w:rPr>
        <w:t>（您的定額手續費或共同保險）</w:t>
      </w:r>
      <w:r w:rsidRPr="003D455B">
        <w:rPr>
          <w:rFonts w:ascii="Source Sans Pro" w:hAnsi="Source Sans Pro"/>
          <w:color w:val="0000FF"/>
          <w:lang w:eastAsia="zh-TW"/>
        </w:rPr>
        <w:t>]</w:t>
      </w:r>
      <w:r w:rsidRPr="003D455B">
        <w:rPr>
          <w:rFonts w:ascii="Source Sans Pro" w:hAnsi="Source Sans Pro"/>
          <w:lang w:eastAsia="zh-TW"/>
        </w:rPr>
        <w:t>。</w:t>
      </w:r>
    </w:p>
    <w:p w14:paraId="68B014E7" w14:textId="4FDE5EE8" w:rsidR="0013793F" w:rsidRPr="003D455B" w:rsidRDefault="0013793F" w:rsidP="00E640D7">
      <w:pPr>
        <w:suppressAutoHyphens/>
        <w:rPr>
          <w:rFonts w:ascii="Source Sans Pro" w:hAnsi="Source Sans Pro"/>
        </w:rPr>
      </w:pPr>
      <w:r w:rsidRPr="003D455B">
        <w:rPr>
          <w:rFonts w:ascii="Source Sans Pro" w:hAnsi="Source Sans Pro"/>
          <w:i/>
          <w:iCs/>
          <w:color w:val="0000FF"/>
        </w:rPr>
        <w:t>[Plans can revise the paragraph to describe the services that are subject to the deductible</w:t>
      </w:r>
      <w:proofErr w:type="gramStart"/>
      <w:r w:rsidRPr="003D455B">
        <w:rPr>
          <w:rFonts w:ascii="Source Sans Pro" w:hAnsi="Source Sans Pro"/>
          <w:i/>
          <w:iCs/>
          <w:color w:val="0000FF"/>
        </w:rPr>
        <w:t>.]</w:t>
      </w:r>
      <w:r w:rsidRPr="003D455B">
        <w:rPr>
          <w:rFonts w:ascii="Source Sans Pro" w:hAnsi="Source Sans Pro"/>
          <w:lang w:eastAsia="zh-TW"/>
        </w:rPr>
        <w:t>自付扣除金不適用於某些服務</w:t>
      </w:r>
      <w:proofErr w:type="gramEnd"/>
      <w:r w:rsidRPr="003D455B">
        <w:rPr>
          <w:rFonts w:ascii="Source Sans Pro" w:hAnsi="Source Sans Pro"/>
          <w:lang w:eastAsia="zh-TW"/>
        </w:rPr>
        <w:t>。這就是說，即使您尚未支付您的自付扣除金，我們也將為這些服務支付我們應承擔的費用。自付扣除金不適用於以下服務：</w:t>
      </w:r>
    </w:p>
    <w:p w14:paraId="461ED289" w14:textId="680842F1" w:rsidR="00F6737C" w:rsidRPr="003D455B" w:rsidRDefault="0013793F" w:rsidP="00E640D7">
      <w:pPr>
        <w:pStyle w:val="ListBullet"/>
        <w:numPr>
          <w:ilvl w:val="0"/>
          <w:numId w:val="142"/>
        </w:numPr>
        <w:tabs>
          <w:tab w:val="clear" w:pos="1080"/>
        </w:tabs>
        <w:suppressAutoHyphens/>
        <w:ind w:left="720"/>
        <w:rPr>
          <w:rFonts w:ascii="Source Sans Pro" w:hAnsi="Source Sans Pro"/>
          <w:i/>
          <w:iCs/>
          <w:color w:val="0000FF"/>
        </w:rPr>
      </w:pPr>
      <w:r w:rsidRPr="003D455B">
        <w:rPr>
          <w:rFonts w:ascii="Source Sans Pro" w:hAnsi="Source Sans Pro"/>
          <w:i/>
          <w:iCs/>
          <w:color w:val="0000FF"/>
        </w:rPr>
        <w:t>[Insert services not subject to the deductible. Plans must include the $0.00 Medicare preventive services, emergency/urgently needed services and insulin furnished through an item of durable medical equipment.]</w:t>
      </w:r>
      <w:bookmarkStart w:id="171" w:name="_Toc109315567"/>
    </w:p>
    <w:p w14:paraId="277FABD6" w14:textId="11DBF616" w:rsidR="00D80FED" w:rsidRPr="003D455B" w:rsidRDefault="00D80FED" w:rsidP="00E640D7">
      <w:pPr>
        <w:suppressAutoHyphens/>
        <w:rPr>
          <w:rFonts w:ascii="Source Sans Pro" w:hAnsi="Source Sans Pro"/>
          <w:lang w:eastAsia="zh-TW"/>
        </w:rPr>
      </w:pPr>
      <w:r w:rsidRPr="003D455B">
        <w:rPr>
          <w:rFonts w:ascii="Source Sans Pro" w:hAnsi="Source Sans Pro"/>
          <w:color w:val="0000FF"/>
          <w:lang w:eastAsia="zh-TW"/>
        </w:rPr>
        <w:lastRenderedPageBreak/>
        <w:t>[</w:t>
      </w:r>
      <w:r w:rsidRPr="003D455B">
        <w:rPr>
          <w:rFonts w:ascii="Source Sans Pro" w:hAnsi="Source Sans Pro"/>
          <w:i/>
          <w:iCs/>
          <w:color w:val="0000FF"/>
        </w:rPr>
        <w:t xml:space="preserve">Plans that include both members who pay Parts A and B service cost sharing and members who don’t pay Parts A and B service cost sharing </w:t>
      </w:r>
      <w:proofErr w:type="gramStart"/>
      <w:r w:rsidRPr="003D455B">
        <w:rPr>
          <w:rFonts w:ascii="Source Sans Pro" w:hAnsi="Source Sans Pro"/>
          <w:i/>
          <w:iCs/>
          <w:color w:val="0000FF"/>
        </w:rPr>
        <w:t>insert</w:t>
      </w:r>
      <w:r w:rsidRPr="003D455B">
        <w:rPr>
          <w:rFonts w:ascii="Source Sans Pro" w:hAnsi="Source Sans Pro"/>
          <w:color w:val="0000FF"/>
          <w:lang w:eastAsia="zh-TW"/>
        </w:rPr>
        <w:t>:</w:t>
      </w:r>
      <w:r w:rsidRPr="003D455B">
        <w:rPr>
          <w:rFonts w:ascii="Source Sans Pro" w:hAnsi="Source Sans Pro"/>
          <w:color w:val="0000FF"/>
          <w:lang w:eastAsia="zh-TW"/>
        </w:rPr>
        <w:t>如果您符合</w:t>
      </w:r>
      <w:proofErr w:type="gramEnd"/>
      <w:r w:rsidRPr="003D455B">
        <w:rPr>
          <w:rFonts w:ascii="Source Sans Pro" w:hAnsi="Source Sans Pro"/>
          <w:color w:val="0000FF"/>
          <w:lang w:eastAsia="zh-TW"/>
        </w:rPr>
        <w:t xml:space="preserve"> Medicaid </w:t>
      </w:r>
      <w:r w:rsidRPr="003D455B">
        <w:rPr>
          <w:rFonts w:ascii="Source Sans Pro" w:hAnsi="Source Sans Pro"/>
          <w:color w:val="0000FF"/>
          <w:lang w:eastAsia="zh-TW"/>
        </w:rPr>
        <w:t>下的</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分攤費用補助資格，您無需支付自付扣除金。</w:t>
      </w:r>
      <w:r w:rsidRPr="003D455B">
        <w:rPr>
          <w:rFonts w:ascii="Source Sans Pro" w:hAnsi="Source Sans Pro"/>
          <w:color w:val="0000FF"/>
          <w:lang w:eastAsia="zh-TW"/>
        </w:rPr>
        <w:t>]</w:t>
      </w:r>
    </w:p>
    <w:p w14:paraId="653E5BBD" w14:textId="77777777" w:rsidR="00EB49A6" w:rsidRPr="00756599" w:rsidRDefault="00EB49A6" w:rsidP="00E640D7">
      <w:pPr>
        <w:pStyle w:val="Heading3"/>
        <w:suppressAutoHyphens/>
        <w:rPr>
          <w:rFonts w:ascii="Source Sans Pro" w:hAnsi="Source Sans Pro"/>
          <w:lang w:eastAsia="zh-TW"/>
        </w:rPr>
      </w:pPr>
      <w:r w:rsidRPr="00756599">
        <w:rPr>
          <w:rFonts w:ascii="Source Sans Pro" w:hAnsi="Source Sans Pro"/>
          <w:iCs w:val="0"/>
          <w:lang w:eastAsia="zh-TW"/>
        </w:rPr>
        <w:t>第</w:t>
      </w:r>
      <w:r w:rsidRPr="00756599">
        <w:rPr>
          <w:rFonts w:ascii="Source Sans Pro" w:hAnsi="Source Sans Pro"/>
          <w:iCs w:val="0"/>
          <w:lang w:eastAsia="zh-TW"/>
        </w:rPr>
        <w:t xml:space="preserve"> 1.3 </w:t>
      </w:r>
      <w:r w:rsidRPr="00756599">
        <w:rPr>
          <w:rFonts w:ascii="Source Sans Pro" w:hAnsi="Source Sans Pro"/>
          <w:iCs w:val="0"/>
          <w:lang w:eastAsia="zh-TW"/>
        </w:rPr>
        <w:t>節</w:t>
      </w:r>
      <w:r w:rsidRPr="00756599">
        <w:rPr>
          <w:rFonts w:ascii="Source Sans Pro" w:hAnsi="Source Sans Pro"/>
          <w:iCs w:val="0"/>
          <w:lang w:eastAsia="zh-TW"/>
        </w:rPr>
        <w:tab/>
      </w:r>
      <w:r w:rsidRPr="00756599">
        <w:rPr>
          <w:rFonts w:ascii="Source Sans Pro" w:hAnsi="Source Sans Pro"/>
          <w:iCs w:val="0"/>
          <w:lang w:eastAsia="zh-TW"/>
        </w:rPr>
        <w:t>我們的計劃</w:t>
      </w:r>
      <w:r w:rsidRPr="00756599">
        <w:rPr>
          <w:rFonts w:ascii="Source Sans Pro" w:hAnsi="Source Sans Pro"/>
          <w:iCs w:val="0"/>
          <w:color w:val="0000FF"/>
          <w:lang w:eastAsia="zh-TW"/>
        </w:rPr>
        <w:t>[</w:t>
      </w:r>
      <w:r w:rsidRPr="00756599">
        <w:rPr>
          <w:rFonts w:ascii="Source Sans Pro" w:hAnsi="Source Sans Pro"/>
          <w:i/>
          <w:color w:val="0000FF"/>
          <w:lang w:eastAsia="zh-TW"/>
        </w:rPr>
        <w:t>insert if plan has an overall deductible described in Section 1.2:</w:t>
      </w:r>
      <w:r w:rsidRPr="00756599">
        <w:rPr>
          <w:rFonts w:ascii="Source Sans Pro" w:hAnsi="Source Sans Pro"/>
          <w:iCs w:val="0"/>
          <w:color w:val="0000FF"/>
          <w:lang w:eastAsia="zh-TW"/>
        </w:rPr>
        <w:t>還</w:t>
      </w:r>
      <w:r w:rsidRPr="00756599">
        <w:rPr>
          <w:rFonts w:ascii="Source Sans Pro" w:hAnsi="Source Sans Pro"/>
          <w:iCs w:val="0"/>
          <w:color w:val="0000FF"/>
          <w:lang w:eastAsia="zh-TW"/>
        </w:rPr>
        <w:t>]</w:t>
      </w:r>
      <w:r w:rsidRPr="00756599">
        <w:rPr>
          <w:rFonts w:ascii="Source Sans Pro" w:hAnsi="Source Sans Pro"/>
          <w:iCs w:val="0"/>
          <w:lang w:eastAsia="zh-TW"/>
        </w:rPr>
        <w:t>對從網絡內提供者處獲得的特定類型的服務收取</w:t>
      </w:r>
      <w:r w:rsidRPr="00756599">
        <w:rPr>
          <w:rFonts w:ascii="Source Sans Pro" w:hAnsi="Source Sans Pro"/>
          <w:iCs w:val="0"/>
          <w:color w:val="0000FF"/>
          <w:lang w:eastAsia="zh-TW"/>
        </w:rPr>
        <w:t>[</w:t>
      </w:r>
      <w:r w:rsidRPr="00756599">
        <w:rPr>
          <w:rFonts w:ascii="Source Sans Pro" w:hAnsi="Source Sans Pro"/>
          <w:i/>
          <w:color w:val="0000FF"/>
          <w:lang w:eastAsia="zh-TW"/>
        </w:rPr>
        <w:t>insert if plan has an overall deductible described in Section 1.2:</w:t>
      </w:r>
      <w:r w:rsidRPr="00756599">
        <w:rPr>
          <w:rFonts w:ascii="Source Sans Pro" w:hAnsi="Source Sans Pro"/>
          <w:iCs w:val="0"/>
          <w:color w:val="0000FF"/>
          <w:lang w:eastAsia="zh-TW"/>
        </w:rPr>
        <w:t>單獨的</w:t>
      </w:r>
      <w:r w:rsidRPr="00756599">
        <w:rPr>
          <w:rFonts w:ascii="Source Sans Pro" w:hAnsi="Source Sans Pro"/>
          <w:iCs w:val="0"/>
          <w:color w:val="0000FF"/>
          <w:lang w:eastAsia="zh-TW"/>
        </w:rPr>
        <w:t>]</w:t>
      </w:r>
      <w:r w:rsidRPr="00756599">
        <w:rPr>
          <w:rFonts w:ascii="Source Sans Pro" w:hAnsi="Source Sans Pro"/>
          <w:iCs w:val="0"/>
          <w:lang w:eastAsia="zh-TW"/>
        </w:rPr>
        <w:t>自付扣除金</w:t>
      </w:r>
    </w:p>
    <w:p w14:paraId="25366642" w14:textId="06203E15"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[Plans with service category deductibles: insert this section. If applicable, plans can revise the text as needed to describe how the service category deductible(s) work with the overall plan deductible.]</w:t>
      </w:r>
    </w:p>
    <w:p w14:paraId="32FDB33D" w14:textId="7938EFE9" w:rsidR="009C5D17" w:rsidRPr="003D455B" w:rsidRDefault="009C5D17" w:rsidP="00E640D7">
      <w:pPr>
        <w:suppressAutoHyphens/>
        <w:rPr>
          <w:rFonts w:ascii="Source Sans Pro" w:hAnsi="Source Sans Pro"/>
          <w:i/>
          <w:iCs/>
          <w:color w:val="0000FF"/>
        </w:rPr>
      </w:pPr>
      <w:r w:rsidRPr="003D455B">
        <w:rPr>
          <w:rFonts w:ascii="Source Sans Pro" w:hAnsi="Source Sans Pro"/>
          <w:i/>
          <w:iCs/>
          <w:color w:val="0000FF"/>
        </w:rPr>
        <w:t>[Plans with a service category deductible that is not based on the calendar year – e.g., a per stay deductible – should revise this section as needed.]</w:t>
      </w:r>
    </w:p>
    <w:p w14:paraId="49D20D04" w14:textId="417EFB67" w:rsidR="0013793F" w:rsidRPr="003D455B" w:rsidRDefault="00884406" w:rsidP="00E640D7">
      <w:pPr>
        <w:suppressAutoHyphens/>
        <w:rPr>
          <w:rFonts w:ascii="Source Sans Pro" w:hAnsi="Source Sans Pro"/>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rPr>
        <w:t>Insert if plan has an overall deductible described in Section 1.2:</w:t>
      </w:r>
      <w:r w:rsidRPr="003D455B">
        <w:rPr>
          <w:rFonts w:ascii="Source Sans Pro" w:hAnsi="Source Sans Pro"/>
          <w:color w:val="0000FF"/>
          <w:lang w:eastAsia="zh-TW"/>
        </w:rPr>
        <w:t>除了適用於所有承保醫療服務的計劃自付扣除金，我們還對特定類型的服務收取自付扣除金。</w:t>
      </w:r>
      <w:r w:rsidRPr="003D455B">
        <w:rPr>
          <w:rFonts w:ascii="Source Sans Pro" w:hAnsi="Source Sans Pro"/>
          <w:color w:val="0000FF"/>
          <w:lang w:eastAsia="zh-TW"/>
        </w:rPr>
        <w:t>]</w:t>
      </w:r>
    </w:p>
    <w:p w14:paraId="1A4A34D6" w14:textId="4D22A5B1" w:rsidR="00884406" w:rsidRPr="003D455B" w:rsidRDefault="00884406" w:rsidP="00E640D7">
      <w:pPr>
        <w:suppressAutoHyphens/>
        <w:rPr>
          <w:rFonts w:ascii="Source Sans Pro" w:hAnsi="Source Sans Pro"/>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lang w:eastAsia="zh-TW"/>
        </w:rPr>
        <w:t>Insert if plan doesn’t have an overall deductible and Section 1.2 was therefore omitted:</w:t>
      </w:r>
      <w:r w:rsidRPr="003D455B">
        <w:rPr>
          <w:rFonts w:ascii="Source Sans Pro" w:hAnsi="Source Sans Pro"/>
          <w:color w:val="0000FF"/>
          <w:lang w:eastAsia="zh-TW"/>
        </w:rPr>
        <w:t>我們對特定類型的服務收取自付扣除金。</w:t>
      </w:r>
      <w:r w:rsidRPr="003D455B">
        <w:rPr>
          <w:rFonts w:ascii="Source Sans Pro" w:hAnsi="Source Sans Pro"/>
          <w:color w:val="0000FF"/>
          <w:lang w:eastAsia="zh-TW"/>
        </w:rPr>
        <w:t>]</w:t>
      </w:r>
    </w:p>
    <w:p w14:paraId="2BD9BC2D" w14:textId="4D8BE4E2" w:rsidR="0013793F" w:rsidRPr="003D455B" w:rsidRDefault="0013793F" w:rsidP="00E640D7">
      <w:pPr>
        <w:suppressAutoHyphens/>
        <w:rPr>
          <w:rFonts w:ascii="Source Sans Pro" w:hAnsi="Source Sans Pro"/>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plan has one service category </w:t>
      </w:r>
      <w:proofErr w:type="gramStart"/>
      <w:r w:rsidRPr="003D455B">
        <w:rPr>
          <w:rFonts w:ascii="Source Sans Pro" w:hAnsi="Source Sans Pro"/>
          <w:i/>
          <w:iCs/>
          <w:color w:val="0000FF"/>
          <w:lang w:eastAsia="zh-TW"/>
        </w:rPr>
        <w:t>deductible:</w:t>
      </w:r>
      <w:r w:rsidRPr="003D455B">
        <w:rPr>
          <w:rFonts w:ascii="Source Sans Pro" w:hAnsi="Source Sans Pro"/>
          <w:color w:val="0000FF"/>
          <w:lang w:eastAsia="zh-TW"/>
        </w:rPr>
        <w:t>我們的計劃對某些服務設有自付扣除金</w:t>
      </w:r>
      <w:proofErr w:type="gramEnd"/>
      <w:r w:rsidRPr="003D455B">
        <w:rPr>
          <w:rFonts w:ascii="Source Sans Pro" w:hAnsi="Source Sans Pro"/>
          <w:color w:val="0000FF"/>
          <w:lang w:eastAsia="zh-TW"/>
        </w:rPr>
        <w:t>。在您支付的費用達到自付扣除金之前，您必須支付</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[insert service category]</w:t>
      </w:r>
      <w:r w:rsidRPr="003D455B">
        <w:rPr>
          <w:rFonts w:ascii="Source Sans Pro" w:hAnsi="Source Sans Pro"/>
          <w:color w:val="0000FF"/>
          <w:lang w:eastAsia="zh-TW"/>
        </w:rPr>
        <w:t xml:space="preserve"> </w:t>
      </w:r>
      <w:r w:rsidRPr="003D455B">
        <w:rPr>
          <w:rFonts w:ascii="Source Sans Pro" w:hAnsi="Source Sans Pro"/>
          <w:color w:val="0000FF"/>
          <w:lang w:eastAsia="zh-TW"/>
        </w:rPr>
        <w:t>的全部費用。在您支付自付扣除金後，我們將為這些服務支付我們應承擔的費用，您也將支付您應承擔的費用</w:t>
      </w:r>
      <w:proofErr w:type="gramStart"/>
      <w:r w:rsidRPr="003D455B">
        <w:rPr>
          <w:rFonts w:ascii="Source Sans Pro" w:hAnsi="Source Sans Pro"/>
          <w:color w:val="0000FF"/>
          <w:lang w:eastAsia="zh-TW"/>
        </w:rPr>
        <w:t>。</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Insert if </w:t>
      </w:r>
      <w:proofErr w:type="gramStart"/>
      <w:r w:rsidRPr="003D455B">
        <w:rPr>
          <w:rFonts w:ascii="Source Sans Pro" w:hAnsi="Source Sans Pro"/>
          <w:i/>
          <w:iCs/>
          <w:color w:val="0000FF"/>
          <w:lang w:eastAsia="zh-TW"/>
        </w:rPr>
        <w:t>applicable:</w:t>
      </w:r>
      <w:r w:rsidRPr="003D455B">
        <w:rPr>
          <w:rFonts w:ascii="Source Sans Pro" w:hAnsi="Source Sans Pro"/>
          <w:color w:val="0000FF"/>
          <w:lang w:eastAsia="zh-TW"/>
        </w:rPr>
        <w:t>計劃自付扣除金和針對</w:t>
      </w:r>
      <w:proofErr w:type="gramEnd"/>
      <w:r w:rsidRPr="003D455B">
        <w:rPr>
          <w:rFonts w:ascii="Source Sans Pro" w:hAnsi="Source Sans Pro"/>
          <w:i/>
          <w:iCs/>
          <w:color w:val="0000FF"/>
          <w:lang w:eastAsia="zh-TW"/>
        </w:rPr>
        <w:t xml:space="preserve">[insert service </w:t>
      </w:r>
      <w:proofErr w:type="gramStart"/>
      <w:r w:rsidRPr="003D455B">
        <w:rPr>
          <w:rFonts w:ascii="Source Sans Pro" w:hAnsi="Source Sans Pro"/>
          <w:i/>
          <w:iCs/>
          <w:color w:val="0000FF"/>
          <w:lang w:eastAsia="zh-TW"/>
        </w:rPr>
        <w:t>category]</w:t>
      </w:r>
      <w:r w:rsidRPr="003D455B">
        <w:rPr>
          <w:rFonts w:ascii="Source Sans Pro" w:hAnsi="Source Sans Pro"/>
          <w:color w:val="0000FF"/>
          <w:lang w:eastAsia="zh-TW"/>
        </w:rPr>
        <w:t>的自付扣除金都適用於您承保的</w:t>
      </w:r>
      <w:proofErr w:type="gramEnd"/>
      <w:r w:rsidRPr="003D455B">
        <w:rPr>
          <w:rFonts w:ascii="Source Sans Pro" w:hAnsi="Source Sans Pro"/>
          <w:i/>
          <w:iCs/>
          <w:color w:val="0000FF"/>
          <w:lang w:eastAsia="zh-TW"/>
        </w:rPr>
        <w:t xml:space="preserve">[insert service </w:t>
      </w:r>
      <w:proofErr w:type="gramStart"/>
      <w:r w:rsidRPr="003D455B">
        <w:rPr>
          <w:rFonts w:ascii="Source Sans Pro" w:hAnsi="Source Sans Pro"/>
          <w:i/>
          <w:iCs/>
          <w:color w:val="0000FF"/>
          <w:lang w:eastAsia="zh-TW"/>
        </w:rPr>
        <w:t>category]</w:t>
      </w:r>
      <w:r w:rsidRPr="003D455B">
        <w:rPr>
          <w:rFonts w:ascii="Source Sans Pro" w:hAnsi="Source Sans Pro"/>
          <w:color w:val="0000FF"/>
          <w:lang w:eastAsia="zh-TW"/>
        </w:rPr>
        <w:t>。</w:t>
      </w:r>
      <w:proofErr w:type="gramEnd"/>
      <w:r w:rsidRPr="003D455B">
        <w:rPr>
          <w:rFonts w:ascii="Source Sans Pro" w:hAnsi="Source Sans Pro"/>
          <w:color w:val="0000FF"/>
          <w:lang w:eastAsia="zh-TW"/>
        </w:rPr>
        <w:t>這就是說，在您達到計劃自付扣除金</w:t>
      </w:r>
      <w:r w:rsidRPr="003D455B">
        <w:rPr>
          <w:rFonts w:ascii="Source Sans Pro" w:hAnsi="Source Sans Pro"/>
          <w:i/>
          <w:iCs/>
          <w:color w:val="0000FF"/>
          <w:lang w:eastAsia="zh-TW"/>
        </w:rPr>
        <w:t>or</w:t>
      </w:r>
      <w:proofErr w:type="gramStart"/>
      <w:r w:rsidRPr="003D455B">
        <w:rPr>
          <w:rFonts w:ascii="Source Sans Pro" w:hAnsi="Source Sans Pro"/>
          <w:color w:val="0000FF"/>
          <w:lang w:eastAsia="zh-TW"/>
        </w:rPr>
        <w:t>針對</w:t>
      </w:r>
      <w:r w:rsidRPr="003D455B">
        <w:rPr>
          <w:rFonts w:ascii="Source Sans Pro" w:hAnsi="Source Sans Pro"/>
          <w:i/>
          <w:iCs/>
          <w:color w:val="0000FF"/>
          <w:lang w:eastAsia="zh-TW"/>
        </w:rPr>
        <w:t>[</w:t>
      </w:r>
      <w:proofErr w:type="gramEnd"/>
      <w:r w:rsidRPr="003D455B">
        <w:rPr>
          <w:rFonts w:ascii="Source Sans Pro" w:hAnsi="Source Sans Pro"/>
          <w:i/>
          <w:iCs/>
          <w:color w:val="0000FF"/>
          <w:lang w:eastAsia="zh-TW"/>
        </w:rPr>
        <w:t xml:space="preserve">insert service </w:t>
      </w:r>
      <w:proofErr w:type="gramStart"/>
      <w:r w:rsidRPr="003D455B">
        <w:rPr>
          <w:rFonts w:ascii="Source Sans Pro" w:hAnsi="Source Sans Pro"/>
          <w:i/>
          <w:iCs/>
          <w:color w:val="0000FF"/>
          <w:lang w:eastAsia="zh-TW"/>
        </w:rPr>
        <w:t>category]</w:t>
      </w:r>
      <w:r w:rsidRPr="003D455B">
        <w:rPr>
          <w:rFonts w:ascii="Source Sans Pro" w:hAnsi="Source Sans Pro"/>
          <w:color w:val="0000FF"/>
          <w:lang w:eastAsia="zh-TW"/>
        </w:rPr>
        <w:t>的自付扣除金後</w:t>
      </w:r>
      <w:proofErr w:type="gramEnd"/>
      <w:r w:rsidRPr="003D455B">
        <w:rPr>
          <w:rFonts w:ascii="Source Sans Pro" w:hAnsi="Source Sans Pro"/>
          <w:color w:val="0000FF"/>
          <w:lang w:eastAsia="zh-TW"/>
        </w:rPr>
        <w:t>，</w:t>
      </w:r>
      <w:proofErr w:type="gramStart"/>
      <w:r w:rsidRPr="003D455B">
        <w:rPr>
          <w:rFonts w:ascii="Source Sans Pro" w:hAnsi="Source Sans Pro"/>
          <w:color w:val="0000FF"/>
          <w:lang w:eastAsia="zh-TW"/>
        </w:rPr>
        <w:t>我們將開始為您的承保</w:t>
      </w:r>
      <w:r w:rsidRPr="003D455B">
        <w:rPr>
          <w:rFonts w:ascii="Source Sans Pro" w:hAnsi="Source Sans Pro"/>
          <w:i/>
          <w:iCs/>
          <w:color w:val="0000FF"/>
          <w:lang w:eastAsia="zh-TW"/>
        </w:rPr>
        <w:t>[</w:t>
      </w:r>
      <w:proofErr w:type="gramEnd"/>
      <w:r w:rsidRPr="003D455B">
        <w:rPr>
          <w:rFonts w:ascii="Source Sans Pro" w:hAnsi="Source Sans Pro"/>
          <w:i/>
          <w:iCs/>
          <w:color w:val="0000FF"/>
          <w:lang w:eastAsia="zh-TW"/>
        </w:rPr>
        <w:t xml:space="preserve">insert service </w:t>
      </w:r>
      <w:proofErr w:type="gramStart"/>
      <w:r w:rsidRPr="003D455B">
        <w:rPr>
          <w:rFonts w:ascii="Source Sans Pro" w:hAnsi="Source Sans Pro"/>
          <w:i/>
          <w:iCs/>
          <w:color w:val="0000FF"/>
          <w:lang w:eastAsia="zh-TW"/>
        </w:rPr>
        <w:t>category]</w:t>
      </w:r>
      <w:r w:rsidRPr="003D455B">
        <w:rPr>
          <w:rFonts w:ascii="Source Sans Pro" w:hAnsi="Source Sans Pro"/>
          <w:color w:val="0000FF"/>
          <w:lang w:eastAsia="zh-TW"/>
        </w:rPr>
        <w:t>支付我們應承擔的費用</w:t>
      </w:r>
      <w:proofErr w:type="gramEnd"/>
      <w:r w:rsidRPr="003D455B">
        <w:rPr>
          <w:rFonts w:ascii="Source Sans Pro" w:hAnsi="Source Sans Pro"/>
          <w:color w:val="0000FF"/>
          <w:lang w:eastAsia="zh-TW"/>
        </w:rPr>
        <w:t>。</w:t>
      </w:r>
      <w:proofErr w:type="gramStart"/>
      <w:r w:rsidRPr="003D455B">
        <w:rPr>
          <w:rFonts w:ascii="Source Sans Pro" w:hAnsi="Source Sans Pro"/>
          <w:color w:val="0000FF"/>
          <w:lang w:eastAsia="zh-TW"/>
        </w:rPr>
        <w:t>]]</w:t>
      </w:r>
      <w:r w:rsidRPr="003D455B">
        <w:rPr>
          <w:rFonts w:ascii="Source Sans Pro" w:hAnsi="Source Sans Pro"/>
          <w:lang w:eastAsia="zh-TW"/>
        </w:rPr>
        <w:t>醫療福利表中顯示各服務類別的自付扣除金</w:t>
      </w:r>
      <w:proofErr w:type="gramEnd"/>
      <w:r w:rsidRPr="003D455B">
        <w:rPr>
          <w:rFonts w:ascii="Source Sans Pro" w:hAnsi="Source Sans Pro"/>
          <w:lang w:eastAsia="zh-TW"/>
        </w:rPr>
        <w:t>。</w:t>
      </w:r>
    </w:p>
    <w:p w14:paraId="19348CFF" w14:textId="65325CFE" w:rsidR="00262C6E" w:rsidRPr="003D455B" w:rsidRDefault="00E832F2" w:rsidP="00E640D7">
      <w:pPr>
        <w:suppressAutoHyphens/>
        <w:rPr>
          <w:rFonts w:ascii="Source Sans Pro" w:hAnsi="Source Sans Pro"/>
          <w:lang w:eastAsia="zh-TW"/>
        </w:rPr>
      </w:pPr>
      <w:r w:rsidRPr="003D455B">
        <w:rPr>
          <w:rFonts w:ascii="Source Sans Pro" w:hAnsi="Source Sans Pro"/>
          <w:color w:val="0000FF"/>
          <w:lang w:eastAsia="zh-TW"/>
        </w:rPr>
        <w:t>[</w:t>
      </w:r>
      <w:r w:rsidRPr="003D455B">
        <w:rPr>
          <w:rFonts w:ascii="Source Sans Pro" w:hAnsi="Source Sans Pro"/>
          <w:i/>
          <w:iCs/>
          <w:color w:val="0000FF"/>
          <w:lang w:eastAsia="zh-TW"/>
        </w:rPr>
        <w:t xml:space="preserve">Plans that include both members who pay Parts A and B service cost sharing and members who don’t pay Parts A and B service cost sharing insert: </w:t>
      </w:r>
      <w:r w:rsidRPr="003D455B">
        <w:rPr>
          <w:rFonts w:ascii="Source Sans Pro" w:hAnsi="Source Sans Pro"/>
          <w:color w:val="0000FF"/>
          <w:lang w:eastAsia="zh-TW"/>
        </w:rPr>
        <w:t>如果您</w:t>
      </w:r>
      <w:r w:rsidRPr="003D455B">
        <w:rPr>
          <w:rFonts w:ascii="Source Sans Pro" w:hAnsi="Source Sans Pro"/>
          <w:i/>
          <w:iCs/>
          <w:color w:val="0000FF"/>
          <w:lang w:eastAsia="zh-TW"/>
        </w:rPr>
        <w:t xml:space="preserve"> </w:t>
      </w:r>
      <w:r w:rsidRPr="003D455B">
        <w:rPr>
          <w:rFonts w:ascii="Source Sans Pro" w:hAnsi="Source Sans Pro"/>
          <w:color w:val="0000FF"/>
          <w:lang w:eastAsia="zh-TW"/>
        </w:rPr>
        <w:t>符合</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下的</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分攤費用補助資格，您無需支付自付扣除金。</w:t>
      </w:r>
      <w:r w:rsidRPr="003D455B">
        <w:rPr>
          <w:rFonts w:ascii="Source Sans Pro" w:hAnsi="Source Sans Pro"/>
          <w:color w:val="0000FF"/>
          <w:lang w:eastAsia="zh-TW"/>
        </w:rPr>
        <w:t>]</w:t>
      </w:r>
    </w:p>
    <w:p w14:paraId="7AA2A468" w14:textId="6A756D3C" w:rsidR="00BC76F4" w:rsidRPr="008C79FC" w:rsidRDefault="00BC76F4" w:rsidP="00E640D7">
      <w:pPr>
        <w:pStyle w:val="Heading3"/>
        <w:suppressAutoHyphens/>
        <w:rPr>
          <w:rFonts w:ascii="Source Sans Pro" w:hAnsi="Source Sans Pro"/>
          <w:lang w:eastAsia="zh-TW"/>
        </w:rPr>
      </w:pPr>
      <w:bookmarkStart w:id="172" w:name="_Toc68442366"/>
      <w:bookmarkStart w:id="173" w:name="_Toc228561477"/>
      <w:r w:rsidRPr="003D455B">
        <w:rPr>
          <w:rFonts w:ascii="Source Sans Pro" w:hAnsi="Source Sans Pro"/>
          <w:iCs w:val="0"/>
          <w:lang w:eastAsia="zh-TW"/>
        </w:rPr>
        <w:lastRenderedPageBreak/>
        <w:t>第</w:t>
      </w:r>
      <w:r w:rsidRPr="003D455B">
        <w:rPr>
          <w:rFonts w:ascii="Source Sans Pro" w:hAnsi="Source Sans Pro"/>
          <w:iCs w:val="0"/>
          <w:lang w:eastAsia="zh-TW"/>
        </w:rPr>
        <w:t xml:space="preserve"> 1.4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您最多需要為</w:t>
      </w:r>
      <w:r w:rsidRPr="003D455B">
        <w:rPr>
          <w:rFonts w:ascii="Source Sans Pro" w:hAnsi="Source Sans Pro"/>
          <w:iCs w:val="0"/>
          <w:color w:val="0000FF"/>
          <w:lang w:eastAsia="zh-TW"/>
        </w:rPr>
        <w:t>[</w:t>
      </w:r>
      <w:r w:rsidRPr="003D455B">
        <w:rPr>
          <w:rFonts w:ascii="Source Sans Pro" w:hAnsi="Source Sans Pro"/>
          <w:i/>
          <w:color w:val="0000FF"/>
          <w:lang w:eastAsia="zh-TW"/>
        </w:rPr>
        <w:t>insert if applicable:</w:t>
      </w:r>
      <w:r w:rsidRPr="008C79FC">
        <w:rPr>
          <w:rFonts w:ascii="Source Sans Pro" w:hAnsi="Source Sans Pro"/>
          <w:iCs w:val="0"/>
          <w:color w:val="0000FF"/>
          <w:lang w:eastAsia="zh-TW"/>
        </w:rPr>
        <w:t xml:space="preserve"> Medicare A </w:t>
      </w:r>
      <w:r w:rsidRPr="008C79FC">
        <w:rPr>
          <w:rFonts w:ascii="Source Sans Pro" w:hAnsi="Source Sans Pro"/>
          <w:iCs w:val="0"/>
          <w:color w:val="0000FF"/>
          <w:lang w:eastAsia="zh-TW"/>
        </w:rPr>
        <w:t>部分和</w:t>
      </w:r>
      <w:r w:rsidRPr="008C79FC">
        <w:rPr>
          <w:rFonts w:ascii="Source Sans Pro" w:hAnsi="Source Sans Pro"/>
          <w:iCs w:val="0"/>
          <w:color w:val="0000FF"/>
          <w:lang w:eastAsia="zh-TW"/>
        </w:rPr>
        <w:t xml:space="preserve"> B </w:t>
      </w:r>
      <w:r w:rsidRPr="008C79FC">
        <w:rPr>
          <w:rFonts w:ascii="Source Sans Pro" w:hAnsi="Source Sans Pro"/>
          <w:iCs w:val="0"/>
          <w:color w:val="0000FF"/>
          <w:lang w:eastAsia="zh-TW"/>
        </w:rPr>
        <w:t>部分</w:t>
      </w:r>
      <w:r w:rsidRPr="008C79FC">
        <w:rPr>
          <w:rFonts w:ascii="Source Sans Pro" w:hAnsi="Source Sans Pro"/>
          <w:iCs w:val="0"/>
          <w:color w:val="0000FF"/>
          <w:lang w:eastAsia="zh-TW"/>
        </w:rPr>
        <w:t>]</w:t>
      </w:r>
      <w:r w:rsidRPr="008C79FC">
        <w:rPr>
          <w:rFonts w:ascii="Source Sans Pro" w:hAnsi="Source Sans Pro"/>
          <w:iCs w:val="0"/>
          <w:lang w:eastAsia="zh-TW"/>
        </w:rPr>
        <w:t>承保醫療服務支付多少費用？</w:t>
      </w:r>
      <w:bookmarkEnd w:id="172"/>
      <w:bookmarkEnd w:id="173"/>
    </w:p>
    <w:p w14:paraId="1742DD2E" w14:textId="28760F22" w:rsidR="006D69DC" w:rsidRPr="003D455B" w:rsidRDefault="006D69DC" w:rsidP="00E640D7">
      <w:pPr>
        <w:suppressAutoHyphens/>
        <w:rPr>
          <w:rFonts w:ascii="Source Sans Pro" w:hAnsi="Source Sans Pro"/>
          <w:i/>
          <w:iCs/>
          <w:color w:val="0000FF"/>
          <w:lang w:eastAsia="zh-TW"/>
        </w:rPr>
      </w:pPr>
      <w:r w:rsidRPr="003D455B">
        <w:rPr>
          <w:rFonts w:ascii="Source Sans Pro" w:hAnsi="Source Sans Pro"/>
          <w:i/>
          <w:iCs/>
          <w:color w:val="0000FF"/>
          <w:lang w:eastAsia="zh-TW"/>
        </w:rPr>
        <w:t>[POS plans can revise this information as needed to describe our plan’s MOOP(s).]</w:t>
      </w:r>
    </w:p>
    <w:p w14:paraId="7B2BF5CA" w14:textId="578D5617" w:rsidR="00D60958" w:rsidRPr="003D455B" w:rsidRDefault="00D60958" w:rsidP="00E640D7">
      <w:pPr>
        <w:suppressAutoHyphens/>
        <w:rPr>
          <w:rFonts w:ascii="Source Sans Pro" w:hAnsi="Source Sans Pro"/>
          <w:color w:val="0000FF"/>
          <w:lang w:eastAsia="zh-TW"/>
        </w:rPr>
      </w:pPr>
      <w:r w:rsidRPr="003D455B">
        <w:rPr>
          <w:rFonts w:ascii="Source Sans Pro" w:hAnsi="Source Sans Pro"/>
          <w:b/>
          <w:bCs/>
          <w:color w:val="000000"/>
          <w:lang w:eastAsia="zh-TW"/>
        </w:rPr>
        <w:t>註：</w:t>
      </w:r>
      <w:r w:rsidRPr="003D455B">
        <w:rPr>
          <w:rFonts w:ascii="Source Sans Pro" w:hAnsi="Source Sans Pro"/>
          <w:color w:val="000000"/>
          <w:lang w:eastAsia="zh-TW"/>
        </w:rPr>
        <w:t>由於我們的會員還從</w:t>
      </w:r>
      <w:r w:rsidRPr="003D455B">
        <w:rPr>
          <w:rFonts w:ascii="Source Sans Pro" w:hAnsi="Source Sans Pro"/>
          <w:color w:val="000000"/>
          <w:lang w:eastAsia="zh-TW"/>
        </w:rPr>
        <w:t xml:space="preserve"> Medicaid </w:t>
      </w:r>
      <w:r w:rsidRPr="003D455B">
        <w:rPr>
          <w:rFonts w:ascii="Source Sans Pro" w:hAnsi="Source Sans Pro"/>
          <w:color w:val="000000"/>
          <w:lang w:eastAsia="zh-TW"/>
        </w:rPr>
        <w:t>獲得援助，因此極少有會員曾達到此最高自付費用金額。</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Plans that only include members who don’t pay Parts A and B service cost sharing </w:t>
      </w:r>
      <w:proofErr w:type="gramStart"/>
      <w:r w:rsidRPr="003D455B">
        <w:rPr>
          <w:rFonts w:ascii="Source Sans Pro" w:hAnsi="Source Sans Pro"/>
          <w:i/>
          <w:iCs/>
          <w:color w:val="0000FF"/>
          <w:lang w:eastAsia="zh-TW"/>
        </w:rPr>
        <w:t>insert:</w:t>
      </w:r>
      <w:r w:rsidRPr="003D455B">
        <w:rPr>
          <w:rFonts w:ascii="Source Sans Pro" w:hAnsi="Source Sans Pro"/>
          <w:color w:val="0000FF"/>
          <w:lang w:eastAsia="zh-TW"/>
        </w:rPr>
        <w:t>對於承保的</w:t>
      </w:r>
      <w:proofErr w:type="gramEnd"/>
      <w:r w:rsidRPr="003D455B">
        <w:rPr>
          <w:rFonts w:ascii="Source Sans Pro" w:hAnsi="Source Sans Pro"/>
          <w:color w:val="0000FF"/>
          <w:lang w:eastAsia="zh-TW"/>
        </w:rPr>
        <w:t xml:space="preserve"> A </w:t>
      </w:r>
      <w:r w:rsidRPr="003D455B">
        <w:rPr>
          <w:rFonts w:ascii="Source Sans Pro" w:hAnsi="Source Sans Pro"/>
          <w:color w:val="0000FF"/>
          <w:lang w:eastAsia="zh-TW"/>
        </w:rPr>
        <w:t>部分和</w:t>
      </w:r>
      <w:r w:rsidRPr="003D455B">
        <w:rPr>
          <w:rFonts w:ascii="Source Sans Pro" w:hAnsi="Source Sans Pro"/>
          <w:color w:val="0000FF"/>
          <w:lang w:eastAsia="zh-TW"/>
        </w:rPr>
        <w:t xml:space="preserve"> B </w:t>
      </w:r>
      <w:r w:rsidRPr="003D455B">
        <w:rPr>
          <w:rFonts w:ascii="Source Sans Pro" w:hAnsi="Source Sans Pro"/>
          <w:color w:val="0000FF"/>
          <w:lang w:eastAsia="zh-TW"/>
        </w:rPr>
        <w:t>部分服務，您無需負責支付任何計入最高自付費用的自付費用</w:t>
      </w:r>
      <w:proofErr w:type="gramStart"/>
      <w:r w:rsidRPr="003D455B">
        <w:rPr>
          <w:rFonts w:ascii="Source Sans Pro" w:hAnsi="Source Sans Pro"/>
          <w:color w:val="0000FF"/>
          <w:lang w:eastAsia="zh-TW"/>
        </w:rPr>
        <w:t>。</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Plans that include both members who pay Parts A and B service cost sharing and members who don’t pay Parts A and B service cost sharing insert: </w:t>
      </w:r>
      <w:r w:rsidRPr="003D455B">
        <w:rPr>
          <w:rFonts w:ascii="Source Sans Pro" w:hAnsi="Source Sans Pro"/>
          <w:color w:val="0000FF"/>
          <w:lang w:eastAsia="zh-TW"/>
        </w:rPr>
        <w:t>如果您有資格享受</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下的</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分攤費用補助，則對於承保的</w:t>
      </w:r>
      <w:r w:rsidRPr="003D455B">
        <w:rPr>
          <w:rFonts w:ascii="Source Sans Pro" w:hAnsi="Source Sans Pro"/>
          <w:color w:val="0000FF"/>
          <w:lang w:eastAsia="zh-TW"/>
        </w:rPr>
        <w:t xml:space="preserve"> A </w:t>
      </w:r>
      <w:r w:rsidRPr="003D455B">
        <w:rPr>
          <w:rFonts w:ascii="Source Sans Pro" w:hAnsi="Source Sans Pro"/>
          <w:color w:val="0000FF"/>
          <w:lang w:eastAsia="zh-TW"/>
        </w:rPr>
        <w:t>部分和</w:t>
      </w:r>
      <w:r w:rsidRPr="003D455B">
        <w:rPr>
          <w:rFonts w:ascii="Source Sans Pro" w:hAnsi="Source Sans Pro"/>
          <w:color w:val="0000FF"/>
          <w:lang w:eastAsia="zh-TW"/>
        </w:rPr>
        <w:t xml:space="preserve"> B </w:t>
      </w:r>
      <w:r w:rsidRPr="003D455B">
        <w:rPr>
          <w:rFonts w:ascii="Source Sans Pro" w:hAnsi="Source Sans Pro"/>
          <w:color w:val="0000FF"/>
          <w:lang w:eastAsia="zh-TW"/>
        </w:rPr>
        <w:t>部分服務，您無需負責支付任何計入最高自付費用的自付費用。</w:t>
      </w:r>
      <w:r w:rsidRPr="003D455B">
        <w:rPr>
          <w:rFonts w:ascii="Source Sans Pro" w:hAnsi="Source Sans Pro"/>
          <w:color w:val="0000FF"/>
          <w:lang w:eastAsia="zh-TW"/>
        </w:rPr>
        <w:t>]</w:t>
      </w:r>
    </w:p>
    <w:p w14:paraId="60813C8B" w14:textId="55EF3A0F" w:rsidR="006D69DC" w:rsidRPr="003D455B" w:rsidRDefault="006D69DC" w:rsidP="00E640D7">
      <w:pPr>
        <w:suppressAutoHyphens/>
        <w:rPr>
          <w:rFonts w:ascii="Source Sans Pro" w:hAnsi="Source Sans Pro"/>
          <w:b/>
          <w:bCs/>
          <w:szCs w:val="26"/>
          <w:lang w:eastAsia="zh-TW"/>
        </w:rPr>
      </w:pPr>
      <w:r w:rsidRPr="003D455B">
        <w:rPr>
          <w:rFonts w:ascii="Source Sans Pro" w:hAnsi="Source Sans Pro"/>
          <w:color w:val="000000"/>
          <w:lang w:eastAsia="zh-TW"/>
        </w:rPr>
        <w:t xml:space="preserve">Medicare Advantage </w:t>
      </w:r>
      <w:proofErr w:type="gramStart"/>
      <w:r w:rsidRPr="003D455B">
        <w:rPr>
          <w:rFonts w:ascii="Source Sans Pro" w:hAnsi="Source Sans Pro"/>
          <w:color w:val="000000"/>
          <w:lang w:eastAsia="zh-TW"/>
        </w:rPr>
        <w:t>計劃對於您每年</w:t>
      </w:r>
      <w:r w:rsidRPr="003D455B">
        <w:rPr>
          <w:rFonts w:ascii="Source Sans Pro" w:hAnsi="Source Sans Pro"/>
          <w:lang w:eastAsia="zh-TW"/>
        </w:rPr>
        <w:t>需要為</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insert as applicable:</w:t>
      </w:r>
      <w:r w:rsidRPr="003D455B">
        <w:rPr>
          <w:rFonts w:ascii="Source Sans Pro" w:hAnsi="Source Sans Pro"/>
          <w:color w:val="0000FF"/>
          <w:lang w:eastAsia="zh-TW"/>
        </w:rPr>
        <w:t xml:space="preserve"> Medicare A </w:t>
      </w:r>
      <w:r w:rsidRPr="003D455B">
        <w:rPr>
          <w:rFonts w:ascii="Source Sans Pro" w:hAnsi="Source Sans Pro"/>
          <w:color w:val="0000FF"/>
          <w:lang w:eastAsia="zh-TW"/>
        </w:rPr>
        <w:t>部分和</w:t>
      </w:r>
      <w:r w:rsidRPr="003D455B">
        <w:rPr>
          <w:rFonts w:ascii="Source Sans Pro" w:hAnsi="Source Sans Pro"/>
          <w:color w:val="0000FF"/>
          <w:lang w:eastAsia="zh-TW"/>
        </w:rPr>
        <w:t xml:space="preserve"> B </w:t>
      </w:r>
      <w:r w:rsidRPr="003D455B">
        <w:rPr>
          <w:rFonts w:ascii="Source Sans Pro" w:hAnsi="Source Sans Pro"/>
          <w:color w:val="0000FF"/>
          <w:lang w:eastAsia="zh-TW"/>
        </w:rPr>
        <w:t>部分</w:t>
      </w:r>
      <w:r w:rsidRPr="003D455B">
        <w:rPr>
          <w:rFonts w:ascii="Source Sans Pro" w:hAnsi="Source Sans Pro"/>
          <w:i/>
          <w:iCs/>
          <w:color w:val="0000FF"/>
          <w:lang w:eastAsia="zh-TW"/>
        </w:rPr>
        <w:t>OR</w:t>
      </w:r>
      <w:proofErr w:type="gramStart"/>
      <w:r w:rsidRPr="003D455B">
        <w:rPr>
          <w:rFonts w:ascii="Source Sans Pro" w:hAnsi="Source Sans Pro"/>
          <w:color w:val="0000FF"/>
          <w:lang w:eastAsia="zh-TW"/>
        </w:rPr>
        <w:t>我們計劃</w:t>
      </w:r>
      <w:r w:rsidRPr="003D455B">
        <w:rPr>
          <w:rFonts w:ascii="Source Sans Pro" w:hAnsi="Source Sans Pro"/>
          <w:color w:val="0000FF"/>
          <w:lang w:eastAsia="zh-TW"/>
        </w:rPr>
        <w:t>]</w:t>
      </w:r>
      <w:r w:rsidRPr="003D455B">
        <w:rPr>
          <w:rFonts w:ascii="Source Sans Pro" w:hAnsi="Source Sans Pro"/>
          <w:lang w:eastAsia="zh-TW"/>
        </w:rPr>
        <w:t>下承保的醫療服務支付的自付費用有限制</w:t>
      </w:r>
      <w:proofErr w:type="gramEnd"/>
      <w:r w:rsidRPr="003D455B">
        <w:rPr>
          <w:rFonts w:ascii="Source Sans Pro" w:hAnsi="Source Sans Pro"/>
          <w:lang w:eastAsia="zh-TW"/>
        </w:rPr>
        <w:t>。該限制稱為醫療服務的最高自付費用</w:t>
      </w:r>
      <w:r w:rsidRPr="003D455B">
        <w:rPr>
          <w:rFonts w:ascii="Source Sans Pro" w:hAnsi="Source Sans Pro"/>
          <w:lang w:eastAsia="zh-TW"/>
        </w:rPr>
        <w:t xml:space="preserve"> (MOOP)</w:t>
      </w:r>
      <w:r w:rsidRPr="003D455B">
        <w:rPr>
          <w:rFonts w:ascii="Source Sans Pro" w:hAnsi="Source Sans Pro"/>
          <w:lang w:eastAsia="zh-TW"/>
        </w:rPr>
        <w:t>。</w:t>
      </w:r>
      <w:r w:rsidRPr="003D455B">
        <w:rPr>
          <w:rFonts w:ascii="Source Sans Pro" w:hAnsi="Source Sans Pro"/>
          <w:b/>
          <w:bCs/>
          <w:lang w:eastAsia="zh-TW"/>
        </w:rPr>
        <w:t>在</w:t>
      </w:r>
      <w:r w:rsidRPr="003D455B">
        <w:rPr>
          <w:rFonts w:ascii="Source Sans Pro" w:hAnsi="Source Sans Pro"/>
          <w:b/>
          <w:bCs/>
          <w:lang w:eastAsia="zh-TW"/>
        </w:rPr>
        <w:t xml:space="preserve"> 2026 </w:t>
      </w:r>
      <w:r w:rsidRPr="003D455B">
        <w:rPr>
          <w:rFonts w:ascii="Source Sans Pro" w:hAnsi="Source Sans Pro"/>
          <w:b/>
          <w:bCs/>
          <w:lang w:eastAsia="zh-TW"/>
        </w:rPr>
        <w:t>年，</w:t>
      </w:r>
      <w:r w:rsidRPr="003D455B">
        <w:rPr>
          <w:rFonts w:ascii="Source Sans Pro" w:hAnsi="Source Sans Pro"/>
          <w:b/>
          <w:bCs/>
          <w:lang w:eastAsia="zh-TW"/>
        </w:rPr>
        <w:t xml:space="preserve">MOOP </w:t>
      </w:r>
      <w:r w:rsidRPr="003D455B">
        <w:rPr>
          <w:rFonts w:ascii="Source Sans Pro" w:hAnsi="Source Sans Pro"/>
          <w:b/>
          <w:bCs/>
          <w:lang w:eastAsia="zh-TW"/>
        </w:rPr>
        <w:t>金額為</w:t>
      </w:r>
      <w:r w:rsidRPr="003D455B">
        <w:rPr>
          <w:rFonts w:ascii="Source Sans Pro" w:hAnsi="Source Sans Pro"/>
          <w:b/>
          <w:bCs/>
          <w:lang w:eastAsia="zh-TW"/>
        </w:rPr>
        <w:t xml:space="preserve"> </w:t>
      </w:r>
      <w:r w:rsidRPr="003D455B">
        <w:rPr>
          <w:rFonts w:ascii="Source Sans Pro" w:hAnsi="Source Sans Pro"/>
          <w:b/>
          <w:bCs/>
          <w:i/>
          <w:iCs/>
          <w:color w:val="0000FF"/>
          <w:lang w:eastAsia="zh-TW"/>
        </w:rPr>
        <w:t xml:space="preserve">[insert </w:t>
      </w:r>
      <w:proofErr w:type="gramStart"/>
      <w:r w:rsidRPr="003D455B">
        <w:rPr>
          <w:rFonts w:ascii="Source Sans Pro" w:hAnsi="Source Sans Pro"/>
          <w:b/>
          <w:bCs/>
          <w:i/>
          <w:iCs/>
          <w:color w:val="0000FF"/>
          <w:lang w:eastAsia="zh-TW"/>
        </w:rPr>
        <w:t>MOOP]</w:t>
      </w:r>
      <w:r w:rsidRPr="003D455B">
        <w:rPr>
          <w:rFonts w:ascii="Source Sans Pro" w:hAnsi="Source Sans Pro"/>
          <w:i/>
          <w:iCs/>
          <w:lang w:eastAsia="zh-TW"/>
        </w:rPr>
        <w:t>。</w:t>
      </w:r>
      <w:proofErr w:type="gramEnd"/>
    </w:p>
    <w:p w14:paraId="58FC8B91" w14:textId="674BE564" w:rsidR="006D69DC" w:rsidRPr="003D455B" w:rsidRDefault="006D69DC" w:rsidP="00E640D7">
      <w:pPr>
        <w:suppressAutoHyphens/>
        <w:rPr>
          <w:rFonts w:ascii="Source Sans Pro" w:hAnsi="Source Sans Pro" w:cs="Lucida Grande"/>
          <w:color w:val="000000"/>
          <w:lang w:eastAsia="zh-TW"/>
        </w:rPr>
      </w:pPr>
      <w:r w:rsidRPr="003D455B">
        <w:rPr>
          <w:rFonts w:ascii="Source Sans Pro" w:hAnsi="Source Sans Pro"/>
          <w:color w:val="000000"/>
          <w:lang w:eastAsia="zh-TW"/>
        </w:rPr>
        <w:t>您為承保服務支付的</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applicable terms: </w:t>
      </w:r>
      <w:r w:rsidRPr="003D455B">
        <w:rPr>
          <w:rFonts w:ascii="Source Sans Pro" w:hAnsi="Source Sans Pro"/>
          <w:color w:val="0000FF"/>
          <w:lang w:eastAsia="zh-TW"/>
        </w:rPr>
        <w:t>自付扣除金、定額手續費和共同保險</w:t>
      </w:r>
      <w:r w:rsidRPr="003D455B">
        <w:rPr>
          <w:rFonts w:ascii="Source Sans Pro" w:hAnsi="Source Sans Pro"/>
          <w:color w:val="0000FF"/>
          <w:lang w:eastAsia="zh-TW"/>
        </w:rPr>
        <w:t>]</w:t>
      </w:r>
      <w:r w:rsidRPr="003D455B">
        <w:rPr>
          <w:rFonts w:ascii="Source Sans Pro" w:hAnsi="Source Sans Pro"/>
          <w:color w:val="000000"/>
          <w:lang w:eastAsia="zh-TW"/>
        </w:rPr>
        <w:t>都將計入這個</w:t>
      </w:r>
      <w:r w:rsidRPr="003D455B">
        <w:rPr>
          <w:rFonts w:ascii="Source Sans Pro" w:hAnsi="Source Sans Pro"/>
          <w:lang w:eastAsia="zh-TW"/>
        </w:rPr>
        <w:t>最高自付費用</w:t>
      </w:r>
      <w:r w:rsidRPr="003D455B">
        <w:rPr>
          <w:rFonts w:ascii="Source Sans Pro" w:hAnsi="Source Sans Pro"/>
          <w:color w:val="000000"/>
          <w:lang w:eastAsia="zh-TW"/>
        </w:rPr>
        <w:t>。</w:t>
      </w:r>
      <w:r w:rsidRPr="003D455B">
        <w:rPr>
          <w:rFonts w:ascii="Source Sans Pro" w:hAnsi="Source Sans Pro"/>
          <w:i/>
          <w:iCs/>
          <w:color w:val="0000FF"/>
          <w:lang w:eastAsia="zh-TW"/>
        </w:rPr>
        <w:t xml:space="preserve">[Plans with no premium can modify the following sentence as needed.] </w:t>
      </w:r>
      <w:r w:rsidRPr="003D455B">
        <w:rPr>
          <w:rFonts w:ascii="Source Sans Pro" w:hAnsi="Source Sans Pro"/>
          <w:color w:val="000000"/>
          <w:lang w:eastAsia="zh-TW"/>
        </w:rPr>
        <w:t>您為計劃保費及</w:t>
      </w:r>
      <w:r w:rsidRPr="003D455B">
        <w:rPr>
          <w:rFonts w:ascii="Source Sans Pro" w:hAnsi="Source Sans Pro"/>
          <w:color w:val="000000"/>
          <w:lang w:eastAsia="zh-TW"/>
        </w:rPr>
        <w:t xml:space="preserve"> D </w:t>
      </w:r>
      <w:r w:rsidRPr="003D455B">
        <w:rPr>
          <w:rFonts w:ascii="Source Sans Pro" w:hAnsi="Source Sans Pro"/>
          <w:color w:val="000000"/>
          <w:lang w:eastAsia="zh-TW"/>
        </w:rPr>
        <w:t>部分藥物支付的金額不計入您的</w:t>
      </w:r>
      <w:r w:rsidRPr="003D455B">
        <w:rPr>
          <w:rFonts w:ascii="Source Sans Pro" w:hAnsi="Source Sans Pro"/>
          <w:lang w:eastAsia="zh-TW"/>
        </w:rPr>
        <w:t>最高自付費用</w:t>
      </w:r>
      <w:r w:rsidRPr="003D455B">
        <w:rPr>
          <w:rFonts w:ascii="Source Sans Pro" w:hAnsi="Source Sans Pro"/>
          <w:color w:val="000000"/>
          <w:lang w:eastAsia="zh-TW"/>
        </w:rPr>
        <w:t>。</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applicable, revising reference to asterisk as </w:t>
      </w:r>
      <w:proofErr w:type="gramStart"/>
      <w:r w:rsidRPr="003D455B">
        <w:rPr>
          <w:rFonts w:ascii="Source Sans Pro" w:hAnsi="Source Sans Pro"/>
          <w:i/>
          <w:iCs/>
          <w:color w:val="0000FF"/>
          <w:lang w:eastAsia="zh-TW"/>
        </w:rPr>
        <w:t>needed:</w:t>
      </w:r>
      <w:r w:rsidRPr="003D455B">
        <w:rPr>
          <w:rFonts w:ascii="Source Sans Pro" w:hAnsi="Source Sans Pro"/>
          <w:color w:val="0000FF"/>
          <w:lang w:eastAsia="zh-TW"/>
        </w:rPr>
        <w:t>此外</w:t>
      </w:r>
      <w:proofErr w:type="gramEnd"/>
      <w:r w:rsidRPr="003D455B">
        <w:rPr>
          <w:rFonts w:ascii="Source Sans Pro" w:hAnsi="Source Sans Pro"/>
          <w:color w:val="0000FF"/>
          <w:lang w:eastAsia="zh-TW"/>
        </w:rPr>
        <w:t>，您為某些服務支付的金額也不計入您的最高自付費用。這些服務在醫療福利表中以星號標記。</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 </w:t>
      </w:r>
      <w:r w:rsidRPr="003D455B">
        <w:rPr>
          <w:rFonts w:ascii="Source Sans Pro" w:hAnsi="Source Sans Pro"/>
          <w:color w:val="000000"/>
          <w:lang w:eastAsia="zh-TW"/>
        </w:rPr>
        <w:t>如果達到</w:t>
      </w:r>
      <w:r w:rsidR="00FB1355" w:rsidRPr="003D455B">
        <w:rPr>
          <w:rFonts w:ascii="Source Sans Pro" w:hAnsi="Source Sans Pro"/>
          <w:i/>
          <w:iCs/>
          <w:color w:val="0000FF"/>
          <w:lang w:eastAsia="zh-TW"/>
        </w:rPr>
        <w:t xml:space="preserve"> </w:t>
      </w:r>
      <w:r w:rsidRPr="003D455B">
        <w:rPr>
          <w:rFonts w:ascii="Source Sans Pro" w:hAnsi="Source Sans Pro"/>
          <w:i/>
          <w:iCs/>
          <w:color w:val="0000FF"/>
          <w:lang w:eastAsia="zh-TW"/>
        </w:rPr>
        <w:t>[insert MOOP]</w:t>
      </w:r>
      <w:r w:rsidRPr="003D455B">
        <w:rPr>
          <w:rFonts w:ascii="Source Sans Pro" w:hAnsi="Source Sans Pro"/>
          <w:lang w:eastAsia="zh-TW"/>
        </w:rPr>
        <w:t xml:space="preserve"> </w:t>
      </w:r>
      <w:r w:rsidRPr="003D455B">
        <w:rPr>
          <w:rFonts w:ascii="Source Sans Pro" w:hAnsi="Source Sans Pro"/>
          <w:lang w:eastAsia="zh-TW"/>
        </w:rPr>
        <w:t>的最高自付費用，在該年剩餘時間內，您將不需要為</w:t>
      </w:r>
      <w:r w:rsidRPr="003D455B">
        <w:rPr>
          <w:rFonts w:ascii="Source Sans Pro" w:hAnsi="Source Sans Pro"/>
          <w:color w:val="0000FF"/>
          <w:lang w:eastAsia="zh-TW"/>
        </w:rPr>
        <w:t>[</w:t>
      </w:r>
      <w:r w:rsidRPr="003D455B">
        <w:rPr>
          <w:rFonts w:ascii="Source Sans Pro" w:hAnsi="Source Sans Pro"/>
          <w:i/>
          <w:iCs/>
          <w:color w:val="0000FF"/>
          <w:lang w:eastAsia="zh-TW"/>
        </w:rPr>
        <w:t>insert if applicable:</w:t>
      </w:r>
      <w:r w:rsidRPr="003D455B">
        <w:rPr>
          <w:rFonts w:ascii="Source Sans Pro" w:hAnsi="Source Sans Pro"/>
          <w:color w:val="0000FF"/>
          <w:lang w:eastAsia="zh-TW"/>
        </w:rPr>
        <w:t xml:space="preserve"> A </w:t>
      </w:r>
      <w:r w:rsidRPr="003D455B">
        <w:rPr>
          <w:rFonts w:ascii="Source Sans Pro" w:hAnsi="Source Sans Pro"/>
          <w:color w:val="0000FF"/>
          <w:lang w:eastAsia="zh-TW"/>
        </w:rPr>
        <w:t>部分和</w:t>
      </w:r>
      <w:r w:rsidRPr="003D455B">
        <w:rPr>
          <w:rFonts w:ascii="Source Sans Pro" w:hAnsi="Source Sans Pro"/>
          <w:color w:val="0000FF"/>
          <w:lang w:eastAsia="zh-TW"/>
        </w:rPr>
        <w:t xml:space="preserve"> B </w:t>
      </w:r>
      <w:r w:rsidRPr="003D455B">
        <w:rPr>
          <w:rFonts w:ascii="Source Sans Pro" w:hAnsi="Source Sans Pro"/>
          <w:color w:val="0000FF"/>
          <w:lang w:eastAsia="zh-TW"/>
        </w:rPr>
        <w:t>部分</w:t>
      </w:r>
      <w:r w:rsidRPr="003D455B">
        <w:rPr>
          <w:rFonts w:ascii="Source Sans Pro" w:hAnsi="Source Sans Pro"/>
          <w:color w:val="0000FF"/>
          <w:lang w:eastAsia="zh-TW"/>
        </w:rPr>
        <w:t>]</w:t>
      </w:r>
      <w:r w:rsidRPr="003D455B">
        <w:rPr>
          <w:rFonts w:ascii="Source Sans Pro" w:hAnsi="Source Sans Pro"/>
          <w:lang w:eastAsia="zh-TW"/>
        </w:rPr>
        <w:t>承保服務支付任何自付費用。但是，您必須繼續支付</w:t>
      </w:r>
      <w:r w:rsidRPr="003D455B">
        <w:rPr>
          <w:rFonts w:ascii="Source Sans Pro" w:hAnsi="Source Sans Pro"/>
          <w:color w:val="0000FF"/>
          <w:lang w:eastAsia="zh-TW"/>
        </w:rPr>
        <w:t>[</w:t>
      </w:r>
      <w:r w:rsidRPr="003D455B">
        <w:rPr>
          <w:rFonts w:ascii="Source Sans Pro" w:hAnsi="Source Sans Pro"/>
          <w:i/>
          <w:iCs/>
          <w:color w:val="0000FF"/>
          <w:lang w:eastAsia="zh-TW"/>
        </w:rPr>
        <w:t>insert if plan has a premium:</w:t>
      </w:r>
      <w:r w:rsidRPr="003D455B">
        <w:rPr>
          <w:rFonts w:ascii="Source Sans Pro" w:hAnsi="Source Sans Pro"/>
          <w:color w:val="0000FF"/>
          <w:lang w:eastAsia="zh-TW"/>
        </w:rPr>
        <w:t>我們的計劃保費和</w:t>
      </w:r>
      <w:r w:rsidRPr="003D455B">
        <w:rPr>
          <w:rFonts w:ascii="Source Sans Pro" w:hAnsi="Source Sans Pro"/>
          <w:color w:val="0000FF"/>
          <w:lang w:eastAsia="zh-TW"/>
        </w:rPr>
        <w:t>]</w:t>
      </w:r>
      <w:r w:rsidRPr="003D455B">
        <w:rPr>
          <w:rFonts w:ascii="Source Sans Pro" w:hAnsi="Source Sans Pro"/>
          <w:lang w:eastAsia="zh-TW"/>
        </w:rPr>
        <w:t xml:space="preserve"> Medicare B </w:t>
      </w:r>
      <w:r w:rsidRPr="003D455B">
        <w:rPr>
          <w:rFonts w:ascii="Source Sans Pro" w:hAnsi="Source Sans Pro"/>
          <w:lang w:eastAsia="zh-TW"/>
        </w:rPr>
        <w:t>部分保費（除非您的</w:t>
      </w:r>
      <w:r w:rsidRPr="003D455B">
        <w:rPr>
          <w:rFonts w:ascii="Source Sans Pro" w:hAnsi="Source Sans Pro"/>
          <w:lang w:eastAsia="zh-TW"/>
        </w:rPr>
        <w:t xml:space="preserve"> B </w:t>
      </w:r>
      <w:r w:rsidRPr="003D455B">
        <w:rPr>
          <w:rFonts w:ascii="Source Sans Pro" w:hAnsi="Source Sans Pro"/>
          <w:lang w:eastAsia="zh-TW"/>
        </w:rPr>
        <w:t>部分保費由</w:t>
      </w:r>
      <w:r w:rsidRPr="003D455B">
        <w:rPr>
          <w:rFonts w:ascii="Source Sans Pro" w:hAnsi="Source Sans Pro"/>
          <w:lang w:eastAsia="zh-TW"/>
        </w:rPr>
        <w:t xml:space="preserve"> Medicaid </w:t>
      </w:r>
      <w:r w:rsidRPr="003D455B">
        <w:rPr>
          <w:rFonts w:ascii="Source Sans Pro" w:hAnsi="Source Sans Pro"/>
          <w:lang w:eastAsia="zh-TW"/>
        </w:rPr>
        <w:t>或其他第三方為您支付）。</w:t>
      </w:r>
    </w:p>
    <w:p w14:paraId="6916C711" w14:textId="77777777" w:rsidR="00AC0998" w:rsidRPr="003D455B" w:rsidRDefault="00AC0998" w:rsidP="00E640D7">
      <w:pPr>
        <w:pStyle w:val="Heading3"/>
        <w:suppressAutoHyphens/>
        <w:rPr>
          <w:rFonts w:ascii="Source Sans Pro" w:hAnsi="Source Sans Pro"/>
          <w:color w:val="0000FF"/>
          <w:lang w:eastAsia="zh-TW"/>
        </w:rPr>
      </w:pPr>
      <w:bookmarkStart w:id="174" w:name="_Toc68442367"/>
      <w:bookmarkStart w:id="175" w:name="_Toc228561478"/>
      <w:r w:rsidRPr="003D455B">
        <w:rPr>
          <w:rFonts w:ascii="Source Sans Pro" w:hAnsi="Source Sans Pro"/>
          <w:iCs w:val="0"/>
          <w:color w:val="0000FF"/>
          <w:lang w:eastAsia="zh-TW"/>
        </w:rPr>
        <w:t>第</w:t>
      </w:r>
      <w:r w:rsidRPr="003D455B">
        <w:rPr>
          <w:rFonts w:ascii="Source Sans Pro" w:hAnsi="Source Sans Pro"/>
          <w:iCs w:val="0"/>
          <w:color w:val="0000FF"/>
          <w:lang w:eastAsia="zh-TW"/>
        </w:rPr>
        <w:t xml:space="preserve"> 1.5 </w:t>
      </w:r>
      <w:r w:rsidRPr="003D455B">
        <w:rPr>
          <w:rFonts w:ascii="Source Sans Pro" w:hAnsi="Source Sans Pro"/>
          <w:iCs w:val="0"/>
          <w:color w:val="0000FF"/>
          <w:lang w:eastAsia="zh-TW"/>
        </w:rPr>
        <w:t>節</w:t>
      </w:r>
      <w:r w:rsidRPr="003D455B">
        <w:rPr>
          <w:rFonts w:ascii="Source Sans Pro" w:hAnsi="Source Sans Pro"/>
          <w:iCs w:val="0"/>
          <w:color w:val="0000FF"/>
          <w:lang w:eastAsia="zh-TW"/>
        </w:rPr>
        <w:tab/>
      </w:r>
      <w:r w:rsidRPr="003D455B">
        <w:rPr>
          <w:rFonts w:ascii="Source Sans Pro" w:hAnsi="Source Sans Pro"/>
          <w:iCs w:val="0"/>
          <w:color w:val="0000FF"/>
          <w:lang w:eastAsia="zh-TW"/>
        </w:rPr>
        <w:t>我們的計劃還對特定類型的服務限制您的自付費用</w:t>
      </w:r>
      <w:bookmarkEnd w:id="174"/>
      <w:bookmarkEnd w:id="175"/>
    </w:p>
    <w:p w14:paraId="21CF3B41" w14:textId="30F27E75" w:rsidR="006D69DC" w:rsidRPr="003D455B" w:rsidRDefault="006D69DC" w:rsidP="00E640D7">
      <w:pPr>
        <w:suppressAutoHyphens/>
        <w:rPr>
          <w:rFonts w:ascii="Source Sans Pro" w:hAnsi="Source Sans Pro"/>
          <w:i/>
          <w:iCs/>
          <w:color w:val="0000FF"/>
        </w:rPr>
      </w:pPr>
      <w:r w:rsidRPr="003D455B">
        <w:rPr>
          <w:rFonts w:ascii="Source Sans Pro" w:hAnsi="Source Sans Pro"/>
          <w:i/>
          <w:iCs/>
          <w:color w:val="0000FF"/>
        </w:rPr>
        <w:t>[Plans with service category OOP maximums: insert this section:]</w:t>
      </w:r>
    </w:p>
    <w:p w14:paraId="2620DDFE" w14:textId="4A00D872" w:rsidR="004B3135" w:rsidRPr="003D455B" w:rsidRDefault="004B3135" w:rsidP="00E640D7">
      <w:pPr>
        <w:suppressAutoHyphens/>
        <w:rPr>
          <w:rFonts w:ascii="Source Sans Pro" w:hAnsi="Source Sans Pro"/>
          <w:i/>
          <w:iCs/>
          <w:color w:val="0000FF"/>
        </w:rPr>
      </w:pPr>
      <w:r w:rsidRPr="003D455B">
        <w:rPr>
          <w:rFonts w:ascii="Source Sans Pro" w:hAnsi="Source Sans Pro"/>
          <w:i/>
          <w:iCs/>
          <w:color w:val="0000FF"/>
        </w:rPr>
        <w:t>[Plans with a service category OOP maximum that is not based on the calendar year – e.g., a per stay maximum – should revise this section as needed.]</w:t>
      </w:r>
    </w:p>
    <w:p w14:paraId="55F127A6" w14:textId="5CF96C03" w:rsidR="006D69DC" w:rsidRPr="003D455B" w:rsidRDefault="003843D1" w:rsidP="00E640D7">
      <w:pPr>
        <w:suppressAutoHyphens/>
        <w:rPr>
          <w:rFonts w:ascii="Source Sans Pro" w:hAnsi="Source Sans Pro"/>
          <w:color w:val="0000FF"/>
        </w:rPr>
      </w:pPr>
      <w:r w:rsidRPr="003D455B">
        <w:rPr>
          <w:rFonts w:ascii="Source Sans Pro" w:hAnsi="Source Sans Pro"/>
          <w:color w:val="0000FF"/>
          <w:lang w:eastAsia="zh-TW"/>
        </w:rPr>
        <w:lastRenderedPageBreak/>
        <w:t>除了對承保的</w:t>
      </w:r>
      <w:r w:rsidRPr="003D455B">
        <w:rPr>
          <w:rFonts w:ascii="Source Sans Pro" w:hAnsi="Source Sans Pro"/>
          <w:color w:val="0000FF"/>
          <w:lang w:eastAsia="zh-TW"/>
        </w:rPr>
        <w:t>[</w:t>
      </w:r>
      <w:r w:rsidRPr="003D455B">
        <w:rPr>
          <w:rFonts w:ascii="Source Sans Pro" w:hAnsi="Source Sans Pro"/>
          <w:i/>
          <w:iCs/>
          <w:color w:val="0000FF"/>
        </w:rPr>
        <w:t>insert if applicable:</w:t>
      </w:r>
      <w:r w:rsidRPr="003D455B">
        <w:rPr>
          <w:rFonts w:ascii="Source Sans Pro" w:hAnsi="Source Sans Pro"/>
          <w:color w:val="0000FF"/>
          <w:lang w:eastAsia="zh-TW"/>
        </w:rPr>
        <w:t xml:space="preserve"> A </w:t>
      </w:r>
      <w:r w:rsidRPr="003D455B">
        <w:rPr>
          <w:rFonts w:ascii="Source Sans Pro" w:hAnsi="Source Sans Pro"/>
          <w:color w:val="0000FF"/>
          <w:lang w:eastAsia="zh-TW"/>
        </w:rPr>
        <w:t>部分和</w:t>
      </w:r>
      <w:r w:rsidRPr="003D455B">
        <w:rPr>
          <w:rFonts w:ascii="Source Sans Pro" w:hAnsi="Source Sans Pro"/>
          <w:color w:val="0000FF"/>
          <w:lang w:eastAsia="zh-TW"/>
        </w:rPr>
        <w:t xml:space="preserve"> B </w:t>
      </w:r>
      <w:r w:rsidRPr="003D455B">
        <w:rPr>
          <w:rFonts w:ascii="Source Sans Pro" w:hAnsi="Source Sans Pro"/>
          <w:color w:val="0000FF"/>
          <w:lang w:eastAsia="zh-TW"/>
        </w:rPr>
        <w:t>部分</w:t>
      </w:r>
      <w:r w:rsidRPr="003D455B">
        <w:rPr>
          <w:rFonts w:ascii="Source Sans Pro" w:hAnsi="Source Sans Pro"/>
          <w:color w:val="0000FF"/>
          <w:lang w:eastAsia="zh-TW"/>
        </w:rPr>
        <w:t>]</w:t>
      </w:r>
      <w:r w:rsidRPr="003D455B">
        <w:rPr>
          <w:rFonts w:ascii="Source Sans Pro" w:hAnsi="Source Sans Pro"/>
          <w:color w:val="0000FF"/>
          <w:lang w:eastAsia="zh-TW"/>
        </w:rPr>
        <w:t>服務（如上所述）收取最高自付費用外，我們還有只適用於特定服務類型的單獨的最高自付費用。</w:t>
      </w:r>
    </w:p>
    <w:p w14:paraId="1F8AE4FF" w14:textId="5D0D5FB6" w:rsidR="00173A24" w:rsidRPr="003D455B" w:rsidRDefault="00F6737C" w:rsidP="00E640D7">
      <w:pPr>
        <w:suppressAutoHyphens/>
        <w:rPr>
          <w:rFonts w:ascii="Source Sans Pro" w:hAnsi="Source Sans Pro"/>
          <w:color w:val="0000FF"/>
          <w:lang w:eastAsia="zh-TW"/>
        </w:rPr>
      </w:pPr>
      <w:r w:rsidRPr="003D455B">
        <w:rPr>
          <w:rFonts w:ascii="Source Sans Pro" w:hAnsi="Source Sans Pro"/>
          <w:color w:val="0000FF"/>
          <w:lang w:eastAsia="zh-TW"/>
        </w:rPr>
        <w:t>由於我們的會員還從</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獲得援助，因此極少有會員曾達到此最高自付費用金額。</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Plans that only include members who don’t pay Parts A and B service cost sharing </w:t>
      </w:r>
      <w:proofErr w:type="gramStart"/>
      <w:r w:rsidRPr="003D455B">
        <w:rPr>
          <w:rFonts w:ascii="Source Sans Pro" w:hAnsi="Source Sans Pro"/>
          <w:i/>
          <w:iCs/>
          <w:color w:val="0000FF"/>
          <w:lang w:eastAsia="zh-TW"/>
        </w:rPr>
        <w:t>insert:</w:t>
      </w:r>
      <w:r w:rsidRPr="003D455B">
        <w:rPr>
          <w:rFonts w:ascii="Source Sans Pro" w:hAnsi="Source Sans Pro"/>
          <w:color w:val="0000FF"/>
          <w:lang w:eastAsia="zh-TW"/>
        </w:rPr>
        <w:t>對於承保的</w:t>
      </w:r>
      <w:proofErr w:type="gramEnd"/>
      <w:r w:rsidRPr="003D455B">
        <w:rPr>
          <w:rFonts w:ascii="Source Sans Pro" w:hAnsi="Source Sans Pro"/>
          <w:color w:val="0000FF"/>
          <w:lang w:eastAsia="zh-TW"/>
        </w:rPr>
        <w:t xml:space="preserve"> A </w:t>
      </w:r>
      <w:r w:rsidRPr="003D455B">
        <w:rPr>
          <w:rFonts w:ascii="Source Sans Pro" w:hAnsi="Source Sans Pro"/>
          <w:color w:val="0000FF"/>
          <w:lang w:eastAsia="zh-TW"/>
        </w:rPr>
        <w:t>部分和</w:t>
      </w:r>
      <w:r w:rsidRPr="003D455B">
        <w:rPr>
          <w:rFonts w:ascii="Source Sans Pro" w:hAnsi="Source Sans Pro"/>
          <w:color w:val="0000FF"/>
          <w:lang w:eastAsia="zh-TW"/>
        </w:rPr>
        <w:t xml:space="preserve"> B </w:t>
      </w:r>
      <w:r w:rsidRPr="003D455B">
        <w:rPr>
          <w:rFonts w:ascii="Source Sans Pro" w:hAnsi="Source Sans Pro"/>
          <w:color w:val="0000FF"/>
          <w:lang w:eastAsia="zh-TW"/>
        </w:rPr>
        <w:t>部分服務，您無需負責支付任何計入最高自付費用的自付費用</w:t>
      </w:r>
      <w:proofErr w:type="gramStart"/>
      <w:r w:rsidRPr="003D455B">
        <w:rPr>
          <w:rFonts w:ascii="Source Sans Pro" w:hAnsi="Source Sans Pro"/>
          <w:color w:val="0000FF"/>
          <w:lang w:eastAsia="zh-TW"/>
        </w:rPr>
        <w:t>。</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Plans that include both members who pay Parts A and B service cost sharing and members who don’t pay Parts A and B service cost sharing insert: </w:t>
      </w:r>
      <w:r w:rsidRPr="003D455B">
        <w:rPr>
          <w:rFonts w:ascii="Source Sans Pro" w:hAnsi="Source Sans Pro"/>
          <w:color w:val="0000FF"/>
          <w:lang w:eastAsia="zh-TW"/>
        </w:rPr>
        <w:t>如果您有資格享受</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下的</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分攤費用補助，則對於承保的</w:t>
      </w:r>
      <w:r w:rsidRPr="003D455B">
        <w:rPr>
          <w:rFonts w:ascii="Source Sans Pro" w:hAnsi="Source Sans Pro"/>
          <w:color w:val="0000FF"/>
          <w:lang w:eastAsia="zh-TW"/>
        </w:rPr>
        <w:t xml:space="preserve"> A </w:t>
      </w:r>
      <w:r w:rsidRPr="003D455B">
        <w:rPr>
          <w:rFonts w:ascii="Source Sans Pro" w:hAnsi="Source Sans Pro"/>
          <w:color w:val="0000FF"/>
          <w:lang w:eastAsia="zh-TW"/>
        </w:rPr>
        <w:t>部分和</w:t>
      </w:r>
      <w:r w:rsidRPr="003D455B">
        <w:rPr>
          <w:rFonts w:ascii="Source Sans Pro" w:hAnsi="Source Sans Pro"/>
          <w:color w:val="0000FF"/>
          <w:lang w:eastAsia="zh-TW"/>
        </w:rPr>
        <w:t xml:space="preserve"> B </w:t>
      </w:r>
      <w:r w:rsidRPr="003D455B">
        <w:rPr>
          <w:rFonts w:ascii="Source Sans Pro" w:hAnsi="Source Sans Pro"/>
          <w:color w:val="0000FF"/>
          <w:lang w:eastAsia="zh-TW"/>
        </w:rPr>
        <w:t>部分服務，您無需負責支付任何計入最高自付費用的自付費用。</w:t>
      </w:r>
      <w:r w:rsidRPr="003D455B">
        <w:rPr>
          <w:rFonts w:ascii="Source Sans Pro" w:hAnsi="Source Sans Pro"/>
          <w:color w:val="0000FF"/>
          <w:lang w:eastAsia="zh-TW"/>
        </w:rPr>
        <w:t>]]</w:t>
      </w:r>
    </w:p>
    <w:p w14:paraId="3EC7B582" w14:textId="689EC418" w:rsidR="00840AB4" w:rsidRPr="003D455B" w:rsidRDefault="006D69DC" w:rsidP="00E640D7">
      <w:pPr>
        <w:suppressAutoHyphens/>
        <w:rPr>
          <w:rFonts w:ascii="Source Sans Pro" w:hAnsi="Source Sans Pro"/>
          <w:i/>
          <w:iCs/>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lang w:eastAsia="zh-TW"/>
        </w:rPr>
        <w:t>Insert if plan has one service category MOOP:</w:t>
      </w:r>
      <w:r w:rsidRPr="003D455B">
        <w:rPr>
          <w:rFonts w:ascii="Source Sans Pro" w:hAnsi="Source Sans Pro"/>
          <w:color w:val="0000FF"/>
          <w:lang w:eastAsia="zh-TW"/>
        </w:rPr>
        <w:t>我們的計劃對</w:t>
      </w:r>
      <w:r w:rsidRPr="003D455B">
        <w:rPr>
          <w:rFonts w:ascii="Source Sans Pro" w:hAnsi="Source Sans Pro"/>
          <w:i/>
          <w:iCs/>
          <w:color w:val="0000FF"/>
          <w:lang w:eastAsia="zh-TW"/>
        </w:rPr>
        <w:t>[insert service category]</w:t>
      </w:r>
      <w:r w:rsidRPr="003D455B">
        <w:rPr>
          <w:rFonts w:ascii="Source Sans Pro" w:hAnsi="Source Sans Pro"/>
          <w:color w:val="0000FF"/>
          <w:lang w:eastAsia="zh-TW"/>
        </w:rPr>
        <w:t>收取</w:t>
      </w:r>
      <w:r w:rsidRPr="003D455B">
        <w:rPr>
          <w:rFonts w:ascii="Source Sans Pro" w:hAnsi="Source Sans Pro"/>
          <w:i/>
          <w:iCs/>
          <w:color w:val="0000FF"/>
          <w:lang w:eastAsia="zh-TW"/>
        </w:rPr>
        <w:t>[insert service category MOOP]</w:t>
      </w:r>
      <w:r w:rsidRPr="003D455B">
        <w:rPr>
          <w:rFonts w:ascii="Source Sans Pro" w:hAnsi="Source Sans Pro"/>
          <w:color w:val="0000FF"/>
          <w:lang w:eastAsia="zh-TW"/>
        </w:rPr>
        <w:t>的最高自付費用。在您為</w:t>
      </w:r>
      <w:r w:rsidRPr="003D455B">
        <w:rPr>
          <w:rFonts w:ascii="Source Sans Pro" w:hAnsi="Source Sans Pro"/>
          <w:i/>
          <w:iCs/>
          <w:color w:val="0000FF"/>
          <w:lang w:eastAsia="zh-TW"/>
        </w:rPr>
        <w:t>[insert service category]</w:t>
      </w:r>
      <w:r w:rsidRPr="003D455B">
        <w:rPr>
          <w:rFonts w:ascii="Source Sans Pro" w:hAnsi="Source Sans Pro"/>
          <w:color w:val="0000FF"/>
          <w:lang w:eastAsia="zh-TW"/>
        </w:rPr>
        <w:t>支付了</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[insert service category MOOP]</w:t>
      </w:r>
      <w:r w:rsidR="00FB1355" w:rsidRPr="003D455B">
        <w:rPr>
          <w:rFonts w:ascii="Source Sans Pro" w:hAnsi="Source Sans Pro"/>
          <w:i/>
          <w:iCs/>
          <w:color w:val="0000FF"/>
          <w:lang w:eastAsia="zh-TW"/>
        </w:rPr>
        <w:t xml:space="preserve"> </w:t>
      </w:r>
      <w:r w:rsidRPr="003D455B">
        <w:rPr>
          <w:rFonts w:ascii="Source Sans Pro" w:hAnsi="Source Sans Pro"/>
          <w:color w:val="0000FF"/>
          <w:lang w:eastAsia="zh-TW"/>
        </w:rPr>
        <w:t>的自付費用後，在日曆年的剩餘時間內，我們的計劃將為您免費承保這些服務。</w:t>
      </w:r>
      <w:r w:rsidRPr="003D455B">
        <w:rPr>
          <w:rFonts w:ascii="Source Sans Pro" w:hAnsi="Source Sans Pro"/>
          <w:color w:val="0000FF"/>
          <w:lang w:eastAsia="zh-TW"/>
        </w:rPr>
        <w:t>[</w:t>
      </w:r>
      <w:r w:rsidRPr="003D455B">
        <w:rPr>
          <w:rFonts w:ascii="Source Sans Pro" w:hAnsi="Source Sans Pro"/>
          <w:i/>
          <w:iCs/>
          <w:color w:val="0000FF"/>
          <w:lang w:eastAsia="zh-TW"/>
        </w:rPr>
        <w:t>Insert if service category is included in MOOP described in Section 1.4:</w:t>
      </w:r>
      <w:r w:rsidRPr="003D455B">
        <w:rPr>
          <w:rFonts w:ascii="Source Sans Pro" w:hAnsi="Source Sans Pro"/>
          <w:color w:val="0000FF"/>
          <w:lang w:eastAsia="zh-TW"/>
        </w:rPr>
        <w:t>針對</w:t>
      </w:r>
      <w:r w:rsidRPr="003D455B">
        <w:rPr>
          <w:rFonts w:ascii="Source Sans Pro" w:hAnsi="Source Sans Pro"/>
          <w:i/>
          <w:iCs/>
          <w:color w:val="0000FF"/>
          <w:lang w:eastAsia="zh-TW"/>
        </w:rPr>
        <w:t>[insert as applicable:</w:t>
      </w:r>
      <w:r w:rsidR="00FB1355" w:rsidRPr="003D455B">
        <w:rPr>
          <w:rFonts w:ascii="Source Sans Pro" w:hAnsi="Source Sans Pro"/>
          <w:i/>
          <w:iCs/>
          <w:color w:val="0000FF"/>
          <w:lang w:eastAsia="zh-TW"/>
        </w:rPr>
        <w:t xml:space="preserve"> </w:t>
      </w:r>
      <w:r w:rsidRPr="003D455B">
        <w:rPr>
          <w:rFonts w:ascii="Source Sans Pro" w:hAnsi="Source Sans Pro"/>
          <w:color w:val="0000FF"/>
          <w:lang w:eastAsia="zh-TW"/>
        </w:rPr>
        <w:t xml:space="preserve">A </w:t>
      </w:r>
      <w:r w:rsidRPr="003D455B">
        <w:rPr>
          <w:rFonts w:ascii="Source Sans Pro" w:hAnsi="Source Sans Pro"/>
          <w:color w:val="0000FF"/>
          <w:lang w:eastAsia="zh-TW"/>
        </w:rPr>
        <w:t>部分和</w:t>
      </w:r>
      <w:r w:rsidRPr="003D455B">
        <w:rPr>
          <w:rFonts w:ascii="Source Sans Pro" w:hAnsi="Source Sans Pro"/>
          <w:color w:val="0000FF"/>
          <w:lang w:eastAsia="zh-TW"/>
        </w:rPr>
        <w:t xml:space="preserve"> B </w:t>
      </w:r>
      <w:r w:rsidRPr="003D455B">
        <w:rPr>
          <w:rFonts w:ascii="Source Sans Pro" w:hAnsi="Source Sans Pro"/>
          <w:color w:val="0000FF"/>
          <w:lang w:eastAsia="zh-TW"/>
        </w:rPr>
        <w:t>部分</w:t>
      </w:r>
      <w:r w:rsidRPr="003D455B">
        <w:rPr>
          <w:rFonts w:ascii="Source Sans Pro" w:hAnsi="Source Sans Pro"/>
          <w:i/>
          <w:iCs/>
          <w:color w:val="0000FF"/>
          <w:lang w:eastAsia="zh-TW"/>
        </w:rPr>
        <w:t>OR</w:t>
      </w:r>
      <w:r w:rsidRPr="003D455B">
        <w:rPr>
          <w:rFonts w:ascii="Source Sans Pro" w:hAnsi="Source Sans Pro"/>
          <w:color w:val="0000FF"/>
          <w:lang w:eastAsia="zh-TW"/>
        </w:rPr>
        <w:t>所有承保的</w:t>
      </w:r>
      <w:r w:rsidRPr="003D455B">
        <w:rPr>
          <w:rFonts w:ascii="Source Sans Pro" w:hAnsi="Source Sans Pro"/>
          <w:color w:val="0000FF"/>
          <w:lang w:eastAsia="zh-TW"/>
        </w:rPr>
        <w:t>]</w:t>
      </w:r>
      <w:r w:rsidRPr="003D455B">
        <w:rPr>
          <w:rFonts w:ascii="Source Sans Pro" w:hAnsi="Source Sans Pro"/>
          <w:color w:val="0000FF"/>
          <w:lang w:eastAsia="zh-TW"/>
        </w:rPr>
        <w:t>醫療服務的最高自付費用和針對</w:t>
      </w:r>
      <w:r w:rsidRPr="003D455B">
        <w:rPr>
          <w:rFonts w:ascii="Source Sans Pro" w:hAnsi="Source Sans Pro"/>
          <w:i/>
          <w:iCs/>
          <w:color w:val="0000FF"/>
          <w:lang w:eastAsia="zh-TW"/>
        </w:rPr>
        <w:t>[insert service category]</w:t>
      </w:r>
      <w:r w:rsidRPr="003D455B">
        <w:rPr>
          <w:rFonts w:ascii="Source Sans Pro" w:hAnsi="Source Sans Pro"/>
          <w:color w:val="0000FF"/>
          <w:lang w:eastAsia="zh-TW"/>
        </w:rPr>
        <w:t>的最高自付費用都適用於您的承保</w:t>
      </w:r>
      <w:r w:rsidRPr="003D455B">
        <w:rPr>
          <w:rFonts w:ascii="Source Sans Pro" w:hAnsi="Source Sans Pro"/>
          <w:i/>
          <w:iCs/>
          <w:color w:val="0000FF"/>
          <w:lang w:eastAsia="zh-TW"/>
        </w:rPr>
        <w:t>[insert service category]</w:t>
      </w:r>
      <w:r w:rsidRPr="003D455B">
        <w:rPr>
          <w:rFonts w:ascii="Source Sans Pro" w:hAnsi="Source Sans Pro"/>
          <w:color w:val="0000FF"/>
          <w:lang w:eastAsia="zh-TW"/>
        </w:rPr>
        <w:t>。這就是說，在您針對</w:t>
      </w:r>
      <w:r w:rsidRPr="003D455B">
        <w:rPr>
          <w:rFonts w:ascii="Source Sans Pro" w:hAnsi="Source Sans Pro"/>
          <w:color w:val="0000FF"/>
          <w:lang w:eastAsia="zh-TW"/>
        </w:rPr>
        <w:t>[</w:t>
      </w:r>
      <w:r w:rsidRPr="003D455B">
        <w:rPr>
          <w:rFonts w:ascii="Source Sans Pro" w:hAnsi="Source Sans Pro"/>
          <w:i/>
          <w:iCs/>
          <w:color w:val="0000FF"/>
          <w:lang w:eastAsia="zh-TW"/>
        </w:rPr>
        <w:t>insert as applicable:</w:t>
      </w:r>
      <w:r w:rsidR="00FB1355" w:rsidRPr="003D455B">
        <w:rPr>
          <w:rFonts w:ascii="Source Sans Pro" w:hAnsi="Source Sans Pro"/>
          <w:i/>
          <w:iCs/>
          <w:color w:val="0000FF"/>
          <w:lang w:eastAsia="zh-TW"/>
        </w:rPr>
        <w:t xml:space="preserve"> </w:t>
      </w:r>
      <w:r w:rsidRPr="003D455B">
        <w:rPr>
          <w:rFonts w:ascii="Source Sans Pro" w:hAnsi="Source Sans Pro"/>
          <w:color w:val="0000FF"/>
          <w:lang w:eastAsia="zh-TW"/>
        </w:rPr>
        <w:t xml:space="preserve">A </w:t>
      </w:r>
      <w:r w:rsidRPr="003D455B">
        <w:rPr>
          <w:rFonts w:ascii="Source Sans Pro" w:hAnsi="Source Sans Pro"/>
          <w:color w:val="0000FF"/>
          <w:lang w:eastAsia="zh-TW"/>
        </w:rPr>
        <w:t>部分和</w:t>
      </w:r>
      <w:r w:rsidRPr="003D455B">
        <w:rPr>
          <w:rFonts w:ascii="Source Sans Pro" w:hAnsi="Source Sans Pro"/>
          <w:color w:val="0000FF"/>
          <w:lang w:eastAsia="zh-TW"/>
        </w:rPr>
        <w:t xml:space="preserve"> B </w:t>
      </w:r>
      <w:r w:rsidRPr="003D455B">
        <w:rPr>
          <w:rFonts w:ascii="Source Sans Pro" w:hAnsi="Source Sans Pro"/>
          <w:color w:val="0000FF"/>
          <w:lang w:eastAsia="zh-TW"/>
        </w:rPr>
        <w:t>部分</w:t>
      </w:r>
      <w:r w:rsidRPr="003D455B">
        <w:rPr>
          <w:rFonts w:ascii="Source Sans Pro" w:hAnsi="Source Sans Pro"/>
          <w:i/>
          <w:iCs/>
          <w:color w:val="0000FF"/>
          <w:lang w:eastAsia="zh-TW"/>
        </w:rPr>
        <w:t>OR</w:t>
      </w:r>
      <w:r w:rsidRPr="003D455B">
        <w:rPr>
          <w:rFonts w:ascii="Source Sans Pro" w:hAnsi="Source Sans Pro"/>
          <w:color w:val="0000FF"/>
          <w:lang w:eastAsia="zh-TW"/>
        </w:rPr>
        <w:t>所有承保的</w:t>
      </w:r>
      <w:r w:rsidRPr="003D455B">
        <w:rPr>
          <w:rFonts w:ascii="Source Sans Pro" w:hAnsi="Source Sans Pro"/>
          <w:color w:val="0000FF"/>
          <w:lang w:eastAsia="zh-TW"/>
        </w:rPr>
        <w:t>]</w:t>
      </w:r>
      <w:r w:rsidRPr="003D455B">
        <w:rPr>
          <w:rFonts w:ascii="Source Sans Pro" w:hAnsi="Source Sans Pro"/>
          <w:color w:val="0000FF"/>
          <w:lang w:eastAsia="zh-TW"/>
        </w:rPr>
        <w:t>醫療服務支付</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[insert MOOP]</w:t>
      </w:r>
      <w:r w:rsidRPr="003D455B">
        <w:rPr>
          <w:rFonts w:ascii="Source Sans Pro" w:hAnsi="Source Sans Pro"/>
          <w:color w:val="0000FF"/>
          <w:lang w:eastAsia="zh-TW"/>
        </w:rPr>
        <w:t xml:space="preserve"> </w:t>
      </w:r>
      <w:r w:rsidRPr="003D455B">
        <w:rPr>
          <w:rFonts w:ascii="Source Sans Pro" w:hAnsi="Source Sans Pro"/>
          <w:color w:val="0000FF"/>
          <w:lang w:eastAsia="zh-TW"/>
        </w:rPr>
        <w:t>後，</w:t>
      </w:r>
      <w:r w:rsidR="00F56042" w:rsidRPr="00F56042">
        <w:rPr>
          <w:rFonts w:ascii="Source Sans Pro" w:hAnsi="Source Sans Pro" w:hint="eastAsia"/>
          <w:i/>
          <w:iCs/>
          <w:color w:val="0000FF"/>
          <w:lang w:eastAsia="zh-TW"/>
        </w:rPr>
        <w:t>或</w:t>
      </w:r>
      <w:r w:rsidR="00F56042">
        <w:rPr>
          <w:rFonts w:ascii="Source Sans Pro" w:hAnsi="Source Sans Pro" w:hint="eastAsia"/>
          <w:i/>
          <w:iCs/>
          <w:color w:val="0000FF"/>
          <w:lang w:eastAsia="zh-TW"/>
        </w:rPr>
        <w:t xml:space="preserve"> </w:t>
      </w:r>
      <w:r w:rsidRPr="003D455B">
        <w:rPr>
          <w:rFonts w:ascii="Source Sans Pro" w:hAnsi="Source Sans Pro"/>
          <w:color w:val="0000FF"/>
          <w:lang w:eastAsia="zh-TW"/>
        </w:rPr>
        <w:t>針對您的</w:t>
      </w:r>
      <w:r w:rsidRPr="003D455B">
        <w:rPr>
          <w:rFonts w:ascii="Source Sans Pro" w:hAnsi="Source Sans Pro"/>
          <w:i/>
          <w:iCs/>
          <w:color w:val="0000FF"/>
          <w:lang w:eastAsia="zh-TW"/>
        </w:rPr>
        <w:t>[insert service category]</w:t>
      </w:r>
      <w:r w:rsidRPr="003D455B">
        <w:rPr>
          <w:rFonts w:ascii="Source Sans Pro" w:hAnsi="Source Sans Pro"/>
          <w:color w:val="0000FF"/>
          <w:lang w:eastAsia="zh-TW"/>
        </w:rPr>
        <w:t>支付</w:t>
      </w:r>
      <w:r w:rsidRPr="003D455B">
        <w:rPr>
          <w:rFonts w:ascii="Source Sans Pro" w:hAnsi="Source Sans Pro"/>
          <w:i/>
          <w:iCs/>
          <w:color w:val="0000FF"/>
          <w:lang w:eastAsia="zh-TW"/>
        </w:rPr>
        <w:t>[insert service category OOP max]</w:t>
      </w:r>
      <w:r w:rsidRPr="003D455B">
        <w:rPr>
          <w:rFonts w:ascii="Source Sans Pro" w:hAnsi="Source Sans Pro"/>
          <w:color w:val="0000FF"/>
          <w:lang w:eastAsia="zh-TW"/>
        </w:rPr>
        <w:t>後，在該年剩餘時間內，我們的計劃將為您免費承保</w:t>
      </w:r>
      <w:r w:rsidRPr="003D455B">
        <w:rPr>
          <w:rFonts w:ascii="Source Sans Pro" w:hAnsi="Source Sans Pro"/>
          <w:i/>
          <w:iCs/>
          <w:color w:val="0000FF"/>
          <w:lang w:eastAsia="zh-TW"/>
        </w:rPr>
        <w:t>[insert service category]</w:t>
      </w:r>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color w:val="0000FF"/>
          <w:lang w:eastAsia="zh-TW"/>
        </w:rPr>
        <w:t>醫療福利表中顯示各服務類別的最高自付費用。</w:t>
      </w:r>
      <w:r w:rsidRPr="003D455B">
        <w:rPr>
          <w:rFonts w:ascii="Source Sans Pro" w:hAnsi="Source Sans Pro"/>
          <w:color w:val="0000FF"/>
          <w:lang w:eastAsia="zh-TW"/>
        </w:rPr>
        <w:t>]</w:t>
      </w:r>
    </w:p>
    <w:p w14:paraId="53BDDF57" w14:textId="77777777" w:rsidR="0082696B" w:rsidRPr="003D455B" w:rsidRDefault="0082696B" w:rsidP="00E640D7">
      <w:pPr>
        <w:pStyle w:val="Heading3"/>
        <w:suppressAutoHyphens/>
        <w:rPr>
          <w:rFonts w:ascii="Source Sans Pro" w:hAnsi="Source Sans Pro"/>
          <w:lang w:eastAsia="zh-TW"/>
        </w:rPr>
      </w:pPr>
      <w:bookmarkStart w:id="176" w:name="_Toc68442368"/>
      <w:bookmarkStart w:id="177" w:name="_Toc228561479"/>
      <w:r w:rsidRPr="003D455B">
        <w:rPr>
          <w:rFonts w:ascii="Source Sans Pro" w:hAnsi="Source Sans Pro"/>
          <w:iCs w:val="0"/>
          <w:lang w:eastAsia="zh-TW"/>
        </w:rPr>
        <w:t>第</w:t>
      </w:r>
      <w:r w:rsidRPr="003D455B">
        <w:rPr>
          <w:rFonts w:ascii="Source Sans Pro" w:hAnsi="Source Sans Pro"/>
          <w:iCs w:val="0"/>
          <w:lang w:eastAsia="zh-TW"/>
        </w:rPr>
        <w:t xml:space="preserve"> 1.6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提供者不得向您收取差額費用</w:t>
      </w:r>
      <w:bookmarkEnd w:id="176"/>
      <w:bookmarkEnd w:id="177"/>
    </w:p>
    <w:p w14:paraId="24987E30" w14:textId="58E5CEF3" w:rsidR="00920860" w:rsidRPr="003D455B" w:rsidRDefault="00920860" w:rsidP="00E640D7">
      <w:pPr>
        <w:suppressAutoHyphens/>
        <w:rPr>
          <w:rFonts w:ascii="Source Sans Pro" w:hAnsi="Source Sans Pro"/>
          <w:i/>
          <w:iCs/>
          <w:color w:val="0000FF"/>
          <w:lang w:eastAsia="zh-TW"/>
        </w:rPr>
      </w:pPr>
      <w:r w:rsidRPr="003D455B">
        <w:rPr>
          <w:rFonts w:ascii="Source Sans Pro" w:hAnsi="Source Sans Pro"/>
          <w:i/>
          <w:iCs/>
          <w:color w:val="0000FF"/>
          <w:lang w:eastAsia="zh-TW"/>
        </w:rPr>
        <w:t>[Plans that are zero cost-share plans or approved to exclusively enroll full-benefit dual eligible people who don’t pay Parts A and B service cost sharing delete section.]</w:t>
      </w:r>
    </w:p>
    <w:p w14:paraId="092DCC56" w14:textId="7BB1BA57" w:rsidR="00D7323B" w:rsidRPr="003D455B" w:rsidRDefault="00D7323B" w:rsidP="00E640D7">
      <w:pPr>
        <w:suppressAutoHyphens/>
        <w:rPr>
          <w:rFonts w:ascii="Source Sans Pro" w:hAnsi="Source Sans Pro"/>
          <w:color w:val="000000"/>
          <w:lang w:eastAsia="zh-TW"/>
        </w:rPr>
      </w:pPr>
      <w:r w:rsidRPr="003D455B">
        <w:rPr>
          <w:rFonts w:ascii="Source Sans Pro" w:hAnsi="Source Sans Pro"/>
          <w:color w:val="000000"/>
          <w:lang w:eastAsia="zh-TW"/>
        </w:rPr>
        <w:t>作為</w:t>
      </w:r>
      <w:r w:rsidRPr="003D455B">
        <w:rPr>
          <w:rFonts w:ascii="Source Sans Pro" w:hAnsi="Source Sans Pro"/>
          <w:color w:val="000000"/>
          <w:lang w:eastAsia="zh-TW"/>
        </w:rPr>
        <w:t xml:space="preserve"> </w:t>
      </w:r>
      <w:r w:rsidRPr="003D455B">
        <w:rPr>
          <w:rFonts w:ascii="Source Sans Pro" w:hAnsi="Source Sans Pro"/>
          <w:i/>
          <w:iCs/>
          <w:color w:val="0000FF"/>
        </w:rPr>
        <w:t>[insert 2026 plan name]</w:t>
      </w:r>
      <w:r w:rsidRPr="003D455B">
        <w:rPr>
          <w:rFonts w:ascii="Source Sans Pro" w:hAnsi="Source Sans Pro"/>
          <w:color w:val="000000"/>
          <w:lang w:eastAsia="zh-TW"/>
        </w:rPr>
        <w:t xml:space="preserve"> </w:t>
      </w:r>
      <w:r w:rsidRPr="003D455B">
        <w:rPr>
          <w:rFonts w:ascii="Source Sans Pro" w:hAnsi="Source Sans Pro"/>
          <w:color w:val="000000"/>
          <w:lang w:eastAsia="zh-TW"/>
        </w:rPr>
        <w:t>的會員，您獲取我們的計劃所承保的服務時，</w:t>
      </w:r>
      <w:r w:rsidRPr="003D455B">
        <w:rPr>
          <w:rFonts w:ascii="Source Sans Pro" w:hAnsi="Source Sans Pro"/>
          <w:color w:val="0000FF"/>
          <w:lang w:eastAsia="zh-TW"/>
        </w:rPr>
        <w:t>[</w:t>
      </w:r>
      <w:r w:rsidRPr="003D455B">
        <w:rPr>
          <w:rFonts w:ascii="Source Sans Pro" w:hAnsi="Source Sans Pro"/>
          <w:i/>
          <w:iCs/>
          <w:color w:val="0000FF"/>
        </w:rPr>
        <w:t xml:space="preserve">plans with a plan-level deductible insert: </w:t>
      </w:r>
      <w:r w:rsidRPr="003D455B">
        <w:rPr>
          <w:rFonts w:ascii="Source Sans Pro" w:hAnsi="Source Sans Pro"/>
          <w:color w:val="0000FF"/>
          <w:lang w:eastAsia="zh-TW"/>
        </w:rPr>
        <w:t>在您達到任何自付扣除金之後，</w:t>
      </w:r>
      <w:r w:rsidRPr="003D455B">
        <w:rPr>
          <w:rFonts w:ascii="Source Sans Pro" w:hAnsi="Source Sans Pro"/>
          <w:color w:val="0000FF"/>
          <w:lang w:eastAsia="zh-TW"/>
        </w:rPr>
        <w:t>]</w:t>
      </w:r>
      <w:r w:rsidRPr="003D455B">
        <w:rPr>
          <w:rFonts w:ascii="Source Sans Pro" w:hAnsi="Source Sans Pro"/>
          <w:color w:val="000000"/>
          <w:lang w:eastAsia="zh-TW"/>
        </w:rPr>
        <w:t>只須支付計劃的分攤費用，這是對您的一個重要保障。醫療服務提供者不得向您收取其他單獨費用，也叫做</w:t>
      </w:r>
      <w:r w:rsidRPr="003D455B">
        <w:rPr>
          <w:rFonts w:ascii="Source Sans Pro" w:hAnsi="Source Sans Pro"/>
          <w:b/>
          <w:bCs/>
          <w:color w:val="000000"/>
          <w:lang w:eastAsia="zh-TW"/>
        </w:rPr>
        <w:t>差額費用</w:t>
      </w:r>
      <w:r w:rsidRPr="003D455B">
        <w:rPr>
          <w:rFonts w:ascii="Source Sans Pro" w:hAnsi="Source Sans Pro"/>
          <w:color w:val="000000"/>
          <w:lang w:eastAsia="zh-TW"/>
        </w:rPr>
        <w:t>。即使我們向提供者支付的費用比提供者對此服務收取的費用少，或者因為有爭議我們沒有支付特定提供者收取的費用，這項保護也適用。</w:t>
      </w:r>
    </w:p>
    <w:p w14:paraId="3D04AB00" w14:textId="5D59176D" w:rsidR="00D7323B" w:rsidRPr="003D455B" w:rsidRDefault="00D7323B" w:rsidP="00E640D7">
      <w:pPr>
        <w:suppressAutoHyphens/>
        <w:rPr>
          <w:rFonts w:ascii="Source Sans Pro" w:hAnsi="Source Sans Pro"/>
          <w:color w:val="000000"/>
          <w:lang w:eastAsia="zh-TW"/>
        </w:rPr>
      </w:pPr>
      <w:r w:rsidRPr="003D455B">
        <w:rPr>
          <w:rFonts w:ascii="Source Sans Pro" w:hAnsi="Source Sans Pro"/>
          <w:color w:val="000000"/>
          <w:lang w:eastAsia="zh-TW"/>
        </w:rPr>
        <w:lastRenderedPageBreak/>
        <w:t>以下為「差額費用」保護的運作方式：</w:t>
      </w:r>
    </w:p>
    <w:p w14:paraId="7720FBD5" w14:textId="3DE4886A" w:rsidR="00D7323B" w:rsidRPr="003D455B" w:rsidRDefault="00D7323B" w:rsidP="00E640D7">
      <w:pPr>
        <w:pStyle w:val="ListBullet"/>
        <w:numPr>
          <w:ilvl w:val="0"/>
          <w:numId w:val="24"/>
        </w:numPr>
        <w:suppressAutoHyphens/>
        <w:rPr>
          <w:rFonts w:ascii="Source Sans Pro" w:hAnsi="Source Sans Pro"/>
          <w:lang w:eastAsia="zh-TW"/>
        </w:rPr>
      </w:pPr>
      <w:r w:rsidRPr="003D455B">
        <w:rPr>
          <w:rFonts w:ascii="Source Sans Pro" w:hAnsi="Source Sans Pro"/>
          <w:lang w:eastAsia="zh-TW"/>
        </w:rPr>
        <w:t>如果您應分攤的費用為定額手續費（固定的金額，例如</w:t>
      </w:r>
      <w:r w:rsidRPr="003D455B">
        <w:rPr>
          <w:rFonts w:ascii="Source Sans Pro" w:hAnsi="Source Sans Pro"/>
          <w:lang w:eastAsia="zh-TW"/>
        </w:rPr>
        <w:t xml:space="preserve"> $15.00</w:t>
      </w:r>
      <w:r w:rsidRPr="003D455B">
        <w:rPr>
          <w:rFonts w:ascii="Source Sans Pro" w:hAnsi="Source Sans Pro"/>
          <w:lang w:eastAsia="zh-TW"/>
        </w:rPr>
        <w:t>），您只需要為網絡內提供者提供的任何承保服務支付該金額即可。</w:t>
      </w:r>
    </w:p>
    <w:p w14:paraId="476A1C9B" w14:textId="03521FDB" w:rsidR="00D7323B" w:rsidRPr="003D455B" w:rsidRDefault="00D7323B" w:rsidP="00E640D7">
      <w:pPr>
        <w:pStyle w:val="ListBullet"/>
        <w:numPr>
          <w:ilvl w:val="0"/>
          <w:numId w:val="24"/>
        </w:numPr>
        <w:suppressAutoHyphens/>
        <w:rPr>
          <w:rFonts w:ascii="Source Sans Pro" w:hAnsi="Source Sans Pro"/>
          <w:lang w:eastAsia="zh-TW"/>
        </w:rPr>
      </w:pPr>
      <w:r w:rsidRPr="003D455B">
        <w:rPr>
          <w:rFonts w:ascii="Source Sans Pro" w:hAnsi="Source Sans Pro"/>
          <w:lang w:eastAsia="zh-TW"/>
        </w:rPr>
        <w:t>如果您應分攤的費用為共同保險（占總費用的某個百分比），則您支付的費用絕對不會超過該百分比。但是，您的費用取決於您在哪種類型的提供者處就診：</w:t>
      </w:r>
    </w:p>
    <w:p w14:paraId="4CD83475" w14:textId="5D71B2FE" w:rsidR="00D7323B" w:rsidRPr="003D455B" w:rsidRDefault="00D7323B" w:rsidP="00E640D7">
      <w:pPr>
        <w:pStyle w:val="ListBullet2"/>
        <w:numPr>
          <w:ilvl w:val="0"/>
          <w:numId w:val="292"/>
        </w:numPr>
        <w:suppressAutoHyphens/>
        <w:rPr>
          <w:rFonts w:ascii="Source Sans Pro" w:hAnsi="Source Sans Pro"/>
          <w:lang w:eastAsia="zh-TW"/>
        </w:rPr>
      </w:pPr>
      <w:r w:rsidRPr="003D455B">
        <w:rPr>
          <w:rFonts w:ascii="Source Sans Pro" w:hAnsi="Source Sans Pro"/>
          <w:lang w:eastAsia="zh-TW"/>
        </w:rPr>
        <w:t>如果您從網絡內提供者處獲得承保服務，您支付的費用為共同保險百分比乘以我們計劃的報銷費率（由提供者與我們計劃簽訂的合約決定）。</w:t>
      </w:r>
    </w:p>
    <w:p w14:paraId="1D6157A7" w14:textId="1A5CA51C" w:rsidR="00D7323B" w:rsidRPr="003D455B" w:rsidRDefault="00D7323B" w:rsidP="00E640D7">
      <w:pPr>
        <w:pStyle w:val="ListBullet2"/>
        <w:numPr>
          <w:ilvl w:val="0"/>
          <w:numId w:val="292"/>
        </w:numPr>
        <w:suppressAutoHyphens/>
        <w:rPr>
          <w:rFonts w:ascii="Source Sans Pro" w:hAnsi="Source Sans Pro"/>
        </w:rPr>
      </w:pPr>
      <w:r w:rsidRPr="003D455B">
        <w:rPr>
          <w:rFonts w:ascii="Source Sans Pro" w:hAnsi="Source Sans Pro"/>
          <w:lang w:eastAsia="zh-TW"/>
        </w:rPr>
        <w:t>如果您從參與</w:t>
      </w:r>
      <w:r w:rsidRPr="003D455B">
        <w:rPr>
          <w:rFonts w:ascii="Source Sans Pro" w:hAnsi="Source Sans Pro"/>
          <w:lang w:eastAsia="zh-TW"/>
        </w:rPr>
        <w:t xml:space="preserve"> Medicare </w:t>
      </w:r>
      <w:r w:rsidRPr="003D455B">
        <w:rPr>
          <w:rFonts w:ascii="Source Sans Pro" w:hAnsi="Source Sans Pro"/>
          <w:lang w:eastAsia="zh-TW"/>
        </w:rPr>
        <w:t>的網絡外提供者處獲得承保服務，您支付的費用為共同保險百分比乘以計劃內提供者的</w:t>
      </w:r>
      <w:r w:rsidRPr="003D455B">
        <w:rPr>
          <w:rFonts w:ascii="Source Sans Pro" w:hAnsi="Source Sans Pro"/>
          <w:lang w:eastAsia="zh-TW"/>
        </w:rPr>
        <w:t xml:space="preserve"> Medicare </w:t>
      </w:r>
      <w:r w:rsidRPr="003D455B">
        <w:rPr>
          <w:rFonts w:ascii="Source Sans Pro" w:hAnsi="Source Sans Pro"/>
          <w:lang w:eastAsia="zh-TW"/>
        </w:rPr>
        <w:t>支付費率。（我們的計劃只在特定情況下（例如您獲得轉診或需要緊急或急症治療服務時），才會承保網絡外提供者提供的服務。）</w:t>
      </w:r>
    </w:p>
    <w:p w14:paraId="3A6C71C4" w14:textId="3D8489A9" w:rsidR="00D7323B" w:rsidRPr="003D455B" w:rsidRDefault="00D7323B" w:rsidP="00E640D7">
      <w:pPr>
        <w:pStyle w:val="ListBullet2"/>
        <w:numPr>
          <w:ilvl w:val="0"/>
          <w:numId w:val="292"/>
        </w:numPr>
        <w:suppressAutoHyphens/>
        <w:rPr>
          <w:rFonts w:ascii="Source Sans Pro" w:hAnsi="Source Sans Pro"/>
        </w:rPr>
      </w:pPr>
      <w:r w:rsidRPr="003D455B">
        <w:rPr>
          <w:rFonts w:ascii="Source Sans Pro" w:hAnsi="Source Sans Pro"/>
          <w:lang w:eastAsia="zh-TW"/>
        </w:rPr>
        <w:t>如果您從不參與</w:t>
      </w:r>
      <w:r w:rsidRPr="003D455B">
        <w:rPr>
          <w:rFonts w:ascii="Source Sans Pro" w:hAnsi="Source Sans Pro"/>
          <w:lang w:eastAsia="zh-TW"/>
        </w:rPr>
        <w:t xml:space="preserve"> Medicare </w:t>
      </w:r>
      <w:r w:rsidRPr="003D455B">
        <w:rPr>
          <w:rFonts w:ascii="Source Sans Pro" w:hAnsi="Source Sans Pro"/>
          <w:lang w:eastAsia="zh-TW"/>
        </w:rPr>
        <w:t>的網絡外提供者處獲得承保服務，您支付的費用為共同保險百分比乘以計劃外提供者的</w:t>
      </w:r>
      <w:r w:rsidRPr="003D455B">
        <w:rPr>
          <w:rFonts w:ascii="Source Sans Pro" w:hAnsi="Source Sans Pro"/>
          <w:lang w:eastAsia="zh-TW"/>
        </w:rPr>
        <w:t xml:space="preserve"> Medicare </w:t>
      </w:r>
      <w:r w:rsidRPr="003D455B">
        <w:rPr>
          <w:rFonts w:ascii="Source Sans Pro" w:hAnsi="Source Sans Pro"/>
          <w:lang w:eastAsia="zh-TW"/>
        </w:rPr>
        <w:t>支付費率。（我們的計劃只在特定情況下（例如您獲得轉診或需要緊急醫療服務或在服務區域外需要急症治療服務時），才會承保網絡外提供者提供的服務。）</w:t>
      </w:r>
    </w:p>
    <w:p w14:paraId="6D554CB5" w14:textId="5EFC0510" w:rsidR="00A75E4B" w:rsidRPr="003D455B" w:rsidRDefault="00A75E4B" w:rsidP="00E640D7">
      <w:pPr>
        <w:pStyle w:val="ListBullet"/>
        <w:numPr>
          <w:ilvl w:val="0"/>
          <w:numId w:val="24"/>
        </w:numPr>
        <w:suppressAutoHyphens/>
        <w:rPr>
          <w:rFonts w:ascii="Source Sans Pro" w:hAnsi="Source Sans Pro"/>
        </w:rPr>
      </w:pPr>
      <w:r w:rsidRPr="003D455B">
        <w:rPr>
          <w:rFonts w:ascii="Source Sans Pro" w:hAnsi="Source Sans Pro"/>
          <w:lang w:eastAsia="zh-TW"/>
        </w:rPr>
        <w:t>如您認為醫療服務提供者向您收取差額費用，請致電會員服務部</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w:t>
      </w:r>
    </w:p>
    <w:p w14:paraId="7C6CBA28" w14:textId="13CB2F20" w:rsidR="00F9205F" w:rsidRPr="003D455B" w:rsidRDefault="00F9205F" w:rsidP="00E640D7">
      <w:pPr>
        <w:suppressAutoHyphens/>
        <w:spacing w:before="240" w:beforeAutospacing="0" w:after="0" w:afterAutospacing="0"/>
        <w:rPr>
          <w:rFonts w:ascii="Source Sans Pro" w:hAnsi="Source Sans Pro"/>
          <w:b/>
          <w:bCs/>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rPr>
        <w:t xml:space="preserve">Plans that include both members who pay Parts A and B service cost sharing and members who don’t pay Parts A and B service cost sharing </w:t>
      </w:r>
      <w:proofErr w:type="gramStart"/>
      <w:r w:rsidRPr="003D455B">
        <w:rPr>
          <w:rFonts w:ascii="Source Sans Pro" w:hAnsi="Source Sans Pro"/>
          <w:i/>
          <w:iCs/>
          <w:color w:val="0000FF"/>
        </w:rPr>
        <w:t>insert:</w:t>
      </w:r>
      <w:r w:rsidRPr="003D455B">
        <w:rPr>
          <w:rFonts w:ascii="Source Sans Pro" w:hAnsi="Source Sans Pro"/>
          <w:color w:val="0000FF"/>
          <w:lang w:eastAsia="zh-TW"/>
        </w:rPr>
        <w:t>我們不允許醫療服務提供者針對承保的服務向您收費</w:t>
      </w:r>
      <w:proofErr w:type="gramEnd"/>
      <w:r w:rsidRPr="003D455B">
        <w:rPr>
          <w:rFonts w:ascii="Source Sans Pro" w:hAnsi="Source Sans Pro"/>
          <w:color w:val="0000FF"/>
          <w:lang w:eastAsia="zh-TW"/>
        </w:rPr>
        <w:t>。我們直接向我們的醫療服務提供者付款，並保障您不支付任何費用。即使我們向醫療服務提供者支付的費用少於醫療服務提供者對此服務收取的費用，這項規定也適用。如您收到醫療服務提供者的賬單，請致電會員服務部</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 xml:space="preserve">[insert Member Services </w:t>
      </w:r>
      <w:proofErr w:type="gramStart"/>
      <w:r w:rsidRPr="003D455B">
        <w:rPr>
          <w:rFonts w:ascii="Source Sans Pro" w:hAnsi="Source Sans Pro"/>
          <w:i/>
          <w:iCs/>
          <w:color w:val="0000FF"/>
          <w:lang w:eastAsia="zh-TW"/>
        </w:rPr>
        <w:t>number]</w:t>
      </w:r>
      <w:r w:rsidRPr="003D455B">
        <w:rPr>
          <w:rFonts w:ascii="Source Sans Pro" w:hAnsi="Source Sans Pro"/>
          <w:color w:val="0000FF"/>
          <w:lang w:eastAsia="zh-TW"/>
        </w:rPr>
        <w:t>（</w:t>
      </w:r>
      <w:proofErr w:type="gramEnd"/>
      <w:r w:rsidRPr="003D455B">
        <w:rPr>
          <w:rFonts w:ascii="Source Sans Pro" w:hAnsi="Source Sans Pro"/>
          <w:color w:val="0000FF"/>
          <w:lang w:eastAsia="zh-TW"/>
        </w:rPr>
        <w:t>聽障人士可致電</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 xml:space="preserve">TTY </w:t>
      </w:r>
      <w:proofErr w:type="gramStart"/>
      <w:r w:rsidR="00E640D7">
        <w:rPr>
          <w:rFonts w:ascii="Source Sans Pro" w:hAnsi="Source Sans Pro"/>
          <w:i/>
          <w:iCs/>
          <w:color w:val="0000FF"/>
          <w:lang w:eastAsia="zh-TW"/>
        </w:rPr>
        <w:t>n</w:t>
      </w:r>
      <w:r w:rsidRPr="003D455B">
        <w:rPr>
          <w:rFonts w:ascii="Source Sans Pro" w:hAnsi="Source Sans Pro"/>
          <w:i/>
          <w:iCs/>
          <w:color w:val="0000FF"/>
          <w:lang w:eastAsia="zh-TW"/>
        </w:rPr>
        <w:t>umber]</w:t>
      </w:r>
      <w:r w:rsidRPr="003D455B">
        <w:rPr>
          <w:rFonts w:ascii="Source Sans Pro" w:hAnsi="Source Sans Pro"/>
          <w:color w:val="0000FF"/>
          <w:lang w:eastAsia="zh-TW"/>
        </w:rPr>
        <w:t>）</w:t>
      </w:r>
      <w:proofErr w:type="gramEnd"/>
      <w:r w:rsidRPr="003D455B">
        <w:rPr>
          <w:rFonts w:ascii="Source Sans Pro" w:hAnsi="Source Sans Pro"/>
          <w:color w:val="0000FF"/>
          <w:lang w:eastAsia="zh-TW"/>
        </w:rPr>
        <w:t>。</w:t>
      </w:r>
      <w:r w:rsidRPr="003D455B">
        <w:rPr>
          <w:rFonts w:ascii="Source Sans Pro" w:hAnsi="Source Sans Pro"/>
          <w:color w:val="0000FF"/>
          <w:lang w:eastAsia="zh-TW"/>
        </w:rPr>
        <w:t>]</w:t>
      </w:r>
    </w:p>
    <w:p w14:paraId="1E69E606" w14:textId="6C468E3E" w:rsidR="006736A5" w:rsidRPr="00E640D7" w:rsidRDefault="006736A5" w:rsidP="00E640D7">
      <w:pPr>
        <w:pStyle w:val="Heading2"/>
        <w:suppressAutoHyphens/>
        <w:rPr>
          <w:rFonts w:ascii="Source Sans Pro" w:hAnsi="Source Sans Pro"/>
          <w:bCs/>
          <w:lang w:eastAsia="zh-TW"/>
        </w:rPr>
      </w:pPr>
      <w:bookmarkStart w:id="178" w:name="_Toc102342460"/>
      <w:bookmarkStart w:id="179" w:name="_Toc98761255"/>
      <w:bookmarkStart w:id="180" w:name="_Toc68442369"/>
      <w:bookmarkStart w:id="181" w:name="_Toc228561480"/>
      <w:bookmarkStart w:id="182" w:name="_Toc173621736"/>
      <w:bookmarkStart w:id="183" w:name="_Toc206590614"/>
      <w:bookmarkEnd w:id="171"/>
      <w:r w:rsidRPr="00E640D7">
        <w:rPr>
          <w:rFonts w:ascii="Source Sans Pro" w:hAnsi="Source Sans Pro"/>
          <w:bCs/>
          <w:iCs w:val="0"/>
          <w:lang w:eastAsia="zh-TW"/>
        </w:rPr>
        <w:lastRenderedPageBreak/>
        <w:t>第</w:t>
      </w:r>
      <w:r w:rsidRPr="00E640D7">
        <w:rPr>
          <w:rFonts w:ascii="Source Sans Pro" w:hAnsi="Source Sans Pro"/>
          <w:bCs/>
          <w:iCs w:val="0"/>
          <w:lang w:eastAsia="zh-TW"/>
        </w:rPr>
        <w:t xml:space="preserve"> 2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醫療福利表顯示您的醫療福利和費用</w:t>
      </w:r>
      <w:bookmarkEnd w:id="178"/>
      <w:bookmarkEnd w:id="179"/>
      <w:bookmarkEnd w:id="180"/>
      <w:bookmarkEnd w:id="181"/>
      <w:bookmarkEnd w:id="182"/>
      <w:bookmarkEnd w:id="183"/>
    </w:p>
    <w:p w14:paraId="3D35145B" w14:textId="4745185E" w:rsidR="0013793F" w:rsidRPr="003D455B" w:rsidRDefault="0013793F" w:rsidP="00E640D7">
      <w:pPr>
        <w:suppressAutoHyphens/>
        <w:rPr>
          <w:rFonts w:ascii="Source Sans Pro" w:hAnsi="Source Sans Pro"/>
          <w:szCs w:val="26"/>
          <w:lang w:eastAsia="zh-TW"/>
        </w:rPr>
      </w:pPr>
      <w:r w:rsidRPr="003D455B">
        <w:rPr>
          <w:rFonts w:ascii="Source Sans Pro" w:hAnsi="Source Sans Pro"/>
          <w:lang w:eastAsia="zh-TW"/>
        </w:rPr>
        <w:t>以下各頁上的醫療福利表列出了</w:t>
      </w:r>
      <w:r w:rsidRPr="003D455B">
        <w:rPr>
          <w:rFonts w:ascii="Source Sans Pro" w:hAnsi="Source Sans Pro"/>
          <w:lang w:eastAsia="zh-TW"/>
        </w:rPr>
        <w:t xml:space="preserve"> </w:t>
      </w:r>
      <w:r w:rsidRPr="003D455B">
        <w:rPr>
          <w:rFonts w:ascii="Source Sans Pro" w:hAnsi="Source Sans Pro"/>
          <w:i/>
          <w:iCs/>
          <w:color w:val="0000FF"/>
          <w:lang w:eastAsia="zh-TW"/>
        </w:rPr>
        <w:t>[insert 2026 plan name]</w:t>
      </w:r>
      <w:r w:rsidRPr="003D455B">
        <w:rPr>
          <w:rFonts w:ascii="Source Sans Pro" w:hAnsi="Source Sans Pro"/>
          <w:lang w:eastAsia="zh-TW"/>
        </w:rPr>
        <w:t xml:space="preserve"> </w:t>
      </w:r>
      <w:r w:rsidRPr="003D455B">
        <w:rPr>
          <w:rFonts w:ascii="Source Sans Pro" w:hAnsi="Source Sans Pro"/>
          <w:lang w:eastAsia="zh-TW"/>
        </w:rPr>
        <w:t>承保的服務</w:t>
      </w:r>
      <w:r w:rsidRPr="003D455B">
        <w:rPr>
          <w:rFonts w:ascii="Source Sans Pro" w:hAnsi="Source Sans Pro"/>
          <w:color w:val="0000FF"/>
          <w:lang w:eastAsia="zh-TW"/>
        </w:rPr>
        <w:t>[</w:t>
      </w:r>
      <w:r w:rsidRPr="003D455B">
        <w:rPr>
          <w:rFonts w:ascii="Source Sans Pro" w:hAnsi="Source Sans Pro"/>
          <w:i/>
          <w:iCs/>
          <w:color w:val="0000FF"/>
          <w:lang w:eastAsia="zh-TW"/>
        </w:rPr>
        <w:t>plans with cost sharing insert:</w:t>
      </w:r>
      <w:r w:rsidRPr="003D455B">
        <w:rPr>
          <w:rFonts w:ascii="Source Sans Pro" w:hAnsi="Source Sans Pro"/>
          <w:color w:val="0000FF"/>
          <w:lang w:eastAsia="zh-TW"/>
        </w:rPr>
        <w:t>以及您應該為每項服務支付的自付費用</w:t>
      </w:r>
      <w:r w:rsidRPr="003D455B">
        <w:rPr>
          <w:rFonts w:ascii="Source Sans Pro" w:hAnsi="Source Sans Pro"/>
          <w:color w:val="0000FF"/>
          <w:lang w:eastAsia="zh-TW"/>
        </w:rPr>
        <w:t>]</w:t>
      </w:r>
      <w:r w:rsidRPr="003D455B">
        <w:rPr>
          <w:rFonts w:ascii="Source Sans Pro" w:hAnsi="Source Sans Pro"/>
          <w:lang w:eastAsia="zh-TW"/>
        </w:rPr>
        <w:t>（</w:t>
      </w:r>
      <w:r w:rsidRPr="003D455B">
        <w:rPr>
          <w:rFonts w:ascii="Source Sans Pro" w:hAnsi="Source Sans Pro"/>
          <w:lang w:eastAsia="zh-TW"/>
        </w:rPr>
        <w:t xml:space="preserve">D </w:t>
      </w:r>
      <w:r w:rsidRPr="003D455B">
        <w:rPr>
          <w:rFonts w:ascii="Source Sans Pro" w:hAnsi="Source Sans Pro"/>
          <w:lang w:eastAsia="zh-TW"/>
        </w:rPr>
        <w:t>部分藥物保險見第</w:t>
      </w:r>
      <w:r w:rsidRPr="003D455B">
        <w:rPr>
          <w:rFonts w:ascii="Source Sans Pro" w:hAnsi="Source Sans Pro"/>
          <w:lang w:eastAsia="zh-TW"/>
        </w:rPr>
        <w:t xml:space="preserve"> 5 </w:t>
      </w:r>
      <w:r w:rsidRPr="003D455B">
        <w:rPr>
          <w:rFonts w:ascii="Source Sans Pro" w:hAnsi="Source Sans Pro"/>
          <w:lang w:eastAsia="zh-TW"/>
        </w:rPr>
        <w:t>章）。只有在符合以下要求時，醫療福利表中所列的服務才能獲得承保：</w:t>
      </w:r>
    </w:p>
    <w:p w14:paraId="385ABDE7" w14:textId="69CBDD6D" w:rsidR="0013793F" w:rsidRPr="003D455B" w:rsidRDefault="0013793F" w:rsidP="00E640D7">
      <w:pPr>
        <w:widowControl w:val="0"/>
        <w:numPr>
          <w:ilvl w:val="0"/>
          <w:numId w:val="239"/>
        </w:numPr>
        <w:suppressAutoHyphens/>
        <w:spacing w:before="120" w:beforeAutospacing="0" w:after="120" w:afterAutospacing="0"/>
        <w:ind w:left="720"/>
        <w:rPr>
          <w:rFonts w:ascii="Source Sans Pro" w:hAnsi="Source Sans Pro"/>
          <w:shd w:val="clear" w:color="auto" w:fill="B3B3B3"/>
        </w:rPr>
      </w:pPr>
      <w:r w:rsidRPr="003D455B">
        <w:rPr>
          <w:rFonts w:ascii="Source Sans Pro" w:hAnsi="Source Sans Pro"/>
          <w:lang w:eastAsia="zh-TW"/>
        </w:rPr>
        <w:t>您的</w:t>
      </w:r>
      <w:r w:rsidRPr="003D455B">
        <w:rPr>
          <w:rFonts w:ascii="Source Sans Pro" w:hAnsi="Source Sans Pro"/>
          <w:lang w:eastAsia="zh-TW"/>
        </w:rPr>
        <w:t xml:space="preserve"> Medicare </w:t>
      </w:r>
      <w:r w:rsidRPr="003D455B">
        <w:rPr>
          <w:rFonts w:ascii="Source Sans Pro" w:hAnsi="Source Sans Pro"/>
          <w:color w:val="0000FF"/>
          <w:lang w:eastAsia="zh-TW"/>
        </w:rPr>
        <w:t>[</w:t>
      </w:r>
      <w:r w:rsidRPr="003D455B">
        <w:rPr>
          <w:rFonts w:ascii="Source Sans Pro" w:hAnsi="Source Sans Pro"/>
          <w:i/>
          <w:iCs/>
          <w:color w:val="0000FF"/>
        </w:rPr>
        <w:t>insert if plan is describing Medicaid services in chart:</w:t>
      </w:r>
      <w:r w:rsidRPr="003D455B">
        <w:rPr>
          <w:rFonts w:ascii="Source Sans Pro" w:hAnsi="Source Sans Pro"/>
          <w:color w:val="0000FF"/>
          <w:lang w:eastAsia="zh-TW"/>
        </w:rPr>
        <w:t>和</w:t>
      </w:r>
      <w:r w:rsidRPr="003D455B">
        <w:rPr>
          <w:rFonts w:ascii="Source Sans Pro" w:hAnsi="Source Sans Pro"/>
          <w:color w:val="0000FF"/>
          <w:lang w:eastAsia="zh-TW"/>
        </w:rPr>
        <w:t xml:space="preserve"> Medicaid] </w:t>
      </w:r>
      <w:r w:rsidRPr="003D455B">
        <w:rPr>
          <w:rFonts w:ascii="Source Sans Pro" w:hAnsi="Source Sans Pro"/>
          <w:lang w:eastAsia="zh-TW"/>
        </w:rPr>
        <w:t>承保服務必須根據</w:t>
      </w:r>
      <w:r w:rsidRPr="003D455B">
        <w:rPr>
          <w:rFonts w:ascii="Source Sans Pro" w:hAnsi="Source Sans Pro"/>
          <w:lang w:eastAsia="zh-TW"/>
        </w:rPr>
        <w:t xml:space="preserve"> Medicare </w:t>
      </w:r>
      <w:r w:rsidRPr="003D455B">
        <w:rPr>
          <w:rFonts w:ascii="Source Sans Pro" w:hAnsi="Source Sans Pro"/>
          <w:color w:val="0000FF"/>
          <w:lang w:eastAsia="zh-TW"/>
        </w:rPr>
        <w:t>[</w:t>
      </w:r>
      <w:r w:rsidRPr="003D455B">
        <w:rPr>
          <w:rFonts w:ascii="Source Sans Pro" w:hAnsi="Source Sans Pro"/>
          <w:i/>
          <w:iCs/>
          <w:color w:val="0000FF"/>
        </w:rPr>
        <w:t>insert if plan is describing Medicaid services in chart:</w:t>
      </w:r>
      <w:r w:rsidRPr="003D455B">
        <w:rPr>
          <w:rFonts w:ascii="Source Sans Pro" w:hAnsi="Source Sans Pro"/>
          <w:color w:val="0000FF"/>
          <w:lang w:eastAsia="zh-TW"/>
        </w:rPr>
        <w:t>和</w:t>
      </w:r>
      <w:r w:rsidRPr="003D455B">
        <w:rPr>
          <w:rFonts w:ascii="Source Sans Pro" w:hAnsi="Source Sans Pro"/>
          <w:color w:val="0000FF"/>
          <w:lang w:eastAsia="zh-TW"/>
        </w:rPr>
        <w:t xml:space="preserve"> Medicaid] </w:t>
      </w:r>
      <w:r w:rsidRPr="003D455B">
        <w:rPr>
          <w:rFonts w:ascii="Source Sans Pro" w:hAnsi="Source Sans Pro"/>
          <w:lang w:eastAsia="zh-TW"/>
        </w:rPr>
        <w:t>的承保指導方針進行提供。</w:t>
      </w:r>
    </w:p>
    <w:p w14:paraId="12F7B800" w14:textId="7842E9C5" w:rsidR="00DB4FDC" w:rsidRPr="003D455B" w:rsidRDefault="00746B30" w:rsidP="00E640D7">
      <w:pPr>
        <w:widowControl w:val="0"/>
        <w:numPr>
          <w:ilvl w:val="0"/>
          <w:numId w:val="140"/>
        </w:numPr>
        <w:suppressAutoHyphens/>
        <w:spacing w:before="120" w:beforeAutospacing="0" w:after="120" w:afterAutospacing="0"/>
        <w:ind w:left="720"/>
        <w:rPr>
          <w:rFonts w:ascii="Source Sans Pro" w:hAnsi="Source Sans Pro"/>
          <w:shd w:val="clear" w:color="auto" w:fill="B3B3B3"/>
          <w:lang w:eastAsia="zh-TW"/>
        </w:rPr>
      </w:pPr>
      <w:r w:rsidRPr="003D455B">
        <w:rPr>
          <w:rFonts w:ascii="Source Sans Pro" w:hAnsi="Source Sans Pro"/>
          <w:lang w:eastAsia="zh-TW"/>
        </w:rPr>
        <w:t>您的服務（包括醫療護理、服務、用品、設備和</w:t>
      </w:r>
      <w:r w:rsidRPr="003D455B">
        <w:rPr>
          <w:rFonts w:ascii="Source Sans Pro" w:hAnsi="Source Sans Pro"/>
          <w:lang w:eastAsia="zh-TW"/>
        </w:rPr>
        <w:t xml:space="preserve"> B </w:t>
      </w:r>
      <w:r w:rsidRPr="003D455B">
        <w:rPr>
          <w:rFonts w:ascii="Source Sans Pro" w:hAnsi="Source Sans Pro"/>
          <w:lang w:eastAsia="zh-TW"/>
        </w:rPr>
        <w:t>部分藥物）</w:t>
      </w:r>
      <w:r w:rsidRPr="003D455B">
        <w:rPr>
          <w:rFonts w:ascii="Source Sans Pro" w:hAnsi="Source Sans Pro"/>
          <w:i/>
          <w:iCs/>
          <w:lang w:eastAsia="zh-TW"/>
        </w:rPr>
        <w:t>必須</w:t>
      </w:r>
      <w:r w:rsidRPr="003D455B">
        <w:rPr>
          <w:rFonts w:ascii="Source Sans Pro" w:hAnsi="Source Sans Pro"/>
          <w:lang w:eastAsia="zh-TW"/>
        </w:rPr>
        <w:t>具有醫療必需性。「醫療必需」表示服務、用品或藥物是預防、診斷或治療您的疾病所需要的，且符合公認的醫療實踐標準。</w:t>
      </w:r>
    </w:p>
    <w:p w14:paraId="73575D18" w14:textId="19CF513E" w:rsidR="00DB4FDC" w:rsidRPr="003D455B" w:rsidRDefault="00DB4FDC" w:rsidP="00E640D7">
      <w:pPr>
        <w:widowControl w:val="0"/>
        <w:numPr>
          <w:ilvl w:val="0"/>
          <w:numId w:val="140"/>
        </w:numPr>
        <w:suppressAutoHyphens/>
        <w:spacing w:before="120" w:beforeAutospacing="0" w:after="120" w:afterAutospacing="0"/>
        <w:ind w:left="720"/>
        <w:rPr>
          <w:rFonts w:ascii="Source Sans Pro" w:hAnsi="Source Sans Pro"/>
          <w:lang w:eastAsia="zh-TW"/>
        </w:rPr>
      </w:pPr>
      <w:r w:rsidRPr="003D455B">
        <w:rPr>
          <w:rFonts w:ascii="Source Sans Pro" w:hAnsi="Source Sans Pro"/>
          <w:lang w:eastAsia="zh-TW"/>
        </w:rPr>
        <w:t>對於新參保者，您的</w:t>
      </w:r>
      <w:r w:rsidRPr="003D455B">
        <w:rPr>
          <w:rFonts w:ascii="Source Sans Pro" w:hAnsi="Source Sans Pro"/>
          <w:lang w:eastAsia="zh-TW"/>
        </w:rPr>
        <w:t xml:space="preserve"> MA </w:t>
      </w:r>
      <w:r w:rsidRPr="003D455B">
        <w:rPr>
          <w:rFonts w:ascii="Source Sans Pro" w:hAnsi="Source Sans Pro"/>
          <w:lang w:eastAsia="zh-TW"/>
        </w:rPr>
        <w:t>協調護理計劃必須提供至少</w:t>
      </w:r>
      <w:r w:rsidRPr="003D455B">
        <w:rPr>
          <w:rFonts w:ascii="Source Sans Pro" w:hAnsi="Source Sans Pro"/>
          <w:lang w:eastAsia="zh-TW"/>
        </w:rPr>
        <w:t xml:space="preserve"> 90 </w:t>
      </w:r>
      <w:r w:rsidRPr="003D455B">
        <w:rPr>
          <w:rFonts w:ascii="Source Sans Pro" w:hAnsi="Source Sans Pro"/>
          <w:lang w:eastAsia="zh-TW"/>
        </w:rPr>
        <w:t>天的過渡期，在此期間，新</w:t>
      </w:r>
      <w:r w:rsidRPr="003D455B">
        <w:rPr>
          <w:rFonts w:ascii="Source Sans Pro" w:hAnsi="Source Sans Pro"/>
          <w:lang w:eastAsia="zh-TW"/>
        </w:rPr>
        <w:t xml:space="preserve"> MA </w:t>
      </w:r>
      <w:r w:rsidRPr="003D455B">
        <w:rPr>
          <w:rFonts w:ascii="Source Sans Pro" w:hAnsi="Source Sans Pro"/>
          <w:lang w:eastAsia="zh-TW"/>
        </w:rPr>
        <w:t>計劃可能不需要事先授權任何積極治療療程，即使治療療程是針對與網絡外提供者一同開展的服務。</w:t>
      </w:r>
    </w:p>
    <w:p w14:paraId="441943D5" w14:textId="4CFA9702" w:rsidR="0013793F" w:rsidRPr="003D455B" w:rsidRDefault="0013793F" w:rsidP="00E640D7">
      <w:pPr>
        <w:widowControl w:val="0"/>
        <w:numPr>
          <w:ilvl w:val="0"/>
          <w:numId w:val="140"/>
        </w:numPr>
        <w:suppressAutoHyphens/>
        <w:spacing w:before="120" w:beforeAutospacing="0" w:after="120" w:afterAutospacing="0"/>
        <w:ind w:left="720"/>
        <w:rPr>
          <w:rFonts w:ascii="Source Sans Pro" w:hAnsi="Source Sans Pro"/>
          <w:color w:val="0000FF"/>
        </w:rPr>
      </w:pP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w:t>
      </w:r>
      <w:proofErr w:type="gramStart"/>
      <w:r w:rsidRPr="003D455B">
        <w:rPr>
          <w:rFonts w:ascii="Source Sans Pro" w:hAnsi="Source Sans Pro"/>
          <w:i/>
          <w:iCs/>
          <w:color w:val="0000FF"/>
          <w:lang w:eastAsia="zh-TW"/>
        </w:rPr>
        <w:t>applicable:</w:t>
      </w:r>
      <w:r w:rsidRPr="003D455B">
        <w:rPr>
          <w:rFonts w:ascii="Source Sans Pro" w:hAnsi="Source Sans Pro"/>
          <w:color w:val="0000FF"/>
          <w:lang w:eastAsia="zh-TW"/>
        </w:rPr>
        <w:t>您從網絡內提供者處接受護理</w:t>
      </w:r>
      <w:proofErr w:type="gramEnd"/>
      <w:r w:rsidRPr="003D455B">
        <w:rPr>
          <w:rFonts w:ascii="Source Sans Pro" w:hAnsi="Source Sans Pro"/>
          <w:color w:val="0000FF"/>
          <w:lang w:eastAsia="zh-TW"/>
        </w:rPr>
        <w:t>。在大多數情況下，您從網絡外提供者處接受的護理將無法獲得承保，除非是緊急護理或急症治療護理，或除非我們計劃或網絡內提供者為您轉診。這意味著您需要就所接受的網絡外服務向醫療服務提供者全額付款。</w:t>
      </w:r>
      <w:r w:rsidRPr="003D455B">
        <w:rPr>
          <w:rFonts w:ascii="Source Sans Pro" w:hAnsi="Source Sans Pro"/>
          <w:color w:val="0000FF"/>
          <w:lang w:eastAsia="zh-TW"/>
        </w:rPr>
        <w:t>]</w:t>
      </w:r>
    </w:p>
    <w:p w14:paraId="184C27FC" w14:textId="447FFD98" w:rsidR="0013793F" w:rsidRPr="003D455B" w:rsidRDefault="0013793F" w:rsidP="00E640D7">
      <w:pPr>
        <w:widowControl w:val="0"/>
        <w:numPr>
          <w:ilvl w:val="0"/>
          <w:numId w:val="140"/>
        </w:numPr>
        <w:suppressAutoHyphens/>
        <w:spacing w:before="120" w:beforeAutospacing="0" w:after="120" w:afterAutospacing="0"/>
        <w:ind w:left="720"/>
        <w:rPr>
          <w:rFonts w:ascii="Source Sans Pro" w:hAnsi="Source Sans Pro"/>
          <w:color w:val="0000FF"/>
        </w:rPr>
      </w:pPr>
      <w:r w:rsidRPr="003D455B">
        <w:rPr>
          <w:rFonts w:ascii="Source Sans Pro" w:hAnsi="Source Sans Pro"/>
          <w:color w:val="0000FF"/>
          <w:lang w:eastAsia="zh-TW"/>
        </w:rPr>
        <w:t>[</w:t>
      </w:r>
      <w:r w:rsidRPr="003D455B">
        <w:rPr>
          <w:rFonts w:ascii="Source Sans Pro" w:hAnsi="Source Sans Pro"/>
          <w:i/>
          <w:iCs/>
          <w:color w:val="0000FF"/>
        </w:rPr>
        <w:t xml:space="preserve">Insert if </w:t>
      </w:r>
      <w:proofErr w:type="gramStart"/>
      <w:r w:rsidRPr="003D455B">
        <w:rPr>
          <w:rFonts w:ascii="Source Sans Pro" w:hAnsi="Source Sans Pro"/>
          <w:i/>
          <w:iCs/>
          <w:color w:val="0000FF"/>
        </w:rPr>
        <w:t>applicable:</w:t>
      </w:r>
      <w:r w:rsidRPr="003D455B">
        <w:rPr>
          <w:rFonts w:ascii="Source Sans Pro" w:hAnsi="Source Sans Pro"/>
          <w:color w:val="0000FF"/>
          <w:lang w:eastAsia="zh-TW"/>
        </w:rPr>
        <w:t>您有一個主治醫生</w:t>
      </w:r>
      <w:proofErr w:type="gramEnd"/>
      <w:r w:rsidRPr="003D455B">
        <w:rPr>
          <w:rFonts w:ascii="Source Sans Pro" w:hAnsi="Source Sans Pro"/>
          <w:color w:val="0000FF"/>
          <w:lang w:eastAsia="zh-TW"/>
        </w:rPr>
        <w:t xml:space="preserve"> (PCP) </w:t>
      </w:r>
      <w:r w:rsidRPr="003D455B">
        <w:rPr>
          <w:rFonts w:ascii="Source Sans Pro" w:hAnsi="Source Sans Pro"/>
          <w:color w:val="0000FF"/>
          <w:lang w:eastAsia="zh-TW"/>
        </w:rPr>
        <w:t>來為您提供和監管護理</w:t>
      </w:r>
      <w:proofErr w:type="gramStart"/>
      <w:r w:rsidRPr="003D455B">
        <w:rPr>
          <w:rFonts w:ascii="Source Sans Pro" w:hAnsi="Source Sans Pro"/>
          <w:color w:val="0000FF"/>
          <w:lang w:eastAsia="zh-TW"/>
        </w:rPr>
        <w:t>。</w:t>
      </w:r>
      <w:r w:rsidRPr="003D455B">
        <w:rPr>
          <w:rFonts w:ascii="Source Sans Pro" w:hAnsi="Source Sans Pro"/>
          <w:i/>
          <w:iCs/>
          <w:color w:val="0000FF"/>
        </w:rPr>
        <w:t>[</w:t>
      </w:r>
      <w:proofErr w:type="gramEnd"/>
      <w:r w:rsidRPr="003D455B">
        <w:rPr>
          <w:rFonts w:ascii="Source Sans Pro" w:hAnsi="Source Sans Pro"/>
          <w:i/>
          <w:iCs/>
          <w:color w:val="0000FF"/>
        </w:rPr>
        <w:t xml:space="preserve">Plans that don’t require referrals can omit the rest of this </w:t>
      </w:r>
      <w:proofErr w:type="gramStart"/>
      <w:r w:rsidRPr="003D455B">
        <w:rPr>
          <w:rFonts w:ascii="Source Sans Pro" w:hAnsi="Source Sans Pro"/>
          <w:i/>
          <w:iCs/>
          <w:color w:val="0000FF"/>
        </w:rPr>
        <w:t>bullet]</w:t>
      </w:r>
      <w:r w:rsidRPr="003D455B">
        <w:rPr>
          <w:rFonts w:ascii="Source Sans Pro" w:hAnsi="Source Sans Pro"/>
          <w:color w:val="0000FF"/>
          <w:lang w:eastAsia="zh-TW"/>
        </w:rPr>
        <w:t>在大多數情況下</w:t>
      </w:r>
      <w:proofErr w:type="gramEnd"/>
      <w:r w:rsidRPr="003D455B">
        <w:rPr>
          <w:rFonts w:ascii="Source Sans Pro" w:hAnsi="Source Sans Pro"/>
          <w:color w:val="0000FF"/>
          <w:lang w:eastAsia="zh-TW"/>
        </w:rPr>
        <w:t>，您必須事先獲得您的</w:t>
      </w:r>
      <w:r w:rsidRPr="003D455B">
        <w:rPr>
          <w:rFonts w:ascii="Source Sans Pro" w:hAnsi="Source Sans Pro"/>
          <w:color w:val="0000FF"/>
          <w:lang w:eastAsia="zh-TW"/>
        </w:rPr>
        <w:t xml:space="preserve"> PCP </w:t>
      </w:r>
      <w:r w:rsidRPr="003D455B">
        <w:rPr>
          <w:rFonts w:ascii="Source Sans Pro" w:hAnsi="Source Sans Pro"/>
          <w:color w:val="0000FF"/>
          <w:lang w:eastAsia="zh-TW"/>
        </w:rPr>
        <w:t>批准（轉診），才能使用我們計劃網絡內的其他提供者。</w:t>
      </w:r>
      <w:r w:rsidRPr="003D455B">
        <w:rPr>
          <w:rFonts w:ascii="Source Sans Pro" w:hAnsi="Source Sans Pro"/>
          <w:color w:val="0000FF"/>
          <w:lang w:eastAsia="zh-TW"/>
        </w:rPr>
        <w:t>]</w:t>
      </w:r>
    </w:p>
    <w:p w14:paraId="3CA6ADB6" w14:textId="65581959" w:rsidR="0013793F" w:rsidRPr="003D455B" w:rsidRDefault="0013793F" w:rsidP="00E640D7">
      <w:pPr>
        <w:widowControl w:val="0"/>
        <w:numPr>
          <w:ilvl w:val="0"/>
          <w:numId w:val="140"/>
        </w:numPr>
        <w:suppressAutoHyphens/>
        <w:spacing w:before="120" w:beforeAutospacing="0" w:after="120" w:afterAutospacing="0"/>
        <w:ind w:left="720"/>
        <w:rPr>
          <w:rFonts w:ascii="Source Sans Pro" w:hAnsi="Source Sans Pro"/>
          <w:color w:val="0000FF"/>
        </w:rPr>
      </w:pP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applicable: </w:t>
      </w:r>
      <w:r w:rsidR="006D7C9F" w:rsidRPr="006D7C9F">
        <w:rPr>
          <w:rFonts w:ascii="Source Sans Pro" w:hAnsi="Source Sans Pro" w:hint="eastAsia"/>
          <w:i/>
          <w:iCs/>
          <w:color w:val="0000FF"/>
          <w:lang w:eastAsia="zh-TW"/>
        </w:rPr>
        <w:t>只有</w:t>
      </w:r>
      <w:r w:rsidRPr="003D455B">
        <w:rPr>
          <w:rFonts w:ascii="Source Sans Pro" w:hAnsi="Source Sans Pro"/>
          <w:color w:val="0000FF"/>
          <w:lang w:eastAsia="zh-TW"/>
        </w:rPr>
        <w:t>在您的醫生或其他網絡內提供者事先經過我們批准（有時稱為事先授權）時，醫療福利表中所列的某些服務才能獲得承保。醫療福利表中</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as appropriate: </w:t>
      </w:r>
      <w:r w:rsidRPr="003D455B">
        <w:rPr>
          <w:rFonts w:ascii="Source Sans Pro" w:hAnsi="Source Sans Pro"/>
          <w:color w:val="0000FF"/>
          <w:lang w:eastAsia="zh-TW"/>
        </w:rPr>
        <w:t>以星號</w:t>
      </w:r>
      <w:r w:rsidRPr="003D455B">
        <w:rPr>
          <w:rFonts w:ascii="Source Sans Pro" w:hAnsi="Source Sans Pro"/>
          <w:i/>
          <w:iCs/>
          <w:color w:val="0000FF"/>
          <w:lang w:eastAsia="zh-TW"/>
        </w:rPr>
        <w:t>OR</w:t>
      </w:r>
      <w:r w:rsidRPr="003D455B">
        <w:rPr>
          <w:rFonts w:ascii="Source Sans Pro" w:hAnsi="Source Sans Pro"/>
          <w:color w:val="0000FF"/>
          <w:lang w:eastAsia="zh-TW"/>
        </w:rPr>
        <w:t>以腳註</w:t>
      </w:r>
      <w:r w:rsidRPr="003D455B">
        <w:rPr>
          <w:rFonts w:ascii="Source Sans Pro" w:hAnsi="Source Sans Pro"/>
          <w:i/>
          <w:iCs/>
          <w:color w:val="0000FF"/>
          <w:lang w:eastAsia="zh-TW"/>
        </w:rPr>
        <w:t>OR</w:t>
      </w:r>
      <w:r w:rsidRPr="003D455B">
        <w:rPr>
          <w:rFonts w:ascii="Source Sans Pro" w:hAnsi="Source Sans Pro"/>
          <w:color w:val="0000FF"/>
          <w:lang w:eastAsia="zh-TW"/>
        </w:rPr>
        <w:t>以粗體</w:t>
      </w:r>
      <w:r w:rsidRPr="003D455B">
        <w:rPr>
          <w:rFonts w:ascii="Source Sans Pro" w:hAnsi="Source Sans Pro"/>
          <w:i/>
          <w:iCs/>
          <w:color w:val="0000FF"/>
          <w:lang w:eastAsia="zh-TW"/>
        </w:rPr>
        <w:t>OR</w:t>
      </w:r>
      <w:r w:rsidRPr="003D455B">
        <w:rPr>
          <w:rFonts w:ascii="Source Sans Pro" w:hAnsi="Source Sans Pro"/>
          <w:color w:val="0000FF"/>
          <w:lang w:eastAsia="zh-TW"/>
        </w:rPr>
        <w:t>以斜體</w:t>
      </w:r>
      <w:r w:rsidRPr="003D455B">
        <w:rPr>
          <w:rFonts w:ascii="Source Sans Pro" w:hAnsi="Source Sans Pro"/>
          <w:color w:val="0000FF"/>
          <w:lang w:eastAsia="zh-TW"/>
        </w:rPr>
        <w:t>]</w:t>
      </w:r>
      <w:r w:rsidRPr="003D455B">
        <w:rPr>
          <w:rFonts w:ascii="Source Sans Pro" w:hAnsi="Source Sans Pro"/>
          <w:color w:val="0000FF"/>
          <w:lang w:eastAsia="zh-TW"/>
        </w:rPr>
        <w:t>標出需獲得事先批准的承保服務。</w:t>
      </w:r>
      <w:r w:rsidRPr="003D455B">
        <w:rPr>
          <w:rFonts w:ascii="Source Sans Pro" w:hAnsi="Source Sans Pro"/>
          <w:color w:val="0000FF"/>
          <w:lang w:eastAsia="zh-TW"/>
        </w:rPr>
        <w:t>[</w:t>
      </w:r>
      <w:r w:rsidRPr="003D455B">
        <w:rPr>
          <w:rFonts w:ascii="Source Sans Pro" w:hAnsi="Source Sans Pro"/>
          <w:i/>
          <w:iCs/>
          <w:color w:val="0000FF"/>
        </w:rPr>
        <w:t>Insert if applicable:</w:t>
      </w:r>
      <w:r w:rsidRPr="003D455B">
        <w:rPr>
          <w:rFonts w:ascii="Source Sans Pro" w:hAnsi="Source Sans Pro"/>
          <w:color w:val="0000FF"/>
          <w:lang w:eastAsia="zh-TW"/>
        </w:rPr>
        <w:t>福利表中未列出的以下服務也需要事先授權：</w:t>
      </w:r>
      <w:r w:rsidRPr="003D455B">
        <w:rPr>
          <w:rFonts w:ascii="Source Sans Pro" w:hAnsi="Source Sans Pro"/>
          <w:i/>
          <w:iCs/>
          <w:color w:val="0000FF"/>
        </w:rPr>
        <w:t>[insert list]</w:t>
      </w:r>
      <w:r w:rsidRPr="003D455B">
        <w:rPr>
          <w:rFonts w:ascii="Source Sans Pro" w:hAnsi="Source Sans Pro"/>
          <w:color w:val="0000FF"/>
          <w:lang w:eastAsia="zh-TW"/>
        </w:rPr>
        <w:t>。</w:t>
      </w:r>
      <w:r w:rsidRPr="003D455B">
        <w:rPr>
          <w:rFonts w:ascii="Source Sans Pro" w:hAnsi="Source Sans Pro"/>
          <w:color w:val="0000FF"/>
          <w:lang w:eastAsia="zh-TW"/>
        </w:rPr>
        <w:t>]</w:t>
      </w:r>
    </w:p>
    <w:p w14:paraId="629B268A" w14:textId="47A32707" w:rsidR="00F65373" w:rsidRPr="003D455B" w:rsidRDefault="001059BF" w:rsidP="00E640D7">
      <w:pPr>
        <w:widowControl w:val="0"/>
        <w:numPr>
          <w:ilvl w:val="0"/>
          <w:numId w:val="140"/>
        </w:numPr>
        <w:suppressAutoHyphens/>
        <w:spacing w:before="120" w:beforeAutospacing="0" w:after="120" w:afterAutospacing="0"/>
        <w:ind w:left="720"/>
        <w:rPr>
          <w:rFonts w:ascii="Source Sans Pro" w:hAnsi="Source Sans Pro"/>
          <w:color w:val="0000FF"/>
        </w:rPr>
      </w:pPr>
      <w:r w:rsidRPr="003D455B">
        <w:rPr>
          <w:rFonts w:ascii="Source Sans Pro" w:hAnsi="Source Sans Pro"/>
          <w:color w:val="0000FF"/>
          <w:lang w:eastAsia="zh-TW"/>
        </w:rPr>
        <w:t>[</w:t>
      </w:r>
      <w:r w:rsidRPr="003D455B">
        <w:rPr>
          <w:rFonts w:ascii="Source Sans Pro" w:hAnsi="Source Sans Pro"/>
          <w:i/>
          <w:iCs/>
          <w:color w:val="0000FF"/>
          <w:lang w:eastAsia="zh-TW"/>
        </w:rPr>
        <w:t>Insert as applicable:</w:t>
      </w:r>
      <w:r w:rsidRPr="003D455B">
        <w:rPr>
          <w:rFonts w:ascii="Source Sans Pro" w:hAnsi="Source Sans Pro"/>
          <w:color w:val="0000FF"/>
          <w:lang w:eastAsia="zh-TW"/>
        </w:rPr>
        <w:t>如果您的協調護理計劃批准了針對一個治療療程的事先授權</w:t>
      </w:r>
      <w:r w:rsidRPr="003D455B">
        <w:rPr>
          <w:rFonts w:ascii="Source Sans Pro" w:hAnsi="Source Sans Pro"/>
          <w:color w:val="0000FF"/>
          <w:lang w:eastAsia="zh-TW"/>
        </w:rPr>
        <w:lastRenderedPageBreak/>
        <w:t>請求，則在根據適用的承保標準、您的病史以及治療服務提供者的建議確認具有醫療合理性和必要性的時間段內，該批准必須始終有效，以避免護理中斷。</w:t>
      </w:r>
      <w:r w:rsidRPr="003D455B">
        <w:rPr>
          <w:rFonts w:ascii="Source Sans Pro" w:hAnsi="Source Sans Pro"/>
          <w:color w:val="0000FF"/>
          <w:lang w:eastAsia="zh-TW"/>
        </w:rPr>
        <w:t>]</w:t>
      </w:r>
    </w:p>
    <w:p w14:paraId="6162FDAD" w14:textId="3AD00766" w:rsidR="00B5633B" w:rsidRPr="003D455B" w:rsidRDefault="00B5633B" w:rsidP="00E640D7">
      <w:pPr>
        <w:widowControl w:val="0"/>
        <w:numPr>
          <w:ilvl w:val="0"/>
          <w:numId w:val="140"/>
        </w:numPr>
        <w:suppressAutoHyphens/>
        <w:spacing w:before="120" w:beforeAutospacing="0" w:after="120" w:afterAutospacing="0"/>
        <w:ind w:left="720"/>
        <w:rPr>
          <w:rFonts w:ascii="Source Sans Pro" w:hAnsi="Source Sans Pro"/>
          <w:color w:val="0000FF"/>
        </w:rPr>
      </w:pPr>
      <w:r w:rsidRPr="003D455B">
        <w:rPr>
          <w:rFonts w:ascii="Source Sans Pro" w:hAnsi="Source Sans Pro"/>
          <w:color w:val="0000FF"/>
          <w:lang w:eastAsia="zh-TW"/>
        </w:rPr>
        <w:t>[</w:t>
      </w:r>
      <w:r w:rsidRPr="003D455B">
        <w:rPr>
          <w:rFonts w:ascii="Source Sans Pro" w:hAnsi="Source Sans Pro"/>
          <w:i/>
          <w:iCs/>
          <w:color w:val="0000FF"/>
        </w:rPr>
        <w:t>Insert as applicable: </w:t>
      </w:r>
      <w:r w:rsidRPr="003D455B">
        <w:rPr>
          <w:rFonts w:ascii="Source Sans Pro" w:hAnsi="Source Sans Pro"/>
          <w:color w:val="0000FF"/>
          <w:lang w:eastAsia="zh-TW"/>
        </w:rPr>
        <w:t>我們還會就錯過的約診或未在服務時間支付要求的分攤費用，向您收取行政費用。如果您對這些行政費用有疑問，請致電會員服務部</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 xml:space="preserve">[insert Member Services </w:t>
      </w:r>
      <w:proofErr w:type="gramStart"/>
      <w:r w:rsidRPr="003D455B">
        <w:rPr>
          <w:rFonts w:ascii="Source Sans Pro" w:hAnsi="Source Sans Pro"/>
          <w:i/>
          <w:iCs/>
          <w:color w:val="0000FF"/>
          <w:lang w:eastAsia="zh-TW"/>
        </w:rPr>
        <w:t>number]</w:t>
      </w:r>
      <w:r w:rsidRPr="003D455B">
        <w:rPr>
          <w:rFonts w:ascii="Source Sans Pro" w:hAnsi="Source Sans Pro"/>
          <w:color w:val="0000FF"/>
          <w:lang w:eastAsia="zh-TW"/>
        </w:rPr>
        <w:t>（</w:t>
      </w:r>
      <w:proofErr w:type="gramEnd"/>
      <w:r w:rsidRPr="003D455B">
        <w:rPr>
          <w:rFonts w:ascii="Source Sans Pro" w:hAnsi="Source Sans Pro"/>
          <w:color w:val="0000FF"/>
          <w:lang w:eastAsia="zh-TW"/>
        </w:rPr>
        <w:t>聽障人士可致電</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 xml:space="preserve">TTY </w:t>
      </w:r>
      <w:proofErr w:type="gramStart"/>
      <w:r w:rsidR="00E640D7">
        <w:rPr>
          <w:rFonts w:ascii="Source Sans Pro" w:hAnsi="Source Sans Pro"/>
          <w:i/>
          <w:iCs/>
          <w:color w:val="0000FF"/>
          <w:lang w:eastAsia="zh-TW"/>
        </w:rPr>
        <w:t>n</w:t>
      </w:r>
      <w:r w:rsidRPr="003D455B">
        <w:rPr>
          <w:rFonts w:ascii="Source Sans Pro" w:hAnsi="Source Sans Pro"/>
          <w:i/>
          <w:iCs/>
          <w:color w:val="0000FF"/>
          <w:lang w:eastAsia="zh-TW"/>
        </w:rPr>
        <w:t>umber]</w:t>
      </w:r>
      <w:r w:rsidRPr="003D455B">
        <w:rPr>
          <w:rFonts w:ascii="Source Sans Pro" w:hAnsi="Source Sans Pro"/>
          <w:color w:val="0000FF"/>
          <w:lang w:eastAsia="zh-TW"/>
        </w:rPr>
        <w:t>）</w:t>
      </w:r>
      <w:proofErr w:type="gramEnd"/>
      <w:r w:rsidRPr="003D455B">
        <w:rPr>
          <w:rFonts w:ascii="Source Sans Pro" w:hAnsi="Source Sans Pro"/>
          <w:color w:val="0000FF"/>
          <w:lang w:eastAsia="zh-TW"/>
        </w:rPr>
        <w:t>。</w:t>
      </w:r>
      <w:r w:rsidRPr="003D455B">
        <w:rPr>
          <w:rFonts w:ascii="Source Sans Pro" w:hAnsi="Source Sans Pro"/>
          <w:color w:val="0000FF"/>
          <w:lang w:eastAsia="zh-TW"/>
        </w:rPr>
        <w:t>]</w:t>
      </w:r>
    </w:p>
    <w:p w14:paraId="2DAAB888" w14:textId="7A679AB9" w:rsidR="006B76F3" w:rsidRPr="003D455B" w:rsidRDefault="006B76F3" w:rsidP="00E640D7">
      <w:pPr>
        <w:keepNext/>
        <w:suppressAutoHyphens/>
        <w:rPr>
          <w:rFonts w:ascii="Source Sans Pro" w:hAnsi="Source Sans Pro"/>
          <w:lang w:eastAsia="zh-TW"/>
        </w:rPr>
      </w:pPr>
      <w:r w:rsidRPr="003D455B">
        <w:rPr>
          <w:rFonts w:ascii="Source Sans Pro" w:hAnsi="Source Sans Pro"/>
          <w:lang w:eastAsia="zh-TW"/>
        </w:rPr>
        <w:t>承保範圍重要注意事項：</w:t>
      </w:r>
    </w:p>
    <w:p w14:paraId="0975F55A" w14:textId="4C1907EF" w:rsidR="00E832F2" w:rsidRPr="003D455B" w:rsidRDefault="006334DD" w:rsidP="00E640D7">
      <w:pPr>
        <w:pStyle w:val="ListBullet"/>
        <w:numPr>
          <w:ilvl w:val="0"/>
          <w:numId w:val="86"/>
        </w:numPr>
        <w:suppressAutoHyphens/>
        <w:rPr>
          <w:rFonts w:ascii="Source Sans Pro" w:hAnsi="Source Sans Pro"/>
          <w:lang w:eastAsia="zh-TW"/>
        </w:rPr>
      </w:pPr>
      <w:r w:rsidRPr="003D455B">
        <w:rPr>
          <w:rFonts w:ascii="Source Sans Pro" w:hAnsi="Source Sans Pro"/>
          <w:lang w:eastAsia="zh-TW"/>
        </w:rPr>
        <w:t>您同時受到</w:t>
      </w:r>
      <w:r w:rsidRPr="003D455B">
        <w:rPr>
          <w:rFonts w:ascii="Source Sans Pro" w:hAnsi="Source Sans Pro"/>
          <w:lang w:eastAsia="zh-TW"/>
        </w:rPr>
        <w:t xml:space="preserve"> Medicare </w:t>
      </w:r>
      <w:r w:rsidRPr="003D455B">
        <w:rPr>
          <w:rFonts w:ascii="Source Sans Pro" w:hAnsi="Source Sans Pro"/>
          <w:lang w:eastAsia="zh-TW"/>
        </w:rPr>
        <w:t>和</w:t>
      </w:r>
      <w:r w:rsidRPr="003D455B">
        <w:rPr>
          <w:rFonts w:ascii="Source Sans Pro" w:hAnsi="Source Sans Pro"/>
          <w:lang w:eastAsia="zh-TW"/>
        </w:rPr>
        <w:t xml:space="preserve"> Medicaid </w:t>
      </w:r>
      <w:r w:rsidRPr="003D455B">
        <w:rPr>
          <w:rFonts w:ascii="Source Sans Pro" w:hAnsi="Source Sans Pro"/>
          <w:lang w:eastAsia="zh-TW"/>
        </w:rPr>
        <w:t>承保。</w:t>
      </w:r>
      <w:r w:rsidRPr="003D455B">
        <w:rPr>
          <w:rFonts w:ascii="Source Sans Pro" w:hAnsi="Source Sans Pro"/>
          <w:lang w:eastAsia="zh-TW"/>
        </w:rPr>
        <w:t xml:space="preserve">Medicare </w:t>
      </w:r>
      <w:r w:rsidRPr="003D455B">
        <w:rPr>
          <w:rFonts w:ascii="Source Sans Pro" w:hAnsi="Source Sans Pro"/>
          <w:lang w:eastAsia="zh-TW"/>
        </w:rPr>
        <w:t>承保醫療保健和處方藥。</w:t>
      </w:r>
      <w:r w:rsidRPr="003D455B">
        <w:rPr>
          <w:rFonts w:ascii="Source Sans Pro" w:hAnsi="Source Sans Pro"/>
          <w:lang w:eastAsia="zh-TW"/>
        </w:rPr>
        <w:t xml:space="preserve">Medicaid </w:t>
      </w:r>
      <w:r w:rsidRPr="003D455B">
        <w:rPr>
          <w:rFonts w:ascii="Source Sans Pro" w:hAnsi="Source Sans Pro"/>
          <w:lang w:eastAsia="zh-TW"/>
        </w:rPr>
        <w:t>承保您對</w:t>
      </w:r>
      <w:r w:rsidRPr="003D455B">
        <w:rPr>
          <w:rFonts w:ascii="Source Sans Pro" w:hAnsi="Source Sans Pro"/>
          <w:lang w:eastAsia="zh-TW"/>
        </w:rPr>
        <w:t xml:space="preserve"> Medicare </w:t>
      </w:r>
      <w:r w:rsidRPr="003D455B">
        <w:rPr>
          <w:rFonts w:ascii="Source Sans Pro" w:hAnsi="Source Sans Pro"/>
          <w:lang w:eastAsia="zh-TW"/>
        </w:rPr>
        <w:t>服務的分攤費用，包括</w:t>
      </w:r>
      <w:r w:rsidRPr="003D455B">
        <w:rPr>
          <w:rFonts w:ascii="Source Sans Pro" w:hAnsi="Source Sans Pro"/>
          <w:i/>
          <w:iCs/>
          <w:color w:val="0000FF"/>
        </w:rPr>
        <w:t xml:space="preserve">[Plans can add references to the specific types of cost sharing Medicaid pays for] </w:t>
      </w:r>
      <w:r w:rsidRPr="003D455B">
        <w:rPr>
          <w:rFonts w:ascii="Source Sans Pro" w:hAnsi="Source Sans Pro"/>
          <w:lang w:eastAsia="zh-TW"/>
        </w:rPr>
        <w:t>。</w:t>
      </w:r>
      <w:r w:rsidRPr="003D455B">
        <w:rPr>
          <w:rFonts w:ascii="Source Sans Pro" w:hAnsi="Source Sans Pro"/>
          <w:lang w:eastAsia="zh-TW"/>
        </w:rPr>
        <w:t xml:space="preserve">Medicaid </w:t>
      </w:r>
      <w:r w:rsidRPr="003D455B">
        <w:rPr>
          <w:rFonts w:ascii="Source Sans Pro" w:hAnsi="Source Sans Pro"/>
          <w:lang w:eastAsia="zh-TW"/>
        </w:rPr>
        <w:t>還承保</w:t>
      </w:r>
      <w:r w:rsidRPr="003D455B">
        <w:rPr>
          <w:rFonts w:ascii="Source Sans Pro" w:hAnsi="Source Sans Pro"/>
          <w:lang w:eastAsia="zh-TW"/>
        </w:rPr>
        <w:t xml:space="preserve"> Medicare </w:t>
      </w:r>
      <w:r w:rsidRPr="003D455B">
        <w:rPr>
          <w:rFonts w:ascii="Source Sans Pro" w:hAnsi="Source Sans Pro"/>
          <w:lang w:eastAsia="zh-TW"/>
        </w:rPr>
        <w:t>不承保的服務，例如</w:t>
      </w:r>
      <w:r w:rsidRPr="003D455B">
        <w:rPr>
          <w:rFonts w:ascii="Source Sans Pro" w:hAnsi="Source Sans Pro"/>
          <w:i/>
          <w:iCs/>
          <w:color w:val="0000FF"/>
          <w:lang w:eastAsia="zh-TW"/>
        </w:rPr>
        <w:t>[Plans can add references to long-term care, over-the-counter drugs, home and community-based services, or other Medicaid-only services]</w:t>
      </w:r>
      <w:r w:rsidRPr="003D455B">
        <w:rPr>
          <w:rFonts w:ascii="Source Sans Pro" w:hAnsi="Source Sans Pro"/>
          <w:lang w:eastAsia="zh-TW"/>
        </w:rPr>
        <w:t>。</w:t>
      </w:r>
    </w:p>
    <w:p w14:paraId="0D523D2A" w14:textId="224AC6DB" w:rsidR="002B5DF9" w:rsidRPr="003D455B" w:rsidRDefault="00E832F2" w:rsidP="00E640D7">
      <w:pPr>
        <w:pStyle w:val="ListBullet"/>
        <w:numPr>
          <w:ilvl w:val="0"/>
          <w:numId w:val="86"/>
        </w:numPr>
        <w:suppressAutoHyphens/>
        <w:rPr>
          <w:rFonts w:ascii="Source Sans Pro" w:hAnsi="Source Sans Pro"/>
        </w:rPr>
      </w:pPr>
      <w:r w:rsidRPr="003D455B">
        <w:rPr>
          <w:rFonts w:ascii="Source Sans Pro" w:hAnsi="Source Sans Pro"/>
          <w:color w:val="000000"/>
          <w:lang w:eastAsia="zh-TW"/>
        </w:rPr>
        <w:t>像所有</w:t>
      </w:r>
      <w:r w:rsidRPr="003D455B">
        <w:rPr>
          <w:rFonts w:ascii="Source Sans Pro" w:hAnsi="Source Sans Pro"/>
          <w:color w:val="000000"/>
          <w:lang w:eastAsia="zh-TW"/>
        </w:rPr>
        <w:t xml:space="preserve"> Medicare </w:t>
      </w:r>
      <w:r w:rsidRPr="003D455B">
        <w:rPr>
          <w:rFonts w:ascii="Source Sans Pro" w:hAnsi="Source Sans Pro"/>
          <w:color w:val="000000"/>
          <w:lang w:eastAsia="zh-TW"/>
        </w:rPr>
        <w:t>保健計劃一樣，我們承保</w:t>
      </w:r>
      <w:r w:rsidRPr="003D455B">
        <w:rPr>
          <w:rFonts w:ascii="Source Sans Pro" w:hAnsi="Source Sans Pro"/>
          <w:color w:val="000000"/>
          <w:lang w:eastAsia="zh-TW"/>
        </w:rPr>
        <w:t xml:space="preserve"> Original Medicare </w:t>
      </w:r>
      <w:r w:rsidRPr="003D455B">
        <w:rPr>
          <w:rFonts w:ascii="Source Sans Pro" w:hAnsi="Source Sans Pro"/>
          <w:color w:val="000000"/>
          <w:lang w:eastAsia="zh-TW"/>
        </w:rPr>
        <w:t>承保的所有項目。（如要瞭解承保範圍和</w:t>
      </w:r>
      <w:r w:rsidRPr="003D455B">
        <w:rPr>
          <w:rFonts w:ascii="Source Sans Pro" w:hAnsi="Source Sans Pro"/>
          <w:color w:val="000000"/>
          <w:lang w:eastAsia="zh-TW"/>
        </w:rPr>
        <w:t xml:space="preserve"> Original Medicare </w:t>
      </w:r>
      <w:r w:rsidRPr="003D455B">
        <w:rPr>
          <w:rFonts w:ascii="Source Sans Pro" w:hAnsi="Source Sans Pro"/>
          <w:color w:val="000000"/>
          <w:lang w:eastAsia="zh-TW"/>
        </w:rPr>
        <w:t>的費用詳情，參見「</w:t>
      </w:r>
      <w:r w:rsidRPr="003D455B">
        <w:rPr>
          <w:rFonts w:ascii="Source Sans Pro" w:hAnsi="Source Sans Pro"/>
          <w:i/>
          <w:iCs/>
          <w:color w:val="000000"/>
          <w:lang w:eastAsia="zh-TW"/>
        </w:rPr>
        <w:t xml:space="preserve">2026 </w:t>
      </w:r>
      <w:r w:rsidRPr="003D455B">
        <w:rPr>
          <w:rFonts w:ascii="Source Sans Pro" w:hAnsi="Source Sans Pro"/>
          <w:i/>
          <w:iCs/>
          <w:color w:val="000000"/>
          <w:lang w:eastAsia="zh-TW"/>
        </w:rPr>
        <w:t>年</w:t>
      </w:r>
      <w:r w:rsidRPr="003D455B">
        <w:rPr>
          <w:rFonts w:ascii="Source Sans Pro" w:hAnsi="Source Sans Pro"/>
          <w:i/>
          <w:iCs/>
          <w:color w:val="000000"/>
          <w:lang w:eastAsia="zh-TW"/>
        </w:rPr>
        <w:t xml:space="preserve"> Medicare </w:t>
      </w:r>
      <w:r w:rsidRPr="003D455B">
        <w:rPr>
          <w:rFonts w:ascii="Source Sans Pro" w:hAnsi="Source Sans Pro"/>
          <w:i/>
          <w:iCs/>
          <w:color w:val="000000"/>
          <w:lang w:eastAsia="zh-TW"/>
        </w:rPr>
        <w:t>與您</w:t>
      </w:r>
      <w:r w:rsidRPr="003D455B">
        <w:rPr>
          <w:rFonts w:ascii="Source Sans Pro" w:hAnsi="Source Sans Pro"/>
          <w:color w:val="000000"/>
          <w:lang w:eastAsia="zh-TW"/>
        </w:rPr>
        <w:t>」手冊。線上瀏覽</w:t>
      </w:r>
      <w:r w:rsidRPr="003D455B">
        <w:rPr>
          <w:rFonts w:ascii="Source Sans Pro" w:hAnsi="Source Sans Pro"/>
          <w:color w:val="000000"/>
          <w:lang w:eastAsia="zh-TW"/>
        </w:rPr>
        <w:t xml:space="preserve"> </w:t>
      </w:r>
      <w:r w:rsidR="00733823">
        <w:fldChar w:fldCharType="begin"/>
      </w:r>
      <w:r w:rsidR="00733823">
        <w:rPr>
          <w:lang w:eastAsia="zh-TW"/>
        </w:rPr>
        <w:instrText xml:space="preserve"> HYPERLINK "http://www.medicare.gov/" </w:instrText>
      </w:r>
      <w:r w:rsidR="00733823">
        <w:fldChar w:fldCharType="separate"/>
      </w:r>
      <w:r w:rsidRPr="003D455B">
        <w:rPr>
          <w:rStyle w:val="Hyperlink"/>
          <w:rFonts w:ascii="Source Sans Pro" w:hAnsi="Source Sans Pro"/>
          <w:lang w:eastAsia="zh-TW"/>
        </w:rPr>
        <w:t>www.Medicare.gov</w:t>
      </w:r>
      <w:r w:rsidR="00733823">
        <w:rPr>
          <w:rStyle w:val="Hyperlink"/>
          <w:rFonts w:ascii="Source Sans Pro" w:hAnsi="Source Sans Pro"/>
          <w:lang w:eastAsia="zh-TW"/>
        </w:rPr>
        <w:fldChar w:fldCharType="end"/>
      </w:r>
      <w:r w:rsidRPr="003D455B">
        <w:rPr>
          <w:rFonts w:ascii="Source Sans Pro" w:hAnsi="Source Sans Pro"/>
          <w:color w:val="000000"/>
          <w:lang w:eastAsia="zh-TW"/>
        </w:rPr>
        <w:t xml:space="preserve"> </w:t>
      </w:r>
      <w:r w:rsidRPr="003D455B">
        <w:rPr>
          <w:rFonts w:ascii="Source Sans Pro" w:hAnsi="Source Sans Pro"/>
          <w:color w:val="000000"/>
          <w:lang w:eastAsia="zh-TW"/>
        </w:rPr>
        <w:t>或致電</w:t>
      </w:r>
      <w:r w:rsidRPr="003D455B">
        <w:rPr>
          <w:rFonts w:ascii="Source Sans Pro" w:hAnsi="Source Sans Pro"/>
          <w:color w:val="000000"/>
          <w:lang w:eastAsia="zh-TW"/>
        </w:rPr>
        <w:t xml:space="preserve"> 1</w:t>
      </w:r>
      <w:r w:rsidR="00FB1355" w:rsidRPr="003D455B">
        <w:rPr>
          <w:rFonts w:ascii="Source Sans Pro" w:hAnsi="Source Sans Pro"/>
          <w:color w:val="000000"/>
          <w:lang w:eastAsia="zh-TW"/>
        </w:rPr>
        <w:noBreakHyphen/>
      </w:r>
      <w:r w:rsidRPr="003D455B">
        <w:rPr>
          <w:rFonts w:ascii="Source Sans Pro" w:hAnsi="Source Sans Pro"/>
          <w:color w:val="000000"/>
          <w:lang w:eastAsia="zh-TW"/>
        </w:rPr>
        <w:t>800</w:t>
      </w:r>
      <w:r w:rsidR="00FB1355" w:rsidRPr="003D455B">
        <w:rPr>
          <w:rFonts w:ascii="Source Sans Pro" w:hAnsi="Source Sans Pro"/>
          <w:color w:val="000000"/>
          <w:lang w:eastAsia="zh-TW"/>
        </w:rPr>
        <w:noBreakHyphen/>
        <w:t>MEDICARE</w:t>
      </w:r>
      <w:r w:rsidRPr="003D455B">
        <w:rPr>
          <w:rFonts w:ascii="Source Sans Pro" w:hAnsi="Source Sans Pro"/>
          <w:color w:val="000000"/>
          <w:lang w:eastAsia="zh-TW"/>
        </w:rPr>
        <w:t xml:space="preserve"> (1</w:t>
      </w:r>
      <w:r w:rsidR="00FB1355" w:rsidRPr="003D455B">
        <w:rPr>
          <w:rFonts w:ascii="Source Sans Pro" w:hAnsi="Source Sans Pro"/>
          <w:color w:val="000000"/>
          <w:lang w:eastAsia="zh-TW"/>
        </w:rPr>
        <w:noBreakHyphen/>
      </w:r>
      <w:r w:rsidRPr="003D455B">
        <w:rPr>
          <w:rFonts w:ascii="Source Sans Pro" w:hAnsi="Source Sans Pro"/>
          <w:color w:val="000000"/>
          <w:lang w:eastAsia="zh-TW"/>
        </w:rPr>
        <w:t>800</w:t>
      </w:r>
      <w:r w:rsidR="00FB1355" w:rsidRPr="003D455B">
        <w:rPr>
          <w:rFonts w:ascii="Source Sans Pro" w:hAnsi="Source Sans Pro"/>
          <w:color w:val="000000"/>
          <w:lang w:eastAsia="zh-TW"/>
        </w:rPr>
        <w:noBreakHyphen/>
      </w:r>
      <w:r w:rsidRPr="003D455B">
        <w:rPr>
          <w:rFonts w:ascii="Source Sans Pro" w:hAnsi="Source Sans Pro"/>
          <w:color w:val="000000"/>
          <w:lang w:eastAsia="zh-TW"/>
        </w:rPr>
        <w:t>633</w:t>
      </w:r>
      <w:r w:rsidR="00FB1355" w:rsidRPr="003D455B">
        <w:rPr>
          <w:rFonts w:ascii="Source Sans Pro" w:hAnsi="Source Sans Pro"/>
          <w:color w:val="000000"/>
          <w:lang w:eastAsia="zh-TW"/>
        </w:rPr>
        <w:noBreakHyphen/>
      </w:r>
      <w:r w:rsidRPr="003D455B">
        <w:rPr>
          <w:rFonts w:ascii="Source Sans Pro" w:hAnsi="Source Sans Pro"/>
          <w:color w:val="000000"/>
          <w:lang w:eastAsia="zh-TW"/>
        </w:rPr>
        <w:t xml:space="preserve">4227) </w:t>
      </w:r>
      <w:r w:rsidRPr="003D455B">
        <w:rPr>
          <w:rFonts w:ascii="Source Sans Pro" w:hAnsi="Source Sans Pro"/>
          <w:color w:val="000000"/>
          <w:lang w:eastAsia="zh-TW"/>
        </w:rPr>
        <w:t>索取副本。聽障人士可致電</w:t>
      </w:r>
      <w:r w:rsidRPr="003D455B">
        <w:rPr>
          <w:rFonts w:ascii="Source Sans Pro" w:hAnsi="Source Sans Pro"/>
          <w:color w:val="000000"/>
          <w:lang w:eastAsia="zh-TW"/>
        </w:rPr>
        <w:t xml:space="preserve"> 1</w:t>
      </w:r>
      <w:r w:rsidR="00FB1355" w:rsidRPr="003D455B">
        <w:rPr>
          <w:rFonts w:ascii="Source Sans Pro" w:hAnsi="Source Sans Pro"/>
          <w:color w:val="000000"/>
          <w:lang w:eastAsia="zh-TW"/>
        </w:rPr>
        <w:noBreakHyphen/>
      </w:r>
      <w:r w:rsidRPr="003D455B">
        <w:rPr>
          <w:rFonts w:ascii="Source Sans Pro" w:hAnsi="Source Sans Pro"/>
          <w:color w:val="000000"/>
          <w:lang w:eastAsia="zh-TW"/>
        </w:rPr>
        <w:t>877</w:t>
      </w:r>
      <w:r w:rsidR="00FB1355" w:rsidRPr="003D455B">
        <w:rPr>
          <w:rFonts w:ascii="Source Sans Pro" w:hAnsi="Source Sans Pro"/>
          <w:color w:val="000000"/>
          <w:lang w:eastAsia="zh-TW"/>
        </w:rPr>
        <w:noBreakHyphen/>
      </w:r>
      <w:r w:rsidRPr="003D455B">
        <w:rPr>
          <w:rFonts w:ascii="Source Sans Pro" w:hAnsi="Source Sans Pro"/>
          <w:color w:val="000000"/>
          <w:lang w:eastAsia="zh-TW"/>
        </w:rPr>
        <w:t>486</w:t>
      </w:r>
      <w:r w:rsidR="00FB1355" w:rsidRPr="003D455B">
        <w:rPr>
          <w:rFonts w:ascii="Source Sans Pro" w:hAnsi="Source Sans Pro"/>
          <w:color w:val="000000"/>
          <w:lang w:eastAsia="zh-TW"/>
        </w:rPr>
        <w:noBreakHyphen/>
      </w:r>
      <w:r w:rsidRPr="003D455B">
        <w:rPr>
          <w:rFonts w:ascii="Source Sans Pro" w:hAnsi="Source Sans Pro"/>
          <w:color w:val="000000"/>
          <w:lang w:eastAsia="zh-TW"/>
        </w:rPr>
        <w:t>2048</w:t>
      </w:r>
      <w:r w:rsidRPr="003D455B">
        <w:rPr>
          <w:rFonts w:ascii="Source Sans Pro" w:hAnsi="Source Sans Pro"/>
          <w:color w:val="000000"/>
          <w:lang w:eastAsia="zh-TW"/>
        </w:rPr>
        <w:t>。）</w:t>
      </w:r>
    </w:p>
    <w:p w14:paraId="270121F7" w14:textId="7ED8BC0E" w:rsidR="006B76F3" w:rsidRPr="003D455B" w:rsidRDefault="00E832F2" w:rsidP="00E640D7">
      <w:pPr>
        <w:pStyle w:val="ListBullet"/>
        <w:numPr>
          <w:ilvl w:val="0"/>
          <w:numId w:val="86"/>
        </w:numPr>
        <w:suppressAutoHyphens/>
        <w:rPr>
          <w:rFonts w:ascii="Source Sans Pro" w:hAnsi="Source Sans Pro"/>
        </w:rPr>
      </w:pPr>
      <w:r w:rsidRPr="003D455B">
        <w:rPr>
          <w:rFonts w:ascii="Source Sans Pro" w:hAnsi="Source Sans Pro"/>
          <w:lang w:eastAsia="zh-TW"/>
        </w:rPr>
        <w:t>對於在</w:t>
      </w:r>
      <w:r w:rsidRPr="003D455B">
        <w:rPr>
          <w:rFonts w:ascii="Source Sans Pro" w:hAnsi="Source Sans Pro"/>
          <w:lang w:eastAsia="zh-TW"/>
        </w:rPr>
        <w:t xml:space="preserve"> Original Medicare </w:t>
      </w:r>
      <w:r w:rsidRPr="003D455B">
        <w:rPr>
          <w:rFonts w:ascii="Source Sans Pro" w:hAnsi="Source Sans Pro"/>
          <w:lang w:eastAsia="zh-TW"/>
        </w:rPr>
        <w:t>下免費承保的預防性服務，我們也免費為您承保這些服務。</w:t>
      </w:r>
      <w:r w:rsidRPr="003D455B">
        <w:rPr>
          <w:rFonts w:ascii="Source Sans Pro" w:hAnsi="Source Sans Pro"/>
          <w:color w:val="0000FF"/>
          <w:bdr w:val="none" w:sz="0" w:space="0" w:color="auto" w:frame="1"/>
          <w:lang w:eastAsia="zh-TW"/>
        </w:rPr>
        <w:t>[</w:t>
      </w:r>
      <w:r w:rsidRPr="003D455B">
        <w:rPr>
          <w:rFonts w:ascii="Source Sans Pro" w:hAnsi="Source Sans Pro"/>
          <w:i/>
          <w:iCs/>
          <w:color w:val="0000FF"/>
          <w:bdr w:val="none" w:sz="0" w:space="0" w:color="auto" w:frame="1"/>
          <w:lang w:eastAsia="zh-TW"/>
        </w:rPr>
        <w:t>Insert as applicable:</w:t>
      </w:r>
      <w:r w:rsidRPr="003D455B">
        <w:rPr>
          <w:rFonts w:ascii="Source Sans Pro" w:hAnsi="Source Sans Pro"/>
          <w:color w:val="0000FF"/>
          <w:bdr w:val="none" w:sz="0" w:space="0" w:color="auto" w:frame="1"/>
          <w:lang w:eastAsia="zh-TW"/>
        </w:rPr>
        <w:t>但是，如果您在接受預防性服務的同時也接受針對現有醫療狀況的治療或監視，您將需要為針對現有醫療狀況所接受的護理支付定額手續費。</w:t>
      </w:r>
      <w:r w:rsidRPr="003D455B">
        <w:rPr>
          <w:rFonts w:ascii="Source Sans Pro" w:hAnsi="Source Sans Pro"/>
          <w:color w:val="0000FF"/>
          <w:bdr w:val="none" w:sz="0" w:space="0" w:color="auto" w:frame="1"/>
          <w:lang w:eastAsia="zh-TW"/>
        </w:rPr>
        <w:t>]</w:t>
      </w:r>
    </w:p>
    <w:p w14:paraId="7180D2ED" w14:textId="61CDC73C" w:rsidR="0002570E" w:rsidRPr="003D455B" w:rsidRDefault="0002570E" w:rsidP="00E640D7">
      <w:pPr>
        <w:pStyle w:val="ListBullet"/>
        <w:numPr>
          <w:ilvl w:val="0"/>
          <w:numId w:val="86"/>
        </w:numPr>
        <w:suppressAutoHyphens/>
        <w:rPr>
          <w:rFonts w:ascii="Source Sans Pro" w:hAnsi="Source Sans Pro"/>
        </w:rPr>
      </w:pPr>
      <w:r w:rsidRPr="003D455B">
        <w:rPr>
          <w:rFonts w:ascii="Source Sans Pro" w:hAnsi="Source Sans Pro"/>
          <w:lang w:eastAsia="zh-TW"/>
        </w:rPr>
        <w:t>如果</w:t>
      </w:r>
      <w:r w:rsidRPr="003D455B">
        <w:rPr>
          <w:rFonts w:ascii="Source Sans Pro" w:hAnsi="Source Sans Pro"/>
          <w:lang w:eastAsia="zh-TW"/>
        </w:rPr>
        <w:t xml:space="preserve"> Medicare </w:t>
      </w:r>
      <w:r w:rsidRPr="003D455B">
        <w:rPr>
          <w:rFonts w:ascii="Source Sans Pro" w:hAnsi="Source Sans Pro"/>
          <w:lang w:eastAsia="zh-TW"/>
        </w:rPr>
        <w:t>在</w:t>
      </w:r>
      <w:r w:rsidRPr="003D455B">
        <w:rPr>
          <w:rFonts w:ascii="Source Sans Pro" w:hAnsi="Source Sans Pro"/>
          <w:lang w:eastAsia="zh-TW"/>
        </w:rPr>
        <w:t xml:space="preserve"> 2026 </w:t>
      </w:r>
      <w:r w:rsidRPr="003D455B">
        <w:rPr>
          <w:rFonts w:ascii="Source Sans Pro" w:hAnsi="Source Sans Pro"/>
          <w:lang w:eastAsia="zh-TW"/>
        </w:rPr>
        <w:t>年中為任何新服務添加承保，</w:t>
      </w:r>
      <w:r w:rsidRPr="003D455B">
        <w:rPr>
          <w:rFonts w:ascii="Source Sans Pro" w:hAnsi="Source Sans Pro"/>
          <w:lang w:eastAsia="zh-TW"/>
        </w:rPr>
        <w:t xml:space="preserve">Medicare </w:t>
      </w:r>
      <w:r w:rsidRPr="003D455B">
        <w:rPr>
          <w:rFonts w:ascii="Source Sans Pro" w:hAnsi="Source Sans Pro"/>
          <w:lang w:eastAsia="zh-TW"/>
        </w:rPr>
        <w:t>或我們的計劃將為這些服務承保。</w:t>
      </w:r>
    </w:p>
    <w:p w14:paraId="5277496B" w14:textId="286C2B57" w:rsidR="00914C48" w:rsidRPr="003D455B" w:rsidRDefault="00914C48" w:rsidP="00E640D7">
      <w:pPr>
        <w:pStyle w:val="ListBullet"/>
        <w:numPr>
          <w:ilvl w:val="0"/>
          <w:numId w:val="86"/>
        </w:numPr>
        <w:suppressAutoHyphens/>
        <w:rPr>
          <w:rFonts w:ascii="Source Sans Pro" w:hAnsi="Source Sans Pro"/>
        </w:rPr>
      </w:pPr>
      <w:r w:rsidRPr="003D455B">
        <w:rPr>
          <w:rFonts w:ascii="Source Sans Pro" w:hAnsi="Source Sans Pro"/>
          <w:i/>
          <w:iCs/>
          <w:color w:val="0000FF"/>
        </w:rPr>
        <w:t>[FIDE SNPs and HIDE SNPs should provide a description of how they integrate Medicare and Medicaid benefits for the member and how the Medical Benefits Chart reflects those integrated benefits as well as impacts on cost sharing.]</w:t>
      </w:r>
    </w:p>
    <w:p w14:paraId="28BFA2E1" w14:textId="17726F5C" w:rsidR="00914C48" w:rsidRPr="003D455B" w:rsidRDefault="00914C48" w:rsidP="00E640D7">
      <w:pPr>
        <w:pStyle w:val="ListBullet"/>
        <w:numPr>
          <w:ilvl w:val="0"/>
          <w:numId w:val="86"/>
        </w:numPr>
        <w:suppressAutoHyphens/>
        <w:rPr>
          <w:rFonts w:ascii="Source Sans Pro" w:hAnsi="Source Sans Pro"/>
        </w:rPr>
      </w:pPr>
      <w:r w:rsidRPr="003D455B">
        <w:rPr>
          <w:rFonts w:ascii="Source Sans Pro" w:hAnsi="Source Sans Pro"/>
          <w:lang w:eastAsia="zh-TW"/>
        </w:rPr>
        <w:t>如果您處於本計劃中視為仍然符合資格的</w:t>
      </w:r>
      <w:r w:rsidRPr="003D455B">
        <w:rPr>
          <w:rFonts w:ascii="Source Sans Pro" w:hAnsi="Source Sans Pro"/>
          <w:lang w:eastAsia="zh-TW"/>
        </w:rPr>
        <w:t xml:space="preserve"> </w:t>
      </w:r>
      <w:r w:rsidRPr="003D455B">
        <w:rPr>
          <w:rFonts w:ascii="Source Sans Pro" w:hAnsi="Source Sans Pro"/>
          <w:i/>
          <w:iCs/>
          <w:color w:val="0000FF"/>
        </w:rPr>
        <w:t>[Insert number 1</w:t>
      </w:r>
      <w:r w:rsidR="00FB1355" w:rsidRPr="003D455B">
        <w:rPr>
          <w:rFonts w:ascii="Source Sans Pro" w:hAnsi="Source Sans Pro"/>
          <w:i/>
          <w:iCs/>
          <w:color w:val="0000FF"/>
        </w:rPr>
        <w:noBreakHyphen/>
      </w:r>
      <w:r w:rsidRPr="003D455B">
        <w:rPr>
          <w:rFonts w:ascii="Source Sans Pro" w:hAnsi="Source Sans Pro"/>
          <w:i/>
          <w:iCs/>
          <w:color w:val="0000FF"/>
        </w:rPr>
        <w:t>6. Plans can choose any length of time from one to 6 months for deeming continued eligibility, as long as they apply the criteria consistently across all members and fully inform members of the policy]</w:t>
      </w:r>
      <w:r w:rsidRPr="003D455B">
        <w:rPr>
          <w:rFonts w:ascii="Source Sans Pro" w:hAnsi="Source Sans Pro"/>
          <w:lang w:eastAsia="zh-TW"/>
        </w:rPr>
        <w:t xml:space="preserve"> </w:t>
      </w:r>
      <w:r w:rsidRPr="003D455B">
        <w:rPr>
          <w:rFonts w:ascii="Source Sans Pro" w:hAnsi="Source Sans Pro"/>
          <w:lang w:eastAsia="zh-TW"/>
        </w:rPr>
        <w:t>個月內，我們將繼續提供</w:t>
      </w:r>
      <w:r w:rsidRPr="003D455B">
        <w:rPr>
          <w:rFonts w:ascii="Source Sans Pro" w:hAnsi="Source Sans Pro"/>
          <w:lang w:eastAsia="zh-TW"/>
        </w:rPr>
        <w:t xml:space="preserve"> Medicare Advantage </w:t>
      </w:r>
      <w:r w:rsidRPr="003D455B">
        <w:rPr>
          <w:rFonts w:ascii="Source Sans Pro" w:hAnsi="Source Sans Pro"/>
          <w:lang w:eastAsia="zh-TW"/>
        </w:rPr>
        <w:t>計劃承保</w:t>
      </w:r>
      <w:r w:rsidRPr="003D455B">
        <w:rPr>
          <w:rFonts w:ascii="Source Sans Pro" w:hAnsi="Source Sans Pro"/>
          <w:lang w:eastAsia="zh-TW"/>
        </w:rPr>
        <w:lastRenderedPageBreak/>
        <w:t>的所有</w:t>
      </w:r>
      <w:r w:rsidRPr="003D455B">
        <w:rPr>
          <w:rFonts w:ascii="Source Sans Pro" w:hAnsi="Source Sans Pro"/>
          <w:lang w:eastAsia="zh-TW"/>
        </w:rPr>
        <w:t xml:space="preserve"> Medicare </w:t>
      </w:r>
      <w:r w:rsidRPr="003D455B">
        <w:rPr>
          <w:rFonts w:ascii="Source Sans Pro" w:hAnsi="Source Sans Pro"/>
          <w:lang w:eastAsia="zh-TW"/>
        </w:rPr>
        <w:t>福利。但是，在此期間內</w:t>
      </w:r>
      <w:proofErr w:type="gramStart"/>
      <w:r w:rsidRPr="003D455B">
        <w:rPr>
          <w:rFonts w:ascii="Source Sans Pro" w:hAnsi="Source Sans Pro"/>
          <w:lang w:eastAsia="zh-TW"/>
        </w:rPr>
        <w:t>，</w:t>
      </w:r>
      <w:r w:rsidRPr="003D455B">
        <w:rPr>
          <w:rFonts w:ascii="Source Sans Pro" w:hAnsi="Source Sans Pro"/>
          <w:i/>
          <w:iCs/>
          <w:color w:val="0000FF"/>
          <w:lang w:eastAsia="zh-TW"/>
        </w:rPr>
        <w:t>[</w:t>
      </w:r>
      <w:proofErr w:type="gramEnd"/>
      <w:r w:rsidRPr="003D455B">
        <w:rPr>
          <w:rFonts w:ascii="Source Sans Pro" w:hAnsi="Source Sans Pro"/>
          <w:i/>
          <w:iCs/>
          <w:color w:val="0000FF"/>
          <w:lang w:eastAsia="zh-TW"/>
        </w:rPr>
        <w:t xml:space="preserve">Plans should specify policy regarding coverage of Medicaid benefits during the period of deemed continued eligibility, as defined in the State Medicaid Agency Contract. </w:t>
      </w:r>
      <w:r w:rsidRPr="003D455B">
        <w:rPr>
          <w:rFonts w:ascii="Source Sans Pro" w:hAnsi="Source Sans Pro"/>
          <w:i/>
          <w:iCs/>
          <w:color w:val="0000FF"/>
        </w:rPr>
        <w:t>For example, “we won’t continue to cover Medicaid benefits that are included under the applicable Medicaid State Plan, nor will we pay the Medicare premiums or cost sharing for which the state would otherwise be liable had you not lost your Medicaid eligibility</w:t>
      </w:r>
      <w:r w:rsidRPr="003D455B">
        <w:rPr>
          <w:rFonts w:ascii="Source Sans Pro" w:hAnsi="Source Sans Pro"/>
          <w:color w:val="0000FF"/>
          <w:lang w:eastAsia="zh-TW"/>
        </w:rPr>
        <w:t>。</w:t>
      </w:r>
      <w:r w:rsidRPr="003D455B">
        <w:rPr>
          <w:rFonts w:ascii="Source Sans Pro" w:hAnsi="Source Sans Pro"/>
          <w:i/>
          <w:iCs/>
          <w:color w:val="0000FF"/>
        </w:rPr>
        <w:t>The amount you pay for Medicare-covered services may increase during this period.”]</w:t>
      </w:r>
    </w:p>
    <w:p w14:paraId="66619BD8" w14:textId="51ACF3FF" w:rsidR="006A7646" w:rsidRPr="003D455B" w:rsidRDefault="00CA0466" w:rsidP="00E640D7">
      <w:pPr>
        <w:suppressAutoHyphens/>
        <w:rPr>
          <w:rFonts w:ascii="Source Sans Pro" w:hAnsi="Source Sans Pro"/>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rPr>
        <w:t xml:space="preserve">Plans that don’t have cost sharing should </w:t>
      </w:r>
      <w:proofErr w:type="gramStart"/>
      <w:r w:rsidRPr="003D455B">
        <w:rPr>
          <w:rFonts w:ascii="Source Sans Pro" w:hAnsi="Source Sans Pro"/>
          <w:i/>
          <w:iCs/>
          <w:color w:val="0000FF"/>
        </w:rPr>
        <w:t>insert:</w:t>
      </w:r>
      <w:r w:rsidRPr="003D455B">
        <w:rPr>
          <w:rFonts w:ascii="Source Sans Pro" w:hAnsi="Source Sans Pro"/>
          <w:color w:val="0000FF"/>
          <w:lang w:eastAsia="zh-TW"/>
        </w:rPr>
        <w:t>只要您遵守上述承保要求</w:t>
      </w:r>
      <w:proofErr w:type="gramEnd"/>
      <w:r w:rsidRPr="003D455B">
        <w:rPr>
          <w:rFonts w:ascii="Source Sans Pro" w:hAnsi="Source Sans Pro"/>
          <w:color w:val="0000FF"/>
          <w:lang w:eastAsia="zh-TW"/>
        </w:rPr>
        <w:t>，即無需為醫療福利表中列出的服務付費。</w:t>
      </w:r>
      <w:r w:rsidRPr="003D455B">
        <w:rPr>
          <w:rFonts w:ascii="Source Sans Pro" w:hAnsi="Source Sans Pro"/>
          <w:color w:val="0000FF"/>
          <w:lang w:eastAsia="zh-TW"/>
        </w:rPr>
        <w:t>]</w:t>
      </w:r>
    </w:p>
    <w:p w14:paraId="49A48E20" w14:textId="4E3E6CE7" w:rsidR="006A7646" w:rsidRPr="003D455B" w:rsidRDefault="0057701D" w:rsidP="00E640D7">
      <w:pPr>
        <w:widowControl w:val="0"/>
        <w:suppressAutoHyphens/>
        <w:rPr>
          <w:rFonts w:ascii="Source Sans Pro" w:hAnsi="Source Sans Pro"/>
          <w:b/>
          <w:bCs/>
          <w:color w:val="0000FF"/>
        </w:rPr>
      </w:pPr>
      <w:r w:rsidRPr="003D455B">
        <w:rPr>
          <w:rFonts w:ascii="Source Sans Pro" w:hAnsi="Source Sans Pro"/>
          <w:color w:val="0000FF"/>
          <w:lang w:eastAsia="zh-TW"/>
        </w:rPr>
        <w:t>[</w:t>
      </w:r>
      <w:r w:rsidRPr="003D455B">
        <w:rPr>
          <w:rFonts w:ascii="Source Sans Pro" w:hAnsi="Source Sans Pro"/>
          <w:i/>
          <w:iCs/>
          <w:color w:val="0000FF"/>
          <w:lang w:eastAsia="zh-TW"/>
        </w:rPr>
        <w:t xml:space="preserve">Plans that include both members who pay Parts A and B service cost sharing and members who don’t pay Parts A and B service cost sharing </w:t>
      </w:r>
      <w:proofErr w:type="gramStart"/>
      <w:r w:rsidRPr="003D455B">
        <w:rPr>
          <w:rFonts w:ascii="Source Sans Pro" w:hAnsi="Source Sans Pro"/>
          <w:i/>
          <w:iCs/>
          <w:color w:val="0000FF"/>
          <w:lang w:eastAsia="zh-TW"/>
        </w:rPr>
        <w:t>insert:</w:t>
      </w:r>
      <w:r w:rsidRPr="003D455B">
        <w:rPr>
          <w:rFonts w:ascii="Source Sans Pro" w:hAnsi="Source Sans Pro"/>
          <w:b/>
          <w:bCs/>
          <w:color w:val="0000FF"/>
          <w:lang w:eastAsia="zh-TW"/>
        </w:rPr>
        <w:t>如果您符合</w:t>
      </w:r>
      <w:proofErr w:type="gramEnd"/>
      <w:r w:rsidRPr="003D455B">
        <w:rPr>
          <w:rFonts w:ascii="Source Sans Pro" w:hAnsi="Source Sans Pro"/>
          <w:b/>
          <w:bCs/>
          <w:color w:val="0000FF"/>
          <w:lang w:eastAsia="zh-TW"/>
        </w:rPr>
        <w:t xml:space="preserve"> Medicaid </w:t>
      </w:r>
      <w:r w:rsidRPr="003D455B">
        <w:rPr>
          <w:rFonts w:ascii="Source Sans Pro" w:hAnsi="Source Sans Pro"/>
          <w:b/>
          <w:bCs/>
          <w:color w:val="0000FF"/>
          <w:lang w:eastAsia="zh-TW"/>
        </w:rPr>
        <w:t>下的</w:t>
      </w:r>
      <w:r w:rsidRPr="003D455B">
        <w:rPr>
          <w:rFonts w:ascii="Source Sans Pro" w:hAnsi="Source Sans Pro"/>
          <w:b/>
          <w:bCs/>
          <w:color w:val="0000FF"/>
          <w:lang w:eastAsia="zh-TW"/>
        </w:rPr>
        <w:t xml:space="preserve"> Medicare </w:t>
      </w:r>
      <w:r w:rsidRPr="003D455B">
        <w:rPr>
          <w:rFonts w:ascii="Source Sans Pro" w:hAnsi="Source Sans Pro"/>
          <w:b/>
          <w:bCs/>
          <w:color w:val="0000FF"/>
          <w:lang w:eastAsia="zh-TW"/>
        </w:rPr>
        <w:t>分攤費用補助資格，只要您遵守上述承保要求，即無需為醫療福利表中列出的服務付費。</w:t>
      </w:r>
      <w:r w:rsidRPr="003D455B">
        <w:rPr>
          <w:rFonts w:ascii="Source Sans Pro" w:hAnsi="Source Sans Pro"/>
          <w:color w:val="0000FF"/>
          <w:lang w:eastAsia="zh-TW"/>
        </w:rPr>
        <w:t>]</w:t>
      </w:r>
    </w:p>
    <w:p w14:paraId="48ED479A" w14:textId="7D309033" w:rsidR="0033418C" w:rsidRPr="003D455B" w:rsidRDefault="0033418C" w:rsidP="00E640D7">
      <w:pPr>
        <w:pStyle w:val="ListBullet"/>
        <w:numPr>
          <w:ilvl w:val="0"/>
          <w:numId w:val="0"/>
        </w:numPr>
        <w:suppressAutoHyphens/>
        <w:rPr>
          <w:rFonts w:ascii="Source Sans Pro" w:hAnsi="Source Sans Pro"/>
          <w:i/>
          <w:iCs/>
          <w:color w:val="0000FF"/>
        </w:rPr>
      </w:pPr>
      <w:bookmarkStart w:id="184" w:name="_Hlk39671110"/>
      <w:r w:rsidRPr="003D455B">
        <w:rPr>
          <w:rFonts w:ascii="Source Sans Pro" w:hAnsi="Source Sans Pro"/>
          <w:i/>
          <w:iCs/>
          <w:color w:val="0000FF"/>
        </w:rPr>
        <w:t>[Instructions to plans offering MA Uniformity Flexibility benefits:</w:t>
      </w:r>
    </w:p>
    <w:p w14:paraId="2CF0E8CB" w14:textId="292EF359" w:rsidR="00914C48" w:rsidRPr="003D455B" w:rsidRDefault="00914C48" w:rsidP="00E640D7">
      <w:pPr>
        <w:pStyle w:val="ListBullet"/>
        <w:numPr>
          <w:ilvl w:val="0"/>
          <w:numId w:val="5"/>
        </w:numPr>
        <w:suppressAutoHyphens/>
        <w:ind w:left="720"/>
        <w:rPr>
          <w:rFonts w:ascii="Source Sans Pro" w:hAnsi="Source Sans Pro"/>
        </w:rPr>
      </w:pPr>
      <w:r w:rsidRPr="003D455B">
        <w:rPr>
          <w:rFonts w:ascii="Source Sans Pro" w:hAnsi="Source Sans Pro"/>
          <w:i/>
          <w:iCs/>
          <w:color w:val="0000FF"/>
        </w:rPr>
        <w:t>Plans must deliver to each clinically targeted enrollee a written summary of those benefits or information in alignment with its different strategy for communicating information regarding MA Uniformity Flexibility Benefits so that such enrollees are notified of the MA Uniformity Flexibility benefits for which they’re eligible.</w:t>
      </w:r>
    </w:p>
    <w:p w14:paraId="7EF57BBD" w14:textId="63643A34" w:rsidR="00914C48" w:rsidRPr="003D455B" w:rsidRDefault="00914C48" w:rsidP="00E640D7">
      <w:pPr>
        <w:pStyle w:val="ListBullet"/>
        <w:numPr>
          <w:ilvl w:val="0"/>
          <w:numId w:val="5"/>
        </w:numPr>
        <w:suppressAutoHyphens/>
        <w:ind w:left="720"/>
        <w:rPr>
          <w:rFonts w:ascii="Source Sans Pro" w:hAnsi="Source Sans Pro"/>
        </w:rPr>
      </w:pPr>
      <w:r w:rsidRPr="003D455B">
        <w:rPr>
          <w:rFonts w:ascii="Source Sans Pro" w:hAnsi="Source Sans Pro"/>
          <w:i/>
          <w:iCs/>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w:t>
      </w:r>
    </w:p>
    <w:p w14:paraId="68BEAA90" w14:textId="5345E567" w:rsidR="0010549A" w:rsidRPr="003D455B" w:rsidRDefault="00B40773" w:rsidP="00E640D7">
      <w:pPr>
        <w:pStyle w:val="ListBullet"/>
        <w:keepNext/>
        <w:numPr>
          <w:ilvl w:val="0"/>
          <w:numId w:val="0"/>
        </w:numPr>
        <w:suppressAutoHyphens/>
        <w:rPr>
          <w:rFonts w:ascii="Source Sans Pro" w:hAnsi="Source Sans Pro"/>
          <w:color w:val="0000FF"/>
          <w:lang w:eastAsia="zh-TW"/>
        </w:rPr>
      </w:pPr>
      <w:r w:rsidRPr="003D455B">
        <w:rPr>
          <w:rFonts w:ascii="Source Sans Pro" w:hAnsi="Source Sans Pro"/>
          <w:color w:val="0000FF"/>
          <w:lang w:eastAsia="zh-TW"/>
        </w:rPr>
        <w:t>[</w:t>
      </w:r>
      <w:r w:rsidRPr="003D455B">
        <w:rPr>
          <w:rFonts w:ascii="Source Sans Pro" w:hAnsi="Source Sans Pro"/>
          <w:color w:val="0000FF"/>
          <w:lang w:eastAsia="zh-TW"/>
        </w:rPr>
        <w:t>關於符合額外補助資格的人的重要福利資訊：</w:t>
      </w:r>
    </w:p>
    <w:p w14:paraId="7F58846A" w14:textId="111DE2F7" w:rsidR="00914C48" w:rsidRPr="003D455B" w:rsidRDefault="00914C48" w:rsidP="00E640D7">
      <w:pPr>
        <w:pStyle w:val="ListParagraph"/>
        <w:numPr>
          <w:ilvl w:val="0"/>
          <w:numId w:val="39"/>
        </w:numPr>
        <w:suppressAutoHyphens/>
        <w:spacing w:before="0" w:beforeAutospacing="0" w:after="120" w:afterAutospacing="0"/>
        <w:contextualSpacing w:val="0"/>
        <w:rPr>
          <w:rFonts w:ascii="Source Sans Pro" w:hAnsi="Source Sans Pro"/>
          <w:lang w:eastAsia="zh-TW"/>
        </w:rPr>
      </w:pPr>
      <w:r w:rsidRPr="003D455B">
        <w:rPr>
          <w:rFonts w:ascii="Source Sans Pro" w:hAnsi="Source Sans Pro"/>
          <w:color w:val="0000FF"/>
          <w:lang w:eastAsia="zh-TW"/>
        </w:rPr>
        <w:t>如果您取得額外補助來協助支付您的</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藥物保險費用，您可能有資格獲得其他指定的補充福利和</w:t>
      </w:r>
      <w:r w:rsidRPr="003D455B">
        <w:rPr>
          <w:rFonts w:ascii="Source Sans Pro" w:hAnsi="Source Sans Pro"/>
          <w:color w:val="0000FF"/>
          <w:lang w:eastAsia="zh-TW"/>
        </w:rPr>
        <w:t>/</w:t>
      </w:r>
      <w:r w:rsidRPr="003D455B">
        <w:rPr>
          <w:rFonts w:ascii="Source Sans Pro" w:hAnsi="Source Sans Pro"/>
          <w:color w:val="0000FF"/>
          <w:lang w:eastAsia="zh-TW"/>
        </w:rPr>
        <w:t>或較低的分攤費用。</w:t>
      </w:r>
    </w:p>
    <w:bookmarkEnd w:id="184"/>
    <w:p w14:paraId="1BA1BD57" w14:textId="6EFA5297" w:rsidR="006C009E" w:rsidRPr="003D455B" w:rsidRDefault="006C009E" w:rsidP="00E640D7">
      <w:pPr>
        <w:suppressAutoHyphens/>
        <w:spacing w:before="0" w:beforeAutospacing="0" w:after="120" w:afterAutospacing="0"/>
        <w:contextualSpacing/>
        <w:rPr>
          <w:rFonts w:ascii="Source Sans Pro" w:hAnsi="Source Sans Pro"/>
          <w:i/>
          <w:iCs/>
          <w:color w:val="0000FF"/>
        </w:rPr>
      </w:pPr>
      <w:r w:rsidRPr="003D455B">
        <w:rPr>
          <w:rFonts w:ascii="Source Sans Pro" w:hAnsi="Source Sans Pro"/>
          <w:i/>
          <w:iCs/>
          <w:color w:val="0000FF"/>
        </w:rPr>
        <w:t xml:space="preserve">[Insert if offering Special Supplemental Benefits for the Chronically Ill: </w:t>
      </w:r>
      <w:proofErr w:type="spellStart"/>
      <w:r w:rsidR="006D7C9F" w:rsidRPr="006D7C9F">
        <w:rPr>
          <w:rFonts w:ascii="Source Sans Pro" w:hAnsi="Source Sans Pro" w:hint="eastAsia"/>
          <w:i/>
          <w:iCs/>
          <w:color w:val="0000FF"/>
        </w:rPr>
        <w:t>關於罹患某些慢性病的參保人的重要福利資訊</w:t>
      </w:r>
      <w:proofErr w:type="spellEnd"/>
    </w:p>
    <w:p w14:paraId="297BB7DE" w14:textId="0183DA1A" w:rsidR="00914C48" w:rsidRPr="003D455B" w:rsidRDefault="00914C48" w:rsidP="00E640D7">
      <w:pPr>
        <w:pStyle w:val="ListBullet"/>
        <w:numPr>
          <w:ilvl w:val="0"/>
          <w:numId w:val="33"/>
        </w:numPr>
        <w:suppressAutoHyphens/>
        <w:contextualSpacing/>
        <w:rPr>
          <w:rFonts w:ascii="Source Sans Pro" w:hAnsi="Source Sans Pro"/>
          <w:lang w:eastAsia="zh-TW"/>
        </w:rPr>
      </w:pPr>
      <w:r w:rsidRPr="003D455B">
        <w:rPr>
          <w:rFonts w:ascii="Source Sans Pro" w:hAnsi="Source Sans Pro"/>
          <w:color w:val="0000FF"/>
          <w:lang w:eastAsia="zh-TW"/>
        </w:rPr>
        <w:t>如果您被診斷出患有下列某種（某些）慢性病並符合特定的醫療標準，您可能有資格獲得針對慢性疾病的特殊補充福利。</w:t>
      </w:r>
    </w:p>
    <w:p w14:paraId="452F7207" w14:textId="41DFA552" w:rsidR="00914C48" w:rsidRPr="003D455B" w:rsidRDefault="00914C48" w:rsidP="00E640D7">
      <w:pPr>
        <w:pStyle w:val="ListBullet"/>
        <w:numPr>
          <w:ilvl w:val="1"/>
          <w:numId w:val="33"/>
        </w:numPr>
        <w:suppressAutoHyphens/>
        <w:rPr>
          <w:rFonts w:ascii="Source Sans Pro" w:hAnsi="Source Sans Pro"/>
        </w:rPr>
      </w:pPr>
      <w:r w:rsidRPr="003D455B">
        <w:rPr>
          <w:rFonts w:ascii="Source Sans Pro" w:hAnsi="Source Sans Pro"/>
          <w:i/>
          <w:iCs/>
          <w:color w:val="0000FF"/>
        </w:rPr>
        <w:t>[List all applicable chronic conditions here.]</w:t>
      </w:r>
    </w:p>
    <w:p w14:paraId="3BD614B4" w14:textId="1FA8C483" w:rsidR="00914C48" w:rsidRPr="003D455B" w:rsidRDefault="00914C48" w:rsidP="00E640D7">
      <w:pPr>
        <w:pStyle w:val="ListBullet"/>
        <w:numPr>
          <w:ilvl w:val="1"/>
          <w:numId w:val="33"/>
        </w:numPr>
        <w:suppressAutoHyphens/>
        <w:rPr>
          <w:rFonts w:ascii="Source Sans Pro" w:hAnsi="Source Sans Pro"/>
        </w:rPr>
      </w:pPr>
      <w:r w:rsidRPr="003D455B">
        <w:rPr>
          <w:rFonts w:ascii="Source Sans Pro" w:hAnsi="Source Sans Pro"/>
          <w:i/>
          <w:iCs/>
          <w:color w:val="0000FF"/>
        </w:rPr>
        <w:lastRenderedPageBreak/>
        <w:t>[Include information regarding the process and/or criteria for determining eligibility for special supplemental benefits for the chronically ill]</w:t>
      </w:r>
    </w:p>
    <w:p w14:paraId="73379C1F" w14:textId="3B983E08" w:rsidR="00914C48" w:rsidRPr="003D455B" w:rsidRDefault="00611B69" w:rsidP="00E640D7">
      <w:pPr>
        <w:pStyle w:val="ListBullet"/>
        <w:numPr>
          <w:ilvl w:val="0"/>
          <w:numId w:val="33"/>
        </w:numPr>
        <w:suppressAutoHyphens/>
        <w:rPr>
          <w:rFonts w:ascii="Source Sans Pro" w:hAnsi="Source Sans Pro"/>
          <w:lang w:eastAsia="zh-TW"/>
        </w:rPr>
      </w:pPr>
      <w:r w:rsidRPr="003D455B">
        <w:rPr>
          <w:rFonts w:ascii="Source Sans Pro" w:hAnsi="Source Sans Pro"/>
          <w:color w:val="0000FF"/>
          <w:lang w:eastAsia="zh-TW"/>
        </w:rPr>
        <w:t>如需更多詳情，請參閱下文醫療福利表中的</w:t>
      </w:r>
      <w:r w:rsidRPr="003D455B">
        <w:rPr>
          <w:rFonts w:ascii="Source Sans Pro" w:hAnsi="Source Sans Pro"/>
          <w:color w:val="0000FF"/>
          <w:lang w:eastAsia="zh-TW"/>
        </w:rPr>
        <w:t xml:space="preserve"> </w:t>
      </w:r>
      <w:r w:rsidR="006D7C9F" w:rsidRPr="006D7C9F">
        <w:rPr>
          <w:rFonts w:ascii="Source Sans Pro" w:hAnsi="Source Sans Pro" w:hint="eastAsia"/>
          <w:i/>
          <w:iCs/>
          <w:color w:val="0000FF"/>
          <w:lang w:eastAsia="zh-TW"/>
        </w:rPr>
        <w:t>慢性病患者可獲得的特殊補充福利</w:t>
      </w:r>
      <w:r w:rsidRPr="003D455B">
        <w:rPr>
          <w:rFonts w:ascii="Source Sans Pro" w:hAnsi="Source Sans Pro"/>
          <w:color w:val="0000FF"/>
          <w:lang w:eastAsia="zh-TW"/>
        </w:rPr>
        <w:t>一行。</w:t>
      </w:r>
    </w:p>
    <w:p w14:paraId="07AAA22D" w14:textId="4EE3DB37" w:rsidR="00914C48" w:rsidRPr="003D455B" w:rsidRDefault="00611B69" w:rsidP="00E640D7">
      <w:pPr>
        <w:pStyle w:val="ListBullet"/>
        <w:numPr>
          <w:ilvl w:val="0"/>
          <w:numId w:val="33"/>
        </w:numPr>
        <w:suppressAutoHyphens/>
        <w:rPr>
          <w:rFonts w:ascii="Source Sans Pro" w:hAnsi="Source Sans Pro"/>
        </w:rPr>
      </w:pPr>
      <w:r w:rsidRPr="003D455B">
        <w:rPr>
          <w:rFonts w:ascii="Source Sans Pro" w:hAnsi="Source Sans Pro"/>
          <w:color w:val="0000FF"/>
          <w:lang w:eastAsia="zh-TW"/>
        </w:rPr>
        <w:t>請聯絡我們，具體瞭解您可能有資格獲得哪些福利。</w:t>
      </w:r>
      <w:r w:rsidRPr="003D455B">
        <w:rPr>
          <w:rFonts w:ascii="Source Sans Pro" w:hAnsi="Source Sans Pro"/>
          <w:color w:val="0000FF"/>
          <w:lang w:eastAsia="zh-TW"/>
        </w:rPr>
        <w:t>]</w:t>
      </w:r>
    </w:p>
    <w:p w14:paraId="5C099B5F" w14:textId="65F6D5D9" w:rsidR="006A7646" w:rsidRPr="003D455B" w:rsidRDefault="000C4228" w:rsidP="00E640D7">
      <w:pPr>
        <w:widowControl w:val="0"/>
        <w:suppressAutoHyphens/>
        <w:autoSpaceDE w:val="0"/>
        <w:autoSpaceDN w:val="0"/>
        <w:adjustRightInd w:val="0"/>
        <w:spacing w:before="0" w:beforeAutospacing="0" w:after="160" w:afterAutospacing="0" w:line="281" w:lineRule="atLeast"/>
        <w:rPr>
          <w:rFonts w:ascii="Source Sans Pro" w:hAnsi="Source Sans Pro"/>
          <w:color w:val="000000"/>
          <w:lang w:eastAsia="zh-TW"/>
        </w:rPr>
      </w:pPr>
      <w:r w:rsidRPr="00E640D7">
        <w:rPr>
          <w:rFonts w:ascii="Source Sans Pro" w:hAnsi="Source Sans Pro"/>
          <w:noProof/>
          <w:position w:val="-4"/>
          <w:lang w:eastAsia="zh-TW"/>
        </w:rPr>
        <w:drawing>
          <wp:inline distT="0" distB="0" distL="0" distR="0" wp14:anchorId="6437B957" wp14:editId="40A67828">
            <wp:extent cx="158189" cy="214685"/>
            <wp:effectExtent l="0" t="0" r="0" b="1270"/>
            <wp:docPr id="1789839401" name="Picture 26" descr="蘋果圖示"/>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89839401" name="Picture 26" descr="Apple icon"/>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00E640D7" w:rsidRPr="00E640D7">
        <w:rPr>
          <w:rFonts w:ascii="Source Sans Pro" w:hAnsi="Source Sans Pro" w:hint="eastAsia"/>
          <w:color w:val="000000"/>
          <w:position w:val="-4"/>
          <w:lang w:eastAsia="zh-TW"/>
        </w:rPr>
        <w:t xml:space="preserve"> </w:t>
      </w:r>
      <w:r w:rsidRPr="003D455B">
        <w:rPr>
          <w:rFonts w:ascii="Source Sans Pro" w:hAnsi="Source Sans Pro"/>
          <w:color w:val="000000"/>
          <w:lang w:eastAsia="zh-TW"/>
        </w:rPr>
        <w:t>此蘋果在醫療福利表中表示預防性服務。</w:t>
      </w:r>
    </w:p>
    <w:p w14:paraId="779A7B00" w14:textId="10B9B6D7" w:rsidR="0013793F" w:rsidRPr="003D455B" w:rsidRDefault="0013793F" w:rsidP="00E640D7">
      <w:pPr>
        <w:widowControl w:val="0"/>
        <w:suppressAutoHyphens/>
        <w:rPr>
          <w:rFonts w:ascii="Source Sans Pro" w:hAnsi="Source Sans Pro"/>
          <w:i/>
          <w:iCs/>
          <w:smallCaps/>
          <w:color w:val="0000FF"/>
        </w:rPr>
      </w:pPr>
      <w:r w:rsidRPr="003D455B">
        <w:rPr>
          <w:rFonts w:ascii="Source Sans Pro" w:hAnsi="Source Sans Pro"/>
          <w:color w:val="0000FF"/>
          <w:lang w:eastAsia="zh-TW"/>
        </w:rPr>
        <w:t>[</w:t>
      </w:r>
      <w:r w:rsidRPr="003D455B">
        <w:rPr>
          <w:rFonts w:ascii="Source Sans Pro" w:hAnsi="Source Sans Pro"/>
          <w:i/>
          <w:iCs/>
          <w:color w:val="0000FF"/>
        </w:rPr>
        <w:t>Instructions on completing the Medical Benefits Chart:</w:t>
      </w:r>
    </w:p>
    <w:p w14:paraId="72865A2F" w14:textId="77777777" w:rsidR="008C5B8F" w:rsidRPr="003D455B" w:rsidRDefault="008C5B8F" w:rsidP="00E640D7">
      <w:pPr>
        <w:pStyle w:val="ListParagraph"/>
        <w:numPr>
          <w:ilvl w:val="0"/>
          <w:numId w:val="138"/>
        </w:numPr>
        <w:suppressAutoHyphens/>
        <w:spacing w:before="0" w:after="200"/>
        <w:rPr>
          <w:rStyle w:val="2instructions"/>
          <w:rFonts w:ascii="Source Sans Pro" w:hAnsi="Source Sans Pro"/>
          <w:i/>
          <w:iCs/>
          <w:smallCaps w:val="0"/>
          <w:color w:val="0432FF"/>
        </w:rPr>
      </w:pPr>
      <w:r w:rsidRPr="003D455B">
        <w:rPr>
          <w:rFonts w:ascii="Source Sans Pro" w:hAnsi="Source Sans Pro"/>
          <w:i/>
          <w:iCs/>
          <w:color w:val="0432FF"/>
        </w:rPr>
        <w:t>Plans may format the chart to accommodate page breaks and determine the appropriate location of the "Benefit" title if an existing benefit continues to the next page.</w:t>
      </w:r>
    </w:p>
    <w:p w14:paraId="18851D04" w14:textId="449F0FEB" w:rsidR="006F1E05" w:rsidRPr="003D455B" w:rsidRDefault="00055102" w:rsidP="00E640D7">
      <w:pPr>
        <w:pStyle w:val="ListBullet"/>
        <w:numPr>
          <w:ilvl w:val="0"/>
          <w:numId w:val="138"/>
        </w:numPr>
        <w:suppressAutoHyphens/>
        <w:rPr>
          <w:rFonts w:ascii="Source Sans Pro" w:hAnsi="Source Sans Pro"/>
          <w:i/>
          <w:iCs/>
          <w:color w:val="0000FF"/>
          <w:lang w:eastAsia="zh-TW"/>
        </w:rPr>
      </w:pPr>
      <w:r w:rsidRPr="003D455B">
        <w:rPr>
          <w:rFonts w:ascii="Source Sans Pro" w:hAnsi="Source Sans Pro"/>
          <w:i/>
          <w:iCs/>
          <w:color w:val="0000FF"/>
        </w:rPr>
        <w:t xml:space="preserve">If using Medicare FFS amounts (e.g., Inpatient and SNF cost sharing) our plan must insert the 2025 Medicare amounts and must insert: </w:t>
      </w:r>
      <w:r w:rsidRPr="003D455B">
        <w:rPr>
          <w:rFonts w:ascii="Source Sans Pro" w:hAnsi="Source Sans Pro"/>
          <w:color w:val="0000FF"/>
          <w:lang w:eastAsia="zh-TW"/>
        </w:rPr>
        <w:t>此為</w:t>
      </w:r>
      <w:r w:rsidRPr="003D455B">
        <w:rPr>
          <w:rFonts w:ascii="Source Sans Pro" w:hAnsi="Source Sans Pro"/>
          <w:color w:val="0000FF"/>
          <w:lang w:eastAsia="zh-TW"/>
        </w:rPr>
        <w:t xml:space="preserve"> 2025 </w:t>
      </w:r>
      <w:r w:rsidRPr="003D455B">
        <w:rPr>
          <w:rFonts w:ascii="Source Sans Pro" w:hAnsi="Source Sans Pro"/>
          <w:color w:val="0000FF"/>
          <w:lang w:eastAsia="zh-TW"/>
        </w:rPr>
        <w:t>年的分攤費用，可能會在</w:t>
      </w:r>
      <w:r w:rsidRPr="003D455B">
        <w:rPr>
          <w:rFonts w:ascii="Source Sans Pro" w:hAnsi="Source Sans Pro"/>
          <w:color w:val="0000FF"/>
          <w:lang w:eastAsia="zh-TW"/>
        </w:rPr>
        <w:t xml:space="preserve"> 2026 </w:t>
      </w:r>
      <w:r w:rsidRPr="003D455B">
        <w:rPr>
          <w:rFonts w:ascii="Source Sans Pro" w:hAnsi="Source Sans Pro"/>
          <w:color w:val="0000FF"/>
          <w:lang w:eastAsia="zh-TW"/>
        </w:rPr>
        <w:t>年有所調整</w:t>
      </w:r>
      <w:proofErr w:type="gramStart"/>
      <w:r w:rsidRPr="003D455B">
        <w:rPr>
          <w:rFonts w:ascii="Source Sans Pro" w:hAnsi="Source Sans Pro"/>
          <w:color w:val="0000FF"/>
          <w:lang w:eastAsia="zh-TW"/>
        </w:rPr>
        <w:t>。</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Insert plan name</w:t>
      </w:r>
      <w:r w:rsidRPr="003D455B">
        <w:rPr>
          <w:rFonts w:ascii="Source Sans Pro" w:hAnsi="Source Sans Pro"/>
          <w:color w:val="0000FF"/>
          <w:lang w:eastAsia="zh-TW"/>
        </w:rPr>
        <w:t xml:space="preserve">] </w:t>
      </w:r>
      <w:r w:rsidRPr="003D455B">
        <w:rPr>
          <w:rFonts w:ascii="Source Sans Pro" w:hAnsi="Source Sans Pro"/>
          <w:color w:val="0000FF"/>
          <w:lang w:eastAsia="zh-TW"/>
        </w:rPr>
        <w:t>將在變更發佈後提供更新的費用資訊。</w:t>
      </w:r>
      <w:r w:rsidRPr="003D455B">
        <w:rPr>
          <w:rFonts w:ascii="Source Sans Pro" w:hAnsi="Source Sans Pro"/>
          <w:i/>
          <w:iCs/>
          <w:color w:val="0000FF"/>
          <w:lang w:eastAsia="zh-TW"/>
        </w:rPr>
        <w:t xml:space="preserve"> Member cost-sharing amounts can’t be left blank.</w:t>
      </w:r>
    </w:p>
    <w:p w14:paraId="45B6F0E7" w14:textId="3C3FCF0D" w:rsidR="00B06F6E" w:rsidRPr="003D455B" w:rsidRDefault="00B06F6E" w:rsidP="00E640D7">
      <w:pPr>
        <w:pStyle w:val="ListBullet"/>
        <w:numPr>
          <w:ilvl w:val="0"/>
          <w:numId w:val="138"/>
        </w:numPr>
        <w:suppressAutoHyphens/>
        <w:rPr>
          <w:rFonts w:ascii="Source Sans Pro" w:hAnsi="Source Sans Pro"/>
          <w:i/>
          <w:iCs/>
          <w:color w:val="0000FF"/>
        </w:rPr>
      </w:pPr>
      <w:r w:rsidRPr="003D455B">
        <w:rPr>
          <w:rFonts w:ascii="Source Sans Pro" w:hAnsi="Source Sans Pro"/>
          <w:i/>
          <w:iCs/>
          <w:color w:val="0000FF"/>
        </w:rPr>
        <w:t>For all preventive care and screening test benefit information, plans that cover a richer benefit than Original Medicare don’t need to include given description (unless still applicable) and can instead describe plan benefit.</w:t>
      </w:r>
    </w:p>
    <w:p w14:paraId="1644AE94" w14:textId="72862E11" w:rsidR="00B06F6E" w:rsidRPr="003D455B" w:rsidRDefault="00B06F6E" w:rsidP="00E640D7">
      <w:pPr>
        <w:pStyle w:val="ListBullet"/>
        <w:numPr>
          <w:ilvl w:val="0"/>
          <w:numId w:val="138"/>
        </w:numPr>
        <w:suppressAutoHyphens/>
        <w:rPr>
          <w:rFonts w:ascii="Source Sans Pro" w:hAnsi="Source Sans Pro"/>
          <w:i/>
          <w:iCs/>
          <w:color w:val="0000FF"/>
        </w:rPr>
      </w:pPr>
      <w:r w:rsidRPr="003D455B">
        <w:rPr>
          <w:rFonts w:ascii="Source Sans Pro" w:hAnsi="Source Sans Pro"/>
          <w:i/>
          <w:iCs/>
          <w:color w:val="0000FF"/>
        </w:rPr>
        <w:t>Optional supplemental benefits aren’t permitted within the chart; optional supplemental benefits can be described within Section 2.2.</w:t>
      </w:r>
    </w:p>
    <w:p w14:paraId="63EA2361" w14:textId="17E8FB36" w:rsidR="0013793F" w:rsidRPr="003D455B" w:rsidRDefault="003E7B78" w:rsidP="00E640D7">
      <w:pPr>
        <w:pStyle w:val="ListBullet"/>
        <w:numPr>
          <w:ilvl w:val="0"/>
          <w:numId w:val="138"/>
        </w:numPr>
        <w:suppressAutoHyphens/>
        <w:rPr>
          <w:rFonts w:ascii="Source Sans Pro" w:hAnsi="Source Sans Pro"/>
          <w:i/>
          <w:iCs/>
          <w:color w:val="0000FF"/>
        </w:rPr>
      </w:pPr>
      <w:r w:rsidRPr="003D455B">
        <w:rPr>
          <w:rFonts w:ascii="Source Sans Pro" w:hAnsi="Source Sans Pro"/>
          <w:i/>
          <w:iCs/>
          <w:color w:val="0000FF"/>
        </w:rPr>
        <w:t>Plans with out-of-network services must clearly indicate for each service, both the in-network and out-of-network cost sharing.</w:t>
      </w:r>
    </w:p>
    <w:p w14:paraId="285C223F" w14:textId="7BD32993" w:rsidR="00627800" w:rsidRPr="003D455B" w:rsidRDefault="00627800" w:rsidP="00E640D7">
      <w:pPr>
        <w:pStyle w:val="ListBullet"/>
        <w:numPr>
          <w:ilvl w:val="0"/>
          <w:numId w:val="138"/>
        </w:numPr>
        <w:suppressAutoHyphens/>
        <w:rPr>
          <w:rFonts w:ascii="Source Sans Pro" w:hAnsi="Source Sans Pro"/>
          <w:i/>
          <w:iCs/>
          <w:color w:val="0000FF"/>
        </w:rPr>
      </w:pPr>
      <w:r w:rsidRPr="003D455B">
        <w:rPr>
          <w:rFonts w:ascii="Source Sans Pro" w:hAnsi="Source Sans Pro"/>
          <w:i/>
          <w:iCs/>
          <w:color w:val="0000FF"/>
        </w:rPr>
        <w:t>Plans that have tiered cost sharing of medical benefits based on contracted providers should clearly indicate for each service the cost sharing for each tier, in addition to defining what each tier means and how it corresponds to the special characters and/or footnotes indicating such in the Provider Directory (When one reads the Provider Directory, it is clear what the special character and/or footnote means when reading this section of the EOC. Refer to the current Medicare Advantage and Section 1876 Cost Plan Provider Directory Model for more information.).</w:t>
      </w:r>
    </w:p>
    <w:p w14:paraId="719A94D7" w14:textId="2722980C" w:rsidR="00AE7322" w:rsidRPr="003D455B" w:rsidRDefault="00AE7322" w:rsidP="00E640D7">
      <w:pPr>
        <w:pStyle w:val="ListBullet"/>
        <w:numPr>
          <w:ilvl w:val="0"/>
          <w:numId w:val="138"/>
        </w:numPr>
        <w:suppressAutoHyphens/>
        <w:rPr>
          <w:rFonts w:ascii="Source Sans Pro" w:hAnsi="Source Sans Pro"/>
          <w:i/>
          <w:iCs/>
          <w:color w:val="0000FF"/>
        </w:rPr>
      </w:pPr>
      <w:r w:rsidRPr="003D455B">
        <w:rPr>
          <w:rFonts w:ascii="Source Sans Pro" w:hAnsi="Source Sans Pro"/>
          <w:i/>
          <w:iCs/>
          <w:color w:val="0000FF"/>
        </w:rPr>
        <w:t>Plans with a POS benefit can include POS information within the Medical Benefits Chart or can include a section following the chart listing POS-eligible benefits and cost sharing.</w:t>
      </w:r>
    </w:p>
    <w:p w14:paraId="524CE0A9" w14:textId="21069C56" w:rsidR="0013793F" w:rsidRPr="003D455B" w:rsidRDefault="0013793F" w:rsidP="00E640D7">
      <w:pPr>
        <w:pStyle w:val="ListBullet"/>
        <w:numPr>
          <w:ilvl w:val="0"/>
          <w:numId w:val="138"/>
        </w:numPr>
        <w:suppressAutoHyphens/>
        <w:rPr>
          <w:rFonts w:ascii="Source Sans Pro" w:hAnsi="Source Sans Pro"/>
          <w:i/>
          <w:iCs/>
          <w:color w:val="0000FF"/>
        </w:rPr>
      </w:pPr>
      <w:r w:rsidRPr="003D455B">
        <w:rPr>
          <w:rFonts w:ascii="Source Sans Pro" w:hAnsi="Source Sans Pro"/>
          <w:i/>
          <w:iCs/>
          <w:color w:val="0000FF"/>
        </w:rPr>
        <w:t>Plans should clearly indicate which benefits are subject to PA (plans can use asterisks or similar method).</w:t>
      </w:r>
    </w:p>
    <w:p w14:paraId="6A53843D" w14:textId="5EAD69E5" w:rsidR="0013793F" w:rsidRPr="003D455B" w:rsidRDefault="0013793F" w:rsidP="00E640D7">
      <w:pPr>
        <w:pStyle w:val="ListBullet"/>
        <w:numPr>
          <w:ilvl w:val="0"/>
          <w:numId w:val="138"/>
        </w:numPr>
        <w:suppressAutoHyphens/>
        <w:rPr>
          <w:rFonts w:ascii="Source Sans Pro" w:hAnsi="Source Sans Pro"/>
          <w:i/>
          <w:iCs/>
          <w:color w:val="0000FF"/>
        </w:rPr>
      </w:pPr>
      <w:r w:rsidRPr="003D455B">
        <w:rPr>
          <w:rFonts w:ascii="Source Sans Pro" w:hAnsi="Source Sans Pro"/>
          <w:i/>
          <w:iCs/>
          <w:color w:val="0000FF"/>
        </w:rPr>
        <w:lastRenderedPageBreak/>
        <w:t>Plans can insert any additional benefits information based on our plan’s approved bid that isn’t captured in the Medical Benefits Chart or in the exclusions section. FIDE SNPs and HIDE SNPs can add Medicaid-only benefits they cover to the Medical Benefits Chart. Additional benefits should be placed alphabetically in the chart.</w:t>
      </w:r>
    </w:p>
    <w:p w14:paraId="210517FD" w14:textId="77777777" w:rsidR="0013793F" w:rsidRPr="003D455B" w:rsidRDefault="0013793F" w:rsidP="00E640D7">
      <w:pPr>
        <w:pStyle w:val="ListBullet"/>
        <w:numPr>
          <w:ilvl w:val="0"/>
          <w:numId w:val="138"/>
        </w:numPr>
        <w:suppressAutoHyphens/>
        <w:rPr>
          <w:rFonts w:ascii="Source Sans Pro" w:hAnsi="Source Sans Pro"/>
          <w:i/>
          <w:iCs/>
          <w:color w:val="0000FF"/>
        </w:rPr>
      </w:pPr>
      <w:r w:rsidRPr="003D455B">
        <w:rPr>
          <w:rFonts w:ascii="Source Sans Pro" w:hAnsi="Source Sans Pro"/>
          <w:i/>
          <w:iCs/>
          <w:color w:val="0000FF"/>
        </w:rPr>
        <w:t>Plans must describe any restrictive policies, limitations, or monetary limits that might impact a member’s access to services within the chart.</w:t>
      </w:r>
    </w:p>
    <w:p w14:paraId="5B761A1A" w14:textId="1AA85D16" w:rsidR="00D62940" w:rsidRPr="003D455B" w:rsidRDefault="00D62940" w:rsidP="00E640D7">
      <w:pPr>
        <w:pStyle w:val="ListBullet"/>
        <w:numPr>
          <w:ilvl w:val="0"/>
          <w:numId w:val="138"/>
        </w:numPr>
        <w:suppressAutoHyphens/>
        <w:rPr>
          <w:rFonts w:ascii="Source Sans Pro" w:hAnsi="Source Sans Pro"/>
          <w:i/>
          <w:iCs/>
          <w:color w:val="0000FF"/>
        </w:rPr>
      </w:pPr>
      <w:r w:rsidRPr="003D455B">
        <w:rPr>
          <w:rFonts w:ascii="Source Sans Pro" w:hAnsi="Source Sans Pro"/>
          <w:i/>
          <w:iCs/>
          <w:color w:val="0000FF"/>
        </w:rPr>
        <w:t>Plans can add references to the list of exclusions in Section 3 as appropriate.</w:t>
      </w:r>
    </w:p>
    <w:p w14:paraId="5CD44570" w14:textId="3DC44E02" w:rsidR="0013793F" w:rsidRPr="003D455B" w:rsidRDefault="0013793F" w:rsidP="00E640D7">
      <w:pPr>
        <w:pStyle w:val="ListBullet"/>
        <w:numPr>
          <w:ilvl w:val="0"/>
          <w:numId w:val="138"/>
        </w:numPr>
        <w:suppressAutoHyphens/>
        <w:rPr>
          <w:rFonts w:ascii="Source Sans Pro" w:hAnsi="Source Sans Pro"/>
          <w:i/>
          <w:iCs/>
          <w:color w:val="0000FF"/>
        </w:rPr>
      </w:pPr>
      <w:r w:rsidRPr="003D455B">
        <w:rPr>
          <w:rFonts w:ascii="Source Sans Pro" w:hAnsi="Source Sans Pro"/>
          <w:i/>
          <w:iCs/>
          <w:color w:val="0000FF"/>
        </w:rPr>
        <w:t>Plans can modify the language, as applicable, to address Medicaid benefits and cost sharing for its dual eligible population. SNPs must, at a minimum, include the Medicaid benefits provided by our plan and must distinguish Medicaid coverage from Medicare coverage for benefits covered by both programs or by Medicaid only. FIDE SNPs and HIDE SNPs can add Medicaid-only benefits to the Medical Benefits Chart along with the Medicare benefits (rather than in a separate section). We encourage plans choosing this option to work with the state Medicaid agencies with which they contract to develop integrated benefits language as appropriate. Alternatively, plans can add a new section to the chart to describe Medicaid benefits. Plans that don’t include a complete list of Medicaid benefits within the chart should refer readers to the Summary of Medicaid-Covered Benefits in the Summary of Benefits. Plans must include a complete list of Medicaid benefits if the Summary of Benefits doesn’t include the required comprehensive written statement. Plans can also state that members should contact their Medicaid Agency to determine their level of cost sharing.</w:t>
      </w:r>
    </w:p>
    <w:p w14:paraId="5678CC67" w14:textId="3897FE07" w:rsidR="00E842A0" w:rsidRPr="003D455B" w:rsidRDefault="00E842A0" w:rsidP="00E640D7">
      <w:pPr>
        <w:pStyle w:val="ListBullet"/>
        <w:numPr>
          <w:ilvl w:val="0"/>
          <w:numId w:val="138"/>
        </w:numPr>
        <w:suppressAutoHyphens/>
        <w:rPr>
          <w:rFonts w:ascii="Source Sans Pro" w:hAnsi="Source Sans Pro"/>
          <w:i/>
          <w:iCs/>
          <w:color w:val="0000FF"/>
        </w:rPr>
      </w:pPr>
      <w:r w:rsidRPr="003D455B">
        <w:rPr>
          <w:rFonts w:ascii="Source Sans Pro" w:hAnsi="Source Sans Pro"/>
          <w:i/>
          <w:iCs/>
          <w:color w:val="0000FF"/>
        </w:rPr>
        <w:t>Plans must make it clear for members (in the sections where member cost sharing is shown) whether its hospital copayments or coinsurance apply on the date of admission and / or on the date of discharge.</w:t>
      </w:r>
      <w:r w:rsidRPr="003D455B">
        <w:rPr>
          <w:rFonts w:ascii="Source Sans Pro" w:hAnsi="Source Sans Pro"/>
          <w:color w:val="0000FF"/>
          <w:lang w:eastAsia="zh-TW"/>
        </w:rPr>
        <w:t>]</w:t>
      </w:r>
    </w:p>
    <w:p w14:paraId="734668C7" w14:textId="690238AB" w:rsidR="00E842A0" w:rsidRPr="003D455B" w:rsidRDefault="007D261B" w:rsidP="00E640D7">
      <w:pPr>
        <w:pStyle w:val="ListBullet"/>
        <w:numPr>
          <w:ilvl w:val="0"/>
          <w:numId w:val="138"/>
        </w:numPr>
        <w:suppressAutoHyphens/>
        <w:rPr>
          <w:rFonts w:ascii="Source Sans Pro" w:hAnsi="Source Sans Pro"/>
          <w:color w:val="0000FF"/>
        </w:rPr>
      </w:pPr>
      <w:r w:rsidRPr="003D455B">
        <w:rPr>
          <w:rFonts w:ascii="Source Sans Pro" w:hAnsi="Source Sans Pro"/>
          <w:i/>
          <w:iCs/>
          <w:color w:val="0000FF"/>
        </w:rPr>
        <w:t>[Plans that include both members who pay Parts A and B service cost sharing and members who don’t pay Parts A and B service cost sharing should clearly note the different cost-sharing amounts applicable to each group of members in the Medical Benefits Chart, either within the “What you must pay when you get these services chart” or by adding a column to differentiate the cost-sharing amounts for each group of members.]</w:t>
      </w:r>
    </w:p>
    <w:p w14:paraId="2CE6BC3E" w14:textId="2AD06247" w:rsidR="003827F9" w:rsidRPr="00B118FD" w:rsidRDefault="003827F9" w:rsidP="00B118FD">
      <w:pPr>
        <w:spacing w:before="0" w:beforeAutospacing="0" w:after="0" w:afterAutospacing="0" w:line="168" w:lineRule="auto"/>
        <w:rPr>
          <w:rFonts w:ascii="Source Sans Pro" w:hAnsi="Source Sans Pro"/>
          <w:i/>
          <w:iCs/>
          <w:color w:val="0000FF"/>
          <w:sz w:val="2"/>
        </w:rPr>
      </w:pPr>
      <w:r w:rsidRPr="00B118FD">
        <w:rPr>
          <w:rFonts w:ascii="Source Sans Pro" w:hAnsi="Source Sans Pro"/>
          <w:i/>
          <w:iCs/>
          <w:color w:val="0000FF"/>
          <w:sz w:val="2"/>
        </w:rPr>
        <w:br w:type="page"/>
      </w:r>
    </w:p>
    <w:p w14:paraId="6F2E8091" w14:textId="77777777" w:rsidR="000132CC" w:rsidRPr="003D455B" w:rsidRDefault="00DD2ECB" w:rsidP="00E640D7">
      <w:pPr>
        <w:pStyle w:val="subheading"/>
        <w:suppressAutoHyphens/>
        <w:rPr>
          <w:rFonts w:ascii="Source Sans Pro" w:hAnsi="Source Sans Pro"/>
        </w:rPr>
      </w:pPr>
      <w:r w:rsidRPr="003D455B">
        <w:rPr>
          <w:rFonts w:ascii="Source Sans Pro" w:hAnsi="Source Sans Pro"/>
          <w:bCs/>
          <w:lang w:eastAsia="zh-TW"/>
        </w:rPr>
        <w:lastRenderedPageBreak/>
        <w:t>醫療福利表</w:t>
      </w:r>
    </w:p>
    <w:tbl>
      <w:tblPr>
        <w:tblStyle w:val="TableGrid113"/>
        <w:tblW w:w="9360" w:type="dxa"/>
        <w:tblCellMar>
          <w:top w:w="115" w:type="dxa"/>
        </w:tblCellMar>
        <w:tblLook w:val="04A0" w:firstRow="1" w:lastRow="0" w:firstColumn="1" w:lastColumn="0" w:noHBand="0" w:noVBand="1"/>
        <w:tblCaption w:val="醫療福利表"/>
        <w:tblDescription w:val="醫療福利表"/>
      </w:tblPr>
      <w:tblGrid>
        <w:gridCol w:w="6475"/>
        <w:gridCol w:w="2885"/>
      </w:tblGrid>
      <w:tr w:rsidR="00A957C2" w:rsidRPr="003D455B" w14:paraId="4E920F30" w14:textId="77777777" w:rsidTr="006D7C9F">
        <w:trPr>
          <w:cnfStyle w:val="100000000000" w:firstRow="1" w:lastRow="0" w:firstColumn="0" w:lastColumn="0" w:oddVBand="0" w:evenVBand="0" w:oddHBand="0" w:evenHBand="0" w:firstRowFirstColumn="0" w:firstRowLastColumn="0" w:lastRowFirstColumn="0" w:lastRowLastColumn="0"/>
          <w:tblHeader/>
        </w:trPr>
        <w:tc>
          <w:tcPr>
            <w:tcW w:w="6480" w:type="dxa"/>
            <w:vAlign w:val="center"/>
          </w:tcPr>
          <w:p w14:paraId="4A627FF9" w14:textId="4B18E884" w:rsidR="00A957C2" w:rsidRPr="003D455B" w:rsidRDefault="00A957C2" w:rsidP="006D7C9F">
            <w:pPr>
              <w:tabs>
                <w:tab w:val="num" w:pos="720"/>
              </w:tabs>
              <w:suppressAutoHyphens/>
              <w:autoSpaceDE w:val="0"/>
              <w:autoSpaceDN w:val="0"/>
              <w:adjustRightInd w:val="0"/>
              <w:snapToGrid w:val="0"/>
              <w:spacing w:before="0" w:beforeAutospacing="0" w:after="180" w:afterAutospacing="0"/>
              <w:ind w:left="337" w:hanging="360"/>
              <w:rPr>
                <w:rFonts w:ascii="Source Sans Pro" w:eastAsia="PMingLiU" w:hAnsi="Source Sans Pro" w:cs="Times New Roman"/>
                <w:b/>
                <w:bCs/>
                <w:i/>
                <w:iCs/>
                <w:noProof/>
                <w:snapToGrid w:val="0"/>
              </w:rPr>
            </w:pPr>
            <w:r w:rsidRPr="003D455B">
              <w:rPr>
                <w:rFonts w:ascii="Source Sans Pro" w:eastAsia="PMingLiU" w:hAnsi="Source Sans Pro"/>
                <w:b/>
                <w:bCs/>
                <w:snapToGrid w:val="0"/>
                <w:lang w:eastAsia="zh-TW"/>
              </w:rPr>
              <w:t>承保服務</w:t>
            </w:r>
          </w:p>
        </w:tc>
        <w:tc>
          <w:tcPr>
            <w:tcW w:w="2880" w:type="dxa"/>
            <w:vAlign w:val="center"/>
          </w:tcPr>
          <w:p w14:paraId="3FD44CC6" w14:textId="159CF0B0"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b/>
                <w:bCs/>
              </w:rPr>
            </w:pPr>
            <w:r w:rsidRPr="003D455B">
              <w:rPr>
                <w:rFonts w:ascii="Source Sans Pro" w:eastAsia="PMingLiU" w:hAnsi="Source Sans Pro"/>
                <w:b/>
                <w:bCs/>
                <w:lang w:eastAsia="zh-TW"/>
              </w:rPr>
              <w:t>您需支付的費用</w:t>
            </w:r>
          </w:p>
        </w:tc>
      </w:tr>
      <w:tr w:rsidR="00A957C2" w:rsidRPr="003D455B" w14:paraId="38878005" w14:textId="77777777" w:rsidTr="006D7C9F">
        <w:tc>
          <w:tcPr>
            <w:tcW w:w="6480" w:type="dxa"/>
          </w:tcPr>
          <w:p w14:paraId="545D744F" w14:textId="7D5519DA" w:rsidR="00A957C2"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E640D7">
              <w:rPr>
                <w:rFonts w:ascii="Source Sans Pro" w:hAnsi="Source Sans Pro"/>
                <w:noProof/>
                <w:position w:val="-4"/>
                <w:lang w:eastAsia="zh-TW"/>
              </w:rPr>
              <w:drawing>
                <wp:inline distT="0" distB="0" distL="0" distR="0" wp14:anchorId="4BCCFA28" wp14:editId="29DF3386">
                  <wp:extent cx="158189" cy="214685"/>
                  <wp:effectExtent l="0" t="0" r="0" b="1270"/>
                  <wp:docPr id="2"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lang w:eastAsia="zh-TW"/>
              </w:rPr>
              <w:t>腹主動脈瘤篩檢</w:t>
            </w:r>
          </w:p>
          <w:p w14:paraId="2043ECAB"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b/>
                <w:bCs/>
                <w:i/>
                <w:iCs/>
              </w:rPr>
            </w:pPr>
            <w:r w:rsidRPr="003D455B">
              <w:rPr>
                <w:rFonts w:ascii="Source Sans Pro" w:eastAsia="PMingLiU" w:hAnsi="Source Sans Pro"/>
                <w:lang w:eastAsia="zh-TW"/>
              </w:rPr>
              <w:t>對有患病風險的人進行一次性超音波篩檢。僅在您有某些風險因素且您獲得醫師、醫師助理、執業護士或臨床專科護士的轉診進行此篩檢時，我們的計劃才會予以承保。</w:t>
            </w:r>
            <w:r w:rsidRPr="003D455B">
              <w:rPr>
                <w:rFonts w:ascii="Source Sans Pro" w:eastAsia="PMingLiU" w:hAnsi="Source Sans Pro"/>
                <w:i/>
                <w:iCs/>
                <w:color w:val="0000FF"/>
              </w:rPr>
              <w:t>[Also list any additional benefits offered.]</w:t>
            </w:r>
          </w:p>
        </w:tc>
        <w:tc>
          <w:tcPr>
            <w:tcW w:w="2880" w:type="dxa"/>
          </w:tcPr>
          <w:p w14:paraId="68DB1A29" w14:textId="2D660A34"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lang w:eastAsia="zh-TW"/>
              </w:rPr>
            </w:pPr>
            <w:r w:rsidRPr="003D455B">
              <w:rPr>
                <w:rFonts w:ascii="Source Sans Pro" w:eastAsia="PMingLiU" w:hAnsi="Source Sans Pro"/>
                <w:lang w:eastAsia="zh-TW"/>
              </w:rPr>
              <w:t>符合此預防性篩檢資格的會員無需支付共同保險、定額手續費或自付扣除金。</w:t>
            </w:r>
          </w:p>
        </w:tc>
      </w:tr>
      <w:tr w:rsidR="00A957C2" w:rsidRPr="003D455B" w14:paraId="39F9CB08" w14:textId="77777777" w:rsidTr="006D7C9F">
        <w:tc>
          <w:tcPr>
            <w:tcW w:w="6480" w:type="dxa"/>
          </w:tcPr>
          <w:p w14:paraId="41471396" w14:textId="3EA23738" w:rsidR="00A957C2" w:rsidRPr="003D455B" w:rsidRDefault="00A957C2" w:rsidP="006D7C9F">
            <w:pPr>
              <w:suppressAutoHyphens/>
              <w:autoSpaceDE w:val="0"/>
              <w:autoSpaceDN w:val="0"/>
              <w:adjustRightInd w:val="0"/>
              <w:snapToGrid w:val="0"/>
              <w:spacing w:before="0" w:beforeAutospacing="0" w:after="20" w:afterAutospacing="0"/>
              <w:outlineLvl w:val="3"/>
              <w:rPr>
                <w:rFonts w:ascii="Source Sans Pro" w:eastAsia="PMingLiU" w:hAnsi="Source Sans Pro" w:cs="Times New Roman"/>
                <w:b/>
                <w:bCs/>
                <w:noProof/>
                <w:lang w:eastAsia="zh-TW"/>
              </w:rPr>
            </w:pPr>
            <w:r w:rsidRPr="003D455B">
              <w:rPr>
                <w:rFonts w:ascii="Source Sans Pro" w:eastAsia="PMingLiU" w:hAnsi="Source Sans Pro"/>
                <w:b/>
                <w:bCs/>
                <w:noProof/>
                <w:lang w:eastAsia="zh-TW"/>
              </w:rPr>
              <w:t>治療</w:t>
            </w:r>
            <w:r w:rsidRPr="003D455B">
              <w:rPr>
                <w:rFonts w:ascii="Source Sans Pro" w:eastAsia="PMingLiU" w:hAnsi="Source Sans Pro"/>
                <w:b/>
                <w:bCs/>
                <w:lang w:eastAsia="zh-TW"/>
              </w:rPr>
              <w:t>慢性</w:t>
            </w:r>
            <w:r w:rsidRPr="003D455B">
              <w:rPr>
                <w:rFonts w:ascii="Source Sans Pro" w:eastAsia="PMingLiU" w:hAnsi="Source Sans Pro"/>
                <w:b/>
                <w:bCs/>
                <w:noProof/>
                <w:lang w:eastAsia="zh-TW"/>
              </w:rPr>
              <w:t>腰背痛的針灸</w:t>
            </w:r>
          </w:p>
          <w:p w14:paraId="5EC73E2D" w14:textId="77777777" w:rsidR="00A957C2" w:rsidRPr="003D455B" w:rsidRDefault="00A957C2" w:rsidP="006D7C9F">
            <w:pPr>
              <w:suppressAutoHyphens/>
              <w:autoSpaceDE w:val="0"/>
              <w:autoSpaceDN w:val="0"/>
              <w:adjustRightInd w:val="0"/>
              <w:snapToGrid w:val="0"/>
              <w:spacing w:before="0" w:beforeAutospacing="0" w:after="80" w:afterAutospacing="0"/>
              <w:rPr>
                <w:rFonts w:ascii="Source Sans Pro" w:eastAsia="PMingLiU" w:hAnsi="Source Sans Pro" w:cs="Times New Roman"/>
                <w:b/>
                <w:noProof/>
                <w:lang w:eastAsia="zh-TW"/>
              </w:rPr>
            </w:pPr>
            <w:r w:rsidRPr="003D455B">
              <w:rPr>
                <w:rFonts w:ascii="Source Sans Pro" w:eastAsia="PMingLiU" w:hAnsi="Source Sans Pro"/>
                <w:noProof/>
                <w:lang w:eastAsia="zh-TW"/>
              </w:rPr>
              <w:t>承保服務包括：</w:t>
            </w:r>
          </w:p>
          <w:p w14:paraId="1CA938A4" w14:textId="77777777" w:rsidR="00A957C2" w:rsidRPr="003D455B" w:rsidRDefault="00A957C2" w:rsidP="006D7C9F">
            <w:pPr>
              <w:suppressAutoHyphens/>
              <w:autoSpaceDE w:val="0"/>
              <w:autoSpaceDN w:val="0"/>
              <w:adjustRightInd w:val="0"/>
              <w:snapToGrid w:val="0"/>
              <w:spacing w:before="0" w:beforeAutospacing="0" w:after="80" w:afterAutospacing="0"/>
              <w:rPr>
                <w:rFonts w:ascii="Source Sans Pro" w:eastAsia="PMingLiU" w:hAnsi="Source Sans Pro" w:cs="Times New Roman"/>
                <w:b/>
                <w:noProof/>
                <w:lang w:eastAsia="zh-TW"/>
              </w:rPr>
            </w:pPr>
            <w:r w:rsidRPr="003D455B">
              <w:rPr>
                <w:rFonts w:ascii="Source Sans Pro" w:eastAsia="PMingLiU" w:hAnsi="Source Sans Pro"/>
                <w:noProof/>
                <w:lang w:eastAsia="zh-TW"/>
              </w:rPr>
              <w:t>在下列情況下，承保</w:t>
            </w:r>
            <w:r w:rsidRPr="003D455B">
              <w:rPr>
                <w:rFonts w:ascii="Source Sans Pro" w:eastAsia="PMingLiU" w:hAnsi="Source Sans Pro"/>
                <w:noProof/>
                <w:lang w:eastAsia="zh-TW"/>
              </w:rPr>
              <w:t xml:space="preserve"> 90 </w:t>
            </w:r>
            <w:r w:rsidRPr="003D455B">
              <w:rPr>
                <w:rFonts w:ascii="Source Sans Pro" w:eastAsia="PMingLiU" w:hAnsi="Source Sans Pro"/>
                <w:noProof/>
                <w:lang w:eastAsia="zh-TW"/>
              </w:rPr>
              <w:t>天內最多</w:t>
            </w:r>
            <w:r w:rsidRPr="003D455B">
              <w:rPr>
                <w:rFonts w:ascii="Source Sans Pro" w:eastAsia="PMingLiU" w:hAnsi="Source Sans Pro"/>
                <w:noProof/>
                <w:lang w:eastAsia="zh-TW"/>
              </w:rPr>
              <w:t xml:space="preserve"> 12 </w:t>
            </w:r>
            <w:r w:rsidRPr="003D455B">
              <w:rPr>
                <w:rFonts w:ascii="Source Sans Pro" w:eastAsia="PMingLiU" w:hAnsi="Source Sans Pro"/>
                <w:noProof/>
                <w:lang w:eastAsia="zh-TW"/>
              </w:rPr>
              <w:t>次就診：</w:t>
            </w:r>
          </w:p>
          <w:p w14:paraId="22EE9B76" w14:textId="77777777" w:rsidR="00A957C2" w:rsidRPr="003D455B" w:rsidRDefault="00A957C2" w:rsidP="006D7C9F">
            <w:pPr>
              <w:suppressAutoHyphens/>
              <w:autoSpaceDE w:val="0"/>
              <w:autoSpaceDN w:val="0"/>
              <w:adjustRightInd w:val="0"/>
              <w:snapToGrid w:val="0"/>
              <w:spacing w:before="0" w:beforeAutospacing="0" w:after="80" w:afterAutospacing="0"/>
              <w:rPr>
                <w:rFonts w:ascii="Source Sans Pro" w:eastAsia="PMingLiU" w:hAnsi="Source Sans Pro" w:cs="Times New Roman"/>
                <w:b/>
                <w:noProof/>
                <w:lang w:eastAsia="zh-TW"/>
              </w:rPr>
            </w:pPr>
            <w:r w:rsidRPr="003D455B">
              <w:rPr>
                <w:rFonts w:ascii="Source Sans Pro" w:eastAsia="PMingLiU" w:hAnsi="Source Sans Pro"/>
                <w:noProof/>
                <w:lang w:eastAsia="zh-TW"/>
              </w:rPr>
              <w:t>對於此福利來說，慢性腰背痛的定義為：</w:t>
            </w:r>
          </w:p>
          <w:p w14:paraId="36CEB3F7" w14:textId="77777777" w:rsidR="00A957C2" w:rsidRPr="003D455B" w:rsidRDefault="00A957C2" w:rsidP="006D7C9F">
            <w:pPr>
              <w:numPr>
                <w:ilvl w:val="0"/>
                <w:numId w:val="246"/>
              </w:numPr>
              <w:suppressAutoHyphens/>
              <w:autoSpaceDE w:val="0"/>
              <w:autoSpaceDN w:val="0"/>
              <w:adjustRightInd w:val="0"/>
              <w:snapToGrid w:val="0"/>
              <w:spacing w:before="0" w:beforeAutospacing="0" w:after="200" w:afterAutospacing="0"/>
              <w:contextualSpacing/>
              <w:rPr>
                <w:rFonts w:ascii="Source Sans Pro" w:eastAsia="PMingLiU" w:hAnsi="Source Sans Pro" w:cs="Times New Roman"/>
                <w:b/>
                <w:noProof/>
              </w:rPr>
            </w:pPr>
            <w:r w:rsidRPr="003D455B">
              <w:rPr>
                <w:rFonts w:ascii="Source Sans Pro" w:eastAsia="PMingLiU" w:hAnsi="Source Sans Pro"/>
                <w:noProof/>
                <w:lang w:eastAsia="zh-TW"/>
              </w:rPr>
              <w:t>持續</w:t>
            </w:r>
            <w:r w:rsidRPr="003D455B">
              <w:rPr>
                <w:rFonts w:ascii="Source Sans Pro" w:eastAsia="PMingLiU" w:hAnsi="Source Sans Pro"/>
                <w:noProof/>
                <w:lang w:eastAsia="zh-TW"/>
              </w:rPr>
              <w:t xml:space="preserve"> 12 </w:t>
            </w:r>
            <w:r w:rsidRPr="003D455B">
              <w:rPr>
                <w:rFonts w:ascii="Source Sans Pro" w:eastAsia="PMingLiU" w:hAnsi="Source Sans Pro"/>
                <w:noProof/>
                <w:lang w:eastAsia="zh-TW"/>
              </w:rPr>
              <w:t>週或更長時間；</w:t>
            </w:r>
          </w:p>
          <w:p w14:paraId="32DAEA1E" w14:textId="77777777" w:rsidR="00A957C2" w:rsidRPr="003D455B" w:rsidRDefault="00A957C2" w:rsidP="006D7C9F">
            <w:pPr>
              <w:numPr>
                <w:ilvl w:val="0"/>
                <w:numId w:val="246"/>
              </w:numPr>
              <w:suppressAutoHyphens/>
              <w:autoSpaceDE w:val="0"/>
              <w:autoSpaceDN w:val="0"/>
              <w:adjustRightInd w:val="0"/>
              <w:snapToGrid w:val="0"/>
              <w:spacing w:before="0" w:beforeAutospacing="0" w:after="200" w:afterAutospacing="0"/>
              <w:contextualSpacing/>
              <w:rPr>
                <w:rFonts w:ascii="Source Sans Pro" w:eastAsia="PMingLiU" w:hAnsi="Source Sans Pro" w:cs="Times New Roman"/>
                <w:b/>
                <w:noProof/>
                <w:lang w:eastAsia="zh-TW"/>
              </w:rPr>
            </w:pPr>
            <w:r w:rsidRPr="003D455B">
              <w:rPr>
                <w:rFonts w:ascii="Source Sans Pro" w:eastAsia="PMingLiU" w:hAnsi="Source Sans Pro"/>
                <w:noProof/>
                <w:lang w:eastAsia="zh-TW"/>
              </w:rPr>
              <w:t>非特異性的，無法找到明確的系統性原因（即與轉移性、發炎性、傳染性疾病等無關）；</w:t>
            </w:r>
          </w:p>
          <w:p w14:paraId="13543D25" w14:textId="77777777" w:rsidR="00A957C2" w:rsidRPr="003D455B" w:rsidRDefault="00A957C2" w:rsidP="006D7C9F">
            <w:pPr>
              <w:numPr>
                <w:ilvl w:val="0"/>
                <w:numId w:val="246"/>
              </w:numPr>
              <w:suppressAutoHyphens/>
              <w:autoSpaceDE w:val="0"/>
              <w:autoSpaceDN w:val="0"/>
              <w:adjustRightInd w:val="0"/>
              <w:snapToGrid w:val="0"/>
              <w:spacing w:before="0" w:beforeAutospacing="0" w:after="200" w:afterAutospacing="0"/>
              <w:contextualSpacing/>
              <w:rPr>
                <w:rFonts w:ascii="Source Sans Pro" w:eastAsia="PMingLiU" w:hAnsi="Source Sans Pro" w:cs="Times New Roman"/>
                <w:b/>
                <w:noProof/>
              </w:rPr>
            </w:pPr>
            <w:r w:rsidRPr="003D455B">
              <w:rPr>
                <w:rFonts w:ascii="Source Sans Pro" w:eastAsia="PMingLiU" w:hAnsi="Source Sans Pro"/>
                <w:noProof/>
                <w:lang w:eastAsia="zh-TW"/>
              </w:rPr>
              <w:t>與手術無關；以及</w:t>
            </w:r>
          </w:p>
          <w:p w14:paraId="21BA696B" w14:textId="77777777" w:rsidR="00A957C2" w:rsidRPr="003D455B" w:rsidRDefault="00A957C2" w:rsidP="006D7C9F">
            <w:pPr>
              <w:numPr>
                <w:ilvl w:val="0"/>
                <w:numId w:val="246"/>
              </w:numPr>
              <w:suppressAutoHyphens/>
              <w:autoSpaceDE w:val="0"/>
              <w:autoSpaceDN w:val="0"/>
              <w:adjustRightInd w:val="0"/>
              <w:snapToGrid w:val="0"/>
              <w:spacing w:before="0" w:beforeAutospacing="0" w:after="200" w:afterAutospacing="0"/>
              <w:contextualSpacing/>
              <w:rPr>
                <w:rFonts w:ascii="Source Sans Pro" w:eastAsia="PMingLiU" w:hAnsi="Source Sans Pro" w:cs="Times New Roman"/>
                <w:b/>
                <w:noProof/>
              </w:rPr>
            </w:pPr>
            <w:r w:rsidRPr="003D455B">
              <w:rPr>
                <w:rFonts w:ascii="Source Sans Pro" w:eastAsia="PMingLiU" w:hAnsi="Source Sans Pro"/>
                <w:noProof/>
                <w:lang w:eastAsia="zh-TW"/>
              </w:rPr>
              <w:t>與懷孕無關。</w:t>
            </w:r>
          </w:p>
          <w:p w14:paraId="551FA88D" w14:textId="77777777" w:rsidR="00395C5B" w:rsidRPr="003D455B" w:rsidRDefault="00395C5B" w:rsidP="006D7C9F">
            <w:pPr>
              <w:suppressAutoHyphens/>
              <w:autoSpaceDE w:val="0"/>
              <w:autoSpaceDN w:val="0"/>
              <w:adjustRightInd w:val="0"/>
              <w:snapToGrid w:val="0"/>
              <w:spacing w:before="0" w:beforeAutospacing="0" w:after="200" w:afterAutospacing="0"/>
              <w:ind w:left="720"/>
              <w:contextualSpacing/>
              <w:rPr>
                <w:rFonts w:ascii="Source Sans Pro" w:eastAsia="PMingLiU" w:hAnsi="Source Sans Pro" w:cs="Times New Roman"/>
                <w:b/>
                <w:noProof/>
              </w:rPr>
            </w:pPr>
          </w:p>
          <w:p w14:paraId="076AF176" w14:textId="4DC0780D" w:rsidR="00A957C2" w:rsidRPr="003D455B" w:rsidRDefault="00A957C2" w:rsidP="006D7C9F">
            <w:pPr>
              <w:suppressAutoHyphens/>
              <w:autoSpaceDE w:val="0"/>
              <w:autoSpaceDN w:val="0"/>
              <w:adjustRightInd w:val="0"/>
              <w:snapToGrid w:val="0"/>
              <w:spacing w:before="0" w:beforeAutospacing="0" w:after="80" w:afterAutospacing="0"/>
              <w:rPr>
                <w:rFonts w:ascii="Source Sans Pro" w:eastAsia="PMingLiU" w:hAnsi="Source Sans Pro" w:cs="Times New Roman"/>
                <w:b/>
                <w:noProof/>
                <w:lang w:eastAsia="zh-TW"/>
              </w:rPr>
            </w:pPr>
            <w:r w:rsidRPr="003D455B">
              <w:rPr>
                <w:rFonts w:ascii="Source Sans Pro" w:eastAsia="PMingLiU" w:hAnsi="Source Sans Pro"/>
                <w:noProof/>
                <w:lang w:eastAsia="zh-TW"/>
              </w:rPr>
              <w:t>對於症狀有所好轉的患者，還將承保</w:t>
            </w:r>
            <w:r w:rsidRPr="003D455B">
              <w:rPr>
                <w:rFonts w:ascii="Source Sans Pro" w:eastAsia="PMingLiU" w:hAnsi="Source Sans Pro"/>
                <w:noProof/>
                <w:lang w:eastAsia="zh-TW"/>
              </w:rPr>
              <w:t xml:space="preserve"> 8 </w:t>
            </w:r>
            <w:r w:rsidRPr="003D455B">
              <w:rPr>
                <w:rFonts w:ascii="Source Sans Pro" w:eastAsia="PMingLiU" w:hAnsi="Source Sans Pro"/>
                <w:noProof/>
                <w:lang w:eastAsia="zh-TW"/>
              </w:rPr>
              <w:t>次額外的就診。每年不得超過</w:t>
            </w:r>
            <w:r w:rsidRPr="003D455B">
              <w:rPr>
                <w:rFonts w:ascii="Source Sans Pro" w:eastAsia="PMingLiU" w:hAnsi="Source Sans Pro"/>
                <w:noProof/>
                <w:lang w:eastAsia="zh-TW"/>
              </w:rPr>
              <w:t xml:space="preserve"> 20 </w:t>
            </w:r>
            <w:r w:rsidRPr="003D455B">
              <w:rPr>
                <w:rFonts w:ascii="Source Sans Pro" w:eastAsia="PMingLiU" w:hAnsi="Source Sans Pro"/>
                <w:noProof/>
                <w:lang w:eastAsia="zh-TW"/>
              </w:rPr>
              <w:t>次針灸治療。</w:t>
            </w:r>
          </w:p>
          <w:p w14:paraId="2CBDE933" w14:textId="702D4060" w:rsidR="00A957C2" w:rsidRPr="003D455B" w:rsidRDefault="00A957C2" w:rsidP="006D7C9F">
            <w:pPr>
              <w:suppressAutoHyphens/>
              <w:autoSpaceDE w:val="0"/>
              <w:autoSpaceDN w:val="0"/>
              <w:adjustRightInd w:val="0"/>
              <w:snapToGrid w:val="0"/>
              <w:spacing w:before="0" w:beforeAutospacing="0" w:after="0" w:afterAutospacing="0"/>
              <w:ind w:hanging="23"/>
              <w:rPr>
                <w:rFonts w:ascii="Source Sans Pro" w:eastAsia="PMingLiU" w:hAnsi="Source Sans Pro" w:cs="Times New Roman"/>
                <w:b/>
                <w:noProof/>
                <w:lang w:eastAsia="zh-TW"/>
              </w:rPr>
            </w:pPr>
            <w:r w:rsidRPr="003D455B">
              <w:rPr>
                <w:rFonts w:ascii="Source Sans Pro" w:eastAsia="PMingLiU" w:hAnsi="Source Sans Pro"/>
                <w:noProof/>
                <w:lang w:eastAsia="zh-TW"/>
              </w:rPr>
              <w:t>如果患者病情沒有好轉或出現惡化，則必須中止治療。</w:t>
            </w:r>
          </w:p>
          <w:p w14:paraId="0CA81F40" w14:textId="77777777" w:rsidR="00A957C2" w:rsidRPr="003D455B" w:rsidRDefault="00A957C2" w:rsidP="006D7C9F">
            <w:pPr>
              <w:suppressAutoHyphens/>
              <w:autoSpaceDE w:val="0"/>
              <w:autoSpaceDN w:val="0"/>
              <w:adjustRightInd w:val="0"/>
              <w:snapToGrid w:val="0"/>
              <w:spacing w:before="320" w:beforeAutospacing="0" w:after="20" w:afterAutospacing="0"/>
              <w:outlineLvl w:val="4"/>
              <w:rPr>
                <w:rFonts w:ascii="Source Sans Pro" w:eastAsia="PMingLiU" w:hAnsi="Source Sans Pro" w:cs="Times New Roman"/>
                <w:b/>
                <w:bCs/>
                <w:iCs/>
                <w:lang w:eastAsia="zh-TW"/>
              </w:rPr>
            </w:pPr>
            <w:r w:rsidRPr="003D455B">
              <w:rPr>
                <w:rFonts w:ascii="Source Sans Pro" w:eastAsia="PMingLiU" w:hAnsi="Source Sans Pro"/>
                <w:b/>
                <w:bCs/>
                <w:lang w:eastAsia="zh-TW"/>
              </w:rPr>
              <w:t>醫療服務提供者要求：</w:t>
            </w:r>
          </w:p>
          <w:p w14:paraId="28C385EF" w14:textId="77777777" w:rsidR="00A957C2" w:rsidRPr="003D455B" w:rsidRDefault="00A957C2" w:rsidP="006D7C9F">
            <w:pPr>
              <w:suppressAutoHyphens/>
              <w:autoSpaceDE w:val="0"/>
              <w:autoSpaceDN w:val="0"/>
              <w:adjustRightInd w:val="0"/>
              <w:snapToGrid w:val="0"/>
              <w:spacing w:before="0" w:beforeAutospacing="0" w:afterAutospacing="0"/>
              <w:rPr>
                <w:rFonts w:ascii="Source Sans Pro" w:eastAsia="PMingLiU" w:hAnsi="Source Sans Pro" w:cs="Times New Roman"/>
                <w:lang w:eastAsia="zh-TW"/>
              </w:rPr>
            </w:pPr>
            <w:r w:rsidRPr="003D455B">
              <w:rPr>
                <w:rFonts w:ascii="Source Sans Pro" w:eastAsia="PMingLiU" w:hAnsi="Source Sans Pro"/>
                <w:lang w:eastAsia="zh-TW"/>
              </w:rPr>
              <w:t>醫師（如《社會保障法》（下稱「法案」）第</w:t>
            </w:r>
            <w:r w:rsidRPr="003D455B">
              <w:rPr>
                <w:rFonts w:ascii="Source Sans Pro" w:eastAsia="PMingLiU" w:hAnsi="Source Sans Pro"/>
                <w:lang w:eastAsia="zh-TW"/>
              </w:rPr>
              <w:t xml:space="preserve"> 1861(r)(1) </w:t>
            </w:r>
            <w:r w:rsidRPr="003D455B">
              <w:rPr>
                <w:rFonts w:ascii="Source Sans Pro" w:eastAsia="PMingLiU" w:hAnsi="Source Sans Pro"/>
                <w:lang w:eastAsia="zh-TW"/>
              </w:rPr>
              <w:t>節規定）可根據適用的州要求提供針灸服務。</w:t>
            </w:r>
          </w:p>
          <w:p w14:paraId="6FF5F7B0" w14:textId="77777777" w:rsidR="00A957C2" w:rsidRPr="003D455B" w:rsidRDefault="00A957C2" w:rsidP="006D7C9F">
            <w:pPr>
              <w:suppressAutoHyphens/>
              <w:autoSpaceDE w:val="0"/>
              <w:autoSpaceDN w:val="0"/>
              <w:adjustRightInd w:val="0"/>
              <w:snapToGrid w:val="0"/>
              <w:spacing w:before="0" w:beforeAutospacing="0" w:afterAutospacing="0"/>
              <w:rPr>
                <w:rFonts w:ascii="Source Sans Pro" w:eastAsia="PMingLiU" w:hAnsi="Source Sans Pro" w:cs="Times New Roman"/>
                <w:iCs/>
                <w:lang w:eastAsia="zh-TW"/>
              </w:rPr>
            </w:pPr>
            <w:r w:rsidRPr="003D455B">
              <w:rPr>
                <w:rFonts w:ascii="Source Sans Pro" w:eastAsia="PMingLiU" w:hAnsi="Source Sans Pro"/>
                <w:lang w:eastAsia="zh-TW"/>
              </w:rPr>
              <w:t>醫師助理</w:t>
            </w:r>
            <w:r w:rsidRPr="003D455B">
              <w:rPr>
                <w:rFonts w:ascii="Source Sans Pro" w:eastAsia="PMingLiU" w:hAnsi="Source Sans Pro"/>
                <w:lang w:eastAsia="zh-TW"/>
              </w:rPr>
              <w:t xml:space="preserve"> (PA)</w:t>
            </w:r>
            <w:r w:rsidRPr="003D455B">
              <w:rPr>
                <w:rFonts w:ascii="Source Sans Pro" w:eastAsia="PMingLiU" w:hAnsi="Source Sans Pro"/>
                <w:lang w:eastAsia="zh-TW"/>
              </w:rPr>
              <w:t>、執業護士</w:t>
            </w:r>
            <w:r w:rsidRPr="003D455B">
              <w:rPr>
                <w:rFonts w:ascii="Source Sans Pro" w:eastAsia="PMingLiU" w:hAnsi="Source Sans Pro"/>
                <w:lang w:eastAsia="zh-TW"/>
              </w:rPr>
              <w:t xml:space="preserve"> (NP)/</w:t>
            </w:r>
            <w:r w:rsidRPr="003D455B">
              <w:rPr>
                <w:rFonts w:ascii="Source Sans Pro" w:eastAsia="PMingLiU" w:hAnsi="Source Sans Pro"/>
                <w:lang w:eastAsia="zh-TW"/>
              </w:rPr>
              <w:t>臨床專科護士</w:t>
            </w:r>
            <w:r w:rsidRPr="003D455B">
              <w:rPr>
                <w:rFonts w:ascii="Source Sans Pro" w:eastAsia="PMingLiU" w:hAnsi="Source Sans Pro"/>
                <w:lang w:eastAsia="zh-TW"/>
              </w:rPr>
              <w:t xml:space="preserve"> (CNS)</w:t>
            </w:r>
            <w:r w:rsidRPr="003D455B">
              <w:rPr>
                <w:rFonts w:ascii="Source Sans Pro" w:eastAsia="PMingLiU" w:hAnsi="Source Sans Pro"/>
                <w:lang w:eastAsia="zh-TW"/>
              </w:rPr>
              <w:t>（如法案第</w:t>
            </w:r>
            <w:r w:rsidRPr="003D455B">
              <w:rPr>
                <w:rFonts w:ascii="Source Sans Pro" w:eastAsia="PMingLiU" w:hAnsi="Source Sans Pro"/>
                <w:lang w:eastAsia="zh-TW"/>
              </w:rPr>
              <w:t xml:space="preserve"> 1861(aa) (5) </w:t>
            </w:r>
            <w:r w:rsidRPr="003D455B">
              <w:rPr>
                <w:rFonts w:ascii="Source Sans Pro" w:eastAsia="PMingLiU" w:hAnsi="Source Sans Pro"/>
                <w:lang w:eastAsia="zh-TW"/>
              </w:rPr>
              <w:t>節規定）以及輔助人員在符合所有適用的州要求且符合以下條件時可提供針灸服務：</w:t>
            </w:r>
          </w:p>
          <w:p w14:paraId="4A2C2149" w14:textId="19E22FF6" w:rsidR="00A957C2" w:rsidRPr="003D455B" w:rsidRDefault="00A957C2" w:rsidP="006D7C9F">
            <w:pPr>
              <w:numPr>
                <w:ilvl w:val="0"/>
                <w:numId w:val="215"/>
              </w:numPr>
              <w:suppressAutoHyphens/>
              <w:autoSpaceDE w:val="0"/>
              <w:autoSpaceDN w:val="0"/>
              <w:adjustRightInd w:val="0"/>
              <w:snapToGrid w:val="0"/>
              <w:spacing w:before="0" w:beforeAutospacing="0" w:after="220" w:afterAutospacing="0"/>
              <w:ind w:left="337"/>
              <w:contextualSpacing/>
              <w:rPr>
                <w:rFonts w:ascii="Source Sans Pro" w:eastAsia="PMingLiU" w:hAnsi="Source Sans Pro" w:cs="Times New Roman"/>
                <w:lang w:eastAsia="zh-TW"/>
              </w:rPr>
            </w:pPr>
            <w:r w:rsidRPr="003D455B">
              <w:rPr>
                <w:rFonts w:ascii="Source Sans Pro" w:eastAsia="PMingLiU" w:hAnsi="Source Sans Pro"/>
                <w:lang w:eastAsia="zh-TW"/>
              </w:rPr>
              <w:lastRenderedPageBreak/>
              <w:t>擁有針灸和東方醫學認證委員會</w:t>
            </w:r>
            <w:r w:rsidRPr="003D455B">
              <w:rPr>
                <w:rFonts w:ascii="Source Sans Pro" w:eastAsia="PMingLiU" w:hAnsi="Source Sans Pro"/>
                <w:lang w:eastAsia="zh-TW"/>
              </w:rPr>
              <w:t xml:space="preserve"> (ACAOM) </w:t>
            </w:r>
            <w:r w:rsidRPr="003D455B">
              <w:rPr>
                <w:rFonts w:ascii="Source Sans Pro" w:eastAsia="PMingLiU" w:hAnsi="Source Sans Pro"/>
                <w:lang w:eastAsia="zh-TW"/>
              </w:rPr>
              <w:t>認證的學校頒發的針灸或中醫學碩士或博士學位；以及，</w:t>
            </w:r>
          </w:p>
          <w:p w14:paraId="1A05BB39" w14:textId="77777777" w:rsidR="00A957C2" w:rsidRPr="00E640D7" w:rsidRDefault="00A957C2" w:rsidP="006D7C9F">
            <w:pPr>
              <w:numPr>
                <w:ilvl w:val="0"/>
                <w:numId w:val="215"/>
              </w:numPr>
              <w:suppressAutoHyphens/>
              <w:autoSpaceDE w:val="0"/>
              <w:autoSpaceDN w:val="0"/>
              <w:adjustRightInd w:val="0"/>
              <w:snapToGrid w:val="0"/>
              <w:spacing w:before="0" w:beforeAutospacing="0" w:after="220" w:afterAutospacing="0"/>
              <w:ind w:left="337"/>
              <w:contextualSpacing/>
              <w:rPr>
                <w:rFonts w:ascii="Source Sans Pro" w:eastAsia="PMingLiU" w:hAnsi="Source Sans Pro" w:cs="Times New Roman"/>
                <w:spacing w:val="-6"/>
                <w:lang w:eastAsia="zh-TW"/>
              </w:rPr>
            </w:pPr>
            <w:r w:rsidRPr="00E640D7">
              <w:rPr>
                <w:rFonts w:ascii="Source Sans Pro" w:eastAsia="PMingLiU" w:hAnsi="Source Sans Pro"/>
                <w:spacing w:val="-6"/>
                <w:lang w:eastAsia="zh-TW"/>
              </w:rPr>
              <w:t>獲得在美國各州、地區或聯邦（即波多黎各）或哥倫比亞特區施行針灸的當前、完整、有效且不受限制的執照。</w:t>
            </w:r>
          </w:p>
          <w:p w14:paraId="56BF7D3B" w14:textId="77777777" w:rsidR="00DE415B" w:rsidRPr="003D455B" w:rsidRDefault="00DE415B" w:rsidP="006D7C9F">
            <w:pPr>
              <w:suppressAutoHyphens/>
              <w:autoSpaceDE w:val="0"/>
              <w:autoSpaceDN w:val="0"/>
              <w:adjustRightInd w:val="0"/>
              <w:snapToGrid w:val="0"/>
              <w:spacing w:before="0" w:beforeAutospacing="0" w:after="220" w:afterAutospacing="0"/>
              <w:ind w:left="337"/>
              <w:contextualSpacing/>
              <w:rPr>
                <w:rFonts w:ascii="Source Sans Pro" w:eastAsia="PMingLiU" w:hAnsi="Source Sans Pro" w:cs="Times New Roman"/>
                <w:lang w:eastAsia="zh-TW"/>
              </w:rPr>
            </w:pPr>
          </w:p>
          <w:p w14:paraId="68EC3B0B" w14:textId="77777777" w:rsidR="00A957C2" w:rsidRPr="003D455B" w:rsidRDefault="00A957C2" w:rsidP="006D7C9F">
            <w:pPr>
              <w:suppressAutoHyphens/>
              <w:autoSpaceDE w:val="0"/>
              <w:autoSpaceDN w:val="0"/>
              <w:adjustRightInd w:val="0"/>
              <w:snapToGrid w:val="0"/>
              <w:spacing w:before="0" w:beforeAutospacing="0" w:afterAutospacing="0"/>
              <w:rPr>
                <w:rFonts w:ascii="Source Sans Pro" w:eastAsia="PMingLiU" w:hAnsi="Source Sans Pro" w:cs="Times New Roman"/>
                <w:iCs/>
                <w:lang w:eastAsia="zh-TW"/>
              </w:rPr>
            </w:pPr>
            <w:r w:rsidRPr="003D455B">
              <w:rPr>
                <w:rFonts w:ascii="Source Sans Pro" w:eastAsia="PMingLiU" w:hAnsi="Source Sans Pro"/>
                <w:lang w:eastAsia="zh-TW"/>
              </w:rPr>
              <w:t>根據我們的法規</w:t>
            </w:r>
            <w:r w:rsidRPr="003D455B">
              <w:rPr>
                <w:rFonts w:ascii="Source Sans Pro" w:eastAsia="PMingLiU" w:hAnsi="Source Sans Pro"/>
                <w:lang w:eastAsia="zh-TW"/>
              </w:rPr>
              <w:t xml:space="preserve"> 42 CFR §§ 410.26 </w:t>
            </w:r>
            <w:r w:rsidRPr="003D455B">
              <w:rPr>
                <w:rFonts w:ascii="Source Sans Pro" w:eastAsia="PMingLiU" w:hAnsi="Source Sans Pro"/>
                <w:lang w:eastAsia="zh-TW"/>
              </w:rPr>
              <w:t>和</w:t>
            </w:r>
            <w:r w:rsidRPr="003D455B">
              <w:rPr>
                <w:rFonts w:ascii="Source Sans Pro" w:eastAsia="PMingLiU" w:hAnsi="Source Sans Pro"/>
                <w:lang w:eastAsia="zh-TW"/>
              </w:rPr>
              <w:t xml:space="preserve"> 410.27 </w:t>
            </w:r>
            <w:r w:rsidRPr="003D455B">
              <w:rPr>
                <w:rFonts w:ascii="Source Sans Pro" w:eastAsia="PMingLiU" w:hAnsi="Source Sans Pro"/>
                <w:lang w:eastAsia="zh-TW"/>
              </w:rPr>
              <w:t>的規定，提供針灸的輔助人員必須受到醫師、</w:t>
            </w:r>
            <w:r w:rsidRPr="003D455B">
              <w:rPr>
                <w:rFonts w:ascii="Source Sans Pro" w:eastAsia="PMingLiU" w:hAnsi="Source Sans Pro"/>
                <w:lang w:eastAsia="zh-TW"/>
              </w:rPr>
              <w:t xml:space="preserve">PA </w:t>
            </w:r>
            <w:r w:rsidRPr="003D455B">
              <w:rPr>
                <w:rFonts w:ascii="Source Sans Pro" w:eastAsia="PMingLiU" w:hAnsi="Source Sans Pro"/>
                <w:lang w:eastAsia="zh-TW"/>
              </w:rPr>
              <w:t>或</w:t>
            </w:r>
            <w:r w:rsidRPr="003D455B">
              <w:rPr>
                <w:rFonts w:ascii="Source Sans Pro" w:eastAsia="PMingLiU" w:hAnsi="Source Sans Pro"/>
                <w:lang w:eastAsia="zh-TW"/>
              </w:rPr>
              <w:t xml:space="preserve"> NP/CNS </w:t>
            </w:r>
            <w:r w:rsidRPr="003D455B">
              <w:rPr>
                <w:rFonts w:ascii="Source Sans Pro" w:eastAsia="PMingLiU" w:hAnsi="Source Sans Pro"/>
                <w:lang w:eastAsia="zh-TW"/>
              </w:rPr>
              <w:t>的適當監督。</w:t>
            </w:r>
          </w:p>
          <w:p w14:paraId="49A1FDD2" w14:textId="77777777" w:rsidR="00A957C2" w:rsidRPr="003D455B" w:rsidRDefault="00A957C2" w:rsidP="006D7C9F">
            <w:pPr>
              <w:suppressAutoHyphens/>
              <w:spacing w:before="0" w:beforeAutospacing="0" w:after="0" w:afterAutospacing="0"/>
              <w:contextualSpacing/>
              <w:rPr>
                <w:rFonts w:ascii="Source Sans Pro" w:eastAsia="PMingLiU" w:hAnsi="Source Sans Pro" w:cs="Times New Roman"/>
                <w:bCs/>
                <w:i/>
                <w:iCs/>
                <w:color w:val="0000FF"/>
              </w:rPr>
            </w:pPr>
            <w:r w:rsidRPr="003D455B">
              <w:rPr>
                <w:rFonts w:ascii="Source Sans Pro" w:eastAsia="PMingLiU" w:hAnsi="Source Sans Pro"/>
                <w:i/>
                <w:iCs/>
                <w:color w:val="0000FF"/>
              </w:rPr>
              <w:t>[Also list any additional benefits offered.]</w:t>
            </w:r>
          </w:p>
        </w:tc>
        <w:tc>
          <w:tcPr>
            <w:tcW w:w="2880" w:type="dxa"/>
          </w:tcPr>
          <w:p w14:paraId="66933F8C" w14:textId="2296F0FA"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lastRenderedPageBreak/>
              <w:t>[List copayment / coinsurance / deductible.]</w:t>
            </w:r>
          </w:p>
        </w:tc>
      </w:tr>
      <w:tr w:rsidR="00A957C2" w:rsidRPr="003D455B" w14:paraId="34155A09" w14:textId="77777777" w:rsidTr="006D7C9F">
        <w:tc>
          <w:tcPr>
            <w:tcW w:w="6480" w:type="dxa"/>
          </w:tcPr>
          <w:p w14:paraId="3EEEBE55" w14:textId="77777777"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t>救護車服務</w:t>
            </w:r>
          </w:p>
          <w:p w14:paraId="6808A735" w14:textId="77777777" w:rsidR="00A957C2" w:rsidRPr="003D455B" w:rsidRDefault="00A957C2" w:rsidP="006D7C9F">
            <w:pPr>
              <w:suppressAutoHyphens/>
              <w:autoSpaceDE w:val="0"/>
              <w:autoSpaceDN w:val="0"/>
              <w:adjustRightInd w:val="0"/>
              <w:snapToGrid w:val="0"/>
              <w:spacing w:before="80" w:beforeAutospacing="0" w:after="80" w:afterAutospacing="0"/>
              <w:rPr>
                <w:rFonts w:ascii="Source Sans Pro" w:eastAsia="PMingLiU" w:hAnsi="Source Sans Pro" w:cs="Times New Roman"/>
                <w:b/>
                <w:bCs/>
                <w:lang w:eastAsia="zh-TW"/>
              </w:rPr>
            </w:pPr>
            <w:r w:rsidRPr="003D455B">
              <w:rPr>
                <w:rFonts w:ascii="Source Sans Pro" w:eastAsia="PMingLiU" w:hAnsi="Source Sans Pro"/>
                <w:lang w:eastAsia="zh-TW"/>
              </w:rPr>
              <w:t>承保的救護車服務（緊急或非緊急情況）包括固定翼救護機、旋翼救護機和地面救護車服務，載送到可提供護理的最近的適當機構（如果接受護理的會員的身體狀況無法使用其他交通手段，否則可能會危及患者的健康，或經過我們的計劃授權）。如果承保的救護車服務不是用於緊急情況，則應記錄該會員的狀況無法使用其他交通手段，否則可能會危及個人健康且使用救護車進行載運是醫學上必需的。</w:t>
            </w:r>
            <w:r w:rsidRPr="003D455B">
              <w:rPr>
                <w:rFonts w:ascii="Source Sans Pro" w:eastAsia="PMingLiU" w:hAnsi="Source Sans Pro"/>
                <w:lang w:eastAsia="zh-TW"/>
              </w:rPr>
              <w:t> </w:t>
            </w:r>
          </w:p>
        </w:tc>
        <w:tc>
          <w:tcPr>
            <w:tcW w:w="2880" w:type="dxa"/>
          </w:tcPr>
          <w:p w14:paraId="2F037E69" w14:textId="7CE714A2"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t>[List copayment/coinsurance/ deductible. Specify whether cost sharing applies one-way or for round trips.]</w:t>
            </w:r>
          </w:p>
        </w:tc>
      </w:tr>
      <w:tr w:rsidR="00A957C2" w:rsidRPr="003D455B" w14:paraId="6B9461BB" w14:textId="77777777" w:rsidTr="006D7C9F">
        <w:tc>
          <w:tcPr>
            <w:tcW w:w="6480" w:type="dxa"/>
          </w:tcPr>
          <w:p w14:paraId="322BE795" w14:textId="267D023B" w:rsidR="00A957C2"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E640D7">
              <w:rPr>
                <w:rFonts w:ascii="Source Sans Pro" w:hAnsi="Source Sans Pro"/>
                <w:noProof/>
                <w:position w:val="-4"/>
                <w:lang w:eastAsia="zh-TW"/>
              </w:rPr>
              <w:drawing>
                <wp:inline distT="0" distB="0" distL="0" distR="0" wp14:anchorId="60FD43FA" wp14:editId="7103CF31">
                  <wp:extent cx="158189" cy="214685"/>
                  <wp:effectExtent l="0" t="0" r="0" b="1270"/>
                  <wp:docPr id="3"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lang w:eastAsia="zh-TW"/>
              </w:rPr>
              <w:t>健康年檢</w:t>
            </w:r>
          </w:p>
          <w:p w14:paraId="59601093" w14:textId="3C06DB6E"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如果您已加入</w:t>
            </w:r>
            <w:r w:rsidRPr="003D455B">
              <w:rPr>
                <w:rFonts w:ascii="Source Sans Pro" w:eastAsia="PMingLiU" w:hAnsi="Source Sans Pro"/>
                <w:lang w:eastAsia="zh-TW"/>
              </w:rPr>
              <w:t xml:space="preserve"> B </w:t>
            </w:r>
            <w:r w:rsidRPr="003D455B">
              <w:rPr>
                <w:rFonts w:ascii="Source Sans Pro" w:eastAsia="PMingLiU" w:hAnsi="Source Sans Pro"/>
                <w:lang w:eastAsia="zh-TW"/>
              </w:rPr>
              <w:t>部分</w:t>
            </w:r>
            <w:r w:rsidRPr="003D455B">
              <w:rPr>
                <w:rFonts w:ascii="Source Sans Pro" w:eastAsia="PMingLiU" w:hAnsi="Source Sans Pro"/>
                <w:lang w:eastAsia="zh-TW"/>
              </w:rPr>
              <w:t xml:space="preserve"> 12 </w:t>
            </w:r>
            <w:r w:rsidRPr="003D455B">
              <w:rPr>
                <w:rFonts w:ascii="Source Sans Pro" w:eastAsia="PMingLiU" w:hAnsi="Source Sans Pro"/>
                <w:lang w:eastAsia="zh-TW"/>
              </w:rPr>
              <w:t>個月以上，您可以進行健康年檢，以便根據您目前的健康狀況和風險因素，制定或更新個性化的預防計劃。此項服務每</w:t>
            </w:r>
            <w:r w:rsidRPr="003D455B">
              <w:rPr>
                <w:rFonts w:ascii="Source Sans Pro" w:eastAsia="PMingLiU" w:hAnsi="Source Sans Pro"/>
                <w:lang w:eastAsia="zh-TW"/>
              </w:rPr>
              <w:t xml:space="preserve"> 12 </w:t>
            </w:r>
            <w:r w:rsidRPr="003D455B">
              <w:rPr>
                <w:rFonts w:ascii="Source Sans Pro" w:eastAsia="PMingLiU" w:hAnsi="Source Sans Pro"/>
                <w:lang w:eastAsia="zh-TW"/>
              </w:rPr>
              <w:t>個月承保一次。</w:t>
            </w:r>
          </w:p>
          <w:p w14:paraId="5568C240" w14:textId="6E1CE4B9"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b/>
                <w:bCs/>
                <w:lang w:eastAsia="zh-TW"/>
              </w:rPr>
              <w:t>註：</w:t>
            </w:r>
            <w:r w:rsidRPr="003D455B">
              <w:rPr>
                <w:rFonts w:ascii="Source Sans Pro" w:eastAsia="PMingLiU" w:hAnsi="Source Sans Pro"/>
                <w:lang w:eastAsia="zh-TW"/>
              </w:rPr>
              <w:t>您的第一次健康年檢不能在參加</w:t>
            </w:r>
            <w:r w:rsidRPr="003D455B">
              <w:rPr>
                <w:rFonts w:ascii="Source Sans Pro" w:eastAsia="PMingLiU" w:hAnsi="Source Sans Pro"/>
                <w:i/>
                <w:iCs/>
                <w:lang w:eastAsia="zh-TW"/>
              </w:rPr>
              <w:t>歡迎加入</w:t>
            </w:r>
            <w:r w:rsidRPr="003D455B">
              <w:rPr>
                <w:rFonts w:ascii="Source Sans Pro" w:eastAsia="PMingLiU" w:hAnsi="Source Sans Pro"/>
                <w:i/>
                <w:iCs/>
                <w:lang w:eastAsia="zh-TW"/>
              </w:rPr>
              <w:t xml:space="preserve"> Medicare </w:t>
            </w:r>
            <w:r w:rsidRPr="003D455B">
              <w:rPr>
                <w:rFonts w:ascii="Source Sans Pro" w:eastAsia="PMingLiU" w:hAnsi="Source Sans Pro"/>
                <w:lang w:eastAsia="zh-TW"/>
              </w:rPr>
              <w:t>預防性診斷後的</w:t>
            </w:r>
            <w:r w:rsidRPr="003D455B">
              <w:rPr>
                <w:rFonts w:ascii="Source Sans Pro" w:eastAsia="PMingLiU" w:hAnsi="Source Sans Pro"/>
                <w:lang w:eastAsia="zh-TW"/>
              </w:rPr>
              <w:t xml:space="preserve"> 12 </w:t>
            </w:r>
            <w:r w:rsidRPr="003D455B">
              <w:rPr>
                <w:rFonts w:ascii="Source Sans Pro" w:eastAsia="PMingLiU" w:hAnsi="Source Sans Pro"/>
                <w:lang w:eastAsia="zh-TW"/>
              </w:rPr>
              <w:t>個月內進行。但是，在已加入</w:t>
            </w:r>
            <w:r w:rsidRPr="003D455B">
              <w:rPr>
                <w:rFonts w:ascii="Source Sans Pro" w:eastAsia="PMingLiU" w:hAnsi="Source Sans Pro"/>
                <w:lang w:eastAsia="zh-TW"/>
              </w:rPr>
              <w:t xml:space="preserve"> B </w:t>
            </w:r>
            <w:r w:rsidRPr="003D455B">
              <w:rPr>
                <w:rFonts w:ascii="Source Sans Pro" w:eastAsia="PMingLiU" w:hAnsi="Source Sans Pro"/>
                <w:lang w:eastAsia="zh-TW"/>
              </w:rPr>
              <w:t>部分</w:t>
            </w:r>
            <w:r w:rsidRPr="003D455B">
              <w:rPr>
                <w:rFonts w:ascii="Source Sans Pro" w:eastAsia="PMingLiU" w:hAnsi="Source Sans Pro"/>
                <w:lang w:eastAsia="zh-TW"/>
              </w:rPr>
              <w:t xml:space="preserve"> 12 </w:t>
            </w:r>
            <w:r w:rsidRPr="003D455B">
              <w:rPr>
                <w:rFonts w:ascii="Source Sans Pro" w:eastAsia="PMingLiU" w:hAnsi="Source Sans Pro"/>
                <w:lang w:eastAsia="zh-TW"/>
              </w:rPr>
              <w:t>個月以後，您不必參加</w:t>
            </w:r>
            <w:r w:rsidRPr="003D455B">
              <w:rPr>
                <w:rFonts w:ascii="Source Sans Pro" w:eastAsia="PMingLiU" w:hAnsi="Source Sans Pro"/>
                <w:i/>
                <w:iCs/>
                <w:lang w:eastAsia="zh-TW"/>
              </w:rPr>
              <w:t>歡迎加入</w:t>
            </w:r>
            <w:r w:rsidRPr="003D455B">
              <w:rPr>
                <w:rFonts w:ascii="Source Sans Pro" w:eastAsia="PMingLiU" w:hAnsi="Source Sans Pro"/>
                <w:i/>
                <w:iCs/>
                <w:lang w:eastAsia="zh-TW"/>
              </w:rPr>
              <w:t xml:space="preserve"> Medicare </w:t>
            </w:r>
            <w:r w:rsidRPr="003D455B">
              <w:rPr>
                <w:rFonts w:ascii="Source Sans Pro" w:eastAsia="PMingLiU" w:hAnsi="Source Sans Pro"/>
                <w:lang w:eastAsia="zh-TW"/>
              </w:rPr>
              <w:t>診斷也可獲得健康年檢承保。</w:t>
            </w:r>
          </w:p>
        </w:tc>
        <w:tc>
          <w:tcPr>
            <w:tcW w:w="2880" w:type="dxa"/>
          </w:tcPr>
          <w:p w14:paraId="2EF0EBD7"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lang w:eastAsia="zh-TW"/>
              </w:rPr>
            </w:pPr>
            <w:r w:rsidRPr="003D455B">
              <w:rPr>
                <w:rFonts w:ascii="Source Sans Pro" w:eastAsia="PMingLiU" w:hAnsi="Source Sans Pro"/>
                <w:lang w:eastAsia="zh-TW"/>
              </w:rPr>
              <w:t>不需要為健康年檢支付共同保險、定額手續費或自付扣除金。</w:t>
            </w:r>
          </w:p>
        </w:tc>
      </w:tr>
      <w:tr w:rsidR="00A957C2" w:rsidRPr="003D455B" w14:paraId="49713EFB" w14:textId="77777777" w:rsidTr="006D7C9F">
        <w:tc>
          <w:tcPr>
            <w:tcW w:w="6480" w:type="dxa"/>
          </w:tcPr>
          <w:p w14:paraId="36763FD7" w14:textId="297D9E03" w:rsidR="00A957C2"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E640D7">
              <w:rPr>
                <w:rFonts w:ascii="Source Sans Pro" w:hAnsi="Source Sans Pro"/>
                <w:noProof/>
                <w:position w:val="-4"/>
                <w:lang w:eastAsia="zh-TW"/>
              </w:rPr>
              <w:lastRenderedPageBreak/>
              <w:drawing>
                <wp:inline distT="0" distB="0" distL="0" distR="0" wp14:anchorId="5EDF6182" wp14:editId="6720F70C">
                  <wp:extent cx="158189" cy="214685"/>
                  <wp:effectExtent l="0" t="0" r="0" b="1270"/>
                  <wp:docPr id="4"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lang w:eastAsia="zh-TW"/>
              </w:rPr>
              <w:t>骨質測量</w:t>
            </w:r>
          </w:p>
          <w:p w14:paraId="717BED26" w14:textId="657F7E46"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lang w:eastAsia="zh-TW"/>
              </w:rPr>
            </w:pPr>
            <w:r w:rsidRPr="003D455B">
              <w:rPr>
                <w:rFonts w:ascii="Source Sans Pro" w:eastAsia="PMingLiU" w:hAnsi="Source Sans Pro"/>
                <w:lang w:eastAsia="zh-TW"/>
              </w:rPr>
              <w:t>對於符合資格的人（通常，這意味著有骨質流失或骨質疏鬆患病風險的人），每</w:t>
            </w:r>
            <w:r w:rsidRPr="003D455B">
              <w:rPr>
                <w:rFonts w:ascii="Source Sans Pro" w:eastAsia="PMingLiU" w:hAnsi="Source Sans Pro"/>
                <w:lang w:eastAsia="zh-TW"/>
              </w:rPr>
              <w:t xml:space="preserve"> 24 </w:t>
            </w:r>
            <w:r w:rsidRPr="003D455B">
              <w:rPr>
                <w:rFonts w:ascii="Source Sans Pro" w:eastAsia="PMingLiU" w:hAnsi="Source Sans Pro"/>
                <w:lang w:eastAsia="zh-TW"/>
              </w:rPr>
              <w:t>個月或更頻繁（如果屬於醫療必需）承保以下服務一次：鑒定骨質、檢測骨質流失或鑒定骨骼品質的醫療程序，包括醫師對檢測結果的解釋。</w:t>
            </w:r>
          </w:p>
          <w:p w14:paraId="3A45C709"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noProof/>
                <w:position w:val="-6"/>
              </w:rPr>
            </w:pPr>
            <w:r w:rsidRPr="003D455B">
              <w:rPr>
                <w:rFonts w:ascii="Source Sans Pro" w:eastAsia="PMingLiU" w:hAnsi="Source Sans Pro"/>
                <w:i/>
                <w:iCs/>
                <w:color w:val="0000FF"/>
              </w:rPr>
              <w:t>[Also list any additional benefits offered.]</w:t>
            </w:r>
          </w:p>
        </w:tc>
        <w:tc>
          <w:tcPr>
            <w:tcW w:w="2880" w:type="dxa"/>
          </w:tcPr>
          <w:p w14:paraId="21F18468"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不需要為</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承保的骨質測量支付共同保險、定額手續費或自付扣除金。</w:t>
            </w:r>
          </w:p>
        </w:tc>
      </w:tr>
      <w:tr w:rsidR="00A957C2" w:rsidRPr="003D455B" w14:paraId="15A1EC5B" w14:textId="77777777" w:rsidTr="006D7C9F">
        <w:tc>
          <w:tcPr>
            <w:tcW w:w="6480" w:type="dxa"/>
          </w:tcPr>
          <w:p w14:paraId="1889FBAD" w14:textId="16FC7B08" w:rsidR="00A957C2"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E640D7">
              <w:rPr>
                <w:rFonts w:ascii="Source Sans Pro" w:hAnsi="Source Sans Pro"/>
                <w:noProof/>
                <w:position w:val="-4"/>
                <w:lang w:eastAsia="zh-TW"/>
              </w:rPr>
              <w:drawing>
                <wp:inline distT="0" distB="0" distL="0" distR="0" wp14:anchorId="76DFEB7E" wp14:editId="4ADF287D">
                  <wp:extent cx="158189" cy="214685"/>
                  <wp:effectExtent l="0" t="0" r="0" b="1270"/>
                  <wp:docPr id="5"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lang w:eastAsia="zh-TW"/>
              </w:rPr>
              <w:t>乳腺癌篩檢（乳腺照影）</w:t>
            </w:r>
          </w:p>
          <w:p w14:paraId="0088E32F"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3D455B">
              <w:rPr>
                <w:rFonts w:ascii="Source Sans Pro" w:eastAsia="PMingLiU" w:hAnsi="Source Sans Pro"/>
                <w:lang w:eastAsia="zh-TW"/>
              </w:rPr>
              <w:t>承保服務包括：</w:t>
            </w:r>
          </w:p>
          <w:p w14:paraId="1E80328E" w14:textId="77777777" w:rsidR="00A957C2" w:rsidRPr="003D455B" w:rsidRDefault="00A957C2" w:rsidP="006D7C9F">
            <w:pPr>
              <w:numPr>
                <w:ilvl w:val="0"/>
                <w:numId w:val="21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 xml:space="preserve">35 </w:t>
            </w:r>
            <w:r w:rsidRPr="003D455B">
              <w:rPr>
                <w:rFonts w:ascii="Source Sans Pro" w:eastAsia="PMingLiU" w:hAnsi="Source Sans Pro"/>
                <w:lang w:eastAsia="zh-TW"/>
              </w:rPr>
              <w:t>歲到</w:t>
            </w:r>
            <w:r w:rsidRPr="003D455B">
              <w:rPr>
                <w:rFonts w:ascii="Source Sans Pro" w:eastAsia="PMingLiU" w:hAnsi="Source Sans Pro"/>
                <w:lang w:eastAsia="zh-TW"/>
              </w:rPr>
              <w:t xml:space="preserve"> 39 </w:t>
            </w:r>
            <w:r w:rsidRPr="003D455B">
              <w:rPr>
                <w:rFonts w:ascii="Source Sans Pro" w:eastAsia="PMingLiU" w:hAnsi="Source Sans Pro"/>
                <w:lang w:eastAsia="zh-TW"/>
              </w:rPr>
              <w:t>歲之間，一次乳房</w:t>
            </w:r>
            <w:r w:rsidRPr="003D455B">
              <w:rPr>
                <w:rFonts w:ascii="Source Sans Pro" w:eastAsia="PMingLiU" w:hAnsi="Source Sans Pro"/>
                <w:lang w:eastAsia="zh-TW"/>
              </w:rPr>
              <w:t xml:space="preserve"> X </w:t>
            </w:r>
            <w:r w:rsidRPr="003D455B">
              <w:rPr>
                <w:rFonts w:ascii="Source Sans Pro" w:eastAsia="PMingLiU" w:hAnsi="Source Sans Pro"/>
                <w:lang w:eastAsia="zh-TW"/>
              </w:rPr>
              <w:t>光基線檢查</w:t>
            </w:r>
          </w:p>
          <w:p w14:paraId="37203912" w14:textId="77777777" w:rsidR="00A957C2" w:rsidRPr="003D455B" w:rsidRDefault="00A957C2" w:rsidP="006D7C9F">
            <w:pPr>
              <w:numPr>
                <w:ilvl w:val="0"/>
                <w:numId w:val="21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年滿</w:t>
            </w:r>
            <w:r w:rsidRPr="003D455B">
              <w:rPr>
                <w:rFonts w:ascii="Source Sans Pro" w:eastAsia="PMingLiU" w:hAnsi="Source Sans Pro"/>
                <w:lang w:eastAsia="zh-TW"/>
              </w:rPr>
              <w:t xml:space="preserve"> 40 </w:t>
            </w:r>
            <w:r w:rsidRPr="003D455B">
              <w:rPr>
                <w:rFonts w:ascii="Source Sans Pro" w:eastAsia="PMingLiU" w:hAnsi="Source Sans Pro"/>
                <w:lang w:eastAsia="zh-TW"/>
              </w:rPr>
              <w:t>歲的女性，每</w:t>
            </w:r>
            <w:r w:rsidRPr="003D455B">
              <w:rPr>
                <w:rFonts w:ascii="Source Sans Pro" w:eastAsia="PMingLiU" w:hAnsi="Source Sans Pro"/>
                <w:lang w:eastAsia="zh-TW"/>
              </w:rPr>
              <w:t xml:space="preserve"> 12 </w:t>
            </w:r>
            <w:r w:rsidRPr="003D455B">
              <w:rPr>
                <w:rFonts w:ascii="Source Sans Pro" w:eastAsia="PMingLiU" w:hAnsi="Source Sans Pro"/>
                <w:lang w:eastAsia="zh-TW"/>
              </w:rPr>
              <w:t>個月一次乳腺照影篩檢</w:t>
            </w:r>
          </w:p>
          <w:p w14:paraId="6A3A3174" w14:textId="77777777" w:rsidR="00A957C2" w:rsidRPr="003D455B" w:rsidRDefault="00A957C2" w:rsidP="006D7C9F">
            <w:pPr>
              <w:numPr>
                <w:ilvl w:val="0"/>
                <w:numId w:val="21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每</w:t>
            </w:r>
            <w:r w:rsidRPr="003D455B">
              <w:rPr>
                <w:rFonts w:ascii="Source Sans Pro" w:eastAsia="PMingLiU" w:hAnsi="Source Sans Pro"/>
                <w:lang w:eastAsia="zh-TW"/>
              </w:rPr>
              <w:t xml:space="preserve"> 24 </w:t>
            </w:r>
            <w:r w:rsidRPr="003D455B">
              <w:rPr>
                <w:rFonts w:ascii="Source Sans Pro" w:eastAsia="PMingLiU" w:hAnsi="Source Sans Pro"/>
                <w:lang w:eastAsia="zh-TW"/>
              </w:rPr>
              <w:t>個月一次臨床乳腺檢查</w:t>
            </w:r>
          </w:p>
          <w:p w14:paraId="5588236E"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noProof/>
                <w:position w:val="-6"/>
              </w:rPr>
            </w:pPr>
            <w:r w:rsidRPr="003D455B">
              <w:rPr>
                <w:rFonts w:ascii="Source Sans Pro" w:eastAsia="PMingLiU" w:hAnsi="Source Sans Pro"/>
                <w:i/>
                <w:iCs/>
                <w:color w:val="0000FF"/>
              </w:rPr>
              <w:t>[Also list any additional benefits offered.]</w:t>
            </w:r>
          </w:p>
        </w:tc>
        <w:tc>
          <w:tcPr>
            <w:tcW w:w="2880" w:type="dxa"/>
          </w:tcPr>
          <w:p w14:paraId="62C40934"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不需要為承保的乳腺照影篩檢支付共同保險、定額手續費或自付扣除金。</w:t>
            </w:r>
          </w:p>
        </w:tc>
      </w:tr>
      <w:tr w:rsidR="00A957C2" w:rsidRPr="003D455B" w14:paraId="0ACE7AF5" w14:textId="77777777" w:rsidTr="006D7C9F">
        <w:tc>
          <w:tcPr>
            <w:tcW w:w="6480" w:type="dxa"/>
          </w:tcPr>
          <w:p w14:paraId="7FF51813" w14:textId="671C2103" w:rsidR="00A957C2" w:rsidRPr="003D455B" w:rsidRDefault="00A957C2" w:rsidP="006D7C9F">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color w:val="000000"/>
                <w:lang w:eastAsia="zh-TW"/>
              </w:rPr>
            </w:pPr>
            <w:r w:rsidRPr="003D455B">
              <w:rPr>
                <w:rFonts w:ascii="Source Sans Pro" w:eastAsia="PMingLiU" w:hAnsi="Source Sans Pro"/>
                <w:b/>
                <w:bCs/>
                <w:lang w:eastAsia="zh-TW"/>
              </w:rPr>
              <w:t>心臟康復服務</w:t>
            </w:r>
          </w:p>
          <w:p w14:paraId="78A999DE" w14:textId="3D2B6B46"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3D455B">
              <w:rPr>
                <w:rFonts w:ascii="Source Sans Pro" w:eastAsia="PMingLiU" w:hAnsi="Source Sans Pro"/>
                <w:color w:val="000000"/>
                <w:lang w:eastAsia="zh-TW"/>
              </w:rPr>
              <w:t>會為滿足特定條件且有醫生</w:t>
            </w:r>
            <w:r w:rsidRPr="003D455B">
              <w:rPr>
                <w:rFonts w:ascii="Source Sans Pro" w:eastAsia="PMingLiU" w:hAnsi="Source Sans Pro"/>
                <w:color w:val="0000FF"/>
                <w:lang w:eastAsia="zh-TW"/>
              </w:rPr>
              <w:t>[</w:t>
            </w:r>
            <w:r w:rsidRPr="003D455B">
              <w:rPr>
                <w:rFonts w:ascii="Source Sans Pro" w:eastAsia="PMingLiU" w:hAnsi="Source Sans Pro"/>
                <w:i/>
                <w:iCs/>
                <w:color w:val="0000FF"/>
                <w:lang w:eastAsia="zh-TW"/>
              </w:rPr>
              <w:t>insert as appropriate:</w:t>
            </w:r>
            <w:r w:rsidRPr="003D455B">
              <w:rPr>
                <w:rFonts w:ascii="Source Sans Pro" w:eastAsia="PMingLiU" w:hAnsi="Source Sans Pro"/>
                <w:color w:val="0000FF"/>
                <w:lang w:eastAsia="zh-TW"/>
              </w:rPr>
              <w:t>轉診</w:t>
            </w:r>
            <w:r w:rsidRPr="003D455B">
              <w:rPr>
                <w:rFonts w:ascii="Source Sans Pro" w:eastAsia="PMingLiU" w:hAnsi="Source Sans Pro"/>
                <w:i/>
                <w:iCs/>
                <w:color w:val="0000FF"/>
                <w:lang w:eastAsia="zh-TW"/>
              </w:rPr>
              <w:t>OR</w:t>
            </w:r>
            <w:r w:rsidRPr="003D455B">
              <w:rPr>
                <w:rFonts w:ascii="Source Sans Pro" w:eastAsia="PMingLiU" w:hAnsi="Source Sans Pro"/>
                <w:color w:val="0000FF"/>
                <w:lang w:eastAsia="zh-TW"/>
              </w:rPr>
              <w:t>醫囑</w:t>
            </w:r>
            <w:r w:rsidRPr="003D455B">
              <w:rPr>
                <w:rFonts w:ascii="Source Sans Pro" w:eastAsia="PMingLiU" w:hAnsi="Source Sans Pro"/>
                <w:color w:val="0000FF"/>
                <w:lang w:eastAsia="zh-TW"/>
              </w:rPr>
              <w:t>]</w:t>
            </w:r>
            <w:r w:rsidRPr="003D455B">
              <w:rPr>
                <w:rFonts w:ascii="Source Sans Pro" w:eastAsia="PMingLiU" w:hAnsi="Source Sans Pro"/>
                <w:color w:val="000000"/>
                <w:lang w:eastAsia="zh-TW"/>
              </w:rPr>
              <w:t>的會員承保包括</w:t>
            </w:r>
            <w:r w:rsidRPr="003D455B">
              <w:rPr>
                <w:rFonts w:ascii="Source Sans Pro" w:eastAsia="PMingLiU" w:hAnsi="Source Sans Pro"/>
                <w:lang w:eastAsia="zh-TW"/>
              </w:rPr>
              <w:t>練習</w:t>
            </w:r>
            <w:r w:rsidRPr="003D455B">
              <w:rPr>
                <w:rFonts w:ascii="Source Sans Pro" w:eastAsia="PMingLiU" w:hAnsi="Source Sans Pro"/>
                <w:color w:val="000000"/>
                <w:lang w:eastAsia="zh-TW"/>
              </w:rPr>
              <w:t>、培訓和顧問服務在內的心臟康復服務綜合計劃。</w:t>
            </w:r>
          </w:p>
          <w:p w14:paraId="1D80DB5A" w14:textId="45BF2795"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lang w:eastAsia="zh-TW"/>
              </w:rPr>
            </w:pPr>
            <w:r w:rsidRPr="003D455B">
              <w:rPr>
                <w:rFonts w:ascii="Source Sans Pro" w:eastAsia="PMingLiU" w:hAnsi="Source Sans Pro"/>
                <w:color w:val="000000"/>
                <w:lang w:eastAsia="zh-TW"/>
              </w:rPr>
              <w:t>我們的計劃還承保強化心臟康復計劃，我們的計劃通常比心臟康復計劃更嚴格或強度更大。</w:t>
            </w:r>
          </w:p>
          <w:p w14:paraId="736BCF5A"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b/>
                <w:bCs/>
              </w:rPr>
            </w:pPr>
            <w:r w:rsidRPr="003D455B">
              <w:rPr>
                <w:rFonts w:ascii="Source Sans Pro" w:eastAsia="PMingLiU" w:hAnsi="Source Sans Pro"/>
                <w:i/>
                <w:iCs/>
                <w:color w:val="0000FF"/>
              </w:rPr>
              <w:t>[Also list any additional benefits offered.]</w:t>
            </w:r>
          </w:p>
        </w:tc>
        <w:tc>
          <w:tcPr>
            <w:tcW w:w="2880" w:type="dxa"/>
          </w:tcPr>
          <w:p w14:paraId="09FEB0BA" w14:textId="426F7690"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t>[List copayment/coinsurance/ deductible]</w:t>
            </w:r>
          </w:p>
        </w:tc>
      </w:tr>
      <w:tr w:rsidR="00A957C2" w:rsidRPr="003D455B" w14:paraId="19CBDD39" w14:textId="77777777" w:rsidTr="006D7C9F">
        <w:tc>
          <w:tcPr>
            <w:tcW w:w="6480" w:type="dxa"/>
          </w:tcPr>
          <w:p w14:paraId="2E4FC300" w14:textId="36E78751" w:rsidR="00A957C2"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E640D7">
              <w:rPr>
                <w:rFonts w:ascii="Source Sans Pro" w:hAnsi="Source Sans Pro"/>
                <w:noProof/>
                <w:position w:val="-4"/>
                <w:lang w:eastAsia="zh-TW"/>
              </w:rPr>
              <w:drawing>
                <wp:inline distT="0" distB="0" distL="0" distR="0" wp14:anchorId="04C0870B" wp14:editId="5FB36E86">
                  <wp:extent cx="158189" cy="214685"/>
                  <wp:effectExtent l="0" t="0" r="0" b="1270"/>
                  <wp:docPr id="6"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lang w:eastAsia="zh-TW"/>
              </w:rPr>
              <w:t>心血管疾病風險降低診斷（對於心血管疾病的治療）</w:t>
            </w:r>
          </w:p>
          <w:p w14:paraId="44F8A11B"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lang w:eastAsia="zh-TW"/>
              </w:rPr>
            </w:pPr>
            <w:r w:rsidRPr="003D455B">
              <w:rPr>
                <w:rFonts w:ascii="Source Sans Pro" w:eastAsia="PMingLiU" w:hAnsi="Source Sans Pro"/>
                <w:lang w:eastAsia="zh-TW"/>
              </w:rPr>
              <w:t>我們為您承保每年一次的主治醫生就診，幫助您降低患心血管疾病的風險。在本次診斷中，您的醫生可能會討論阿司匹靈的使用（如果合適）、檢查您的血壓並給予您關於健康飲食的提示。</w:t>
            </w:r>
          </w:p>
          <w:p w14:paraId="114954F0"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color w:val="211D1E"/>
              </w:rPr>
            </w:pPr>
            <w:r w:rsidRPr="003D455B">
              <w:rPr>
                <w:rFonts w:ascii="Source Sans Pro" w:eastAsia="PMingLiU" w:hAnsi="Source Sans Pro"/>
                <w:i/>
                <w:iCs/>
                <w:color w:val="0000FF"/>
              </w:rPr>
              <w:t>[Also list any additional benefits offered.]</w:t>
            </w:r>
          </w:p>
        </w:tc>
        <w:tc>
          <w:tcPr>
            <w:tcW w:w="2880" w:type="dxa"/>
          </w:tcPr>
          <w:p w14:paraId="454C43A5"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3D455B">
              <w:rPr>
                <w:rFonts w:ascii="Source Sans Pro" w:eastAsia="PMingLiU" w:hAnsi="Source Sans Pro"/>
                <w:lang w:eastAsia="zh-TW"/>
              </w:rPr>
              <w:t>不需要為強化行為治療心血管疾病預防福利支付共同保險、定額手續費或自付扣除金。</w:t>
            </w:r>
          </w:p>
        </w:tc>
      </w:tr>
      <w:tr w:rsidR="00A957C2" w:rsidRPr="003D455B" w14:paraId="2B31E219" w14:textId="77777777" w:rsidTr="006D7C9F">
        <w:tc>
          <w:tcPr>
            <w:tcW w:w="6480" w:type="dxa"/>
          </w:tcPr>
          <w:p w14:paraId="3CF283BD" w14:textId="6D355E79" w:rsidR="00A957C2"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E640D7">
              <w:rPr>
                <w:rFonts w:ascii="Source Sans Pro" w:hAnsi="Source Sans Pro"/>
                <w:noProof/>
                <w:position w:val="-4"/>
                <w:lang w:eastAsia="zh-TW"/>
              </w:rPr>
              <w:lastRenderedPageBreak/>
              <w:drawing>
                <wp:inline distT="0" distB="0" distL="0" distR="0" wp14:anchorId="30D919B9" wp14:editId="79EFE912">
                  <wp:extent cx="158189" cy="214685"/>
                  <wp:effectExtent l="0" t="0" r="0" b="1270"/>
                  <wp:docPr id="7"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lang w:eastAsia="zh-TW"/>
              </w:rPr>
              <w:t>心血管疾病篩檢</w:t>
            </w:r>
          </w:p>
          <w:p w14:paraId="3EB4ADB2" w14:textId="515E6016"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lang w:eastAsia="zh-TW"/>
              </w:rPr>
            </w:pPr>
            <w:r w:rsidRPr="003D455B">
              <w:rPr>
                <w:rFonts w:ascii="Source Sans Pro" w:eastAsia="PMingLiU" w:hAnsi="Source Sans Pro"/>
                <w:lang w:eastAsia="zh-TW"/>
              </w:rPr>
              <w:t>透過血液檢查來檢查心血管疾病（或與心血管疾病風險提高相關的異常情況），每</w:t>
            </w:r>
            <w:r w:rsidRPr="003D455B">
              <w:rPr>
                <w:rFonts w:ascii="Source Sans Pro" w:eastAsia="PMingLiU" w:hAnsi="Source Sans Pro"/>
                <w:lang w:eastAsia="zh-TW"/>
              </w:rPr>
              <w:t xml:space="preserve"> 5 </w:t>
            </w:r>
            <w:r w:rsidRPr="003D455B">
              <w:rPr>
                <w:rFonts w:ascii="Source Sans Pro" w:eastAsia="PMingLiU" w:hAnsi="Source Sans Pro"/>
                <w:lang w:eastAsia="zh-TW"/>
              </w:rPr>
              <w:t>年（</w:t>
            </w:r>
            <w:r w:rsidRPr="003D455B">
              <w:rPr>
                <w:rFonts w:ascii="Source Sans Pro" w:eastAsia="PMingLiU" w:hAnsi="Source Sans Pro"/>
                <w:lang w:eastAsia="zh-TW"/>
              </w:rPr>
              <w:t xml:space="preserve">60 </w:t>
            </w:r>
            <w:r w:rsidRPr="003D455B">
              <w:rPr>
                <w:rFonts w:ascii="Source Sans Pro" w:eastAsia="PMingLiU" w:hAnsi="Source Sans Pro"/>
                <w:lang w:eastAsia="zh-TW"/>
              </w:rPr>
              <w:t>個月）一次。</w:t>
            </w:r>
          </w:p>
          <w:p w14:paraId="34785CCF"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b/>
                <w:bCs/>
              </w:rPr>
            </w:pPr>
            <w:r w:rsidRPr="003D455B">
              <w:rPr>
                <w:rFonts w:ascii="Source Sans Pro" w:eastAsia="PMingLiU" w:hAnsi="Source Sans Pro"/>
                <w:i/>
                <w:iCs/>
                <w:color w:val="0000FF"/>
              </w:rPr>
              <w:t>[Also list any additional benefits offered.]</w:t>
            </w:r>
          </w:p>
        </w:tc>
        <w:tc>
          <w:tcPr>
            <w:tcW w:w="2880" w:type="dxa"/>
          </w:tcPr>
          <w:p w14:paraId="088D2E32" w14:textId="2C99077B"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不需要為心血管疾病檢查（每</w:t>
            </w:r>
            <w:r w:rsidRPr="003D455B">
              <w:rPr>
                <w:rFonts w:ascii="Source Sans Pro" w:eastAsia="PMingLiU" w:hAnsi="Source Sans Pro"/>
                <w:lang w:eastAsia="zh-TW"/>
              </w:rPr>
              <w:t xml:space="preserve"> 5 </w:t>
            </w:r>
            <w:r w:rsidRPr="003D455B">
              <w:rPr>
                <w:rFonts w:ascii="Source Sans Pro" w:eastAsia="PMingLiU" w:hAnsi="Source Sans Pro"/>
                <w:lang w:eastAsia="zh-TW"/>
              </w:rPr>
              <w:t>年一次承保）支付共同保險、定額手續費或自付扣除金。</w:t>
            </w:r>
          </w:p>
        </w:tc>
      </w:tr>
      <w:tr w:rsidR="00A957C2" w:rsidRPr="003D455B" w14:paraId="2EFBCD8D" w14:textId="77777777" w:rsidTr="006D7C9F">
        <w:tc>
          <w:tcPr>
            <w:tcW w:w="6480" w:type="dxa"/>
          </w:tcPr>
          <w:p w14:paraId="33BB99D2" w14:textId="5C5C1766" w:rsidR="00A957C2"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E640D7">
              <w:rPr>
                <w:rFonts w:ascii="Source Sans Pro" w:hAnsi="Source Sans Pro"/>
                <w:noProof/>
                <w:position w:val="-4"/>
                <w:lang w:eastAsia="zh-TW"/>
              </w:rPr>
              <w:drawing>
                <wp:inline distT="0" distB="0" distL="0" distR="0" wp14:anchorId="18E206B2" wp14:editId="2F4E405C">
                  <wp:extent cx="158189" cy="214685"/>
                  <wp:effectExtent l="0" t="0" r="0" b="1270"/>
                  <wp:docPr id="8"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lang w:eastAsia="zh-TW"/>
              </w:rPr>
              <w:t>宮頸癌和陰道癌篩檢</w:t>
            </w:r>
          </w:p>
          <w:p w14:paraId="3F08E4BB"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承保服務包括：</w:t>
            </w:r>
          </w:p>
          <w:p w14:paraId="533BB2CC" w14:textId="77777777" w:rsidR="00A957C2" w:rsidRPr="003D455B" w:rsidRDefault="00A957C2" w:rsidP="006D7C9F">
            <w:pPr>
              <w:numPr>
                <w:ilvl w:val="0"/>
                <w:numId w:val="217"/>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為所有女性承保：每</w:t>
            </w:r>
            <w:r w:rsidRPr="003D455B">
              <w:rPr>
                <w:rFonts w:ascii="Source Sans Pro" w:eastAsia="PMingLiU" w:hAnsi="Source Sans Pro"/>
                <w:lang w:eastAsia="zh-TW"/>
              </w:rPr>
              <w:t xml:space="preserve"> 24 </w:t>
            </w:r>
            <w:r w:rsidRPr="003D455B">
              <w:rPr>
                <w:rFonts w:ascii="Source Sans Pro" w:eastAsia="PMingLiU" w:hAnsi="Source Sans Pro"/>
                <w:lang w:eastAsia="zh-TW"/>
              </w:rPr>
              <w:t>個月承保一次子宮頸塗片檢查和盆腔檢查</w:t>
            </w:r>
          </w:p>
          <w:p w14:paraId="34472649" w14:textId="77777777" w:rsidR="00A957C2" w:rsidRPr="003D455B" w:rsidRDefault="00A957C2" w:rsidP="006D7C9F">
            <w:pPr>
              <w:numPr>
                <w:ilvl w:val="0"/>
                <w:numId w:val="217"/>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如果您患宮頸癌或陰道癌的風險較高，或您處於生育年齡且在過去</w:t>
            </w:r>
            <w:r w:rsidRPr="003D455B">
              <w:rPr>
                <w:rFonts w:ascii="Source Sans Pro" w:eastAsia="PMingLiU" w:hAnsi="Source Sans Pro"/>
                <w:lang w:eastAsia="zh-TW"/>
              </w:rPr>
              <w:t xml:space="preserve"> 3 </w:t>
            </w:r>
            <w:r w:rsidRPr="003D455B">
              <w:rPr>
                <w:rFonts w:ascii="Source Sans Pro" w:eastAsia="PMingLiU" w:hAnsi="Source Sans Pro"/>
                <w:lang w:eastAsia="zh-TW"/>
              </w:rPr>
              <w:t>年內的子宮頸塗片檢查結果不正常：每</w:t>
            </w:r>
            <w:r w:rsidRPr="003D455B">
              <w:rPr>
                <w:rFonts w:ascii="Source Sans Pro" w:eastAsia="PMingLiU" w:hAnsi="Source Sans Pro"/>
                <w:lang w:eastAsia="zh-TW"/>
              </w:rPr>
              <w:t xml:space="preserve"> 12 </w:t>
            </w:r>
            <w:r w:rsidRPr="003D455B">
              <w:rPr>
                <w:rFonts w:ascii="Source Sans Pro" w:eastAsia="PMingLiU" w:hAnsi="Source Sans Pro"/>
                <w:lang w:eastAsia="zh-TW"/>
              </w:rPr>
              <w:t>個月一次子宮頸塗片檢查</w:t>
            </w:r>
          </w:p>
          <w:p w14:paraId="289480C2"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b/>
                <w:bCs/>
              </w:rPr>
            </w:pPr>
            <w:r w:rsidRPr="003D455B">
              <w:rPr>
                <w:rFonts w:ascii="Source Sans Pro" w:eastAsia="PMingLiU" w:hAnsi="Source Sans Pro"/>
                <w:i/>
                <w:iCs/>
                <w:color w:val="0000FF"/>
              </w:rPr>
              <w:t>[Also list any additional benefits offered.]</w:t>
            </w:r>
          </w:p>
        </w:tc>
        <w:tc>
          <w:tcPr>
            <w:tcW w:w="2880" w:type="dxa"/>
          </w:tcPr>
          <w:p w14:paraId="641C5BD4"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不需要為</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承保的預防性子宮頸塗片檢查和盆腔檢查支付共同保險、定額手續費或自付扣除金。</w:t>
            </w:r>
          </w:p>
        </w:tc>
      </w:tr>
      <w:tr w:rsidR="00A957C2" w:rsidRPr="003D455B" w14:paraId="75B973F7" w14:textId="77777777" w:rsidTr="006D7C9F">
        <w:tc>
          <w:tcPr>
            <w:tcW w:w="6480" w:type="dxa"/>
          </w:tcPr>
          <w:p w14:paraId="0D096587" w14:textId="77777777"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t>脊椎推拿服務</w:t>
            </w:r>
          </w:p>
          <w:p w14:paraId="3C88B493"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承保服務包括：</w:t>
            </w:r>
          </w:p>
          <w:p w14:paraId="63843EA5" w14:textId="324EF8A2" w:rsidR="00A957C2" w:rsidRPr="003D455B" w:rsidRDefault="00A957C2" w:rsidP="006D7C9F">
            <w:pPr>
              <w:numPr>
                <w:ilvl w:val="0"/>
                <w:numId w:val="21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i/>
                <w:iCs/>
                <w:color w:val="0000FF"/>
              </w:rPr>
            </w:pPr>
            <w:r w:rsidRPr="003D455B">
              <w:rPr>
                <w:rFonts w:ascii="Source Sans Pro" w:eastAsia="PMingLiU" w:hAnsi="Source Sans Pro"/>
                <w:i/>
                <w:iCs/>
                <w:color w:val="0000FF"/>
              </w:rPr>
              <w:t>[If our plan only covers manual manipulation, insert:</w:t>
            </w:r>
            <w:r w:rsidR="006D7C9F">
              <w:rPr>
                <w:rFonts w:ascii="Source Sans Pro" w:eastAsia="PMingLiU" w:hAnsi="Source Sans Pro"/>
                <w:i/>
                <w:iCs/>
                <w:color w:val="0000FF"/>
              </w:rPr>
              <w:t xml:space="preserve"> </w:t>
            </w:r>
            <w:r w:rsidR="006D7C9F">
              <w:rPr>
                <w:rFonts w:ascii="Source Sans Pro" w:eastAsia="PMingLiU" w:hAnsi="Source Sans Pro"/>
                <w:i/>
                <w:iCs/>
                <w:color w:val="0000FF"/>
              </w:rPr>
              <w:br/>
            </w:r>
            <w:proofErr w:type="spellStart"/>
            <w:r w:rsidR="006D7C9F" w:rsidRPr="006D7C9F">
              <w:rPr>
                <w:rFonts w:ascii="Source Sans Pro" w:eastAsia="PMingLiU" w:hAnsi="Source Sans Pro" w:hint="eastAsia"/>
                <w:i/>
                <w:iCs/>
                <w:color w:val="0000FF"/>
              </w:rPr>
              <w:t>我們只承保</w:t>
            </w:r>
            <w:proofErr w:type="spellEnd"/>
            <w:r w:rsidRPr="003D455B">
              <w:rPr>
                <w:rFonts w:ascii="Source Sans Pro" w:eastAsia="PMingLiU" w:hAnsi="Source Sans Pro"/>
                <w:i/>
                <w:iCs/>
                <w:color w:val="0000FF"/>
              </w:rPr>
              <w:t>]</w:t>
            </w:r>
            <w:r w:rsidRPr="003D455B">
              <w:rPr>
                <w:rFonts w:ascii="Source Sans Pro" w:eastAsia="PMingLiU" w:hAnsi="Source Sans Pro"/>
                <w:lang w:eastAsia="zh-TW"/>
              </w:rPr>
              <w:t>人工矯治脊椎以矯正半脫位</w:t>
            </w:r>
          </w:p>
          <w:p w14:paraId="63643893"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b/>
                <w:bCs/>
              </w:rPr>
            </w:pPr>
            <w:r w:rsidRPr="003D455B">
              <w:rPr>
                <w:rFonts w:ascii="Source Sans Pro" w:eastAsia="PMingLiU" w:hAnsi="Source Sans Pro"/>
                <w:i/>
                <w:iCs/>
                <w:color w:val="0000FF"/>
              </w:rPr>
              <w:t>[Also list any additional benefits offered.]</w:t>
            </w:r>
          </w:p>
        </w:tc>
        <w:tc>
          <w:tcPr>
            <w:tcW w:w="2880" w:type="dxa"/>
          </w:tcPr>
          <w:p w14:paraId="16DB4A2E" w14:textId="35923488"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t>[List copayment / coinsurance / deductible]</w:t>
            </w:r>
          </w:p>
        </w:tc>
      </w:tr>
      <w:tr w:rsidR="005B1C46" w:rsidRPr="003D455B" w14:paraId="68C55637" w14:textId="77777777" w:rsidTr="006D7C9F">
        <w:tc>
          <w:tcPr>
            <w:tcW w:w="6480" w:type="dxa"/>
          </w:tcPr>
          <w:p w14:paraId="452354D0" w14:textId="77777777" w:rsidR="005B1C46" w:rsidRPr="003D455B" w:rsidRDefault="005B1C46"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t>慢性疼痛管理和治療服務</w:t>
            </w:r>
          </w:p>
          <w:p w14:paraId="6C074BF0" w14:textId="7779941D" w:rsidR="005B1C46" w:rsidRPr="003D455B" w:rsidRDefault="005B1C46"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b/>
                <w:bCs/>
                <w:lang w:eastAsia="zh-TW"/>
              </w:rPr>
            </w:pPr>
            <w:r w:rsidRPr="003D455B">
              <w:rPr>
                <w:rFonts w:ascii="Source Sans Pro" w:eastAsia="PMingLiU" w:hAnsi="Source Sans Pro"/>
                <w:lang w:eastAsia="zh-TW"/>
              </w:rPr>
              <w:t>為患有慢性疼痛（持續或復發性疼痛持續超過</w:t>
            </w:r>
            <w:r w:rsidRPr="003D455B">
              <w:rPr>
                <w:rFonts w:ascii="Source Sans Pro" w:eastAsia="PMingLiU" w:hAnsi="Source Sans Pro"/>
                <w:lang w:eastAsia="zh-TW"/>
              </w:rPr>
              <w:t xml:space="preserve"> 3 </w:t>
            </w:r>
            <w:r w:rsidRPr="003D455B">
              <w:rPr>
                <w:rFonts w:ascii="Source Sans Pro" w:eastAsia="PMingLiU" w:hAnsi="Source Sans Pro"/>
                <w:lang w:eastAsia="zh-TW"/>
              </w:rPr>
              <w:t>個月）的患者承保的每月服務。服務可能包括疼痛評估、藥物管理以及護理協調和規劃。</w:t>
            </w:r>
          </w:p>
        </w:tc>
        <w:tc>
          <w:tcPr>
            <w:tcW w:w="2880" w:type="dxa"/>
          </w:tcPr>
          <w:p w14:paraId="6EF93078" w14:textId="3F7B069A" w:rsidR="005B1C46" w:rsidRPr="003D455B" w:rsidRDefault="005B1C46" w:rsidP="006D7C9F">
            <w:pPr>
              <w:suppressAutoHyphens/>
              <w:autoSpaceDE w:val="0"/>
              <w:autoSpaceDN w:val="0"/>
              <w:adjustRightInd w:val="0"/>
              <w:snapToGrid w:val="0"/>
              <w:spacing w:before="0" w:beforeAutospacing="0" w:after="120" w:afterAutospacing="0"/>
              <w:rPr>
                <w:rFonts w:ascii="Source Sans Pro" w:eastAsia="PMingLiU" w:hAnsi="Source Sans Pro"/>
                <w:i/>
                <w:iCs/>
                <w:color w:val="0000FF"/>
              </w:rPr>
            </w:pPr>
            <w:r w:rsidRPr="003D455B">
              <w:rPr>
                <w:rFonts w:ascii="Source Sans Pro" w:eastAsia="PMingLiU" w:hAnsi="Source Sans Pro"/>
                <w:i/>
                <w:iCs/>
                <w:color w:val="0000FF"/>
              </w:rPr>
              <w:t>[List copayment / coinsurance / deductible]</w:t>
            </w:r>
          </w:p>
        </w:tc>
      </w:tr>
      <w:tr w:rsidR="00A957C2" w:rsidRPr="003D455B" w14:paraId="240B01BC" w14:textId="77777777" w:rsidTr="006D7C9F">
        <w:tc>
          <w:tcPr>
            <w:tcW w:w="6480" w:type="dxa"/>
          </w:tcPr>
          <w:p w14:paraId="66A2BFD7" w14:textId="4C9FA1A5" w:rsidR="00A957C2"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E640D7">
              <w:rPr>
                <w:rFonts w:ascii="Source Sans Pro" w:hAnsi="Source Sans Pro"/>
                <w:noProof/>
                <w:position w:val="-4"/>
                <w:lang w:eastAsia="zh-TW"/>
              </w:rPr>
              <w:lastRenderedPageBreak/>
              <w:drawing>
                <wp:inline distT="0" distB="0" distL="0" distR="0" wp14:anchorId="68A91884" wp14:editId="227042E6">
                  <wp:extent cx="158189" cy="214685"/>
                  <wp:effectExtent l="0" t="0" r="0" b="1270"/>
                  <wp:docPr id="9"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lang w:eastAsia="zh-TW"/>
              </w:rPr>
              <w:t>結腸直腸癌篩檢</w:t>
            </w:r>
          </w:p>
          <w:p w14:paraId="0CA697B7" w14:textId="77777777" w:rsidR="00A957C2" w:rsidRPr="003D455B" w:rsidRDefault="00A957C2" w:rsidP="006D7C9F">
            <w:pPr>
              <w:suppressAutoHyphens/>
              <w:autoSpaceDE w:val="0"/>
              <w:autoSpaceDN w:val="0"/>
              <w:adjustRightInd w:val="0"/>
              <w:snapToGrid w:val="0"/>
              <w:spacing w:before="80" w:beforeAutospacing="0" w:after="80" w:afterAutospacing="0"/>
              <w:rPr>
                <w:rFonts w:ascii="Source Sans Pro" w:eastAsia="PMingLiU" w:hAnsi="Source Sans Pro" w:cs="Times New Roman"/>
                <w:lang w:eastAsia="zh-TW"/>
              </w:rPr>
            </w:pPr>
            <w:r w:rsidRPr="003D455B">
              <w:rPr>
                <w:rFonts w:ascii="Source Sans Pro" w:eastAsia="PMingLiU" w:hAnsi="Source Sans Pro"/>
                <w:lang w:eastAsia="zh-TW"/>
              </w:rPr>
              <w:t>承保以下篩檢：</w:t>
            </w:r>
          </w:p>
          <w:p w14:paraId="6E16FD94" w14:textId="390079D2" w:rsidR="00A957C2" w:rsidRPr="003D455B" w:rsidRDefault="00A957C2" w:rsidP="006D7C9F">
            <w:pPr>
              <w:numPr>
                <w:ilvl w:val="0"/>
                <w:numId w:val="21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結腸鏡檢查沒有最低或最高年齡限制，對於非高危患者，每</w:t>
            </w:r>
            <w:r w:rsidRPr="003D455B">
              <w:rPr>
                <w:rFonts w:ascii="Source Sans Pro" w:eastAsia="PMingLiU" w:hAnsi="Source Sans Pro"/>
                <w:lang w:eastAsia="zh-TW"/>
              </w:rPr>
              <w:t xml:space="preserve"> 120 </w:t>
            </w:r>
            <w:r w:rsidRPr="003D455B">
              <w:rPr>
                <w:rFonts w:ascii="Source Sans Pro" w:eastAsia="PMingLiU" w:hAnsi="Source Sans Pro"/>
                <w:lang w:eastAsia="zh-TW"/>
              </w:rPr>
              <w:t>個月（</w:t>
            </w:r>
            <w:r w:rsidRPr="003D455B">
              <w:rPr>
                <w:rFonts w:ascii="Source Sans Pro" w:eastAsia="PMingLiU" w:hAnsi="Source Sans Pro"/>
                <w:lang w:eastAsia="zh-TW"/>
              </w:rPr>
              <w:t xml:space="preserve">10 </w:t>
            </w:r>
            <w:r w:rsidRPr="003D455B">
              <w:rPr>
                <w:rFonts w:ascii="Source Sans Pro" w:eastAsia="PMingLiU" w:hAnsi="Source Sans Pro"/>
                <w:lang w:eastAsia="zh-TW"/>
              </w:rPr>
              <w:t>年）承保一次；對於非結腸癌高危患者，在既往接受過軟式直腸內視鏡檢查後，每</w:t>
            </w:r>
            <w:r w:rsidRPr="003D455B">
              <w:rPr>
                <w:rFonts w:ascii="Source Sans Pro" w:eastAsia="PMingLiU" w:hAnsi="Source Sans Pro"/>
                <w:lang w:eastAsia="zh-TW"/>
              </w:rPr>
              <w:t xml:space="preserve"> 48 </w:t>
            </w:r>
            <w:r w:rsidRPr="003D455B">
              <w:rPr>
                <w:rFonts w:ascii="Source Sans Pro" w:eastAsia="PMingLiU" w:hAnsi="Source Sans Pro"/>
                <w:lang w:eastAsia="zh-TW"/>
              </w:rPr>
              <w:t>個月承保一次；對於高危患者，在既往接受過結腸鏡檢查或鋇灌腸檢查後，每</w:t>
            </w:r>
            <w:r w:rsidRPr="003D455B">
              <w:rPr>
                <w:rFonts w:ascii="Source Sans Pro" w:eastAsia="PMingLiU" w:hAnsi="Source Sans Pro"/>
                <w:lang w:eastAsia="zh-TW"/>
              </w:rPr>
              <w:t xml:space="preserve"> 24 </w:t>
            </w:r>
            <w:r w:rsidRPr="003D455B">
              <w:rPr>
                <w:rFonts w:ascii="Source Sans Pro" w:eastAsia="PMingLiU" w:hAnsi="Source Sans Pro"/>
                <w:lang w:eastAsia="zh-TW"/>
              </w:rPr>
              <w:t>個月承保一次。</w:t>
            </w:r>
          </w:p>
          <w:p w14:paraId="2244CBCB" w14:textId="6487A964" w:rsidR="00A57203" w:rsidRPr="00B118FD" w:rsidRDefault="00A57203" w:rsidP="006D7C9F">
            <w:pPr>
              <w:pStyle w:val="ListParagraph"/>
              <w:numPr>
                <w:ilvl w:val="0"/>
                <w:numId w:val="218"/>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3D455B">
              <w:rPr>
                <w:rFonts w:ascii="Source Sans Pro" w:eastAsia="PMingLiU" w:hAnsi="Source Sans Pro"/>
                <w:lang w:eastAsia="zh-TW"/>
              </w:rPr>
              <w:t>適用於</w:t>
            </w:r>
            <w:r w:rsidRPr="003D455B">
              <w:rPr>
                <w:rFonts w:ascii="Source Sans Pro" w:eastAsia="PMingLiU" w:hAnsi="Source Sans Pro"/>
                <w:lang w:eastAsia="zh-TW"/>
              </w:rPr>
              <w:t xml:space="preserve"> 45 </w:t>
            </w:r>
            <w:r w:rsidRPr="003D455B">
              <w:rPr>
                <w:rFonts w:ascii="Source Sans Pro" w:eastAsia="PMingLiU" w:hAnsi="Source Sans Pro"/>
                <w:lang w:eastAsia="zh-TW"/>
              </w:rPr>
              <w:t>歲及以上且處於結腸直腸癌低風險的患者的結腸造影，在下列情況下可獲得承保：距離上次進行結腸造影篩檢的月份已至少</w:t>
            </w:r>
            <w:r w:rsidRPr="003D455B">
              <w:rPr>
                <w:rFonts w:ascii="Source Sans Pro" w:eastAsia="PMingLiU" w:hAnsi="Source Sans Pro"/>
                <w:lang w:eastAsia="zh-TW"/>
              </w:rPr>
              <w:t xml:space="preserve"> 59 </w:t>
            </w:r>
            <w:r w:rsidRPr="003D455B">
              <w:rPr>
                <w:rFonts w:ascii="Source Sans Pro" w:eastAsia="PMingLiU" w:hAnsi="Source Sans Pro"/>
                <w:lang w:eastAsia="zh-TW"/>
              </w:rPr>
              <w:t>個月，或距離上次進行軟式直腸內視鏡篩檢或結腸鏡篩檢的月份已至少</w:t>
            </w:r>
            <w:r w:rsidRPr="003D455B">
              <w:rPr>
                <w:rFonts w:ascii="Source Sans Pro" w:eastAsia="PMingLiU" w:hAnsi="Source Sans Pro"/>
                <w:lang w:eastAsia="zh-TW"/>
              </w:rPr>
              <w:t xml:space="preserve"> 47 </w:t>
            </w:r>
            <w:r w:rsidRPr="003D455B">
              <w:rPr>
                <w:rFonts w:ascii="Source Sans Pro" w:eastAsia="PMingLiU" w:hAnsi="Source Sans Pro"/>
                <w:lang w:eastAsia="zh-TW"/>
              </w:rPr>
              <w:t>個月。對於結腸直腸癌高風險的患者，結腸造影篩檢的承保條件為距離上次進行結腸造影篩檢或結腸鏡篩檢的月份已至少</w:t>
            </w:r>
            <w:r w:rsidRPr="003D455B">
              <w:rPr>
                <w:rFonts w:ascii="Source Sans Pro" w:eastAsia="PMingLiU" w:hAnsi="Source Sans Pro"/>
                <w:lang w:eastAsia="zh-TW"/>
              </w:rPr>
              <w:t xml:space="preserve"> 23 </w:t>
            </w:r>
            <w:r w:rsidRPr="003D455B">
              <w:rPr>
                <w:rFonts w:ascii="Source Sans Pro" w:eastAsia="PMingLiU" w:hAnsi="Source Sans Pro"/>
                <w:lang w:eastAsia="zh-TW"/>
              </w:rPr>
              <w:t>個月。</w:t>
            </w:r>
          </w:p>
          <w:p w14:paraId="030AF627" w14:textId="50407BB5" w:rsidR="00A957C2" w:rsidRPr="003D455B" w:rsidRDefault="00A957C2" w:rsidP="006D7C9F">
            <w:pPr>
              <w:numPr>
                <w:ilvl w:val="0"/>
                <w:numId w:val="21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適用於</w:t>
            </w:r>
            <w:r w:rsidRPr="003D455B">
              <w:rPr>
                <w:rFonts w:ascii="Source Sans Pro" w:eastAsia="PMingLiU" w:hAnsi="Source Sans Pro"/>
                <w:lang w:eastAsia="zh-TW"/>
              </w:rPr>
              <w:t xml:space="preserve"> 45 </w:t>
            </w:r>
            <w:r w:rsidRPr="003D455B">
              <w:rPr>
                <w:rFonts w:ascii="Source Sans Pro" w:eastAsia="PMingLiU" w:hAnsi="Source Sans Pro"/>
                <w:lang w:eastAsia="zh-TW"/>
              </w:rPr>
              <w:t>歲及以上患者的軟式直腸內視鏡檢查。對於非高危患者，在接受過結腸鏡篩檢後，每</w:t>
            </w:r>
            <w:r w:rsidRPr="003D455B">
              <w:rPr>
                <w:rFonts w:ascii="Source Sans Pro" w:eastAsia="PMingLiU" w:hAnsi="Source Sans Pro"/>
                <w:lang w:eastAsia="zh-TW"/>
              </w:rPr>
              <w:t xml:space="preserve"> 120 </w:t>
            </w:r>
            <w:r w:rsidRPr="003D455B">
              <w:rPr>
                <w:rFonts w:ascii="Source Sans Pro" w:eastAsia="PMingLiU" w:hAnsi="Source Sans Pro"/>
                <w:lang w:eastAsia="zh-TW"/>
              </w:rPr>
              <w:t>個月承保一次。對於高危患者，在既往接受過軟式直腸內視鏡檢查或鋇灌腸檢查後，每</w:t>
            </w:r>
            <w:r w:rsidRPr="003D455B">
              <w:rPr>
                <w:rFonts w:ascii="Source Sans Pro" w:eastAsia="PMingLiU" w:hAnsi="Source Sans Pro"/>
                <w:lang w:eastAsia="zh-TW"/>
              </w:rPr>
              <w:t xml:space="preserve"> 48 </w:t>
            </w:r>
            <w:r w:rsidRPr="003D455B">
              <w:rPr>
                <w:rFonts w:ascii="Source Sans Pro" w:eastAsia="PMingLiU" w:hAnsi="Source Sans Pro"/>
                <w:lang w:eastAsia="zh-TW"/>
              </w:rPr>
              <w:t>個月承保一次。</w:t>
            </w:r>
            <w:r w:rsidR="00FB1355" w:rsidRPr="003D455B">
              <w:rPr>
                <w:rFonts w:ascii="Source Sans Pro" w:eastAsia="PMingLiU" w:hAnsi="Source Sans Pro"/>
                <w:lang w:eastAsia="zh-TW"/>
              </w:rPr>
              <w:t xml:space="preserve"> </w:t>
            </w:r>
          </w:p>
          <w:p w14:paraId="5691F27C" w14:textId="54D6A538" w:rsidR="00A957C2" w:rsidRPr="00E640D7" w:rsidRDefault="00A957C2" w:rsidP="006D7C9F">
            <w:pPr>
              <w:numPr>
                <w:ilvl w:val="0"/>
                <w:numId w:val="21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spacing w:val="8"/>
              </w:rPr>
            </w:pPr>
            <w:r w:rsidRPr="00E640D7">
              <w:rPr>
                <w:rFonts w:ascii="Source Sans Pro" w:eastAsia="PMingLiU" w:hAnsi="Source Sans Pro"/>
                <w:spacing w:val="8"/>
                <w:lang w:eastAsia="zh-TW"/>
              </w:rPr>
              <w:t>適用於</w:t>
            </w:r>
            <w:r w:rsidRPr="00E640D7">
              <w:rPr>
                <w:rFonts w:ascii="Source Sans Pro" w:eastAsia="PMingLiU" w:hAnsi="Source Sans Pro"/>
                <w:spacing w:val="8"/>
                <w:lang w:eastAsia="zh-TW"/>
              </w:rPr>
              <w:t xml:space="preserve"> 45 </w:t>
            </w:r>
            <w:r w:rsidRPr="00E640D7">
              <w:rPr>
                <w:rFonts w:ascii="Source Sans Pro" w:eastAsia="PMingLiU" w:hAnsi="Source Sans Pro"/>
                <w:spacing w:val="8"/>
                <w:lang w:eastAsia="zh-TW"/>
              </w:rPr>
              <w:t>歲及以上患者的糞便潛血篩檢。每</w:t>
            </w:r>
            <w:r w:rsidRPr="00E640D7">
              <w:rPr>
                <w:rFonts w:ascii="Source Sans Pro" w:eastAsia="PMingLiU" w:hAnsi="Source Sans Pro"/>
                <w:spacing w:val="8"/>
                <w:lang w:eastAsia="zh-TW"/>
              </w:rPr>
              <w:t xml:space="preserve"> 12 </w:t>
            </w:r>
            <w:r w:rsidRPr="00E640D7">
              <w:rPr>
                <w:rFonts w:ascii="Source Sans Pro" w:eastAsia="PMingLiU" w:hAnsi="Source Sans Pro"/>
                <w:spacing w:val="8"/>
                <w:lang w:eastAsia="zh-TW"/>
              </w:rPr>
              <w:t>個月一次。</w:t>
            </w:r>
          </w:p>
          <w:p w14:paraId="3810615B" w14:textId="77777777" w:rsidR="00A957C2" w:rsidRPr="003D455B" w:rsidRDefault="00A957C2" w:rsidP="006D7C9F">
            <w:pPr>
              <w:numPr>
                <w:ilvl w:val="0"/>
                <w:numId w:val="21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適用於</w:t>
            </w:r>
            <w:r w:rsidRPr="003D455B">
              <w:rPr>
                <w:rFonts w:ascii="Source Sans Pro" w:eastAsia="PMingLiU" w:hAnsi="Source Sans Pro"/>
                <w:lang w:eastAsia="zh-TW"/>
              </w:rPr>
              <w:t xml:space="preserve"> 45 </w:t>
            </w:r>
            <w:r w:rsidRPr="003D455B">
              <w:rPr>
                <w:rFonts w:ascii="Source Sans Pro" w:eastAsia="PMingLiU" w:hAnsi="Source Sans Pro"/>
                <w:lang w:eastAsia="zh-TW"/>
              </w:rPr>
              <w:t>至</w:t>
            </w:r>
            <w:r w:rsidRPr="003D455B">
              <w:rPr>
                <w:rFonts w:ascii="Source Sans Pro" w:eastAsia="PMingLiU" w:hAnsi="Source Sans Pro"/>
                <w:lang w:eastAsia="zh-TW"/>
              </w:rPr>
              <w:t xml:space="preserve"> 85 </w:t>
            </w:r>
            <w:r w:rsidRPr="003D455B">
              <w:rPr>
                <w:rFonts w:ascii="Source Sans Pro" w:eastAsia="PMingLiU" w:hAnsi="Source Sans Pro"/>
                <w:lang w:eastAsia="zh-TW"/>
              </w:rPr>
              <w:t>歲且不符合高危標準的患者的多靶點糞便</w:t>
            </w:r>
            <w:r w:rsidRPr="003D455B">
              <w:rPr>
                <w:rFonts w:ascii="Source Sans Pro" w:eastAsia="PMingLiU" w:hAnsi="Source Sans Pro"/>
                <w:lang w:eastAsia="zh-TW"/>
              </w:rPr>
              <w:t xml:space="preserve"> DNA </w:t>
            </w:r>
            <w:r w:rsidRPr="003D455B">
              <w:rPr>
                <w:rFonts w:ascii="Source Sans Pro" w:eastAsia="PMingLiU" w:hAnsi="Source Sans Pro"/>
                <w:lang w:eastAsia="zh-TW"/>
              </w:rPr>
              <w:t>檢測。每</w:t>
            </w:r>
            <w:r w:rsidRPr="003D455B">
              <w:rPr>
                <w:rFonts w:ascii="Source Sans Pro" w:eastAsia="PMingLiU" w:hAnsi="Source Sans Pro"/>
                <w:lang w:eastAsia="zh-TW"/>
              </w:rPr>
              <w:t xml:space="preserve"> 3 </w:t>
            </w:r>
            <w:r w:rsidRPr="003D455B">
              <w:rPr>
                <w:rFonts w:ascii="Source Sans Pro" w:eastAsia="PMingLiU" w:hAnsi="Source Sans Pro"/>
                <w:lang w:eastAsia="zh-TW"/>
              </w:rPr>
              <w:t>年一次。</w:t>
            </w:r>
          </w:p>
          <w:p w14:paraId="6773B686" w14:textId="77777777" w:rsidR="00A957C2" w:rsidRPr="003D455B" w:rsidRDefault="00A957C2" w:rsidP="006D7C9F">
            <w:pPr>
              <w:numPr>
                <w:ilvl w:val="0"/>
                <w:numId w:val="21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適用於</w:t>
            </w:r>
            <w:r w:rsidRPr="003D455B">
              <w:rPr>
                <w:rFonts w:ascii="Source Sans Pro" w:eastAsia="PMingLiU" w:hAnsi="Source Sans Pro"/>
                <w:lang w:eastAsia="zh-TW"/>
              </w:rPr>
              <w:t xml:space="preserve"> 45 </w:t>
            </w:r>
            <w:r w:rsidRPr="003D455B">
              <w:rPr>
                <w:rFonts w:ascii="Source Sans Pro" w:eastAsia="PMingLiU" w:hAnsi="Source Sans Pro"/>
                <w:lang w:eastAsia="zh-TW"/>
              </w:rPr>
              <w:t>至</w:t>
            </w:r>
            <w:r w:rsidRPr="003D455B">
              <w:rPr>
                <w:rFonts w:ascii="Source Sans Pro" w:eastAsia="PMingLiU" w:hAnsi="Source Sans Pro"/>
                <w:lang w:eastAsia="zh-TW"/>
              </w:rPr>
              <w:t xml:space="preserve"> 85 </w:t>
            </w:r>
            <w:r w:rsidRPr="003D455B">
              <w:rPr>
                <w:rFonts w:ascii="Source Sans Pro" w:eastAsia="PMingLiU" w:hAnsi="Source Sans Pro"/>
                <w:lang w:eastAsia="zh-TW"/>
              </w:rPr>
              <w:t>歲且不符合高危標準的患者的血液生物標誌物檢測。每</w:t>
            </w:r>
            <w:r w:rsidRPr="003D455B">
              <w:rPr>
                <w:rFonts w:ascii="Source Sans Pro" w:eastAsia="PMingLiU" w:hAnsi="Source Sans Pro"/>
                <w:lang w:eastAsia="zh-TW"/>
              </w:rPr>
              <w:t xml:space="preserve"> 3 </w:t>
            </w:r>
            <w:r w:rsidRPr="003D455B">
              <w:rPr>
                <w:rFonts w:ascii="Source Sans Pro" w:eastAsia="PMingLiU" w:hAnsi="Source Sans Pro"/>
                <w:lang w:eastAsia="zh-TW"/>
              </w:rPr>
              <w:t>年一次。</w:t>
            </w:r>
          </w:p>
          <w:p w14:paraId="30D373F8" w14:textId="393BCD92" w:rsidR="00A957C2" w:rsidRPr="003D455B" w:rsidRDefault="00A957C2" w:rsidP="006D7C9F">
            <w:pPr>
              <w:numPr>
                <w:ilvl w:val="0"/>
                <w:numId w:val="21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結腸直腸癌篩檢包括</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承保的非侵入性糞便結腸直腸癌篩檢返回陽性結果後進行的後續結腸鏡篩檢。</w:t>
            </w:r>
          </w:p>
          <w:p w14:paraId="3B14C1DE" w14:textId="498D46B6"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3D455B">
              <w:rPr>
                <w:rFonts w:ascii="Source Sans Pro" w:eastAsia="PMingLiU" w:hAnsi="Source Sans Pro"/>
                <w:i/>
                <w:iCs/>
                <w:color w:val="0000FF"/>
              </w:rPr>
              <w:t>[Also list any additional benefits offered.]</w:t>
            </w:r>
          </w:p>
        </w:tc>
        <w:tc>
          <w:tcPr>
            <w:tcW w:w="2880" w:type="dxa"/>
          </w:tcPr>
          <w:p w14:paraId="5E440591" w14:textId="4BDE8723" w:rsidR="00B07F80" w:rsidRPr="003D455B" w:rsidRDefault="00A957C2" w:rsidP="006D7C9F">
            <w:pPr>
              <w:keepNext/>
              <w:keepLines/>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lang w:eastAsia="zh-TW"/>
              </w:rPr>
            </w:pPr>
            <w:r w:rsidRPr="003D455B">
              <w:rPr>
                <w:rFonts w:ascii="Source Sans Pro" w:eastAsia="PMingLiU" w:hAnsi="Source Sans Pro"/>
                <w:lang w:eastAsia="zh-TW"/>
              </w:rPr>
              <w:t>不需要為</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承保的結腸直腸癌篩檢（不包括鋇灌腸，鋇灌腸需要支付共同保險）支付共同保險、定額手續費或自付扣除金。如果您的醫生在結腸鏡檢查或軟式乙狀直腸內視鏡檢查中發現並切除息肉或其他組織，篩檢將成為診斷性檢查</w:t>
            </w:r>
            <w:r w:rsidRPr="003D455B">
              <w:rPr>
                <w:rFonts w:ascii="Source Sans Pro" w:eastAsia="PMingLiU" w:hAnsi="Source Sans Pro"/>
                <w:i/>
                <w:iCs/>
                <w:color w:val="0000FF"/>
                <w:lang w:eastAsia="zh-TW"/>
              </w:rPr>
              <w:t>[and subject to copayment/coinsurance]. [Our plan should list applicable copayment and coinsurance.]</w:t>
            </w:r>
          </w:p>
          <w:p w14:paraId="070348C2" w14:textId="2C8EB994"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i/>
                <w:iCs/>
                <w:color w:val="0000FF"/>
                <w:lang w:eastAsia="zh-TW"/>
              </w:rPr>
              <w:t>[If applicable, list copayment and/or coinsurance charged for barium enema.]</w:t>
            </w:r>
          </w:p>
        </w:tc>
      </w:tr>
      <w:tr w:rsidR="00A957C2" w:rsidRPr="003D455B" w14:paraId="0F64ADDB" w14:textId="77777777" w:rsidTr="006D7C9F">
        <w:tc>
          <w:tcPr>
            <w:tcW w:w="6480" w:type="dxa"/>
          </w:tcPr>
          <w:p w14:paraId="554E592B"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lastRenderedPageBreak/>
              <w:t>[If plan offers dental benefits as optional supplemental benefits, they should not be included in the chart. Plans may describe them in Section 2.2 instead.]</w:t>
            </w:r>
          </w:p>
          <w:p w14:paraId="39BFB896" w14:textId="77777777"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rPr>
            </w:pPr>
            <w:r w:rsidRPr="003D455B">
              <w:rPr>
                <w:rFonts w:ascii="Source Sans Pro" w:eastAsia="PMingLiU" w:hAnsi="Source Sans Pro"/>
                <w:b/>
                <w:bCs/>
                <w:lang w:eastAsia="zh-TW"/>
              </w:rPr>
              <w:t>牙科服務</w:t>
            </w:r>
          </w:p>
          <w:p w14:paraId="0B1936E6" w14:textId="32F32D72"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lang w:eastAsia="zh-TW"/>
              </w:rPr>
            </w:pPr>
            <w:r w:rsidRPr="003D455B">
              <w:rPr>
                <w:rFonts w:ascii="Source Sans Pro" w:eastAsia="PMingLiU" w:hAnsi="Source Sans Pro"/>
                <w:lang w:eastAsia="zh-TW"/>
              </w:rPr>
              <w:t>一般情況，</w:t>
            </w:r>
            <w:r w:rsidRPr="003D455B">
              <w:rPr>
                <w:rFonts w:ascii="Source Sans Pro" w:eastAsia="PMingLiU" w:hAnsi="Source Sans Pro"/>
                <w:lang w:eastAsia="zh-TW"/>
              </w:rPr>
              <w:t xml:space="preserve">Original Medicare </w:t>
            </w:r>
            <w:r w:rsidRPr="003D455B">
              <w:rPr>
                <w:rFonts w:ascii="Source Sans Pro" w:eastAsia="PMingLiU" w:hAnsi="Source Sans Pro"/>
                <w:lang w:eastAsia="zh-TW"/>
              </w:rPr>
              <w:t>不會承保預防性牙科服務（例如洗牙、常規牙科檢查和牙科</w:t>
            </w:r>
            <w:r w:rsidRPr="003D455B">
              <w:rPr>
                <w:rFonts w:ascii="Source Sans Pro" w:eastAsia="PMingLiU" w:hAnsi="Source Sans Pro"/>
                <w:lang w:eastAsia="zh-TW"/>
              </w:rPr>
              <w:t xml:space="preserve"> X </w:t>
            </w:r>
            <w:r w:rsidRPr="003D455B">
              <w:rPr>
                <w:rFonts w:ascii="Source Sans Pro" w:eastAsia="PMingLiU" w:hAnsi="Source Sans Pro"/>
                <w:lang w:eastAsia="zh-TW"/>
              </w:rPr>
              <w:t>光）。然而，</w:t>
            </w:r>
            <w:r w:rsidRPr="003D455B">
              <w:rPr>
                <w:rFonts w:ascii="Source Sans Pro" w:eastAsia="PMingLiU" w:hAnsi="Source Sans Pro"/>
                <w:lang w:eastAsia="zh-TW"/>
              </w:rPr>
              <w:t xml:space="preserve">Medicare </w:t>
            </w:r>
            <w:r w:rsidRPr="003D455B">
              <w:rPr>
                <w:rFonts w:ascii="Source Sans Pro" w:eastAsia="PMingLiU" w:hAnsi="Source Sans Pro"/>
                <w:lang w:eastAsia="zh-TW"/>
              </w:rPr>
              <w:t>在有限數量的情況下為牙科服務支付費用，具體來說，當該服務是個人主要病症的特定治療的一部分時。例如，顎部骨折或損傷後重建、準備對顎部癌症進行放療時進行的拔牙或器官移植前的口腔檢查。此外，我們還承保：</w:t>
            </w:r>
          </w:p>
          <w:p w14:paraId="615BD850" w14:textId="36233F30"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lang w:eastAsia="zh-TW"/>
              </w:rPr>
            </w:pPr>
            <w:r w:rsidRPr="003D455B">
              <w:rPr>
                <w:rFonts w:ascii="Source Sans Pro" w:eastAsia="PMingLiU" w:hAnsi="Source Sans Pro"/>
                <w:i/>
                <w:iCs/>
                <w:color w:val="0000FF"/>
                <w:lang w:eastAsia="zh-TW"/>
              </w:rPr>
              <w:t>[List any additional benefits offered, such as diagnostic, preventive, and comprehensive dental care.]</w:t>
            </w:r>
          </w:p>
        </w:tc>
        <w:tc>
          <w:tcPr>
            <w:tcW w:w="2880" w:type="dxa"/>
          </w:tcPr>
          <w:p w14:paraId="1B866F33" w14:textId="2A3D41A9" w:rsidR="00A957C2" w:rsidRPr="003D455B" w:rsidRDefault="00A957C2" w:rsidP="006D7C9F">
            <w:pPr>
              <w:suppressAutoHyphens/>
              <w:spacing w:before="0" w:beforeAutospacing="0" w:after="0" w:afterAutospacing="0"/>
              <w:contextualSpacing/>
              <w:rPr>
                <w:rFonts w:ascii="Source Sans Pro" w:eastAsia="PMingLiU" w:hAnsi="Source Sans Pro" w:cs="Times New Roman"/>
                <w:i/>
                <w:iCs/>
                <w:color w:val="0000FF"/>
              </w:rPr>
            </w:pPr>
            <w:r w:rsidRPr="003D455B">
              <w:rPr>
                <w:rFonts w:ascii="Source Sans Pro" w:eastAsia="PMingLiU" w:hAnsi="Source Sans Pro"/>
                <w:i/>
                <w:iCs/>
                <w:color w:val="0000FF"/>
              </w:rPr>
              <w:t>[List copayment / coinsurance / deductible]</w:t>
            </w:r>
          </w:p>
        </w:tc>
      </w:tr>
      <w:tr w:rsidR="00A957C2" w:rsidRPr="003D455B" w14:paraId="45FEEF60" w14:textId="77777777" w:rsidTr="006D7C9F">
        <w:tc>
          <w:tcPr>
            <w:tcW w:w="6480" w:type="dxa"/>
          </w:tcPr>
          <w:p w14:paraId="246E521F" w14:textId="30B85918" w:rsidR="00A957C2"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E640D7">
              <w:rPr>
                <w:rFonts w:ascii="Source Sans Pro" w:hAnsi="Source Sans Pro"/>
                <w:noProof/>
                <w:position w:val="-4"/>
                <w:lang w:eastAsia="zh-TW"/>
              </w:rPr>
              <w:drawing>
                <wp:inline distT="0" distB="0" distL="0" distR="0" wp14:anchorId="2B9433C3" wp14:editId="6342E05C">
                  <wp:extent cx="158189" cy="214685"/>
                  <wp:effectExtent l="0" t="0" r="0" b="1270"/>
                  <wp:docPr id="10"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lang w:eastAsia="zh-TW"/>
              </w:rPr>
              <w:t>憂鬱症篩檢</w:t>
            </w:r>
          </w:p>
          <w:p w14:paraId="37514581" w14:textId="013BE6F0"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lang w:eastAsia="zh-TW"/>
              </w:rPr>
            </w:pPr>
            <w:r w:rsidRPr="003D455B">
              <w:rPr>
                <w:rFonts w:ascii="Source Sans Pro" w:eastAsia="PMingLiU" w:hAnsi="Source Sans Pro"/>
                <w:lang w:eastAsia="zh-TW"/>
              </w:rPr>
              <w:t>我們承保每年一次的憂鬱症篩檢。必須在可以提供後續治療和</w:t>
            </w:r>
            <w:r w:rsidRPr="003D455B">
              <w:rPr>
                <w:rFonts w:ascii="Source Sans Pro" w:eastAsia="PMingLiU" w:hAnsi="Source Sans Pro"/>
                <w:lang w:eastAsia="zh-TW"/>
              </w:rPr>
              <w:t>/</w:t>
            </w:r>
            <w:r w:rsidRPr="003D455B">
              <w:rPr>
                <w:rFonts w:ascii="Source Sans Pro" w:eastAsia="PMingLiU" w:hAnsi="Source Sans Pro"/>
                <w:lang w:eastAsia="zh-TW"/>
              </w:rPr>
              <w:t>或轉診的初級醫療機構中完成篩檢。</w:t>
            </w:r>
          </w:p>
          <w:p w14:paraId="43E44253"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color w:val="211D1E"/>
              </w:rPr>
            </w:pPr>
            <w:r w:rsidRPr="003D455B">
              <w:rPr>
                <w:rFonts w:ascii="Source Sans Pro" w:eastAsia="PMingLiU" w:hAnsi="Source Sans Pro"/>
                <w:i/>
                <w:iCs/>
                <w:color w:val="0000FF"/>
              </w:rPr>
              <w:t>[Also list any additional benefits offered.]</w:t>
            </w:r>
          </w:p>
        </w:tc>
        <w:tc>
          <w:tcPr>
            <w:tcW w:w="2880" w:type="dxa"/>
          </w:tcPr>
          <w:p w14:paraId="26D1498A"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color w:val="211D1E"/>
                <w:lang w:eastAsia="zh-TW"/>
              </w:rPr>
            </w:pPr>
            <w:r w:rsidRPr="003D455B">
              <w:rPr>
                <w:rFonts w:ascii="Source Sans Pro" w:eastAsia="PMingLiU" w:hAnsi="Source Sans Pro"/>
                <w:lang w:eastAsia="zh-TW"/>
              </w:rPr>
              <w:t>不需要為年度憂鬱症篩檢就診支付共同保險、定額手續費或自付扣除金。</w:t>
            </w:r>
          </w:p>
        </w:tc>
      </w:tr>
      <w:tr w:rsidR="00A957C2" w:rsidRPr="003D455B" w14:paraId="6AE48971" w14:textId="77777777" w:rsidTr="006D7C9F">
        <w:tc>
          <w:tcPr>
            <w:tcW w:w="6480" w:type="dxa"/>
          </w:tcPr>
          <w:p w14:paraId="60321136" w14:textId="1EEB539F" w:rsidR="00A957C2"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E640D7">
              <w:rPr>
                <w:rFonts w:ascii="Source Sans Pro" w:hAnsi="Source Sans Pro"/>
                <w:noProof/>
                <w:position w:val="-4"/>
                <w:lang w:eastAsia="zh-TW"/>
              </w:rPr>
              <w:drawing>
                <wp:inline distT="0" distB="0" distL="0" distR="0" wp14:anchorId="6BA1970D" wp14:editId="0CB6E650">
                  <wp:extent cx="158189" cy="214685"/>
                  <wp:effectExtent l="0" t="0" r="0" b="1270"/>
                  <wp:docPr id="11"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lang w:eastAsia="zh-TW"/>
              </w:rPr>
              <w:t>糖尿病篩檢</w:t>
            </w:r>
          </w:p>
          <w:p w14:paraId="7BCB2E90" w14:textId="72173823"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如果您有以下任何風險因素，我們會為您承保此篩檢（包括快速葡萄糖檢測）：高血壓、膽固醇和甘油三酸酯異常（血脂異常）歷史、肥胖或高血糖歷史。如果您符合其他要求（例如，超重和有糖尿病家族史），也可以承保檢查。</w:t>
            </w:r>
          </w:p>
          <w:p w14:paraId="3CC6445F" w14:textId="46B124F4"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您可能有資格在最近的糖尿病篩檢日期後每</w:t>
            </w:r>
            <w:r w:rsidRPr="003D455B">
              <w:rPr>
                <w:rFonts w:ascii="Source Sans Pro" w:eastAsia="PMingLiU" w:hAnsi="Source Sans Pro"/>
                <w:lang w:eastAsia="zh-TW"/>
              </w:rPr>
              <w:t xml:space="preserve"> 12 </w:t>
            </w:r>
            <w:r w:rsidRPr="003D455B">
              <w:rPr>
                <w:rFonts w:ascii="Source Sans Pro" w:eastAsia="PMingLiU" w:hAnsi="Source Sans Pro"/>
                <w:lang w:eastAsia="zh-TW"/>
              </w:rPr>
              <w:t>個月獲得最多</w:t>
            </w:r>
            <w:r w:rsidRPr="003D455B">
              <w:rPr>
                <w:rFonts w:ascii="Source Sans Pro" w:eastAsia="PMingLiU" w:hAnsi="Source Sans Pro"/>
                <w:lang w:eastAsia="zh-TW"/>
              </w:rPr>
              <w:t xml:space="preserve"> 2 </w:t>
            </w:r>
            <w:r w:rsidRPr="003D455B">
              <w:rPr>
                <w:rFonts w:ascii="Source Sans Pro" w:eastAsia="PMingLiU" w:hAnsi="Source Sans Pro"/>
                <w:lang w:eastAsia="zh-TW"/>
              </w:rPr>
              <w:t>次糖尿病篩檢。</w:t>
            </w:r>
          </w:p>
          <w:p w14:paraId="1D39C64F"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t>[Also list any additional benefits offered.]</w:t>
            </w:r>
          </w:p>
        </w:tc>
        <w:tc>
          <w:tcPr>
            <w:tcW w:w="2880" w:type="dxa"/>
          </w:tcPr>
          <w:p w14:paraId="4C79775A" w14:textId="7FD18455"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lang w:eastAsia="zh-TW"/>
              </w:rPr>
            </w:pPr>
            <w:r w:rsidRPr="003D455B">
              <w:rPr>
                <w:rFonts w:ascii="Source Sans Pro" w:eastAsia="PMingLiU" w:hAnsi="Source Sans Pro"/>
                <w:lang w:eastAsia="zh-TW"/>
              </w:rPr>
              <w:t>不需要為</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承保的糖尿病篩檢測試支付共同保險、定額手續費或自付扣除金。</w:t>
            </w:r>
          </w:p>
        </w:tc>
      </w:tr>
      <w:tr w:rsidR="00A957C2" w:rsidRPr="003D455B" w14:paraId="647BC1EE" w14:textId="77777777" w:rsidTr="006D7C9F">
        <w:tc>
          <w:tcPr>
            <w:tcW w:w="6480" w:type="dxa"/>
          </w:tcPr>
          <w:p w14:paraId="5C799468" w14:textId="53AC891E" w:rsidR="00A957C2"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E640D7">
              <w:rPr>
                <w:rFonts w:ascii="Source Sans Pro" w:hAnsi="Source Sans Pro"/>
                <w:noProof/>
                <w:position w:val="-4"/>
                <w:lang w:eastAsia="zh-TW"/>
              </w:rPr>
              <w:drawing>
                <wp:inline distT="0" distB="0" distL="0" distR="0" wp14:anchorId="351680D9" wp14:editId="7B1CCAFD">
                  <wp:extent cx="158189" cy="214685"/>
                  <wp:effectExtent l="0" t="0" r="0" b="1270"/>
                  <wp:docPr id="12"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lang w:eastAsia="zh-TW"/>
              </w:rPr>
              <w:t>糖尿病自我管理培訓、糖尿病服務和用品</w:t>
            </w:r>
          </w:p>
          <w:p w14:paraId="3F3F4A66" w14:textId="229F3A23"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3D455B">
              <w:rPr>
                <w:rFonts w:ascii="Source Sans Pro" w:eastAsia="PMingLiU" w:hAnsi="Source Sans Pro"/>
                <w:i/>
                <w:iCs/>
                <w:color w:val="0000FF"/>
              </w:rPr>
              <w:t xml:space="preserve">[Plans can put items listed under a single bullet or in separate bullets if our plan charges different copayments. </w:t>
            </w:r>
            <w:r w:rsidRPr="003D455B">
              <w:rPr>
                <w:rFonts w:ascii="Source Sans Pro" w:eastAsia="PMingLiU" w:hAnsi="Source Sans Pro"/>
                <w:i/>
                <w:iCs/>
                <w:color w:val="0000FF"/>
              </w:rPr>
              <w:lastRenderedPageBreak/>
              <w:t>However, all items in the bullets must be included</w:t>
            </w:r>
            <w:proofErr w:type="gramStart"/>
            <w:r w:rsidRPr="003D455B">
              <w:rPr>
                <w:rFonts w:ascii="Source Sans Pro" w:eastAsia="PMingLiU" w:hAnsi="Source Sans Pro"/>
                <w:i/>
                <w:iCs/>
                <w:color w:val="0000FF"/>
              </w:rPr>
              <w:t>.]</w:t>
            </w:r>
            <w:r w:rsidRPr="003D455B">
              <w:rPr>
                <w:rFonts w:ascii="Source Sans Pro" w:eastAsia="PMingLiU" w:hAnsi="Source Sans Pro"/>
                <w:lang w:eastAsia="zh-TW"/>
              </w:rPr>
              <w:t>適用於患有糖尿病的所有人</w:t>
            </w:r>
            <w:proofErr w:type="gramEnd"/>
            <w:r w:rsidRPr="003D455B">
              <w:rPr>
                <w:rFonts w:ascii="Source Sans Pro" w:eastAsia="PMingLiU" w:hAnsi="Source Sans Pro"/>
                <w:lang w:eastAsia="zh-TW"/>
              </w:rPr>
              <w:t>（胰島素和非胰島素使用者）。承保服務包括：</w:t>
            </w:r>
          </w:p>
          <w:p w14:paraId="7A16051E" w14:textId="77777777" w:rsidR="00A957C2" w:rsidRPr="003D455B" w:rsidRDefault="00A957C2" w:rsidP="006D7C9F">
            <w:pPr>
              <w:numPr>
                <w:ilvl w:val="0"/>
                <w:numId w:val="219"/>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用於監測您的血糖的用品：血糖監測儀、血糖試紙、刺血設備和刺血針，以及用於檢查試紙和監測儀精確度的血糖質控液。</w:t>
            </w:r>
          </w:p>
          <w:p w14:paraId="39CF367A" w14:textId="77777777" w:rsidR="00A957C2" w:rsidRPr="003D455B" w:rsidRDefault="00A957C2" w:rsidP="006D7C9F">
            <w:pPr>
              <w:numPr>
                <w:ilvl w:val="0"/>
                <w:numId w:val="219"/>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對於患有嚴重糖尿病足部疾病的糖尿病患者：每日曆年可獲得一雙定制的治療用鞋（包括與這類鞋子一起提供的鞋墊）和另外兩雙鞋墊，或一雙高幫鞋和三雙鞋墊（不包括與這類鞋子一起提供的非定制可拆卸鞋墊）。承保包括試穿。</w:t>
            </w:r>
          </w:p>
          <w:p w14:paraId="5D69B36C" w14:textId="23CEB2BB" w:rsidR="00A957C2" w:rsidRPr="003D455B" w:rsidRDefault="00A957C2" w:rsidP="006D7C9F">
            <w:pPr>
              <w:numPr>
                <w:ilvl w:val="0"/>
                <w:numId w:val="219"/>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在某些情況下，會承保糖尿病自我管理培訓。</w:t>
            </w:r>
          </w:p>
          <w:p w14:paraId="3B150C8D"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b/>
                <w:bCs/>
              </w:rPr>
            </w:pPr>
            <w:r w:rsidRPr="003D455B">
              <w:rPr>
                <w:rFonts w:ascii="Source Sans Pro" w:eastAsia="PMingLiU" w:hAnsi="Source Sans Pro"/>
                <w:i/>
                <w:iCs/>
                <w:color w:val="0000FF"/>
              </w:rPr>
              <w:t>[Also list any additional benefits offered.]</w:t>
            </w:r>
          </w:p>
        </w:tc>
        <w:tc>
          <w:tcPr>
            <w:tcW w:w="2880" w:type="dxa"/>
          </w:tcPr>
          <w:p w14:paraId="318F60A7" w14:textId="4BAB8188" w:rsidR="00A957C2" w:rsidRPr="003D455B" w:rsidRDefault="00A957C2" w:rsidP="006D7C9F">
            <w:pPr>
              <w:suppressAutoHyphens/>
              <w:spacing w:before="0" w:beforeAutospacing="0" w:after="0" w:afterAutospacing="0"/>
              <w:contextualSpacing/>
              <w:rPr>
                <w:rFonts w:ascii="Source Sans Pro" w:eastAsia="PMingLiU" w:hAnsi="Source Sans Pro" w:cs="Times New Roman"/>
                <w:i/>
                <w:iCs/>
                <w:color w:val="0000FF"/>
              </w:rPr>
            </w:pPr>
            <w:r w:rsidRPr="003D455B">
              <w:rPr>
                <w:rFonts w:ascii="Source Sans Pro" w:eastAsia="PMingLiU" w:hAnsi="Source Sans Pro"/>
                <w:i/>
                <w:iCs/>
                <w:color w:val="0000FF"/>
              </w:rPr>
              <w:lastRenderedPageBreak/>
              <w:t>[List copayment / coinsurance / deductible]</w:t>
            </w:r>
          </w:p>
        </w:tc>
      </w:tr>
      <w:tr w:rsidR="00A957C2" w:rsidRPr="003D455B" w14:paraId="2E70AE4B" w14:textId="77777777" w:rsidTr="006D7C9F">
        <w:tc>
          <w:tcPr>
            <w:tcW w:w="6480" w:type="dxa"/>
          </w:tcPr>
          <w:p w14:paraId="7ACBAA70" w14:textId="77777777"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t>耐用醫療設備</w:t>
            </w:r>
            <w:r w:rsidRPr="003D455B">
              <w:rPr>
                <w:rFonts w:ascii="Source Sans Pro" w:eastAsia="PMingLiU" w:hAnsi="Source Sans Pro"/>
                <w:b/>
                <w:bCs/>
                <w:lang w:eastAsia="zh-TW"/>
              </w:rPr>
              <w:t xml:space="preserve"> (DME) </w:t>
            </w:r>
            <w:r w:rsidRPr="003D455B">
              <w:rPr>
                <w:rFonts w:ascii="Source Sans Pro" w:eastAsia="PMingLiU" w:hAnsi="Source Sans Pro"/>
                <w:b/>
                <w:bCs/>
                <w:lang w:eastAsia="zh-TW"/>
              </w:rPr>
              <w:t>和相關用品</w:t>
            </w:r>
          </w:p>
          <w:p w14:paraId="725688DD"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（有關耐用醫療設備的定義，請參見第</w:t>
            </w:r>
            <w:r w:rsidRPr="003D455B">
              <w:rPr>
                <w:rFonts w:ascii="Source Sans Pro" w:eastAsia="PMingLiU" w:hAnsi="Source Sans Pro"/>
                <w:lang w:eastAsia="zh-TW"/>
              </w:rPr>
              <w:t xml:space="preserve"> 12 </w:t>
            </w:r>
            <w:r w:rsidRPr="003D455B">
              <w:rPr>
                <w:rFonts w:ascii="Source Sans Pro" w:eastAsia="PMingLiU" w:hAnsi="Source Sans Pro"/>
                <w:lang w:eastAsia="zh-TW"/>
              </w:rPr>
              <w:t>章和第</w:t>
            </w:r>
            <w:r w:rsidRPr="003D455B">
              <w:rPr>
                <w:rFonts w:ascii="Source Sans Pro" w:eastAsia="PMingLiU" w:hAnsi="Source Sans Pro"/>
                <w:lang w:eastAsia="zh-TW"/>
              </w:rPr>
              <w:t xml:space="preserve"> 3 </w:t>
            </w:r>
            <w:r w:rsidRPr="003D455B">
              <w:rPr>
                <w:rFonts w:ascii="Source Sans Pro" w:eastAsia="PMingLiU" w:hAnsi="Source Sans Pro"/>
                <w:lang w:eastAsia="zh-TW"/>
              </w:rPr>
              <w:t>章）</w:t>
            </w:r>
          </w:p>
          <w:p w14:paraId="7CCD81FD" w14:textId="0D9510D5"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FF"/>
                <w:lang w:eastAsia="zh-TW"/>
              </w:rPr>
            </w:pPr>
            <w:r w:rsidRPr="003D455B">
              <w:rPr>
                <w:rFonts w:ascii="Source Sans Pro" w:eastAsia="PMingLiU" w:hAnsi="Source Sans Pro"/>
                <w:lang w:eastAsia="zh-TW"/>
              </w:rPr>
              <w:t>承保用品包括但不限於：輪椅、拐杖、電動床墊系統、糖尿病用品、提供者訂購的在家中使用的醫院病床、靜脈輸液泵、語音生成裝置、氧氣設備、霧化器和助行器。</w:t>
            </w:r>
          </w:p>
          <w:p w14:paraId="7300C2EA"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FF"/>
                <w:lang w:eastAsia="zh-TW"/>
              </w:rPr>
            </w:pPr>
            <w:r w:rsidRPr="003D455B">
              <w:rPr>
                <w:rFonts w:ascii="Source Sans Pro" w:eastAsia="PMingLiU" w:hAnsi="Source Sans Pro"/>
                <w:i/>
                <w:iCs/>
                <w:color w:val="0000FF"/>
              </w:rPr>
              <w:t xml:space="preserve">[Plans that don’t limit the DME brands and manufacturers that you will cover insert: </w:t>
            </w:r>
            <w:r w:rsidRPr="003D455B">
              <w:rPr>
                <w:rFonts w:ascii="Source Sans Pro" w:eastAsia="PMingLiU" w:hAnsi="Source Sans Pro"/>
                <w:color w:val="0000FF"/>
                <w:lang w:eastAsia="zh-TW"/>
              </w:rPr>
              <w:t>我們可承保</w:t>
            </w:r>
            <w:r w:rsidRPr="003D455B">
              <w:rPr>
                <w:rFonts w:ascii="Source Sans Pro" w:eastAsia="PMingLiU" w:hAnsi="Source Sans Pro"/>
                <w:color w:val="0000FF"/>
                <w:lang w:eastAsia="zh-TW"/>
              </w:rPr>
              <w:t xml:space="preserve"> Original Medicare </w:t>
            </w:r>
            <w:r w:rsidRPr="003D455B">
              <w:rPr>
                <w:rFonts w:ascii="Source Sans Pro" w:eastAsia="PMingLiU" w:hAnsi="Source Sans Pro"/>
                <w:color w:val="0000FF"/>
                <w:lang w:eastAsia="zh-TW"/>
              </w:rPr>
              <w:t>承保的所有醫療必需的</w:t>
            </w:r>
            <w:r w:rsidRPr="003D455B">
              <w:rPr>
                <w:rFonts w:ascii="Source Sans Pro" w:eastAsia="PMingLiU" w:hAnsi="Source Sans Pro"/>
                <w:color w:val="0000FF"/>
                <w:lang w:eastAsia="zh-TW"/>
              </w:rPr>
              <w:t xml:space="preserve"> DME</w:t>
            </w:r>
            <w:r w:rsidRPr="003D455B">
              <w:rPr>
                <w:rFonts w:ascii="Source Sans Pro" w:eastAsia="PMingLiU" w:hAnsi="Source Sans Pro"/>
                <w:color w:val="0000FF"/>
                <w:lang w:eastAsia="zh-TW"/>
              </w:rPr>
              <w:t>。如果您區域中的供應商沒有特定品牌或製造商的貨品，您應該詢問他們是否可以為您特別訂購</w:t>
            </w:r>
            <w:proofErr w:type="gramStart"/>
            <w:r w:rsidRPr="003D455B">
              <w:rPr>
                <w:rFonts w:ascii="Source Sans Pro" w:eastAsia="PMingLiU" w:hAnsi="Source Sans Pro"/>
                <w:color w:val="0000FF"/>
                <w:lang w:eastAsia="zh-TW"/>
              </w:rPr>
              <w:t>。</w:t>
            </w:r>
            <w:r w:rsidRPr="003D455B">
              <w:rPr>
                <w:rFonts w:ascii="Source Sans Pro" w:eastAsia="PMingLiU" w:hAnsi="Source Sans Pro"/>
                <w:color w:val="0000FF"/>
                <w:lang w:eastAsia="zh-TW"/>
              </w:rPr>
              <w:t>[</w:t>
            </w:r>
            <w:proofErr w:type="gramEnd"/>
            <w:r w:rsidRPr="003D455B">
              <w:rPr>
                <w:rFonts w:ascii="Source Sans Pro" w:eastAsia="PMingLiU" w:hAnsi="Source Sans Pro"/>
                <w:i/>
                <w:iCs/>
                <w:color w:val="0000FF"/>
                <w:lang w:eastAsia="zh-TW"/>
              </w:rPr>
              <w:t>Insert as applicable</w:t>
            </w:r>
            <w:r w:rsidRPr="003D455B">
              <w:rPr>
                <w:rFonts w:ascii="Source Sans Pro" w:eastAsia="PMingLiU" w:hAnsi="Source Sans Pro"/>
                <w:color w:val="0000FF"/>
                <w:lang w:eastAsia="zh-TW"/>
              </w:rPr>
              <w:t>：我們隨本文件附上一份</w:t>
            </w:r>
            <w:r w:rsidRPr="003D455B">
              <w:rPr>
                <w:rFonts w:ascii="Source Sans Pro" w:eastAsia="PMingLiU" w:hAnsi="Source Sans Pro"/>
                <w:color w:val="0000FF"/>
                <w:lang w:eastAsia="zh-TW"/>
              </w:rPr>
              <w:t xml:space="preserve"> DME </w:t>
            </w:r>
            <w:r w:rsidRPr="003D455B">
              <w:rPr>
                <w:rFonts w:ascii="Source Sans Pro" w:eastAsia="PMingLiU" w:hAnsi="Source Sans Pro"/>
                <w:color w:val="0000FF"/>
                <w:lang w:eastAsia="zh-TW"/>
              </w:rPr>
              <w:t>供應商目錄</w:t>
            </w:r>
            <w:proofErr w:type="gramStart"/>
            <w:r w:rsidRPr="003D455B">
              <w:rPr>
                <w:rFonts w:ascii="Source Sans Pro" w:eastAsia="PMingLiU" w:hAnsi="Source Sans Pro"/>
                <w:color w:val="0000FF"/>
                <w:lang w:eastAsia="zh-TW"/>
              </w:rPr>
              <w:t>。</w:t>
            </w:r>
            <w:r w:rsidRPr="003D455B">
              <w:rPr>
                <w:rFonts w:ascii="Source Sans Pro" w:eastAsia="PMingLiU" w:hAnsi="Source Sans Pro"/>
                <w:color w:val="0000FF"/>
                <w:lang w:eastAsia="zh-TW"/>
              </w:rPr>
              <w:t>]</w:t>
            </w:r>
            <w:r w:rsidRPr="003D455B">
              <w:rPr>
                <w:rFonts w:ascii="Source Sans Pro" w:eastAsia="PMingLiU" w:hAnsi="Source Sans Pro"/>
                <w:color w:val="0000FF"/>
                <w:lang w:eastAsia="zh-TW"/>
              </w:rPr>
              <w:t>我們的網站</w:t>
            </w:r>
            <w:proofErr w:type="gramEnd"/>
            <w:r w:rsidRPr="003D455B">
              <w:rPr>
                <w:rFonts w:ascii="Source Sans Pro" w:eastAsia="PMingLiU" w:hAnsi="Source Sans Pro"/>
                <w:i/>
                <w:iCs/>
                <w:color w:val="0000FF"/>
                <w:lang w:eastAsia="zh-TW"/>
              </w:rPr>
              <w:t>[insert URL]</w:t>
            </w:r>
            <w:r w:rsidRPr="003D455B">
              <w:rPr>
                <w:rFonts w:ascii="Source Sans Pro" w:eastAsia="PMingLiU" w:hAnsi="Source Sans Pro"/>
                <w:color w:val="0000FF"/>
                <w:lang w:eastAsia="zh-TW"/>
              </w:rPr>
              <w:t xml:space="preserve"> [</w:t>
            </w:r>
            <w:r w:rsidRPr="003D455B">
              <w:rPr>
                <w:rFonts w:ascii="Source Sans Pro" w:eastAsia="PMingLiU" w:hAnsi="Source Sans Pro"/>
                <w:i/>
                <w:iCs/>
                <w:color w:val="0000FF"/>
                <w:lang w:eastAsia="zh-TW"/>
              </w:rPr>
              <w:t>insert as applicable</w:t>
            </w:r>
            <w:r w:rsidRPr="003D455B">
              <w:rPr>
                <w:rFonts w:ascii="Source Sans Pro" w:eastAsia="PMingLiU" w:hAnsi="Source Sans Pro"/>
                <w:color w:val="0000FF"/>
                <w:lang w:eastAsia="zh-TW"/>
              </w:rPr>
              <w:t>：</w:t>
            </w:r>
            <w:proofErr w:type="gramStart"/>
            <w:r w:rsidRPr="003D455B">
              <w:rPr>
                <w:rFonts w:ascii="Source Sans Pro" w:eastAsia="PMingLiU" w:hAnsi="Source Sans Pro"/>
                <w:color w:val="0000FF"/>
                <w:lang w:eastAsia="zh-TW"/>
              </w:rPr>
              <w:t>也</w:t>
            </w:r>
            <w:r w:rsidRPr="003D455B">
              <w:rPr>
                <w:rFonts w:ascii="Source Sans Pro" w:eastAsia="PMingLiU" w:hAnsi="Source Sans Pro"/>
                <w:color w:val="0000FF"/>
                <w:lang w:eastAsia="zh-TW"/>
              </w:rPr>
              <w:t>]</w:t>
            </w:r>
            <w:r w:rsidRPr="003D455B">
              <w:rPr>
                <w:rFonts w:ascii="Source Sans Pro" w:eastAsia="PMingLiU" w:hAnsi="Source Sans Pro"/>
                <w:color w:val="0000FF"/>
                <w:lang w:eastAsia="zh-TW"/>
              </w:rPr>
              <w:t>提供最新的供應商清單</w:t>
            </w:r>
            <w:proofErr w:type="gramEnd"/>
            <w:r w:rsidRPr="003D455B">
              <w:rPr>
                <w:rFonts w:ascii="Source Sans Pro" w:eastAsia="PMingLiU" w:hAnsi="Source Sans Pro"/>
                <w:color w:val="0000FF"/>
                <w:lang w:eastAsia="zh-TW"/>
              </w:rPr>
              <w:t>。</w:t>
            </w:r>
            <w:r w:rsidRPr="003D455B">
              <w:rPr>
                <w:rFonts w:ascii="Source Sans Pro" w:eastAsia="PMingLiU" w:hAnsi="Source Sans Pro"/>
                <w:color w:val="0000FF"/>
                <w:lang w:eastAsia="zh-TW"/>
              </w:rPr>
              <w:t>]</w:t>
            </w:r>
          </w:p>
          <w:p w14:paraId="7F427C85" w14:textId="535EBA32"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FF"/>
                <w:lang w:eastAsia="zh-TW"/>
              </w:rPr>
            </w:pPr>
            <w:r w:rsidRPr="003D455B">
              <w:rPr>
                <w:rFonts w:ascii="Source Sans Pro" w:eastAsia="PMingLiU" w:hAnsi="Source Sans Pro"/>
                <w:color w:val="0000FF"/>
                <w:lang w:eastAsia="zh-TW"/>
              </w:rPr>
              <w:t>[</w:t>
            </w:r>
            <w:r w:rsidRPr="003D455B">
              <w:rPr>
                <w:rFonts w:ascii="Source Sans Pro" w:eastAsia="PMingLiU" w:hAnsi="Source Sans Pro"/>
                <w:i/>
                <w:iCs/>
                <w:color w:val="0000FF"/>
                <w:lang w:eastAsia="zh-TW"/>
              </w:rPr>
              <w:t xml:space="preserve">Plans that limit the DME brands and manufacturers that you will cover </w:t>
            </w:r>
            <w:proofErr w:type="gramStart"/>
            <w:r w:rsidRPr="003D455B">
              <w:rPr>
                <w:rFonts w:ascii="Source Sans Pro" w:eastAsia="PMingLiU" w:hAnsi="Source Sans Pro"/>
                <w:i/>
                <w:iCs/>
                <w:color w:val="0000FF"/>
                <w:lang w:eastAsia="zh-TW"/>
              </w:rPr>
              <w:t>insert:</w:t>
            </w:r>
            <w:r w:rsidRPr="003D455B">
              <w:rPr>
                <w:rFonts w:ascii="Source Sans Pro" w:eastAsia="PMingLiU" w:hAnsi="Source Sans Pro"/>
                <w:color w:val="0000FF"/>
                <w:lang w:eastAsia="zh-TW"/>
              </w:rPr>
              <w:t>我們在本</w:t>
            </w:r>
            <w:r w:rsidR="006172D0" w:rsidRPr="006172D0">
              <w:rPr>
                <w:rFonts w:ascii="Source Sans Pro" w:eastAsia="PMingLiU" w:hAnsi="Source Sans Pro" w:hint="eastAsia"/>
                <w:i/>
                <w:iCs/>
                <w:color w:val="0000FF"/>
                <w:lang w:eastAsia="zh-TW"/>
              </w:rPr>
              <w:t>承保範圍說明書</w:t>
            </w:r>
            <w:r w:rsidRPr="003D455B">
              <w:rPr>
                <w:rFonts w:ascii="Source Sans Pro" w:eastAsia="PMingLiU" w:hAnsi="Source Sans Pro"/>
                <w:color w:val="0000FF"/>
                <w:lang w:eastAsia="zh-TW"/>
              </w:rPr>
              <w:t>文件中為您寄</w:t>
            </w:r>
            <w:r w:rsidRPr="003D455B">
              <w:rPr>
                <w:rFonts w:ascii="Source Sans Pro" w:eastAsia="PMingLiU" w:hAnsi="Source Sans Pro"/>
                <w:color w:val="0000FF"/>
                <w:lang w:eastAsia="zh-TW"/>
              </w:rPr>
              <w:lastRenderedPageBreak/>
              <w:t>送了</w:t>
            </w:r>
            <w:proofErr w:type="gramEnd"/>
            <w:r w:rsidRPr="003D455B">
              <w:rPr>
                <w:rFonts w:ascii="Source Sans Pro" w:eastAsia="PMingLiU" w:hAnsi="Source Sans Pro"/>
                <w:color w:val="0000FF"/>
                <w:lang w:eastAsia="zh-TW"/>
              </w:rPr>
              <w:t xml:space="preserve"> </w:t>
            </w:r>
            <w:r w:rsidRPr="003D455B">
              <w:rPr>
                <w:rFonts w:ascii="Source Sans Pro" w:eastAsia="PMingLiU" w:hAnsi="Source Sans Pro"/>
                <w:i/>
                <w:iCs/>
                <w:color w:val="0000FF"/>
                <w:lang w:eastAsia="zh-TW"/>
              </w:rPr>
              <w:t>[insert 2026 plan name]</w:t>
            </w:r>
            <w:r w:rsidRPr="003D455B">
              <w:rPr>
                <w:rFonts w:ascii="Source Sans Pro" w:eastAsia="PMingLiU" w:hAnsi="Source Sans Pro"/>
                <w:color w:val="0000FF"/>
                <w:lang w:eastAsia="zh-TW"/>
              </w:rPr>
              <w:t xml:space="preserve"> DME </w:t>
            </w:r>
            <w:r w:rsidRPr="003D455B">
              <w:rPr>
                <w:rFonts w:ascii="Source Sans Pro" w:eastAsia="PMingLiU" w:hAnsi="Source Sans Pro"/>
                <w:color w:val="0000FF"/>
                <w:lang w:eastAsia="zh-TW"/>
              </w:rPr>
              <w:t>清單。該清單顯示了我們承保的</w:t>
            </w:r>
            <w:r w:rsidRPr="003D455B">
              <w:rPr>
                <w:rFonts w:ascii="Source Sans Pro" w:eastAsia="PMingLiU" w:hAnsi="Source Sans Pro"/>
                <w:color w:val="0000FF"/>
                <w:lang w:eastAsia="zh-TW"/>
              </w:rPr>
              <w:t xml:space="preserve"> DME </w:t>
            </w:r>
            <w:r w:rsidRPr="003D455B">
              <w:rPr>
                <w:rFonts w:ascii="Source Sans Pro" w:eastAsia="PMingLiU" w:hAnsi="Source Sans Pro"/>
                <w:color w:val="0000FF"/>
                <w:lang w:eastAsia="zh-TW"/>
              </w:rPr>
              <w:t>品牌和製造商</w:t>
            </w:r>
            <w:proofErr w:type="gramStart"/>
            <w:r w:rsidRPr="003D455B">
              <w:rPr>
                <w:rFonts w:ascii="Source Sans Pro" w:eastAsia="PMingLiU" w:hAnsi="Source Sans Pro"/>
                <w:color w:val="0000FF"/>
                <w:lang w:eastAsia="zh-TW"/>
              </w:rPr>
              <w:t>。</w:t>
            </w:r>
            <w:r w:rsidRPr="003D455B">
              <w:rPr>
                <w:rFonts w:ascii="Source Sans Pro" w:eastAsia="PMingLiU" w:hAnsi="Source Sans Pro"/>
                <w:color w:val="0000FF"/>
                <w:lang w:eastAsia="zh-TW"/>
              </w:rPr>
              <w:t>[</w:t>
            </w:r>
            <w:proofErr w:type="gramEnd"/>
            <w:r w:rsidRPr="003D455B">
              <w:rPr>
                <w:rFonts w:ascii="Source Sans Pro" w:eastAsia="PMingLiU" w:hAnsi="Source Sans Pro"/>
                <w:i/>
                <w:iCs/>
                <w:color w:val="0000FF"/>
                <w:lang w:eastAsia="zh-TW"/>
              </w:rPr>
              <w:t>Insert as applicable</w:t>
            </w:r>
            <w:r w:rsidRPr="003D455B">
              <w:rPr>
                <w:rFonts w:ascii="Source Sans Pro" w:eastAsia="PMingLiU" w:hAnsi="Source Sans Pro"/>
                <w:color w:val="0000FF"/>
                <w:lang w:eastAsia="zh-TW"/>
              </w:rPr>
              <w:t>：我們隨本文件附上一份</w:t>
            </w:r>
            <w:r w:rsidRPr="003D455B">
              <w:rPr>
                <w:rFonts w:ascii="Source Sans Pro" w:eastAsia="PMingLiU" w:hAnsi="Source Sans Pro"/>
                <w:color w:val="0000FF"/>
                <w:lang w:eastAsia="zh-TW"/>
              </w:rPr>
              <w:t xml:space="preserve"> DME </w:t>
            </w:r>
            <w:proofErr w:type="gramStart"/>
            <w:r w:rsidRPr="003D455B">
              <w:rPr>
                <w:rFonts w:ascii="Source Sans Pro" w:eastAsia="PMingLiU" w:hAnsi="Source Sans Pro"/>
                <w:color w:val="0000FF"/>
                <w:lang w:eastAsia="zh-TW"/>
              </w:rPr>
              <w:t>供應商目錄</w:t>
            </w:r>
            <w:r w:rsidRPr="003D455B">
              <w:rPr>
                <w:rFonts w:ascii="Source Sans Pro" w:eastAsia="PMingLiU" w:hAnsi="Source Sans Pro"/>
                <w:color w:val="0000FF"/>
                <w:lang w:eastAsia="zh-TW"/>
              </w:rPr>
              <w:t>]</w:t>
            </w:r>
            <w:r w:rsidRPr="003D455B">
              <w:rPr>
                <w:rFonts w:ascii="Source Sans Pro" w:eastAsia="PMingLiU" w:hAnsi="Source Sans Pro"/>
                <w:color w:val="0000FF"/>
                <w:lang w:eastAsia="zh-TW"/>
              </w:rPr>
              <w:t>。</w:t>
            </w:r>
            <w:proofErr w:type="gramEnd"/>
            <w:r w:rsidRPr="003D455B">
              <w:rPr>
                <w:rFonts w:ascii="Source Sans Pro" w:eastAsia="PMingLiU" w:hAnsi="Source Sans Pro"/>
                <w:color w:val="0000FF"/>
                <w:lang w:eastAsia="zh-TW"/>
              </w:rPr>
              <w:t>此最新的品牌、製造商和供應商清單也可在我們網站</w:t>
            </w:r>
            <w:r w:rsidRPr="003D455B">
              <w:rPr>
                <w:rFonts w:ascii="Source Sans Pro" w:eastAsia="PMingLiU" w:hAnsi="Source Sans Pro"/>
                <w:color w:val="0000FF"/>
                <w:lang w:eastAsia="zh-TW"/>
              </w:rPr>
              <w:t xml:space="preserve"> </w:t>
            </w:r>
            <w:r w:rsidRPr="003D455B">
              <w:rPr>
                <w:rFonts w:ascii="Source Sans Pro" w:eastAsia="PMingLiU" w:hAnsi="Source Sans Pro"/>
                <w:i/>
                <w:iCs/>
                <w:color w:val="0000FF"/>
                <w:lang w:eastAsia="zh-TW"/>
              </w:rPr>
              <w:t>[insert URL]</w:t>
            </w:r>
            <w:r w:rsidRPr="003D455B">
              <w:rPr>
                <w:rFonts w:ascii="Source Sans Pro" w:eastAsia="PMingLiU" w:hAnsi="Source Sans Pro"/>
                <w:color w:val="0000FF"/>
                <w:lang w:eastAsia="zh-TW"/>
              </w:rPr>
              <w:t xml:space="preserve"> </w:t>
            </w:r>
            <w:r w:rsidRPr="003D455B">
              <w:rPr>
                <w:rFonts w:ascii="Source Sans Pro" w:eastAsia="PMingLiU" w:hAnsi="Source Sans Pro"/>
                <w:color w:val="0000FF"/>
                <w:lang w:eastAsia="zh-TW"/>
              </w:rPr>
              <w:t>上找到。</w:t>
            </w:r>
          </w:p>
          <w:p w14:paraId="34B001B6"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FF"/>
                <w:lang w:eastAsia="zh-TW"/>
              </w:rPr>
            </w:pPr>
            <w:r w:rsidRPr="003D455B">
              <w:rPr>
                <w:rFonts w:ascii="Source Sans Pro" w:eastAsia="PMingLiU" w:hAnsi="Source Sans Pro"/>
                <w:color w:val="0000FF"/>
                <w:lang w:eastAsia="zh-TW"/>
              </w:rPr>
              <w:t>通常，</w:t>
            </w:r>
            <w:r w:rsidRPr="003D455B">
              <w:rPr>
                <w:rFonts w:ascii="Source Sans Pro" w:eastAsia="PMingLiU" w:hAnsi="Source Sans Pro"/>
                <w:i/>
                <w:iCs/>
                <w:color w:val="0000FF"/>
              </w:rPr>
              <w:t>[insert 2026 plan name]</w:t>
            </w:r>
            <w:r w:rsidRPr="003D455B">
              <w:rPr>
                <w:rFonts w:ascii="Source Sans Pro" w:eastAsia="PMingLiU" w:hAnsi="Source Sans Pro"/>
                <w:color w:val="0000FF"/>
                <w:lang w:eastAsia="zh-TW"/>
              </w:rPr>
              <w:t xml:space="preserve"> </w:t>
            </w:r>
            <w:r w:rsidRPr="003D455B">
              <w:rPr>
                <w:rFonts w:ascii="Source Sans Pro" w:eastAsia="PMingLiU" w:hAnsi="Source Sans Pro"/>
                <w:color w:val="0000FF"/>
                <w:lang w:eastAsia="zh-TW"/>
              </w:rPr>
              <w:t>承保</w:t>
            </w:r>
            <w:r w:rsidRPr="003D455B">
              <w:rPr>
                <w:rFonts w:ascii="Source Sans Pro" w:eastAsia="PMingLiU" w:hAnsi="Source Sans Pro"/>
                <w:color w:val="0000FF"/>
                <w:lang w:eastAsia="zh-TW"/>
              </w:rPr>
              <w:t xml:space="preserve"> Original Medicare </w:t>
            </w:r>
            <w:r w:rsidRPr="003D455B">
              <w:rPr>
                <w:rFonts w:ascii="Source Sans Pro" w:eastAsia="PMingLiU" w:hAnsi="Source Sans Pro"/>
                <w:color w:val="0000FF"/>
                <w:lang w:eastAsia="zh-TW"/>
              </w:rPr>
              <w:t>承保的、本清單上的品牌和製造商所提供的任何</w:t>
            </w:r>
            <w:r w:rsidRPr="003D455B">
              <w:rPr>
                <w:rFonts w:ascii="Source Sans Pro" w:eastAsia="PMingLiU" w:hAnsi="Source Sans Pro"/>
                <w:color w:val="0000FF"/>
                <w:lang w:eastAsia="zh-TW"/>
              </w:rPr>
              <w:t xml:space="preserve"> DME</w:t>
            </w:r>
            <w:r w:rsidRPr="003D455B">
              <w:rPr>
                <w:rFonts w:ascii="Source Sans Pro" w:eastAsia="PMingLiU" w:hAnsi="Source Sans Pro"/>
                <w:color w:val="0000FF"/>
                <w:lang w:eastAsia="zh-TW"/>
              </w:rPr>
              <w:t>。除非您的醫生或其他提供者告訴我們某品牌適合您的醫療需求，否則我們不會承保其他品牌和製造商。如果您是</w:t>
            </w:r>
            <w:r w:rsidRPr="003D455B">
              <w:rPr>
                <w:rFonts w:ascii="Source Sans Pro" w:eastAsia="PMingLiU" w:hAnsi="Source Sans Pro"/>
                <w:color w:val="0000FF"/>
                <w:lang w:eastAsia="zh-TW"/>
              </w:rPr>
              <w:t xml:space="preserve"> </w:t>
            </w:r>
            <w:r w:rsidRPr="003D455B">
              <w:rPr>
                <w:rFonts w:ascii="Source Sans Pro" w:eastAsia="PMingLiU" w:hAnsi="Source Sans Pro"/>
                <w:i/>
                <w:iCs/>
                <w:color w:val="0000FF"/>
                <w:lang w:eastAsia="zh-TW"/>
              </w:rPr>
              <w:t>[insert 2026 plan name]</w:t>
            </w:r>
            <w:r w:rsidRPr="003D455B">
              <w:rPr>
                <w:rFonts w:ascii="Source Sans Pro" w:eastAsia="PMingLiU" w:hAnsi="Source Sans Pro"/>
                <w:color w:val="0000FF"/>
                <w:lang w:eastAsia="zh-TW"/>
              </w:rPr>
              <w:t xml:space="preserve"> </w:t>
            </w:r>
            <w:r w:rsidRPr="003D455B">
              <w:rPr>
                <w:rFonts w:ascii="Source Sans Pro" w:eastAsia="PMingLiU" w:hAnsi="Source Sans Pro"/>
                <w:color w:val="0000FF"/>
                <w:lang w:eastAsia="zh-TW"/>
              </w:rPr>
              <w:t>的新會員，並且正在使用我們清單上沒有的</w:t>
            </w:r>
            <w:r w:rsidRPr="003D455B">
              <w:rPr>
                <w:rFonts w:ascii="Source Sans Pro" w:eastAsia="PMingLiU" w:hAnsi="Source Sans Pro"/>
                <w:color w:val="0000FF"/>
                <w:lang w:eastAsia="zh-TW"/>
              </w:rPr>
              <w:t xml:space="preserve"> DME </w:t>
            </w:r>
            <w:r w:rsidRPr="003D455B">
              <w:rPr>
                <w:rFonts w:ascii="Source Sans Pro" w:eastAsia="PMingLiU" w:hAnsi="Source Sans Pro"/>
                <w:color w:val="0000FF"/>
                <w:lang w:eastAsia="zh-TW"/>
              </w:rPr>
              <w:t>品牌，我們會繼續為您承保此品牌最長</w:t>
            </w:r>
            <w:r w:rsidRPr="003D455B">
              <w:rPr>
                <w:rFonts w:ascii="Source Sans Pro" w:eastAsia="PMingLiU" w:hAnsi="Source Sans Pro"/>
                <w:color w:val="0000FF"/>
                <w:lang w:eastAsia="zh-TW"/>
              </w:rPr>
              <w:t xml:space="preserve"> 90 </w:t>
            </w:r>
            <w:r w:rsidRPr="003D455B">
              <w:rPr>
                <w:rFonts w:ascii="Source Sans Pro" w:eastAsia="PMingLiU" w:hAnsi="Source Sans Pro"/>
                <w:color w:val="0000FF"/>
                <w:lang w:eastAsia="zh-TW"/>
              </w:rPr>
              <w:t>天的時間。在這段時間中，您應諮詢自己的醫生，以確定在</w:t>
            </w:r>
            <w:r w:rsidRPr="003D455B">
              <w:rPr>
                <w:rFonts w:ascii="Source Sans Pro" w:eastAsia="PMingLiU" w:hAnsi="Source Sans Pro"/>
                <w:color w:val="0000FF"/>
                <w:lang w:eastAsia="zh-TW"/>
              </w:rPr>
              <w:t xml:space="preserve"> 90 </w:t>
            </w:r>
            <w:r w:rsidRPr="003D455B">
              <w:rPr>
                <w:rFonts w:ascii="Source Sans Pro" w:eastAsia="PMingLiU" w:hAnsi="Source Sans Pro"/>
                <w:color w:val="0000FF"/>
                <w:lang w:eastAsia="zh-TW"/>
              </w:rPr>
              <w:t>天之後在醫療上對您適合的品牌。（如果您不同意您醫生的意見，您可要求該醫生為您徵求其他人的意見。）</w:t>
            </w:r>
          </w:p>
          <w:p w14:paraId="5F3E85A5"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3D455B">
              <w:rPr>
                <w:rFonts w:ascii="Source Sans Pro" w:eastAsia="PMingLiU" w:hAnsi="Source Sans Pro"/>
                <w:color w:val="0000FF"/>
                <w:lang w:eastAsia="zh-TW"/>
              </w:rPr>
              <w:t>如果您（或您的提供者）不同意我們計劃的承保範圍裁決，您或您的提供者可以提出上訴。如果您不同意提供者對哪些產品或品牌適合您的治療狀況的決定，您也可提出上訴。（有關上訴的詳細資訊，請參見第</w:t>
            </w:r>
            <w:r w:rsidRPr="003D455B">
              <w:rPr>
                <w:rFonts w:ascii="Source Sans Pro" w:eastAsia="PMingLiU" w:hAnsi="Source Sans Pro"/>
                <w:color w:val="0000FF"/>
                <w:lang w:eastAsia="zh-TW"/>
              </w:rPr>
              <w:t xml:space="preserve"> 9 </w:t>
            </w:r>
            <w:r w:rsidRPr="003D455B">
              <w:rPr>
                <w:rFonts w:ascii="Source Sans Pro" w:eastAsia="PMingLiU" w:hAnsi="Source Sans Pro"/>
                <w:color w:val="0000FF"/>
                <w:lang w:eastAsia="zh-TW"/>
              </w:rPr>
              <w:t>章。）</w:t>
            </w:r>
            <w:r w:rsidRPr="003D455B">
              <w:rPr>
                <w:rFonts w:ascii="Source Sans Pro" w:eastAsia="PMingLiU" w:hAnsi="Source Sans Pro"/>
                <w:color w:val="0000FF"/>
                <w:lang w:eastAsia="zh-TW"/>
              </w:rPr>
              <w:t>]</w:t>
            </w:r>
          </w:p>
        </w:tc>
        <w:tc>
          <w:tcPr>
            <w:tcW w:w="2880" w:type="dxa"/>
          </w:tcPr>
          <w:p w14:paraId="7C9A05AC" w14:textId="4532477B" w:rsidR="00A957C2" w:rsidRPr="003D455B" w:rsidRDefault="00A957C2" w:rsidP="006D7C9F">
            <w:pPr>
              <w:suppressAutoHyphens/>
              <w:spacing w:before="0" w:beforeAutospacing="0" w:after="0" w:afterAutospacing="0"/>
              <w:contextualSpacing/>
              <w:rPr>
                <w:rFonts w:ascii="Source Sans Pro" w:eastAsia="PMingLiU" w:hAnsi="Source Sans Pro" w:cs="Times New Roman"/>
                <w:i/>
                <w:iCs/>
                <w:color w:val="0000FF"/>
              </w:rPr>
            </w:pPr>
            <w:r w:rsidRPr="003D455B">
              <w:rPr>
                <w:rFonts w:ascii="Source Sans Pro" w:eastAsia="PMingLiU" w:hAnsi="Source Sans Pro"/>
                <w:i/>
                <w:iCs/>
                <w:color w:val="0000FF"/>
              </w:rPr>
              <w:lastRenderedPageBreak/>
              <w:t>[List copayment/coinsurance/ deductible]</w:t>
            </w:r>
          </w:p>
          <w:p w14:paraId="3BD8858E" w14:textId="2AB3675D"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color w:val="000000" w:themeColor="text1"/>
                <w:lang w:eastAsia="zh-TW"/>
              </w:rPr>
              <w:t>您需為</w:t>
            </w:r>
            <w:r w:rsidRPr="003D455B">
              <w:rPr>
                <w:rFonts w:ascii="Source Sans Pro" w:eastAsia="PMingLiU" w:hAnsi="Source Sans Pro"/>
                <w:color w:val="000000" w:themeColor="text1"/>
                <w:lang w:eastAsia="zh-TW"/>
              </w:rPr>
              <w:t xml:space="preserve"> Medicare </w:t>
            </w:r>
            <w:r w:rsidRPr="003D455B">
              <w:rPr>
                <w:rFonts w:ascii="Source Sans Pro" w:eastAsia="PMingLiU" w:hAnsi="Source Sans Pro"/>
                <w:color w:val="000000" w:themeColor="text1"/>
                <w:lang w:eastAsia="zh-TW"/>
              </w:rPr>
              <w:t>氧氣設備承保支付的分攤費用</w:t>
            </w:r>
            <w:r w:rsidRPr="003D455B">
              <w:rPr>
                <w:rFonts w:ascii="Source Sans Pro" w:eastAsia="PMingLiU" w:hAnsi="Source Sans Pro"/>
                <w:color w:val="000000" w:themeColor="text1"/>
                <w:lang w:eastAsia="zh-TW"/>
              </w:rPr>
              <w:t xml:space="preserve"> </w:t>
            </w:r>
            <w:r w:rsidRPr="003D455B">
              <w:rPr>
                <w:rFonts w:ascii="Source Sans Pro" w:eastAsia="PMingLiU" w:hAnsi="Source Sans Pro"/>
                <w:color w:val="000000" w:themeColor="text1"/>
                <w:lang w:eastAsia="zh-TW"/>
              </w:rPr>
              <w:br/>
            </w:r>
            <w:r w:rsidRPr="003D455B">
              <w:rPr>
                <w:rFonts w:ascii="Source Sans Pro" w:eastAsia="PMingLiU" w:hAnsi="Source Sans Pro"/>
                <w:color w:val="000000" w:themeColor="text1"/>
                <w:lang w:eastAsia="zh-TW"/>
              </w:rPr>
              <w:t>為</w:t>
            </w:r>
            <w:r w:rsidRPr="003D455B">
              <w:rPr>
                <w:rFonts w:ascii="Source Sans Pro" w:eastAsia="PMingLiU" w:hAnsi="Source Sans Pro"/>
                <w:color w:val="000000" w:themeColor="text1"/>
                <w:lang w:eastAsia="zh-TW"/>
              </w:rPr>
              <w:t xml:space="preserve"> </w:t>
            </w:r>
            <w:r w:rsidRPr="003D455B">
              <w:rPr>
                <w:rFonts w:ascii="Source Sans Pro" w:eastAsia="PMingLiU" w:hAnsi="Source Sans Pro"/>
                <w:i/>
                <w:iCs/>
                <w:color w:val="0000FF"/>
              </w:rPr>
              <w:t>[Insert copay amount or coinsurance percentage], every [Insert required frequency of payment].</w:t>
            </w:r>
          </w:p>
          <w:p w14:paraId="7C886BFA" w14:textId="3F91262A"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t xml:space="preserve">[Plans that use a constant cost-sharing structure for oxygen equipment insert: </w:t>
            </w:r>
            <w:r w:rsidRPr="003D455B">
              <w:rPr>
                <w:rFonts w:ascii="Source Sans Pro" w:eastAsia="PMingLiU" w:hAnsi="Source Sans Pro"/>
                <w:color w:val="0000FF"/>
                <w:lang w:eastAsia="zh-TW"/>
              </w:rPr>
              <w:t>參保</w:t>
            </w:r>
            <w:r w:rsidRPr="003D455B">
              <w:rPr>
                <w:rFonts w:ascii="Source Sans Pro" w:eastAsia="PMingLiU" w:hAnsi="Source Sans Pro"/>
                <w:color w:val="0000FF"/>
                <w:lang w:eastAsia="zh-TW"/>
              </w:rPr>
              <w:t xml:space="preserve"> 36 </w:t>
            </w:r>
            <w:r w:rsidRPr="003D455B">
              <w:rPr>
                <w:rFonts w:ascii="Source Sans Pro" w:eastAsia="PMingLiU" w:hAnsi="Source Sans Pro"/>
                <w:color w:val="0000FF"/>
                <w:lang w:eastAsia="zh-TW"/>
              </w:rPr>
              <w:t>個月後，您的分攤費用不會發生變更。</w:t>
            </w:r>
            <w:r w:rsidRPr="003D455B">
              <w:rPr>
                <w:rFonts w:ascii="Source Sans Pro" w:eastAsia="PMingLiU" w:hAnsi="Source Sans Pro"/>
                <w:i/>
                <w:iCs/>
                <w:color w:val="0000FF"/>
              </w:rPr>
              <w:t>]</w:t>
            </w:r>
          </w:p>
          <w:p w14:paraId="18A35C65" w14:textId="3E71E8C2"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t xml:space="preserve">[Plans that want to vary cost sharing for oxygen </w:t>
            </w:r>
            <w:r w:rsidRPr="003D455B">
              <w:rPr>
                <w:rFonts w:ascii="Source Sans Pro" w:eastAsia="PMingLiU" w:hAnsi="Source Sans Pro"/>
                <w:i/>
                <w:iCs/>
                <w:color w:val="0000FF"/>
              </w:rPr>
              <w:lastRenderedPageBreak/>
              <w:t>equipment after 36 months insert details including whether original cost sharing resumes after 5 years and you’re still in our plan.] [If cost sharing is different for members who made 36 months of rental payments prior to joining our plan insert:</w:t>
            </w:r>
          </w:p>
          <w:p w14:paraId="4E1C4ADC" w14:textId="0D8491DD"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color w:val="0000FF"/>
                <w:lang w:eastAsia="zh-TW"/>
              </w:rPr>
              <w:t>如果您在參保</w:t>
            </w:r>
            <w:r w:rsidR="00FB1355" w:rsidRPr="003D455B">
              <w:rPr>
                <w:rFonts w:ascii="Source Sans Pro" w:eastAsia="PMingLiU" w:hAnsi="Source Sans Pro"/>
                <w:color w:val="0000FF"/>
                <w:lang w:eastAsia="zh-TW"/>
              </w:rPr>
              <w:t xml:space="preserve"> </w:t>
            </w:r>
            <w:r w:rsidRPr="003D455B">
              <w:rPr>
                <w:rFonts w:ascii="Source Sans Pro" w:eastAsia="PMingLiU" w:hAnsi="Source Sans Pro"/>
                <w:i/>
                <w:iCs/>
                <w:color w:val="0000FF"/>
              </w:rPr>
              <w:t>[insert 2026 plan name],</w:t>
            </w:r>
            <w:r w:rsidR="00FB1355" w:rsidRPr="003D455B">
              <w:rPr>
                <w:rFonts w:ascii="Source Sans Pro" w:eastAsia="PMingLiU" w:hAnsi="Source Sans Pro"/>
                <w:i/>
                <w:iCs/>
                <w:color w:val="0000FF"/>
              </w:rPr>
              <w:t xml:space="preserve"> </w:t>
            </w:r>
            <w:r w:rsidRPr="003D455B">
              <w:rPr>
                <w:rFonts w:ascii="Source Sans Pro" w:eastAsia="PMingLiU" w:hAnsi="Source Sans Pro"/>
                <w:color w:val="0000FF"/>
                <w:lang w:eastAsia="zh-TW"/>
              </w:rPr>
              <w:t>之前已為氧氣設備承保服務支付</w:t>
            </w:r>
            <w:r w:rsidRPr="003D455B">
              <w:rPr>
                <w:rFonts w:ascii="Source Sans Pro" w:eastAsia="PMingLiU" w:hAnsi="Source Sans Pro"/>
                <w:color w:val="0000FF"/>
                <w:lang w:eastAsia="zh-TW"/>
              </w:rPr>
              <w:t xml:space="preserve"> 36 </w:t>
            </w:r>
            <w:r w:rsidRPr="003D455B">
              <w:rPr>
                <w:rFonts w:ascii="Source Sans Pro" w:eastAsia="PMingLiU" w:hAnsi="Source Sans Pro"/>
                <w:color w:val="0000FF"/>
                <w:lang w:eastAsia="zh-TW"/>
              </w:rPr>
              <w:t>個月的租賃費用，則您在</w:t>
            </w:r>
            <w:r w:rsidRPr="003D455B">
              <w:rPr>
                <w:rFonts w:ascii="Source Sans Pro" w:eastAsia="PMingLiU" w:hAnsi="Source Sans Pro"/>
                <w:color w:val="0000FF"/>
                <w:lang w:eastAsia="zh-TW"/>
              </w:rPr>
              <w:t xml:space="preserve"> </w:t>
            </w:r>
            <w:r w:rsidRPr="003D455B">
              <w:rPr>
                <w:rFonts w:ascii="Source Sans Pro" w:eastAsia="PMingLiU" w:hAnsi="Source Sans Pro"/>
                <w:i/>
                <w:iCs/>
                <w:color w:val="0000FF"/>
              </w:rPr>
              <w:t>[insert 2026 plan name]</w:t>
            </w:r>
            <w:r w:rsidRPr="003D455B">
              <w:rPr>
                <w:rFonts w:ascii="Source Sans Pro" w:eastAsia="PMingLiU" w:hAnsi="Source Sans Pro"/>
                <w:color w:val="0000FF"/>
                <w:lang w:eastAsia="zh-TW"/>
              </w:rPr>
              <w:t xml:space="preserve"> </w:t>
            </w:r>
            <w:r w:rsidRPr="003D455B">
              <w:rPr>
                <w:rFonts w:ascii="Source Sans Pro" w:eastAsia="PMingLiU" w:hAnsi="Source Sans Pro"/>
                <w:color w:val="0000FF"/>
                <w:lang w:eastAsia="zh-TW"/>
              </w:rPr>
              <w:t>中的分攤費用為</w:t>
            </w:r>
            <w:r w:rsidR="00FB1355" w:rsidRPr="003D455B">
              <w:rPr>
                <w:rFonts w:ascii="Source Sans Pro" w:eastAsia="PMingLiU" w:hAnsi="Source Sans Pro"/>
                <w:color w:val="0000FF"/>
                <w:lang w:eastAsia="zh-TW"/>
              </w:rPr>
              <w:t xml:space="preserve"> </w:t>
            </w:r>
            <w:r w:rsidRPr="003D455B">
              <w:rPr>
                <w:rFonts w:ascii="Source Sans Pro" w:eastAsia="PMingLiU" w:hAnsi="Source Sans Pro"/>
                <w:i/>
                <w:iCs/>
                <w:color w:val="0000FF"/>
              </w:rPr>
              <w:t>[insert cost sharing]</w:t>
            </w:r>
            <w:r w:rsidR="006172D0" w:rsidRPr="006172D0">
              <w:rPr>
                <w:rFonts w:ascii="Source Sans Pro" w:eastAsia="PMingLiU" w:hAnsi="Source Sans Pro" w:hint="eastAsia"/>
                <w:i/>
                <w:iCs/>
                <w:color w:val="0000FF"/>
              </w:rPr>
              <w:t>。</w:t>
            </w:r>
            <w:r w:rsidRPr="003D455B">
              <w:rPr>
                <w:rFonts w:ascii="Source Sans Pro" w:eastAsia="PMingLiU" w:hAnsi="Source Sans Pro"/>
                <w:i/>
                <w:iCs/>
                <w:color w:val="0000FF"/>
              </w:rPr>
              <w:t>]</w:t>
            </w:r>
          </w:p>
        </w:tc>
      </w:tr>
      <w:tr w:rsidR="00A957C2" w:rsidRPr="003D455B" w14:paraId="51B77D86" w14:textId="77777777" w:rsidTr="006D7C9F">
        <w:tc>
          <w:tcPr>
            <w:tcW w:w="6480" w:type="dxa"/>
          </w:tcPr>
          <w:p w14:paraId="33DB3AF4" w14:textId="77777777"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lastRenderedPageBreak/>
              <w:t>緊急醫療護理</w:t>
            </w:r>
          </w:p>
          <w:p w14:paraId="7C7175F5"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緊急醫療護理是指以下服務：</w:t>
            </w:r>
          </w:p>
          <w:p w14:paraId="27C7379C" w14:textId="77777777" w:rsidR="00A957C2" w:rsidRPr="003D455B" w:rsidRDefault="00A957C2" w:rsidP="006D7C9F">
            <w:pPr>
              <w:numPr>
                <w:ilvl w:val="0"/>
                <w:numId w:val="220"/>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由具備提供緊急醫療服務資格者提供，及</w:t>
            </w:r>
          </w:p>
          <w:p w14:paraId="20AD1C0A" w14:textId="77777777" w:rsidR="00A957C2" w:rsidRPr="003D455B" w:rsidRDefault="00A957C2" w:rsidP="006D7C9F">
            <w:pPr>
              <w:numPr>
                <w:ilvl w:val="0"/>
                <w:numId w:val="220"/>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屬評估或穩定緊急病情需要。</w:t>
            </w:r>
          </w:p>
          <w:p w14:paraId="2C19603C"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color w:val="211D1E"/>
                <w:lang w:eastAsia="zh-TW"/>
              </w:rPr>
            </w:pPr>
            <w:r w:rsidRPr="003D455B">
              <w:rPr>
                <w:rFonts w:ascii="Source Sans Pro" w:eastAsia="PMingLiU" w:hAnsi="Source Sans Pro"/>
                <w:lang w:eastAsia="zh-TW"/>
              </w:rPr>
              <w:t>「緊急醫療情況」是指您或任何其他具有一般健康和醫學知識的謹慎外行人認為自己出現的症狀需要立即就醫以防發生生命危險（若您是一名孕婦，以防流產）、肢體缺損或肢體功能喪失的情況。醫療症狀可以是疾病、損傷、劇痛或快速惡化的病情</w:t>
            </w:r>
            <w:r w:rsidRPr="003D455B">
              <w:rPr>
                <w:rFonts w:ascii="Source Sans Pro" w:eastAsia="PMingLiU" w:hAnsi="Source Sans Pro"/>
                <w:color w:val="211D1E"/>
                <w:lang w:eastAsia="zh-TW"/>
              </w:rPr>
              <w:t>。</w:t>
            </w:r>
          </w:p>
          <w:p w14:paraId="648DA4E7"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lastRenderedPageBreak/>
              <w:t>您在網絡外獲得的必要緊急醫療服務的分攤費用，與您在網絡內獲取這些服務的費用相同。</w:t>
            </w:r>
          </w:p>
          <w:p w14:paraId="28FC1A38"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6A86AA30" w14:textId="6F8767BE" w:rsidR="00A957C2" w:rsidRPr="00B118FD"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spacing w:val="-2"/>
              </w:rPr>
            </w:pPr>
            <w:r w:rsidRPr="00B118FD">
              <w:rPr>
                <w:rFonts w:ascii="Source Sans Pro" w:eastAsia="PMingLiU" w:hAnsi="Source Sans Pro"/>
                <w:i/>
                <w:iCs/>
                <w:color w:val="0000FF"/>
                <w:spacing w:val="-2"/>
              </w:rPr>
              <w:lastRenderedPageBreak/>
              <w:t>[List copayment / coinsurance. If applicable, explain that cost sharing is waived if member is admitted to hospital.]</w:t>
            </w:r>
          </w:p>
          <w:p w14:paraId="4B3BD717" w14:textId="0D4A0984" w:rsidR="00A957C2" w:rsidRPr="00B118FD"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400DC"/>
                <w:spacing w:val="-2"/>
              </w:rPr>
            </w:pPr>
            <w:r w:rsidRPr="00B118FD">
              <w:rPr>
                <w:rFonts w:ascii="Source Sans Pro" w:eastAsia="PMingLiU" w:hAnsi="Source Sans Pro"/>
                <w:i/>
                <w:iCs/>
                <w:color w:val="0000FF"/>
                <w:spacing w:val="-2"/>
              </w:rPr>
              <w:t xml:space="preserve">[Insert if </w:t>
            </w:r>
            <w:proofErr w:type="gramStart"/>
            <w:r w:rsidRPr="00B118FD">
              <w:rPr>
                <w:rFonts w:ascii="Source Sans Pro" w:eastAsia="PMingLiU" w:hAnsi="Source Sans Pro"/>
                <w:i/>
                <w:iCs/>
                <w:color w:val="0000FF"/>
                <w:spacing w:val="-2"/>
              </w:rPr>
              <w:t>applicable:</w:t>
            </w:r>
            <w:r w:rsidRPr="00B118FD">
              <w:rPr>
                <w:rFonts w:ascii="Source Sans Pro" w:eastAsia="PMingLiU" w:hAnsi="Source Sans Pro"/>
                <w:color w:val="0000FF"/>
                <w:spacing w:val="-2"/>
                <w:lang w:eastAsia="zh-TW"/>
              </w:rPr>
              <w:t>如果您從網絡外醫院接受緊急醫療護理且在緊急狀況穩定後需要住院治療，</w:t>
            </w:r>
            <w:r w:rsidRPr="00B118FD">
              <w:rPr>
                <w:rFonts w:ascii="Source Sans Pro" w:eastAsia="PMingLiU" w:hAnsi="Source Sans Pro"/>
                <w:i/>
                <w:iCs/>
                <w:color w:val="0000FF"/>
                <w:spacing w:val="-2"/>
              </w:rPr>
              <w:t>[</w:t>
            </w:r>
            <w:proofErr w:type="gramEnd"/>
            <w:r w:rsidRPr="00B118FD">
              <w:rPr>
                <w:rFonts w:ascii="Source Sans Pro" w:eastAsia="PMingLiU" w:hAnsi="Source Sans Pro"/>
                <w:i/>
                <w:iCs/>
                <w:color w:val="0000FF"/>
                <w:spacing w:val="-2"/>
              </w:rPr>
              <w:t>Insert one or both:</w:t>
            </w:r>
            <w:r w:rsidRPr="00B118FD">
              <w:rPr>
                <w:rFonts w:ascii="Source Sans Pro" w:eastAsia="PMingLiU" w:hAnsi="Source Sans Pro"/>
                <w:b/>
                <w:bCs/>
                <w:i/>
                <w:iCs/>
                <w:color w:val="0000FF"/>
                <w:spacing w:val="-2"/>
              </w:rPr>
              <w:t xml:space="preserve"> </w:t>
            </w:r>
            <w:r w:rsidRPr="00B118FD">
              <w:rPr>
                <w:rFonts w:ascii="Source Sans Pro" w:eastAsia="PMingLiU" w:hAnsi="Source Sans Pro"/>
                <w:color w:val="0000FF"/>
                <w:spacing w:val="-2"/>
                <w:lang w:eastAsia="zh-TW"/>
              </w:rPr>
              <w:t>您必</w:t>
            </w:r>
            <w:r w:rsidRPr="00B118FD">
              <w:rPr>
                <w:rFonts w:ascii="Source Sans Pro" w:eastAsia="PMingLiU" w:hAnsi="Source Sans Pro"/>
                <w:color w:val="0000FF"/>
                <w:spacing w:val="-2"/>
                <w:lang w:eastAsia="zh-TW"/>
              </w:rPr>
              <w:lastRenderedPageBreak/>
              <w:t>須轉至網絡內醫院才能讓您的護理繼續獲得承保</w:t>
            </w:r>
            <w:r w:rsidRPr="00B118FD">
              <w:rPr>
                <w:rFonts w:ascii="Source Sans Pro" w:eastAsia="PMingLiU" w:hAnsi="Source Sans Pro"/>
                <w:i/>
                <w:iCs/>
                <w:color w:val="0000FF"/>
                <w:spacing w:val="-2"/>
              </w:rPr>
              <w:t xml:space="preserve"> OR </w:t>
            </w:r>
            <w:r w:rsidRPr="00B118FD">
              <w:rPr>
                <w:rFonts w:ascii="Source Sans Pro" w:eastAsia="PMingLiU" w:hAnsi="Source Sans Pro"/>
                <w:color w:val="0000FF"/>
                <w:spacing w:val="-2"/>
                <w:lang w:eastAsia="zh-TW"/>
              </w:rPr>
              <w:t>您必須在我們計劃授權的網絡外醫院接受住院治療且您應支付的費用為您在網絡內醫院應支付的</w:t>
            </w:r>
            <w:r w:rsidRPr="00B118FD">
              <w:rPr>
                <w:rFonts w:ascii="Source Sans Pro" w:eastAsia="PMingLiU" w:hAnsi="Source Sans Pro"/>
                <w:i/>
                <w:iCs/>
                <w:color w:val="0000FF"/>
                <w:spacing w:val="-2"/>
              </w:rPr>
              <w:t xml:space="preserve"> </w:t>
            </w:r>
            <w:r w:rsidRPr="00B118FD">
              <w:rPr>
                <w:rFonts w:ascii="Source Sans Pro" w:eastAsia="PMingLiU" w:hAnsi="Source Sans Pro"/>
                <w:color w:val="0000FF"/>
                <w:spacing w:val="-2"/>
                <w:lang w:eastAsia="zh-TW"/>
              </w:rPr>
              <w:t>[</w:t>
            </w:r>
            <w:r w:rsidRPr="00B118FD">
              <w:rPr>
                <w:rFonts w:ascii="Source Sans Pro" w:eastAsia="PMingLiU" w:hAnsi="Source Sans Pro"/>
                <w:i/>
                <w:iCs/>
                <w:color w:val="0000FF"/>
                <w:spacing w:val="-2"/>
              </w:rPr>
              <w:t xml:space="preserve">insert if applicable: </w:t>
            </w:r>
            <w:r w:rsidRPr="00B118FD">
              <w:rPr>
                <w:rFonts w:ascii="Source Sans Pro" w:eastAsia="PMingLiU" w:hAnsi="Source Sans Pro"/>
                <w:color w:val="0000FF"/>
                <w:spacing w:val="-2"/>
                <w:lang w:eastAsia="zh-TW"/>
              </w:rPr>
              <w:t>最高</w:t>
            </w:r>
            <w:r w:rsidRPr="00B118FD">
              <w:rPr>
                <w:rFonts w:ascii="Source Sans Pro" w:eastAsia="PMingLiU" w:hAnsi="Source Sans Pro"/>
                <w:color w:val="0000FF"/>
                <w:spacing w:val="-2"/>
                <w:lang w:eastAsia="zh-TW"/>
              </w:rPr>
              <w:t>]</w:t>
            </w:r>
            <w:r w:rsidRPr="00B118FD">
              <w:rPr>
                <w:rFonts w:ascii="Source Sans Pro" w:eastAsia="PMingLiU" w:hAnsi="Source Sans Pro"/>
                <w:i/>
                <w:iCs/>
                <w:color w:val="0000FF"/>
                <w:spacing w:val="-2"/>
              </w:rPr>
              <w:t xml:space="preserve"> </w:t>
            </w:r>
            <w:r w:rsidRPr="00B118FD">
              <w:rPr>
                <w:rFonts w:ascii="Source Sans Pro" w:eastAsia="PMingLiU" w:hAnsi="Source Sans Pro"/>
                <w:color w:val="0000FF"/>
                <w:spacing w:val="-2"/>
                <w:lang w:eastAsia="zh-TW"/>
              </w:rPr>
              <w:t>分攤費用。</w:t>
            </w:r>
            <w:r w:rsidRPr="00B118FD">
              <w:rPr>
                <w:rFonts w:ascii="Source Sans Pro" w:eastAsia="PMingLiU" w:hAnsi="Source Sans Pro"/>
                <w:color w:val="0000FF"/>
                <w:spacing w:val="-2"/>
                <w:lang w:eastAsia="zh-TW"/>
              </w:rPr>
              <w:t>]</w:t>
            </w:r>
          </w:p>
        </w:tc>
      </w:tr>
      <w:tr w:rsidR="00A957C2" w:rsidRPr="003D455B" w14:paraId="50F5187D" w14:textId="77777777" w:rsidTr="006D7C9F">
        <w:tc>
          <w:tcPr>
            <w:tcW w:w="6480" w:type="dxa"/>
          </w:tcPr>
          <w:p w14:paraId="0757544D" w14:textId="4C98DF0D" w:rsidR="00A957C2" w:rsidRPr="003D455B" w:rsidRDefault="00B118FD" w:rsidP="006D7C9F">
            <w:pPr>
              <w:suppressAutoHyphens/>
              <w:autoSpaceDE w:val="0"/>
              <w:autoSpaceDN w:val="0"/>
              <w:adjustRightInd w:val="0"/>
              <w:snapToGrid w:val="0"/>
              <w:spacing w:before="40" w:beforeAutospacing="0" w:afterAutospacing="0"/>
              <w:outlineLvl w:val="3"/>
              <w:rPr>
                <w:rFonts w:ascii="Source Sans Pro" w:eastAsia="PMingLiU" w:hAnsi="Source Sans Pro" w:cs="Times New Roman"/>
                <w:b/>
                <w:bCs/>
              </w:rPr>
            </w:pPr>
            <w:r w:rsidRPr="00E640D7">
              <w:rPr>
                <w:rFonts w:ascii="Source Sans Pro" w:hAnsi="Source Sans Pro"/>
                <w:noProof/>
                <w:position w:val="-4"/>
                <w:lang w:eastAsia="zh-TW"/>
              </w:rPr>
              <w:lastRenderedPageBreak/>
              <w:drawing>
                <wp:inline distT="0" distB="0" distL="0" distR="0" wp14:anchorId="2134A1A1" wp14:editId="26D2BF2C">
                  <wp:extent cx="158189" cy="214685"/>
                  <wp:effectExtent l="0" t="0" r="0" b="1270"/>
                  <wp:docPr id="13"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lang w:eastAsia="zh-TW"/>
              </w:rPr>
              <w:t>保健和健康教育計劃</w:t>
            </w:r>
          </w:p>
          <w:p w14:paraId="3C49C08D" w14:textId="77777777" w:rsidR="00A957C2" w:rsidRPr="003D455B" w:rsidRDefault="00A957C2" w:rsidP="006D7C9F">
            <w:pPr>
              <w:suppressAutoHyphens/>
              <w:spacing w:before="40" w:beforeAutospacing="0" w:after="40" w:afterAutospacing="0"/>
              <w:contextualSpacing/>
              <w:rPr>
                <w:rFonts w:ascii="Source Sans Pro" w:eastAsia="PMingLiU" w:hAnsi="Source Sans Pro" w:cs="Times New Roman"/>
                <w:i/>
                <w:iCs/>
                <w:color w:val="0000FF"/>
              </w:rPr>
            </w:pPr>
            <w:r w:rsidRPr="003D455B">
              <w:rPr>
                <w:rFonts w:ascii="Source Sans Pro" w:eastAsia="PMingLiU" w:hAnsi="Source Sans Pro"/>
                <w:i/>
                <w:iCs/>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746CAC00" w14:textId="77777777" w:rsidR="00A957C2" w:rsidRPr="003D455B" w:rsidRDefault="00A957C2" w:rsidP="006D7C9F">
            <w:pPr>
              <w:suppressAutoHyphens/>
              <w:autoSpaceDE w:val="0"/>
              <w:autoSpaceDN w:val="0"/>
              <w:adjustRightInd w:val="0"/>
              <w:snapToGrid w:val="0"/>
              <w:spacing w:before="40" w:beforeAutospacing="0" w:after="160" w:afterAutospacing="0"/>
              <w:rPr>
                <w:rFonts w:ascii="Source Sans Pro" w:eastAsia="PMingLiU" w:hAnsi="Source Sans Pro" w:cs="Times New Roman"/>
                <w:b/>
                <w:bCs/>
              </w:rPr>
            </w:pPr>
            <w:r w:rsidRPr="003D455B">
              <w:rPr>
                <w:rFonts w:ascii="Source Sans Pro" w:eastAsia="PMingLiU" w:hAnsi="Source Sans Pro"/>
                <w:i/>
                <w:iCs/>
                <w:color w:val="0000FF"/>
              </w:rPr>
              <w:t>If this benefit is not applicable, plans should delete this row.]</w:t>
            </w:r>
          </w:p>
        </w:tc>
        <w:tc>
          <w:tcPr>
            <w:tcW w:w="2880" w:type="dxa"/>
          </w:tcPr>
          <w:p w14:paraId="080F607C" w14:textId="7D2954D8"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t>[List copayment / coinsurance / deductible]</w:t>
            </w:r>
          </w:p>
        </w:tc>
      </w:tr>
      <w:tr w:rsidR="00A957C2" w:rsidRPr="003D455B" w14:paraId="65ACF314" w14:textId="77777777" w:rsidTr="006D7C9F">
        <w:tc>
          <w:tcPr>
            <w:tcW w:w="6480" w:type="dxa"/>
          </w:tcPr>
          <w:p w14:paraId="65B94A06" w14:textId="77777777" w:rsidR="00A957C2" w:rsidRPr="003D455B" w:rsidRDefault="00A957C2" w:rsidP="006D7C9F">
            <w:pPr>
              <w:suppressAutoHyphens/>
              <w:autoSpaceDE w:val="0"/>
              <w:autoSpaceDN w:val="0"/>
              <w:adjustRightInd w:val="0"/>
              <w:snapToGrid w:val="0"/>
              <w:spacing w:before="40" w:beforeAutospacing="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t>聽力服務</w:t>
            </w:r>
          </w:p>
          <w:p w14:paraId="1059C77C" w14:textId="75C4EEBA" w:rsidR="00A957C2" w:rsidRPr="003D455B" w:rsidRDefault="00A957C2" w:rsidP="006D7C9F">
            <w:pPr>
              <w:suppressAutoHyphens/>
              <w:autoSpaceDE w:val="0"/>
              <w:autoSpaceDN w:val="0"/>
              <w:adjustRightInd w:val="0"/>
              <w:snapToGrid w:val="0"/>
              <w:spacing w:before="40" w:beforeAutospacing="0" w:after="160" w:afterAutospacing="0"/>
              <w:rPr>
                <w:rFonts w:ascii="Source Sans Pro" w:eastAsia="PMingLiU" w:hAnsi="Source Sans Pro" w:cs="Times New Roman"/>
                <w:color w:val="000000"/>
                <w:lang w:eastAsia="zh-TW"/>
              </w:rPr>
            </w:pPr>
            <w:r w:rsidRPr="003D455B">
              <w:rPr>
                <w:rFonts w:ascii="Source Sans Pro" w:eastAsia="PMingLiU" w:hAnsi="Source Sans Pro"/>
                <w:color w:val="000000"/>
                <w:lang w:eastAsia="zh-TW"/>
              </w:rPr>
              <w:t>如果是從醫師、聽力專家或其他合格的提供者提供處接受的，那麼由您的</w:t>
            </w:r>
            <w:r w:rsidRPr="003D455B">
              <w:rPr>
                <w:rFonts w:ascii="Source Sans Pro" w:eastAsia="PMingLiU" w:hAnsi="Source Sans Pro"/>
                <w:color w:val="0000FF"/>
                <w:lang w:eastAsia="zh-TW"/>
              </w:rPr>
              <w:t>[</w:t>
            </w:r>
            <w:r w:rsidRPr="003D455B">
              <w:rPr>
                <w:rFonts w:ascii="Source Sans Pro" w:eastAsia="PMingLiU" w:hAnsi="Source Sans Pro"/>
                <w:i/>
                <w:iCs/>
                <w:color w:val="0000FF"/>
                <w:lang w:eastAsia="zh-TW"/>
              </w:rPr>
              <w:t>insert as applicable:</w:t>
            </w:r>
            <w:r w:rsidRPr="003D455B">
              <w:rPr>
                <w:rFonts w:ascii="Source Sans Pro" w:eastAsia="PMingLiU" w:hAnsi="Source Sans Pro"/>
                <w:color w:val="0000FF"/>
                <w:lang w:eastAsia="zh-TW"/>
              </w:rPr>
              <w:t xml:space="preserve"> PCP</w:t>
            </w:r>
            <w:r w:rsidR="00210611">
              <w:rPr>
                <w:rFonts w:ascii="Source Sans Pro" w:eastAsia="PMingLiU" w:hAnsi="Source Sans Pro"/>
                <w:color w:val="0000FF"/>
                <w:lang w:eastAsia="zh-TW"/>
              </w:rPr>
              <w:t xml:space="preserve"> </w:t>
            </w:r>
            <w:r w:rsidRPr="003D455B">
              <w:rPr>
                <w:rFonts w:ascii="Source Sans Pro" w:eastAsia="PMingLiU" w:hAnsi="Source Sans Pro"/>
                <w:i/>
                <w:iCs/>
                <w:color w:val="0000FF"/>
                <w:lang w:eastAsia="zh-TW"/>
              </w:rPr>
              <w:t>OR</w:t>
            </w:r>
            <w:r w:rsidR="00210611">
              <w:rPr>
                <w:rFonts w:ascii="Source Sans Pro" w:eastAsia="PMingLiU" w:hAnsi="Source Sans Pro"/>
                <w:i/>
                <w:iCs/>
                <w:color w:val="0000FF"/>
                <w:lang w:eastAsia="zh-TW"/>
              </w:rPr>
              <w:t xml:space="preserve"> </w:t>
            </w:r>
            <w:r w:rsidRPr="003D455B">
              <w:rPr>
                <w:rFonts w:ascii="Source Sans Pro" w:eastAsia="PMingLiU" w:hAnsi="Source Sans Pro"/>
                <w:color w:val="0000FF"/>
                <w:lang w:eastAsia="zh-TW"/>
              </w:rPr>
              <w:t>提供者</w:t>
            </w:r>
            <w:r w:rsidRPr="003D455B">
              <w:rPr>
                <w:rFonts w:ascii="Source Sans Pro" w:eastAsia="PMingLiU" w:hAnsi="Source Sans Pro"/>
                <w:color w:val="0000FF"/>
                <w:lang w:eastAsia="zh-TW"/>
              </w:rPr>
              <w:t>]</w:t>
            </w:r>
            <w:r w:rsidRPr="003D455B">
              <w:rPr>
                <w:rFonts w:ascii="Source Sans Pro" w:eastAsia="PMingLiU" w:hAnsi="Source Sans Pro"/>
                <w:lang w:eastAsia="zh-TW"/>
              </w:rPr>
              <w:t>提供且旨在確定您是否需要醫學治療的診斷性聽力和平衡評估將作為門診護理受到承保</w:t>
            </w:r>
            <w:r w:rsidRPr="003D455B">
              <w:rPr>
                <w:rFonts w:ascii="Source Sans Pro" w:eastAsia="PMingLiU" w:hAnsi="Source Sans Pro"/>
                <w:color w:val="000000"/>
                <w:lang w:eastAsia="zh-TW"/>
              </w:rPr>
              <w:t>。</w:t>
            </w:r>
          </w:p>
          <w:p w14:paraId="5F46AAD3" w14:textId="77777777" w:rsidR="00A957C2" w:rsidRPr="003D455B" w:rsidRDefault="00A957C2" w:rsidP="006D7C9F">
            <w:pPr>
              <w:suppressAutoHyphens/>
              <w:autoSpaceDE w:val="0"/>
              <w:autoSpaceDN w:val="0"/>
              <w:adjustRightInd w:val="0"/>
              <w:snapToGrid w:val="0"/>
              <w:spacing w:before="40" w:beforeAutospacing="0" w:after="160" w:afterAutospacing="0"/>
              <w:rPr>
                <w:rFonts w:ascii="Source Sans Pro" w:eastAsia="PMingLiU" w:hAnsi="Source Sans Pro" w:cs="Times New Roman"/>
                <w:i/>
                <w:iCs/>
                <w:color w:val="0000FF"/>
              </w:rPr>
            </w:pPr>
            <w:r w:rsidRPr="003D455B">
              <w:rPr>
                <w:rFonts w:ascii="Source Sans Pro" w:eastAsia="PMingLiU" w:hAnsi="Source Sans Pro"/>
                <w:i/>
                <w:iCs/>
                <w:color w:val="0000FF"/>
              </w:rPr>
              <w:t>[List any additional benefits offered, such as routine hearing exams, hearing aids, and evaluations for fitting hearing aids.]</w:t>
            </w:r>
          </w:p>
        </w:tc>
        <w:tc>
          <w:tcPr>
            <w:tcW w:w="2880" w:type="dxa"/>
          </w:tcPr>
          <w:p w14:paraId="35144522" w14:textId="2A7014EF"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t>[List copayment / coinsurance / deductible]</w:t>
            </w:r>
          </w:p>
        </w:tc>
      </w:tr>
      <w:tr w:rsidR="00A957C2" w:rsidRPr="003D455B" w14:paraId="5B4BB47B" w14:textId="77777777" w:rsidTr="006D7C9F">
        <w:tc>
          <w:tcPr>
            <w:tcW w:w="6480" w:type="dxa"/>
          </w:tcPr>
          <w:p w14:paraId="36F63C47" w14:textId="77777777" w:rsidR="00A957C2" w:rsidRPr="003D455B" w:rsidRDefault="00A957C2" w:rsidP="006D7C9F">
            <w:pPr>
              <w:suppressAutoHyphens/>
              <w:autoSpaceDE w:val="0"/>
              <w:autoSpaceDN w:val="0"/>
              <w:adjustRightInd w:val="0"/>
              <w:snapToGrid w:val="0"/>
              <w:spacing w:before="40" w:beforeAutospacing="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t>慢性病患者可獲得的幫助</w:t>
            </w:r>
          </w:p>
          <w:p w14:paraId="1F734CDB" w14:textId="77777777" w:rsidR="00A957C2" w:rsidRPr="003D455B" w:rsidRDefault="00A957C2" w:rsidP="006D7C9F">
            <w:pPr>
              <w:suppressAutoHyphens/>
              <w:autoSpaceDE w:val="0"/>
              <w:autoSpaceDN w:val="0"/>
              <w:adjustRightInd w:val="0"/>
              <w:snapToGrid w:val="0"/>
              <w:spacing w:before="40" w:beforeAutospacing="0" w:after="160" w:afterAutospacing="0"/>
              <w:rPr>
                <w:rFonts w:ascii="Source Sans Pro" w:eastAsia="PMingLiU" w:hAnsi="Source Sans Pro" w:cs="Times New Roman"/>
                <w:i/>
                <w:iCs/>
                <w:color w:val="0000FF"/>
              </w:rPr>
            </w:pPr>
            <w:r w:rsidRPr="003D455B">
              <w:rPr>
                <w:rFonts w:ascii="Source Sans Pro" w:eastAsia="PMingLiU" w:hAnsi="Source Sans Pro"/>
                <w:i/>
                <w:iCs/>
                <w:color w:val="0000FF"/>
              </w:rPr>
              <w:t xml:space="preserve">[If the enrollee has been diagnosed by a plan provider with the certain chronic condition(s) identified and meets certain criteria, they may be eligible for other targeted </w:t>
            </w:r>
            <w:r w:rsidRPr="003D455B">
              <w:rPr>
                <w:rFonts w:ascii="Source Sans Pro" w:eastAsia="PMingLiU" w:hAnsi="Source Sans Pro"/>
                <w:i/>
                <w:iCs/>
                <w:color w:val="0000FF"/>
              </w:rPr>
              <w:lastRenderedPageBreak/>
              <w:t>supplemental benefits and/or targeted reduced cost sharing. The certain chronic conditions must be listed here. The benefits listed here must be approved in the bid. Describe the nature of the benefits here.</w:t>
            </w:r>
          </w:p>
          <w:p w14:paraId="255837F7" w14:textId="77777777" w:rsidR="00A957C2" w:rsidRPr="003D455B" w:rsidRDefault="00A957C2" w:rsidP="006D7C9F">
            <w:pPr>
              <w:suppressAutoHyphens/>
              <w:autoSpaceDE w:val="0"/>
              <w:autoSpaceDN w:val="0"/>
              <w:adjustRightInd w:val="0"/>
              <w:snapToGrid w:val="0"/>
              <w:spacing w:before="40" w:beforeAutospacing="0" w:after="160" w:afterAutospacing="0"/>
              <w:rPr>
                <w:rFonts w:ascii="Source Sans Pro" w:eastAsia="PMingLiU" w:hAnsi="Source Sans Pro" w:cs="Times New Roman"/>
                <w:color w:val="0400DC"/>
              </w:rPr>
            </w:pPr>
            <w:r w:rsidRPr="003D455B">
              <w:rPr>
                <w:rFonts w:ascii="Source Sans Pro" w:eastAsia="PMingLiU" w:hAnsi="Source Sans Pro"/>
                <w:i/>
                <w:iCs/>
                <w:color w:val="0000FF"/>
              </w:rPr>
              <w:t>If this benefit is not applicable, plans should delete this entire row.]</w:t>
            </w:r>
          </w:p>
        </w:tc>
        <w:tc>
          <w:tcPr>
            <w:tcW w:w="2880" w:type="dxa"/>
          </w:tcPr>
          <w:p w14:paraId="4467C05E" w14:textId="5EC26D14"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lastRenderedPageBreak/>
              <w:t>[List copayment / coinsurance / deductible]</w:t>
            </w:r>
          </w:p>
        </w:tc>
      </w:tr>
      <w:tr w:rsidR="00A957C2" w:rsidRPr="003D455B" w14:paraId="253D176B" w14:textId="77777777" w:rsidTr="006D7C9F">
        <w:tc>
          <w:tcPr>
            <w:tcW w:w="6480" w:type="dxa"/>
          </w:tcPr>
          <w:p w14:paraId="0257C6D4" w14:textId="01C28C84" w:rsidR="00A957C2"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E640D7">
              <w:rPr>
                <w:rFonts w:ascii="Source Sans Pro" w:hAnsi="Source Sans Pro"/>
                <w:noProof/>
                <w:position w:val="-4"/>
                <w:lang w:eastAsia="zh-TW"/>
              </w:rPr>
              <w:drawing>
                <wp:inline distT="0" distB="0" distL="0" distR="0" wp14:anchorId="79F6FCF2" wp14:editId="408BB4F0">
                  <wp:extent cx="158189" cy="214685"/>
                  <wp:effectExtent l="0" t="0" r="0" b="1270"/>
                  <wp:docPr id="14"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lang w:eastAsia="zh-TW"/>
              </w:rPr>
              <w:t xml:space="preserve">HIV </w:t>
            </w:r>
            <w:r w:rsidR="00A957C2" w:rsidRPr="003D455B">
              <w:rPr>
                <w:rFonts w:ascii="Source Sans Pro" w:eastAsia="PMingLiU" w:hAnsi="Source Sans Pro"/>
                <w:b/>
                <w:bCs/>
                <w:lang w:eastAsia="zh-TW"/>
              </w:rPr>
              <w:t>篩檢</w:t>
            </w:r>
          </w:p>
          <w:p w14:paraId="56CA9564" w14:textId="11126EF7" w:rsidR="00B048E2" w:rsidRPr="003D455B" w:rsidRDefault="00A957C2" w:rsidP="006D7C9F">
            <w:pPr>
              <w:suppressAutoHyphens/>
              <w:autoSpaceDE w:val="0"/>
              <w:autoSpaceDN w:val="0"/>
              <w:adjustRightInd w:val="0"/>
              <w:snapToGrid w:val="0"/>
              <w:spacing w:before="0" w:beforeAutospacing="0" w:after="120" w:afterAutospacing="0"/>
              <w:ind w:right="135"/>
              <w:rPr>
                <w:rFonts w:ascii="Source Sans Pro" w:eastAsia="PMingLiU" w:hAnsi="Source Sans Pro" w:cs="Times New Roman"/>
                <w:lang w:eastAsia="zh-TW"/>
              </w:rPr>
            </w:pPr>
            <w:r w:rsidRPr="003D455B">
              <w:rPr>
                <w:rFonts w:ascii="Source Sans Pro" w:eastAsia="PMingLiU" w:hAnsi="Source Sans Pro"/>
                <w:lang w:eastAsia="zh-TW"/>
              </w:rPr>
              <w:t>對於要求進行</w:t>
            </w:r>
            <w:r w:rsidRPr="003D455B">
              <w:rPr>
                <w:rFonts w:ascii="Source Sans Pro" w:eastAsia="PMingLiU" w:hAnsi="Source Sans Pro"/>
                <w:lang w:eastAsia="zh-TW"/>
              </w:rPr>
              <w:t xml:space="preserve"> HIV </w:t>
            </w:r>
            <w:r w:rsidRPr="003D455B">
              <w:rPr>
                <w:rFonts w:ascii="Source Sans Pro" w:eastAsia="PMingLiU" w:hAnsi="Source Sans Pro"/>
                <w:lang w:eastAsia="zh-TW"/>
              </w:rPr>
              <w:t>篩檢或感染</w:t>
            </w:r>
            <w:r w:rsidRPr="003D455B">
              <w:rPr>
                <w:rFonts w:ascii="Source Sans Pro" w:eastAsia="PMingLiU" w:hAnsi="Source Sans Pro"/>
                <w:lang w:eastAsia="zh-TW"/>
              </w:rPr>
              <w:t xml:space="preserve"> HIV </w:t>
            </w:r>
            <w:r w:rsidRPr="003D455B">
              <w:rPr>
                <w:rFonts w:ascii="Source Sans Pro" w:eastAsia="PMingLiU" w:hAnsi="Source Sans Pro"/>
                <w:lang w:eastAsia="zh-TW"/>
              </w:rPr>
              <w:t>病毒風險增大的人士，我們承保以下服務：</w:t>
            </w:r>
          </w:p>
          <w:p w14:paraId="7C7354F4" w14:textId="13A92D57" w:rsidR="00A957C2" w:rsidRPr="003D455B" w:rsidRDefault="007A5667" w:rsidP="006D7C9F">
            <w:pPr>
              <w:pStyle w:val="ListParagraph"/>
              <w:numPr>
                <w:ilvl w:val="0"/>
                <w:numId w:val="240"/>
              </w:numPr>
              <w:suppressAutoHyphens/>
              <w:autoSpaceDE w:val="0"/>
              <w:autoSpaceDN w:val="0"/>
              <w:adjustRightInd w:val="0"/>
              <w:snapToGrid w:val="0"/>
              <w:spacing w:before="0" w:beforeAutospacing="0" w:after="120" w:afterAutospacing="0"/>
              <w:rPr>
                <w:rFonts w:ascii="Source Sans Pro" w:eastAsia="PMingLiU" w:hAnsi="Source Sans Pro" w:cs="Times New Roman"/>
                <w:b/>
                <w:bCs/>
                <w:i/>
                <w:iCs/>
                <w:color w:val="000000"/>
              </w:rPr>
            </w:pPr>
            <w:r w:rsidRPr="003D455B">
              <w:rPr>
                <w:rFonts w:ascii="Source Sans Pro" w:eastAsia="PMingLiU" w:hAnsi="Source Sans Pro"/>
                <w:lang w:eastAsia="zh-TW"/>
              </w:rPr>
              <w:t>每</w:t>
            </w:r>
            <w:r w:rsidRPr="003D455B">
              <w:rPr>
                <w:rFonts w:ascii="Source Sans Pro" w:eastAsia="PMingLiU" w:hAnsi="Source Sans Pro"/>
                <w:lang w:eastAsia="zh-TW"/>
              </w:rPr>
              <w:t xml:space="preserve"> 12 </w:t>
            </w:r>
            <w:r w:rsidRPr="003D455B">
              <w:rPr>
                <w:rFonts w:ascii="Source Sans Pro" w:eastAsia="PMingLiU" w:hAnsi="Source Sans Pro"/>
                <w:lang w:eastAsia="zh-TW"/>
              </w:rPr>
              <w:t>個月一次篩檢。</w:t>
            </w:r>
          </w:p>
          <w:p w14:paraId="3ACCAD92" w14:textId="628A7AFB" w:rsidR="00B048E2" w:rsidRPr="003D455B" w:rsidRDefault="005D72CD"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如果您懷孕，我們承保：</w:t>
            </w:r>
          </w:p>
          <w:p w14:paraId="6F8F1FB5" w14:textId="2DCCFD94" w:rsidR="00A957C2" w:rsidRPr="003D455B" w:rsidRDefault="007A5667" w:rsidP="006D7C9F">
            <w:pPr>
              <w:pStyle w:val="ListParagraph"/>
              <w:numPr>
                <w:ilvl w:val="0"/>
                <w:numId w:val="240"/>
              </w:numPr>
              <w:suppressAutoHyphens/>
              <w:autoSpaceDE w:val="0"/>
              <w:autoSpaceDN w:val="0"/>
              <w:adjustRightInd w:val="0"/>
              <w:snapToGrid w:val="0"/>
              <w:spacing w:before="0" w:beforeAutospacing="0" w:after="120" w:afterAutospacing="0"/>
              <w:rPr>
                <w:rFonts w:ascii="Source Sans Pro" w:eastAsia="PMingLiU" w:hAnsi="Source Sans Pro" w:cs="Times New Roman"/>
                <w:b/>
                <w:bCs/>
                <w:i/>
                <w:iCs/>
                <w:color w:val="000000"/>
              </w:rPr>
            </w:pPr>
            <w:r w:rsidRPr="003D455B">
              <w:rPr>
                <w:rFonts w:ascii="Source Sans Pro" w:eastAsia="PMingLiU" w:hAnsi="Source Sans Pro"/>
                <w:lang w:eastAsia="zh-TW"/>
              </w:rPr>
              <w:t>懷孕期間最多</w:t>
            </w:r>
            <w:r w:rsidRPr="003D455B">
              <w:rPr>
                <w:rFonts w:ascii="Source Sans Pro" w:eastAsia="PMingLiU" w:hAnsi="Source Sans Pro"/>
                <w:lang w:eastAsia="zh-TW"/>
              </w:rPr>
              <w:t xml:space="preserve"> 3 </w:t>
            </w:r>
            <w:r w:rsidRPr="003D455B">
              <w:rPr>
                <w:rFonts w:ascii="Source Sans Pro" w:eastAsia="PMingLiU" w:hAnsi="Source Sans Pro"/>
                <w:lang w:eastAsia="zh-TW"/>
              </w:rPr>
              <w:t>次篩檢。</w:t>
            </w:r>
          </w:p>
          <w:p w14:paraId="60C05877"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rPr>
            </w:pPr>
            <w:r w:rsidRPr="003D455B">
              <w:rPr>
                <w:rFonts w:ascii="Source Sans Pro" w:eastAsia="PMingLiU" w:hAnsi="Source Sans Pro"/>
                <w:i/>
                <w:iCs/>
                <w:color w:val="0000FF"/>
              </w:rPr>
              <w:t>[Also list any additional benefits offered.]</w:t>
            </w:r>
          </w:p>
        </w:tc>
        <w:tc>
          <w:tcPr>
            <w:tcW w:w="2880" w:type="dxa"/>
          </w:tcPr>
          <w:p w14:paraId="4E0EB4DB" w14:textId="3A5A9E12" w:rsidR="00A957C2" w:rsidRPr="003D455B" w:rsidRDefault="00A957C2" w:rsidP="006D7C9F">
            <w:pPr>
              <w:keepLines/>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符合</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承保的預防性</w:t>
            </w:r>
            <w:r w:rsidRPr="003D455B">
              <w:rPr>
                <w:rFonts w:ascii="Source Sans Pro" w:eastAsia="PMingLiU" w:hAnsi="Source Sans Pro"/>
                <w:lang w:eastAsia="zh-TW"/>
              </w:rPr>
              <w:t xml:space="preserve"> HIV </w:t>
            </w:r>
            <w:r w:rsidRPr="003D455B">
              <w:rPr>
                <w:rFonts w:ascii="Source Sans Pro" w:eastAsia="PMingLiU" w:hAnsi="Source Sans Pro"/>
                <w:lang w:eastAsia="zh-TW"/>
              </w:rPr>
              <w:t>篩檢資格的會員無需支付共同保險、定額手續費或自付扣除金。</w:t>
            </w:r>
          </w:p>
        </w:tc>
      </w:tr>
      <w:tr w:rsidR="00A957C2" w:rsidRPr="003D455B" w14:paraId="06D3E05A" w14:textId="77777777" w:rsidTr="006D7C9F">
        <w:tc>
          <w:tcPr>
            <w:tcW w:w="6480" w:type="dxa"/>
          </w:tcPr>
          <w:p w14:paraId="33B81FE4" w14:textId="77777777"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t>居家護理機構提供的護理</w:t>
            </w:r>
          </w:p>
          <w:p w14:paraId="39AC3443" w14:textId="6B983497" w:rsidR="00A957C2" w:rsidRPr="00E640D7"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spacing w:val="-6"/>
                <w:lang w:eastAsia="zh-TW"/>
              </w:rPr>
            </w:pPr>
            <w:r w:rsidRPr="00E640D7">
              <w:rPr>
                <w:rFonts w:ascii="Source Sans Pro" w:eastAsia="PMingLiU" w:hAnsi="Source Sans Pro"/>
                <w:i/>
                <w:iCs/>
                <w:color w:val="0000FF"/>
                <w:spacing w:val="-6"/>
              </w:rPr>
              <w:t>[If needed, plans can revise language about the doctor certification requirement</w:t>
            </w:r>
            <w:proofErr w:type="gramStart"/>
            <w:r w:rsidRPr="00E640D7">
              <w:rPr>
                <w:rFonts w:ascii="Source Sans Pro" w:eastAsia="PMingLiU" w:hAnsi="Source Sans Pro"/>
                <w:i/>
                <w:iCs/>
                <w:color w:val="0000FF"/>
                <w:spacing w:val="-6"/>
              </w:rPr>
              <w:t>.]</w:t>
            </w:r>
            <w:r w:rsidRPr="00E640D7">
              <w:rPr>
                <w:rFonts w:ascii="Source Sans Pro" w:eastAsia="PMingLiU" w:hAnsi="Source Sans Pro"/>
                <w:spacing w:val="-6"/>
                <w:lang w:eastAsia="zh-TW"/>
              </w:rPr>
              <w:t>在接受居家護理服務之前</w:t>
            </w:r>
            <w:proofErr w:type="gramEnd"/>
            <w:r w:rsidRPr="00E640D7">
              <w:rPr>
                <w:rFonts w:ascii="Source Sans Pro" w:eastAsia="PMingLiU" w:hAnsi="Source Sans Pro"/>
                <w:spacing w:val="-6"/>
                <w:lang w:eastAsia="zh-TW"/>
              </w:rPr>
              <w:t>，必須由醫生認證您需要居家護理服務，並且預訂由居家護理機構提供的居家護理服務。您必須困居家中，意即離家是很麻煩的事。</w:t>
            </w:r>
          </w:p>
          <w:p w14:paraId="1E5DBE4A"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承保服務包括但不限於：</w:t>
            </w:r>
          </w:p>
          <w:p w14:paraId="0D59EF75" w14:textId="77777777" w:rsidR="00A957C2" w:rsidRPr="003D455B" w:rsidRDefault="00A957C2" w:rsidP="006D7C9F">
            <w:pPr>
              <w:numPr>
                <w:ilvl w:val="0"/>
                <w:numId w:val="221"/>
              </w:numPr>
              <w:suppressAutoHyphens/>
              <w:autoSpaceDE w:val="0"/>
              <w:autoSpaceDN w:val="0"/>
              <w:adjustRightInd w:val="0"/>
              <w:snapToGrid w:val="0"/>
              <w:spacing w:before="0" w:beforeAutospacing="0" w:after="24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非全日或間斷性專業護理和居家護理服務（若要獲得居家護理福利承保，您所接受的專業護理和家庭護理服務合計必須每天少於</w:t>
            </w:r>
            <w:r w:rsidRPr="003D455B">
              <w:rPr>
                <w:rFonts w:ascii="Source Sans Pro" w:eastAsia="PMingLiU" w:hAnsi="Source Sans Pro"/>
                <w:lang w:eastAsia="zh-TW"/>
              </w:rPr>
              <w:t xml:space="preserve"> 8 </w:t>
            </w:r>
            <w:r w:rsidRPr="003D455B">
              <w:rPr>
                <w:rFonts w:ascii="Source Sans Pro" w:eastAsia="PMingLiU" w:hAnsi="Source Sans Pro"/>
                <w:lang w:eastAsia="zh-TW"/>
              </w:rPr>
              <w:t>小時及每週少於</w:t>
            </w:r>
            <w:r w:rsidRPr="003D455B">
              <w:rPr>
                <w:rFonts w:ascii="Source Sans Pro" w:eastAsia="PMingLiU" w:hAnsi="Source Sans Pro"/>
                <w:lang w:eastAsia="zh-TW"/>
              </w:rPr>
              <w:t xml:space="preserve"> 35 </w:t>
            </w:r>
            <w:r w:rsidRPr="003D455B">
              <w:rPr>
                <w:rFonts w:ascii="Source Sans Pro" w:eastAsia="PMingLiU" w:hAnsi="Source Sans Pro"/>
                <w:lang w:eastAsia="zh-TW"/>
              </w:rPr>
              <w:t>小時）</w:t>
            </w:r>
          </w:p>
          <w:p w14:paraId="4E44156C" w14:textId="77777777" w:rsidR="00A957C2" w:rsidRPr="003D455B" w:rsidRDefault="00A957C2" w:rsidP="006D7C9F">
            <w:pPr>
              <w:numPr>
                <w:ilvl w:val="0"/>
                <w:numId w:val="221"/>
              </w:numPr>
              <w:suppressAutoHyphens/>
              <w:autoSpaceDE w:val="0"/>
              <w:autoSpaceDN w:val="0"/>
              <w:adjustRightInd w:val="0"/>
              <w:snapToGrid w:val="0"/>
              <w:spacing w:before="0" w:beforeAutospacing="0" w:after="24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物理治療、職業治療與語言治療</w:t>
            </w:r>
          </w:p>
          <w:p w14:paraId="24F6B9BC" w14:textId="77777777" w:rsidR="00A957C2" w:rsidRPr="003D455B" w:rsidRDefault="00A957C2" w:rsidP="006D7C9F">
            <w:pPr>
              <w:numPr>
                <w:ilvl w:val="0"/>
                <w:numId w:val="221"/>
              </w:numPr>
              <w:suppressAutoHyphens/>
              <w:autoSpaceDE w:val="0"/>
              <w:autoSpaceDN w:val="0"/>
              <w:adjustRightInd w:val="0"/>
              <w:snapToGrid w:val="0"/>
              <w:spacing w:before="0" w:beforeAutospacing="0" w:after="24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醫療和社會服務</w:t>
            </w:r>
          </w:p>
          <w:p w14:paraId="2840318C" w14:textId="77777777" w:rsidR="00A957C2" w:rsidRPr="003D455B" w:rsidRDefault="00A957C2" w:rsidP="006D7C9F">
            <w:pPr>
              <w:numPr>
                <w:ilvl w:val="0"/>
                <w:numId w:val="221"/>
              </w:numPr>
              <w:suppressAutoHyphens/>
              <w:autoSpaceDE w:val="0"/>
              <w:autoSpaceDN w:val="0"/>
              <w:adjustRightInd w:val="0"/>
              <w:snapToGrid w:val="0"/>
              <w:spacing w:before="0" w:beforeAutospacing="0" w:after="24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醫療設備和用品</w:t>
            </w:r>
          </w:p>
        </w:tc>
        <w:tc>
          <w:tcPr>
            <w:tcW w:w="2880" w:type="dxa"/>
          </w:tcPr>
          <w:p w14:paraId="41B98FF1" w14:textId="584B921E"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t>[List copayment / coinsurance / deductible]</w:t>
            </w:r>
          </w:p>
        </w:tc>
      </w:tr>
      <w:tr w:rsidR="00A957C2" w:rsidRPr="003D455B" w14:paraId="738AC307" w14:textId="77777777" w:rsidTr="006D7C9F">
        <w:tc>
          <w:tcPr>
            <w:tcW w:w="6480" w:type="dxa"/>
          </w:tcPr>
          <w:p w14:paraId="0952A155" w14:textId="77777777"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rPr>
            </w:pPr>
            <w:r w:rsidRPr="003D455B">
              <w:rPr>
                <w:rFonts w:ascii="Source Sans Pro" w:eastAsia="PMingLiU" w:hAnsi="Source Sans Pro"/>
                <w:b/>
                <w:bCs/>
                <w:lang w:eastAsia="zh-TW"/>
              </w:rPr>
              <w:lastRenderedPageBreak/>
              <w:t>居家輸液治療</w:t>
            </w:r>
          </w:p>
          <w:p w14:paraId="4203FC0A"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居家輸液治療包括在家中為個人靜脈或皮下輸注藥物或生物製劑。進行居家輸液所需的組件包括藥物（例如抗病毒藥、免疫球蛋白）、設備（例如幫浦）以及用品（例如管子和導管）。</w:t>
            </w:r>
          </w:p>
          <w:p w14:paraId="2DE8F462"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承保服務包括但不限於：</w:t>
            </w:r>
          </w:p>
          <w:p w14:paraId="5CF42AE4" w14:textId="311CABC9" w:rsidR="00A957C2" w:rsidRPr="003D455B" w:rsidRDefault="00A957C2" w:rsidP="006D7C9F">
            <w:pPr>
              <w:numPr>
                <w:ilvl w:val="0"/>
                <w:numId w:val="222"/>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專業服務，包括護理服務，按照我們的護理計劃提供</w:t>
            </w:r>
          </w:p>
          <w:p w14:paraId="1E1E5E1F" w14:textId="77777777" w:rsidR="00A957C2" w:rsidRPr="003D455B" w:rsidRDefault="00A957C2" w:rsidP="006D7C9F">
            <w:pPr>
              <w:numPr>
                <w:ilvl w:val="0"/>
                <w:numId w:val="222"/>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耐用醫療設備福利不承保的患者培訓和教育</w:t>
            </w:r>
          </w:p>
          <w:p w14:paraId="0E0D9751" w14:textId="77777777" w:rsidR="00A957C2" w:rsidRPr="003D455B" w:rsidRDefault="00A957C2" w:rsidP="006D7C9F">
            <w:pPr>
              <w:numPr>
                <w:ilvl w:val="0"/>
                <w:numId w:val="222"/>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遠程監控</w:t>
            </w:r>
          </w:p>
          <w:p w14:paraId="3A72BFEA" w14:textId="416EDF0C" w:rsidR="00A957C2" w:rsidRPr="003D455B" w:rsidRDefault="00A957C2" w:rsidP="006D7C9F">
            <w:pPr>
              <w:numPr>
                <w:ilvl w:val="0"/>
                <w:numId w:val="222"/>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針對由符合資格的居家輸液治療供應商提供的居家輸液治療和輸注藥物的監測服務</w:t>
            </w:r>
          </w:p>
          <w:p w14:paraId="5F394467" w14:textId="77777777" w:rsidR="00A957C2" w:rsidRPr="003D455B" w:rsidRDefault="00A957C2" w:rsidP="006D7C9F">
            <w:pPr>
              <w:suppressAutoHyphens/>
              <w:spacing w:before="0" w:beforeAutospacing="0" w:after="0" w:afterAutospacing="0"/>
              <w:contextualSpacing/>
              <w:rPr>
                <w:rFonts w:ascii="Source Sans Pro" w:eastAsia="PMingLiU" w:hAnsi="Source Sans Pro" w:cs="Times New Roman"/>
                <w:b/>
                <w:i/>
                <w:iCs/>
                <w:color w:val="0000FF"/>
              </w:rPr>
            </w:pPr>
            <w:r w:rsidRPr="003D455B">
              <w:rPr>
                <w:rFonts w:ascii="Source Sans Pro" w:eastAsia="PMingLiU" w:hAnsi="Source Sans Pro"/>
                <w:i/>
                <w:iCs/>
                <w:color w:val="0000FF"/>
              </w:rPr>
              <w:t>[Also list any additional benefits offered.]</w:t>
            </w:r>
          </w:p>
        </w:tc>
        <w:tc>
          <w:tcPr>
            <w:tcW w:w="2880" w:type="dxa"/>
          </w:tcPr>
          <w:p w14:paraId="33021FCD" w14:textId="37FEE6C9"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t>[List copayment / coinsurance / deductible]</w:t>
            </w:r>
          </w:p>
        </w:tc>
      </w:tr>
      <w:tr w:rsidR="00A957C2" w:rsidRPr="003D455B" w14:paraId="63D94146" w14:textId="77777777" w:rsidTr="006D7C9F">
        <w:tc>
          <w:tcPr>
            <w:tcW w:w="6480" w:type="dxa"/>
          </w:tcPr>
          <w:p w14:paraId="2D68CF4B" w14:textId="77777777"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t>善終護理</w:t>
            </w:r>
          </w:p>
          <w:p w14:paraId="28E52B84" w14:textId="556FA646"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color w:val="000000"/>
                <w:lang w:eastAsia="zh-TW"/>
              </w:rPr>
              <w:t>如果您的醫生和善終護理醫療顧問</w:t>
            </w:r>
            <w:r w:rsidRPr="003D455B">
              <w:rPr>
                <w:rFonts w:ascii="Source Sans Pro" w:eastAsia="PMingLiU" w:hAnsi="Source Sans Pro"/>
                <w:lang w:eastAsia="zh-TW"/>
              </w:rPr>
              <w:t>為您作出絕症預後判斷，證明您患有絕症且若您的疾病如常進展，在世剩餘時間不超過</w:t>
            </w:r>
            <w:r w:rsidRPr="003D455B">
              <w:rPr>
                <w:rFonts w:ascii="Source Sans Pro" w:eastAsia="PMingLiU" w:hAnsi="Source Sans Pro"/>
                <w:lang w:eastAsia="zh-TW"/>
              </w:rPr>
              <w:t xml:space="preserve"> 6 </w:t>
            </w:r>
            <w:r w:rsidRPr="003D455B">
              <w:rPr>
                <w:rFonts w:ascii="Source Sans Pro" w:eastAsia="PMingLiU" w:hAnsi="Source Sans Pro"/>
                <w:lang w:eastAsia="zh-TW"/>
              </w:rPr>
              <w:t>個月，則您有資格享受善終福利。您可以從任何獲得</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認證的善終計劃接受護理。我們的計劃有義務幫助您在我們計劃服務區域中找到獲得</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認證的善終計劃，包括我們擁有、控制或具有經濟利益的計劃。您的善終護理醫生可以是網絡內提供者或網絡外提供者。</w:t>
            </w:r>
          </w:p>
          <w:p w14:paraId="7AC3346D"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3D455B">
              <w:rPr>
                <w:rFonts w:ascii="Source Sans Pro" w:eastAsia="PMingLiU" w:hAnsi="Source Sans Pro"/>
                <w:lang w:eastAsia="zh-TW"/>
              </w:rPr>
              <w:t>承保服務包括：</w:t>
            </w:r>
          </w:p>
          <w:p w14:paraId="2DBF32C2" w14:textId="374AC03E" w:rsidR="00A957C2" w:rsidRPr="003D455B" w:rsidRDefault="00A957C2" w:rsidP="006D7C9F">
            <w:pPr>
              <w:numPr>
                <w:ilvl w:val="0"/>
                <w:numId w:val="223"/>
              </w:numPr>
              <w:suppressAutoHyphens/>
              <w:autoSpaceDE w:val="0"/>
              <w:autoSpaceDN w:val="0"/>
              <w:adjustRightInd w:val="0"/>
              <w:snapToGrid w:val="0"/>
              <w:spacing w:before="0" w:beforeAutospacing="0" w:after="24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用於控制症狀與減輕疼痛的藥物</w:t>
            </w:r>
          </w:p>
          <w:p w14:paraId="1B0B0B61" w14:textId="49BDEB2E" w:rsidR="00A957C2" w:rsidRPr="003D455B" w:rsidRDefault="00A957C2" w:rsidP="006D7C9F">
            <w:pPr>
              <w:numPr>
                <w:ilvl w:val="0"/>
                <w:numId w:val="223"/>
              </w:numPr>
              <w:suppressAutoHyphens/>
              <w:autoSpaceDE w:val="0"/>
              <w:autoSpaceDN w:val="0"/>
              <w:adjustRightInd w:val="0"/>
              <w:snapToGrid w:val="0"/>
              <w:spacing w:before="0" w:beforeAutospacing="0" w:after="24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短期臨時照顧</w:t>
            </w:r>
          </w:p>
          <w:p w14:paraId="11C045FB" w14:textId="77777777" w:rsidR="00A957C2" w:rsidRPr="003D455B" w:rsidRDefault="00A957C2" w:rsidP="006D7C9F">
            <w:pPr>
              <w:numPr>
                <w:ilvl w:val="0"/>
                <w:numId w:val="223"/>
              </w:numPr>
              <w:suppressAutoHyphens/>
              <w:autoSpaceDE w:val="0"/>
              <w:autoSpaceDN w:val="0"/>
              <w:adjustRightInd w:val="0"/>
              <w:snapToGrid w:val="0"/>
              <w:spacing w:before="0" w:beforeAutospacing="0" w:after="24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居家護理</w:t>
            </w:r>
          </w:p>
          <w:p w14:paraId="151DCF6A" w14:textId="77777777" w:rsidR="006E40DF" w:rsidRPr="003D455B" w:rsidRDefault="006E40DF" w:rsidP="006D7C9F">
            <w:pPr>
              <w:suppressAutoHyphens/>
              <w:autoSpaceDE w:val="0"/>
              <w:autoSpaceDN w:val="0"/>
              <w:adjustRightInd w:val="0"/>
              <w:snapToGrid w:val="0"/>
              <w:spacing w:before="0" w:beforeAutospacing="0" w:after="240" w:afterAutospacing="0"/>
              <w:ind w:left="427"/>
              <w:contextualSpacing/>
              <w:rPr>
                <w:rFonts w:ascii="Source Sans Pro" w:eastAsia="PMingLiU" w:hAnsi="Source Sans Pro" w:cs="Times New Roman"/>
              </w:rPr>
            </w:pPr>
          </w:p>
          <w:p w14:paraId="18497B70" w14:textId="15F429B1" w:rsidR="00A957C2" w:rsidRPr="003D455B" w:rsidRDefault="00A957C2" w:rsidP="006D7C9F">
            <w:pPr>
              <w:suppressAutoHyphens/>
              <w:autoSpaceDE w:val="0"/>
              <w:autoSpaceDN w:val="0"/>
              <w:adjustRightInd w:val="0"/>
              <w:snapToGrid w:val="0"/>
              <w:spacing w:before="0" w:beforeAutospacing="0" w:after="240" w:afterAutospacing="0"/>
              <w:contextualSpacing/>
              <w:rPr>
                <w:rFonts w:ascii="Source Sans Pro" w:eastAsia="PMingLiU" w:hAnsi="Source Sans Pro" w:cs="Times New Roman"/>
                <w:lang w:eastAsia="zh-TW"/>
              </w:rPr>
            </w:pPr>
            <w:r w:rsidRPr="003D455B">
              <w:rPr>
                <w:rFonts w:ascii="Source Sans Pro" w:eastAsia="PMingLiU" w:hAnsi="Source Sans Pro"/>
                <w:lang w:eastAsia="zh-TW"/>
              </w:rPr>
              <w:t>當您入住善終護理機構時，您有權留在我們的計劃中；如果您選擇留在我們的計劃中，您必須繼續支付計劃保費。</w:t>
            </w:r>
          </w:p>
          <w:p w14:paraId="56113594"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3D455B">
              <w:rPr>
                <w:rFonts w:ascii="Source Sans Pro" w:eastAsia="PMingLiU" w:hAnsi="Source Sans Pro"/>
                <w:b/>
                <w:bCs/>
                <w:lang w:eastAsia="zh-TW"/>
              </w:rPr>
              <w:lastRenderedPageBreak/>
              <w:t>對於善終服務以及</w:t>
            </w:r>
            <w:r w:rsidRPr="003D455B">
              <w:rPr>
                <w:rFonts w:ascii="Source Sans Pro" w:eastAsia="PMingLiU" w:hAnsi="Source Sans Pro"/>
                <w:b/>
                <w:bCs/>
                <w:lang w:eastAsia="zh-TW"/>
              </w:rPr>
              <w:t xml:space="preserve"> Medicare A </w:t>
            </w:r>
            <w:r w:rsidRPr="003D455B">
              <w:rPr>
                <w:rFonts w:ascii="Source Sans Pro" w:eastAsia="PMingLiU" w:hAnsi="Source Sans Pro"/>
                <w:b/>
                <w:bCs/>
                <w:lang w:eastAsia="zh-TW"/>
              </w:rPr>
              <w:t>部分或</w:t>
            </w:r>
            <w:r w:rsidRPr="003D455B">
              <w:rPr>
                <w:rFonts w:ascii="Source Sans Pro" w:eastAsia="PMingLiU" w:hAnsi="Source Sans Pro"/>
                <w:b/>
                <w:bCs/>
                <w:lang w:eastAsia="zh-TW"/>
              </w:rPr>
              <w:t xml:space="preserve"> B </w:t>
            </w:r>
            <w:r w:rsidRPr="003D455B">
              <w:rPr>
                <w:rFonts w:ascii="Source Sans Pro" w:eastAsia="PMingLiU" w:hAnsi="Source Sans Pro"/>
                <w:b/>
                <w:bCs/>
                <w:lang w:eastAsia="zh-TW"/>
              </w:rPr>
              <w:t>部分承保且與您的絕症預後相關的服務：</w:t>
            </w:r>
            <w:r w:rsidRPr="003D455B">
              <w:rPr>
                <w:rFonts w:ascii="Source Sans Pro" w:eastAsia="PMingLiU" w:hAnsi="Source Sans Pro"/>
                <w:lang w:eastAsia="zh-TW"/>
              </w:rPr>
              <w:t>Original Medicare</w:t>
            </w:r>
            <w:r w:rsidRPr="003D455B">
              <w:rPr>
                <w:rFonts w:ascii="Source Sans Pro" w:eastAsia="PMingLiU" w:hAnsi="Source Sans Pro"/>
                <w:lang w:eastAsia="zh-TW"/>
              </w:rPr>
              <w:t>（並非我們的計劃）將為您的善終服務和與您的絕症預後有關的任何</w:t>
            </w:r>
            <w:r w:rsidRPr="003D455B">
              <w:rPr>
                <w:rFonts w:ascii="Source Sans Pro" w:eastAsia="PMingLiU" w:hAnsi="Source Sans Pro"/>
                <w:lang w:eastAsia="zh-TW"/>
              </w:rPr>
              <w:t xml:space="preserve"> A </w:t>
            </w:r>
            <w:r w:rsidRPr="003D455B">
              <w:rPr>
                <w:rFonts w:ascii="Source Sans Pro" w:eastAsia="PMingLiU" w:hAnsi="Source Sans Pro"/>
                <w:lang w:eastAsia="zh-TW"/>
              </w:rPr>
              <w:t>部分和</w:t>
            </w:r>
            <w:r w:rsidRPr="003D455B">
              <w:rPr>
                <w:rFonts w:ascii="Source Sans Pro" w:eastAsia="PMingLiU" w:hAnsi="Source Sans Pro"/>
                <w:lang w:eastAsia="zh-TW"/>
              </w:rPr>
              <w:t xml:space="preserve"> B </w:t>
            </w:r>
            <w:r w:rsidRPr="003D455B">
              <w:rPr>
                <w:rFonts w:ascii="Source Sans Pro" w:eastAsia="PMingLiU" w:hAnsi="Source Sans Pro"/>
                <w:lang w:eastAsia="zh-TW"/>
              </w:rPr>
              <w:t>部分服務向善終服務提供者付款</w:t>
            </w:r>
            <w:r w:rsidRPr="003D455B">
              <w:rPr>
                <w:rFonts w:ascii="Source Sans Pro" w:eastAsia="PMingLiU" w:hAnsi="Source Sans Pro"/>
                <w:color w:val="000000"/>
                <w:lang w:eastAsia="zh-TW"/>
              </w:rPr>
              <w:t>。</w:t>
            </w:r>
            <w:r w:rsidRPr="003D455B">
              <w:rPr>
                <w:rFonts w:ascii="Source Sans Pro" w:eastAsia="PMingLiU" w:hAnsi="Source Sans Pro"/>
                <w:lang w:eastAsia="zh-TW"/>
              </w:rPr>
              <w:t>參加善終計劃後，</w:t>
            </w:r>
            <w:r w:rsidRPr="003D455B">
              <w:rPr>
                <w:rFonts w:ascii="Source Sans Pro" w:eastAsia="PMingLiU" w:hAnsi="Source Sans Pro"/>
                <w:color w:val="000000"/>
                <w:lang w:eastAsia="zh-TW"/>
              </w:rPr>
              <w:t>您的善終醫療服務提供者會向</w:t>
            </w:r>
            <w:r w:rsidRPr="003D455B">
              <w:rPr>
                <w:rFonts w:ascii="Source Sans Pro" w:eastAsia="PMingLiU" w:hAnsi="Source Sans Pro"/>
                <w:color w:val="000000"/>
                <w:lang w:eastAsia="zh-TW"/>
              </w:rPr>
              <w:t xml:space="preserve"> Original Medicare </w:t>
            </w:r>
            <w:r w:rsidRPr="003D455B">
              <w:rPr>
                <w:rFonts w:ascii="Source Sans Pro" w:eastAsia="PMingLiU" w:hAnsi="Source Sans Pro"/>
                <w:color w:val="000000"/>
                <w:lang w:eastAsia="zh-TW"/>
              </w:rPr>
              <w:t>寄送該計劃應為您支付的服務的賬單。您將被收取</w:t>
            </w:r>
            <w:r w:rsidRPr="003D455B">
              <w:rPr>
                <w:rFonts w:ascii="Source Sans Pro" w:eastAsia="PMingLiU" w:hAnsi="Source Sans Pro"/>
                <w:color w:val="000000"/>
                <w:lang w:eastAsia="zh-TW"/>
              </w:rPr>
              <w:t xml:space="preserve"> Original Medicare </w:t>
            </w:r>
            <w:r w:rsidRPr="003D455B">
              <w:rPr>
                <w:rFonts w:ascii="Source Sans Pro" w:eastAsia="PMingLiU" w:hAnsi="Source Sans Pro"/>
                <w:color w:val="000000"/>
                <w:lang w:eastAsia="zh-TW"/>
              </w:rPr>
              <w:t>的分攤費用。</w:t>
            </w:r>
          </w:p>
          <w:p w14:paraId="6D4149F3"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b/>
                <w:bCs/>
                <w:lang w:eastAsia="zh-TW"/>
              </w:rPr>
              <w:t>對於</w:t>
            </w:r>
            <w:r w:rsidRPr="003D455B">
              <w:rPr>
                <w:rFonts w:ascii="Source Sans Pro" w:eastAsia="PMingLiU" w:hAnsi="Source Sans Pro"/>
                <w:b/>
                <w:bCs/>
                <w:lang w:eastAsia="zh-TW"/>
              </w:rPr>
              <w:t xml:space="preserve"> Medicare A </w:t>
            </w:r>
            <w:r w:rsidRPr="003D455B">
              <w:rPr>
                <w:rFonts w:ascii="Source Sans Pro" w:eastAsia="PMingLiU" w:hAnsi="Source Sans Pro"/>
                <w:b/>
                <w:bCs/>
                <w:lang w:eastAsia="zh-TW"/>
              </w:rPr>
              <w:t>部分和</w:t>
            </w:r>
            <w:r w:rsidRPr="003D455B">
              <w:rPr>
                <w:rFonts w:ascii="Source Sans Pro" w:eastAsia="PMingLiU" w:hAnsi="Source Sans Pro"/>
                <w:b/>
                <w:bCs/>
                <w:lang w:eastAsia="zh-TW"/>
              </w:rPr>
              <w:t xml:space="preserve"> B </w:t>
            </w:r>
            <w:r w:rsidRPr="003D455B">
              <w:rPr>
                <w:rFonts w:ascii="Source Sans Pro" w:eastAsia="PMingLiU" w:hAnsi="Source Sans Pro"/>
                <w:b/>
                <w:bCs/>
                <w:lang w:eastAsia="zh-TW"/>
              </w:rPr>
              <w:t>部分承保但與您的絕症預後無關的服務：</w:t>
            </w:r>
            <w:r w:rsidRPr="003D455B">
              <w:rPr>
                <w:rFonts w:ascii="Source Sans Pro" w:eastAsia="PMingLiU" w:hAnsi="Source Sans Pro"/>
                <w:lang w:eastAsia="zh-TW"/>
              </w:rPr>
              <w:t>如果您需要</w:t>
            </w:r>
            <w:r w:rsidRPr="003D455B">
              <w:rPr>
                <w:rFonts w:ascii="Source Sans Pro" w:eastAsia="PMingLiU" w:hAnsi="Source Sans Pro"/>
                <w:lang w:eastAsia="zh-TW"/>
              </w:rPr>
              <w:t xml:space="preserve"> Medicare A </w:t>
            </w:r>
            <w:r w:rsidRPr="003D455B">
              <w:rPr>
                <w:rFonts w:ascii="Source Sans Pro" w:eastAsia="PMingLiU" w:hAnsi="Source Sans Pro"/>
                <w:lang w:eastAsia="zh-TW"/>
              </w:rPr>
              <w:t>部分或</w:t>
            </w:r>
            <w:r w:rsidRPr="003D455B">
              <w:rPr>
                <w:rFonts w:ascii="Source Sans Pro" w:eastAsia="PMingLiU" w:hAnsi="Source Sans Pro"/>
                <w:lang w:eastAsia="zh-TW"/>
              </w:rPr>
              <w:t xml:space="preserve"> B </w:t>
            </w:r>
            <w:r w:rsidRPr="003D455B">
              <w:rPr>
                <w:rFonts w:ascii="Source Sans Pro" w:eastAsia="PMingLiU" w:hAnsi="Source Sans Pro"/>
                <w:lang w:eastAsia="zh-TW"/>
              </w:rPr>
              <w:t>部分承保但不與您的絕症預後相關的非急診、非急症治療服務，您使用這些服務的費用取決於您是否使用計劃的網絡內醫療服務提供者，和遵循計劃規則（比如如果要求獲得事先授權）。</w:t>
            </w:r>
          </w:p>
          <w:p w14:paraId="7CBEF1A6" w14:textId="77777777" w:rsidR="00A957C2" w:rsidRPr="00E640D7" w:rsidRDefault="00A957C2" w:rsidP="006D7C9F">
            <w:pPr>
              <w:numPr>
                <w:ilvl w:val="0"/>
                <w:numId w:val="224"/>
              </w:numPr>
              <w:suppressAutoHyphens/>
              <w:autoSpaceDE w:val="0"/>
              <w:autoSpaceDN w:val="0"/>
              <w:adjustRightInd w:val="0"/>
              <w:snapToGrid w:val="0"/>
              <w:spacing w:before="0" w:beforeAutospacing="0" w:after="240" w:afterAutospacing="0"/>
              <w:ind w:left="427"/>
              <w:contextualSpacing/>
              <w:rPr>
                <w:rFonts w:ascii="Source Sans Pro" w:eastAsia="PMingLiU" w:hAnsi="Source Sans Pro" w:cs="Times New Roman"/>
                <w:spacing w:val="6"/>
                <w:lang w:eastAsia="zh-TW"/>
              </w:rPr>
            </w:pPr>
            <w:r w:rsidRPr="00E640D7">
              <w:rPr>
                <w:rFonts w:ascii="Source Sans Pro" w:eastAsia="PMingLiU" w:hAnsi="Source Sans Pro"/>
                <w:spacing w:val="6"/>
                <w:lang w:eastAsia="zh-TW"/>
              </w:rPr>
              <w:t>如果您獲得網絡內提供者提供的承保服務，且遵循計劃規則獲得服務，您只需支付網絡內服務的計劃分攤費用金額</w:t>
            </w:r>
          </w:p>
          <w:p w14:paraId="44496F9B" w14:textId="52F026F1" w:rsidR="00A957C2" w:rsidRPr="003D455B" w:rsidRDefault="00A957C2" w:rsidP="006D7C9F">
            <w:pPr>
              <w:numPr>
                <w:ilvl w:val="0"/>
                <w:numId w:val="224"/>
              </w:numPr>
              <w:suppressAutoHyphens/>
              <w:autoSpaceDE w:val="0"/>
              <w:autoSpaceDN w:val="0"/>
              <w:adjustRightInd w:val="0"/>
              <w:snapToGrid w:val="0"/>
              <w:spacing w:before="0" w:beforeAutospacing="0" w:after="24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如果您獲得網絡外提供者提供的承保服務，您需要支付</w:t>
            </w:r>
            <w:r w:rsidRPr="003D455B">
              <w:rPr>
                <w:rFonts w:ascii="Source Sans Pro" w:eastAsia="PMingLiU" w:hAnsi="Source Sans Pro"/>
                <w:lang w:eastAsia="zh-TW"/>
              </w:rPr>
              <w:t xml:space="preserve"> Original Medicare </w:t>
            </w:r>
            <w:r w:rsidRPr="003D455B">
              <w:rPr>
                <w:rFonts w:ascii="Source Sans Pro" w:eastAsia="PMingLiU" w:hAnsi="Source Sans Pro"/>
                <w:lang w:eastAsia="zh-TW"/>
              </w:rPr>
              <w:t>規定的分攤費用</w:t>
            </w:r>
          </w:p>
          <w:p w14:paraId="504B625A" w14:textId="6C7170DC" w:rsidR="00A957C2" w:rsidRPr="00E640D7"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spacing w:val="-4"/>
                <w:lang w:eastAsia="zh-TW"/>
              </w:rPr>
            </w:pPr>
            <w:r w:rsidRPr="00B71051">
              <w:rPr>
                <w:rFonts w:ascii="Source Sans Pro" w:eastAsia="PMingLiU" w:hAnsi="Source Sans Pro"/>
                <w:b/>
                <w:bCs/>
                <w:spacing w:val="-4"/>
                <w:lang w:eastAsia="zh-TW"/>
              </w:rPr>
              <w:t>對於</w:t>
            </w:r>
            <w:r w:rsidRPr="00B71051">
              <w:rPr>
                <w:rFonts w:ascii="Source Sans Pro" w:eastAsia="PMingLiU" w:hAnsi="Source Sans Pro"/>
                <w:b/>
                <w:bCs/>
                <w:spacing w:val="-4"/>
                <w:lang w:eastAsia="zh-TW"/>
              </w:rPr>
              <w:t xml:space="preserve"> </w:t>
            </w:r>
            <w:r w:rsidRPr="00B71051">
              <w:rPr>
                <w:rFonts w:ascii="Source Sans Pro" w:eastAsia="PMingLiU" w:hAnsi="Source Sans Pro"/>
                <w:b/>
                <w:bCs/>
                <w:i/>
                <w:iCs/>
                <w:color w:val="0000FF"/>
                <w:spacing w:val="-4"/>
              </w:rPr>
              <w:t>[insert 2026 plan name]</w:t>
            </w:r>
            <w:r w:rsidRPr="00B71051">
              <w:rPr>
                <w:rFonts w:ascii="Source Sans Pro" w:eastAsia="PMingLiU" w:hAnsi="Source Sans Pro"/>
                <w:b/>
                <w:bCs/>
                <w:spacing w:val="-4"/>
                <w:lang w:eastAsia="zh-TW"/>
              </w:rPr>
              <w:t xml:space="preserve"> </w:t>
            </w:r>
            <w:r w:rsidRPr="00B71051">
              <w:rPr>
                <w:rFonts w:ascii="Source Sans Pro" w:eastAsia="PMingLiU" w:hAnsi="Source Sans Pro"/>
                <w:b/>
                <w:bCs/>
                <w:spacing w:val="-4"/>
                <w:lang w:eastAsia="zh-TW"/>
              </w:rPr>
              <w:t>承保但</w:t>
            </w:r>
            <w:r w:rsidRPr="00B71051">
              <w:rPr>
                <w:rFonts w:ascii="Source Sans Pro" w:eastAsia="PMingLiU" w:hAnsi="Source Sans Pro"/>
                <w:b/>
                <w:bCs/>
                <w:spacing w:val="-4"/>
                <w:lang w:eastAsia="zh-TW"/>
              </w:rPr>
              <w:t xml:space="preserve"> Medicare A </w:t>
            </w:r>
            <w:r w:rsidRPr="00B71051">
              <w:rPr>
                <w:rFonts w:ascii="Source Sans Pro" w:eastAsia="PMingLiU" w:hAnsi="Source Sans Pro"/>
                <w:b/>
                <w:bCs/>
                <w:spacing w:val="-4"/>
                <w:lang w:eastAsia="zh-TW"/>
              </w:rPr>
              <w:t>部分或</w:t>
            </w:r>
            <w:r w:rsidRPr="00B71051">
              <w:rPr>
                <w:rFonts w:ascii="Source Sans Pro" w:eastAsia="PMingLiU" w:hAnsi="Source Sans Pro"/>
                <w:b/>
                <w:bCs/>
                <w:spacing w:val="-4"/>
                <w:lang w:eastAsia="zh-TW"/>
              </w:rPr>
              <w:t xml:space="preserve"> B </w:t>
            </w:r>
            <w:r w:rsidRPr="00B71051">
              <w:rPr>
                <w:rFonts w:ascii="Source Sans Pro" w:eastAsia="PMingLiU" w:hAnsi="Source Sans Pro"/>
                <w:b/>
                <w:bCs/>
                <w:spacing w:val="-4"/>
                <w:lang w:eastAsia="zh-TW"/>
              </w:rPr>
              <w:t>部分不承保的服務：</w:t>
            </w:r>
            <w:r w:rsidRPr="00E640D7">
              <w:rPr>
                <w:rFonts w:ascii="Source Sans Pro" w:eastAsia="PMingLiU" w:hAnsi="Source Sans Pro"/>
                <w:i/>
                <w:iCs/>
                <w:color w:val="0000FF"/>
                <w:spacing w:val="-4"/>
              </w:rPr>
              <w:t>[insert 2026 plan name]</w:t>
            </w:r>
            <w:r w:rsidRPr="00E640D7">
              <w:rPr>
                <w:rFonts w:ascii="Source Sans Pro" w:eastAsia="PMingLiU" w:hAnsi="Source Sans Pro"/>
                <w:spacing w:val="-4"/>
                <w:lang w:eastAsia="zh-TW"/>
              </w:rPr>
              <w:t xml:space="preserve"> </w:t>
            </w:r>
            <w:r w:rsidRPr="00E640D7">
              <w:rPr>
                <w:rFonts w:ascii="Source Sans Pro" w:eastAsia="PMingLiU" w:hAnsi="Source Sans Pro"/>
                <w:spacing w:val="-4"/>
                <w:lang w:eastAsia="zh-TW"/>
              </w:rPr>
              <w:t>將繼續承保那些</w:t>
            </w:r>
            <w:r w:rsidRPr="00E640D7">
              <w:rPr>
                <w:rFonts w:ascii="Source Sans Pro" w:eastAsia="PMingLiU" w:hAnsi="Source Sans Pro"/>
                <w:spacing w:val="-4"/>
                <w:lang w:eastAsia="zh-TW"/>
              </w:rPr>
              <w:t xml:space="preserve"> A </w:t>
            </w:r>
            <w:r w:rsidRPr="00E640D7">
              <w:rPr>
                <w:rFonts w:ascii="Source Sans Pro" w:eastAsia="PMingLiU" w:hAnsi="Source Sans Pro"/>
                <w:spacing w:val="-4"/>
                <w:lang w:eastAsia="zh-TW"/>
              </w:rPr>
              <w:t>部分或</w:t>
            </w:r>
            <w:r w:rsidRPr="00E640D7">
              <w:rPr>
                <w:rFonts w:ascii="Source Sans Pro" w:eastAsia="PMingLiU" w:hAnsi="Source Sans Pro"/>
                <w:spacing w:val="-4"/>
                <w:lang w:eastAsia="zh-TW"/>
              </w:rPr>
              <w:t xml:space="preserve"> B </w:t>
            </w:r>
            <w:r w:rsidRPr="00E640D7">
              <w:rPr>
                <w:rFonts w:ascii="Source Sans Pro" w:eastAsia="PMingLiU" w:hAnsi="Source Sans Pro"/>
                <w:spacing w:val="-4"/>
                <w:lang w:eastAsia="zh-TW"/>
              </w:rPr>
              <w:t>部分不承保的計劃承保服務，無論它們是否與您的絕症預後相關。您為這些服務支付我們的計劃分攤費用金額。</w:t>
            </w:r>
          </w:p>
          <w:p w14:paraId="7708F6C0"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b/>
                <w:bCs/>
                <w:lang w:eastAsia="zh-TW"/>
              </w:rPr>
              <w:t>對於我們計劃的</w:t>
            </w:r>
            <w:r w:rsidRPr="003D455B">
              <w:rPr>
                <w:rFonts w:ascii="Source Sans Pro" w:eastAsia="PMingLiU" w:hAnsi="Source Sans Pro"/>
                <w:b/>
                <w:bCs/>
                <w:lang w:eastAsia="zh-TW"/>
              </w:rPr>
              <w:t xml:space="preserve"> D </w:t>
            </w:r>
            <w:r w:rsidRPr="003D455B">
              <w:rPr>
                <w:rFonts w:ascii="Source Sans Pro" w:eastAsia="PMingLiU" w:hAnsi="Source Sans Pro"/>
                <w:b/>
                <w:bCs/>
                <w:lang w:eastAsia="zh-TW"/>
              </w:rPr>
              <w:t>部分福利可能承保的藥物：</w:t>
            </w:r>
            <w:r w:rsidRPr="003D455B">
              <w:rPr>
                <w:rFonts w:ascii="Source Sans Pro" w:eastAsia="PMingLiU" w:hAnsi="Source Sans Pro"/>
                <w:lang w:eastAsia="zh-TW"/>
              </w:rPr>
              <w:t>如果這些藥物與您的絕症善終計劃無關，您需要支付分攤費用。如果與您的絕症善終計劃有關，您需要支付</w:t>
            </w:r>
            <w:r w:rsidRPr="003D455B">
              <w:rPr>
                <w:rFonts w:ascii="Source Sans Pro" w:eastAsia="PMingLiU" w:hAnsi="Source Sans Pro"/>
                <w:lang w:eastAsia="zh-TW"/>
              </w:rPr>
              <w:t xml:space="preserve"> Original Medicare </w:t>
            </w:r>
            <w:r w:rsidRPr="003D455B">
              <w:rPr>
                <w:rFonts w:ascii="Source Sans Pro" w:eastAsia="PMingLiU" w:hAnsi="Source Sans Pro"/>
                <w:lang w:eastAsia="zh-TW"/>
              </w:rPr>
              <w:t>的分攤費用。善終計劃與本計劃絕不會同時承保同種藥物。請參見第</w:t>
            </w:r>
            <w:r w:rsidRPr="003D455B">
              <w:rPr>
                <w:rFonts w:ascii="Source Sans Pro" w:eastAsia="PMingLiU" w:hAnsi="Source Sans Pro"/>
                <w:lang w:eastAsia="zh-TW"/>
              </w:rPr>
              <w:t xml:space="preserve"> 5 </w:t>
            </w:r>
            <w:r w:rsidRPr="003D455B">
              <w:rPr>
                <w:rFonts w:ascii="Source Sans Pro" w:eastAsia="PMingLiU" w:hAnsi="Source Sans Pro"/>
                <w:lang w:eastAsia="zh-TW"/>
              </w:rPr>
              <w:t>章第</w:t>
            </w:r>
            <w:r w:rsidRPr="003D455B">
              <w:rPr>
                <w:rFonts w:ascii="Source Sans Pro" w:eastAsia="PMingLiU" w:hAnsi="Source Sans Pro"/>
                <w:lang w:eastAsia="zh-TW"/>
              </w:rPr>
              <w:t xml:space="preserve"> 9.4 </w:t>
            </w:r>
            <w:r w:rsidRPr="003D455B">
              <w:rPr>
                <w:rFonts w:ascii="Source Sans Pro" w:eastAsia="PMingLiU" w:hAnsi="Source Sans Pro"/>
                <w:lang w:eastAsia="zh-TW"/>
              </w:rPr>
              <w:t>節瞭解詳細資訊）。</w:t>
            </w:r>
          </w:p>
          <w:p w14:paraId="2DEF1EB5" w14:textId="6212DBDE"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b/>
                <w:bCs/>
                <w:lang w:eastAsia="zh-TW"/>
              </w:rPr>
              <w:lastRenderedPageBreak/>
              <w:t>註：</w:t>
            </w:r>
            <w:r w:rsidRPr="003D455B">
              <w:rPr>
                <w:rFonts w:ascii="Source Sans Pro" w:eastAsia="PMingLiU" w:hAnsi="Source Sans Pro"/>
                <w:lang w:eastAsia="zh-TW"/>
              </w:rPr>
              <w:t>如果您需要非善終護理（與您的絕症預後無關的護理），請聯絡我們安排服務。</w:t>
            </w:r>
          </w:p>
          <w:p w14:paraId="4979E271"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3D455B">
              <w:rPr>
                <w:rFonts w:ascii="Source Sans Pro" w:eastAsia="PMingLiU" w:hAnsi="Source Sans Pro"/>
                <w:color w:val="0000FF"/>
                <w:lang w:eastAsia="zh-TW"/>
              </w:rPr>
              <w:t>[</w:t>
            </w:r>
            <w:r w:rsidRPr="003D455B">
              <w:rPr>
                <w:rFonts w:ascii="Source Sans Pro" w:eastAsia="PMingLiU" w:hAnsi="Source Sans Pro"/>
                <w:i/>
                <w:iCs/>
                <w:color w:val="0000FF"/>
              </w:rPr>
              <w:t>Insert if applicable, edit as appropriate:</w:t>
            </w:r>
            <w:r w:rsidRPr="003D455B">
              <w:rPr>
                <w:rFonts w:ascii="Source Sans Pro" w:eastAsia="PMingLiU" w:hAnsi="Source Sans Pro"/>
                <w:color w:val="0000FF"/>
                <w:lang w:eastAsia="zh-TW"/>
              </w:rPr>
              <w:t>我們的計劃承保為沒有選擇善終福利的絕症患者提供的善終諮詢服務（只有一次）。</w:t>
            </w:r>
            <w:r w:rsidRPr="003D455B">
              <w:rPr>
                <w:rFonts w:ascii="Source Sans Pro" w:eastAsia="PMingLiU" w:hAnsi="Source Sans Pro"/>
                <w:color w:val="0000FF"/>
                <w:lang w:eastAsia="zh-TW"/>
              </w:rPr>
              <w:t>]</w:t>
            </w:r>
          </w:p>
        </w:tc>
        <w:tc>
          <w:tcPr>
            <w:tcW w:w="2880" w:type="dxa"/>
          </w:tcPr>
          <w:p w14:paraId="63F0D6F9" w14:textId="0889B835"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lang w:eastAsia="zh-TW"/>
              </w:rPr>
              <w:lastRenderedPageBreak/>
              <w:t>在您參與獲得</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認證的善終計劃後，與您的絕症預後相關的善終服務以及</w:t>
            </w:r>
            <w:r w:rsidRPr="003D455B">
              <w:rPr>
                <w:rFonts w:ascii="Source Sans Pro" w:eastAsia="PMingLiU" w:hAnsi="Source Sans Pro"/>
                <w:lang w:eastAsia="zh-TW"/>
              </w:rPr>
              <w:t xml:space="preserve"> A </w:t>
            </w:r>
            <w:r w:rsidRPr="003D455B">
              <w:rPr>
                <w:rFonts w:ascii="Source Sans Pro" w:eastAsia="PMingLiU" w:hAnsi="Source Sans Pro"/>
                <w:lang w:eastAsia="zh-TW"/>
              </w:rPr>
              <w:t>部分和</w:t>
            </w:r>
            <w:r w:rsidRPr="003D455B">
              <w:rPr>
                <w:rFonts w:ascii="Source Sans Pro" w:eastAsia="PMingLiU" w:hAnsi="Source Sans Pro"/>
                <w:lang w:eastAsia="zh-TW"/>
              </w:rPr>
              <w:t xml:space="preserve"> B </w:t>
            </w:r>
            <w:r w:rsidRPr="003D455B">
              <w:rPr>
                <w:rFonts w:ascii="Source Sans Pro" w:eastAsia="PMingLiU" w:hAnsi="Source Sans Pro"/>
                <w:lang w:eastAsia="zh-TW"/>
              </w:rPr>
              <w:t>部分服務均由</w:t>
            </w:r>
            <w:r w:rsidRPr="003D455B">
              <w:rPr>
                <w:rFonts w:ascii="Source Sans Pro" w:eastAsia="PMingLiU" w:hAnsi="Source Sans Pro"/>
                <w:lang w:eastAsia="zh-TW"/>
              </w:rPr>
              <w:t xml:space="preserve"> Original Medicare</w:t>
            </w:r>
            <w:r w:rsidRPr="003D455B">
              <w:rPr>
                <w:rFonts w:ascii="Source Sans Pro" w:eastAsia="PMingLiU" w:hAnsi="Source Sans Pro"/>
                <w:lang w:eastAsia="zh-TW"/>
              </w:rPr>
              <w:t>（而不是</w:t>
            </w:r>
            <w:r w:rsidRPr="003D455B">
              <w:rPr>
                <w:rFonts w:ascii="Source Sans Pro" w:eastAsia="PMingLiU" w:hAnsi="Source Sans Pro"/>
                <w:lang w:eastAsia="zh-TW"/>
              </w:rPr>
              <w:t xml:space="preserve"> </w:t>
            </w:r>
            <w:r w:rsidRPr="003D455B">
              <w:rPr>
                <w:rFonts w:ascii="Source Sans Pro" w:eastAsia="PMingLiU" w:hAnsi="Source Sans Pro"/>
                <w:i/>
                <w:iCs/>
                <w:color w:val="0000FF"/>
              </w:rPr>
              <w:t>[insert 2026 plan name]</w:t>
            </w:r>
            <w:r w:rsidRPr="003D455B">
              <w:rPr>
                <w:rFonts w:ascii="Source Sans Pro" w:eastAsia="PMingLiU" w:hAnsi="Source Sans Pro"/>
                <w:lang w:eastAsia="zh-TW"/>
              </w:rPr>
              <w:t>）支付費用。</w:t>
            </w:r>
          </w:p>
          <w:p w14:paraId="29740B11"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3D455B">
              <w:rPr>
                <w:rFonts w:ascii="Source Sans Pro" w:eastAsia="PMingLiU" w:hAnsi="Source Sans Pro"/>
                <w:i/>
                <w:iCs/>
                <w:color w:val="0000FF"/>
              </w:rPr>
              <w:t>[Include information about cost sharing for hospice consultation services if applicable.]</w:t>
            </w:r>
          </w:p>
        </w:tc>
      </w:tr>
      <w:tr w:rsidR="00A957C2" w:rsidRPr="003D455B" w14:paraId="6B1BEEF3" w14:textId="77777777" w:rsidTr="006D7C9F">
        <w:tc>
          <w:tcPr>
            <w:tcW w:w="6480" w:type="dxa"/>
          </w:tcPr>
          <w:p w14:paraId="454317F4" w14:textId="407B7ACC" w:rsidR="00A957C2" w:rsidRPr="003D455B" w:rsidRDefault="00B118FD" w:rsidP="006D7C9F">
            <w:pPr>
              <w:suppressAutoHyphens/>
              <w:spacing w:before="0" w:beforeAutospacing="0" w:after="0" w:afterAutospacing="0"/>
              <w:contextualSpacing/>
              <w:rPr>
                <w:rFonts w:ascii="Source Sans Pro" w:eastAsia="PMingLiU" w:hAnsi="Source Sans Pro" w:cs="Times New Roman"/>
                <w:b/>
              </w:rPr>
            </w:pPr>
            <w:r w:rsidRPr="00E640D7">
              <w:rPr>
                <w:rFonts w:ascii="Source Sans Pro" w:hAnsi="Source Sans Pro"/>
                <w:noProof/>
                <w:position w:val="-4"/>
                <w:lang w:eastAsia="zh-TW"/>
              </w:rPr>
              <w:lastRenderedPageBreak/>
              <w:drawing>
                <wp:inline distT="0" distB="0" distL="0" distR="0" wp14:anchorId="7A5CED19" wp14:editId="197F2C37">
                  <wp:extent cx="158189" cy="214685"/>
                  <wp:effectExtent l="0" t="0" r="0" b="1270"/>
                  <wp:docPr id="15"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lang w:eastAsia="zh-TW"/>
              </w:rPr>
              <w:t>免疫接種</w:t>
            </w:r>
          </w:p>
          <w:p w14:paraId="39FABF7C"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3D455B">
              <w:rPr>
                <w:rFonts w:ascii="Source Sans Pro" w:eastAsia="PMingLiU" w:hAnsi="Source Sans Pro"/>
                <w:lang w:eastAsia="zh-TW"/>
              </w:rPr>
              <w:t>承保的</w:t>
            </w:r>
            <w:r w:rsidRPr="003D455B">
              <w:rPr>
                <w:rFonts w:ascii="Source Sans Pro" w:eastAsia="PMingLiU" w:hAnsi="Source Sans Pro"/>
                <w:lang w:eastAsia="zh-TW"/>
              </w:rPr>
              <w:t xml:space="preserve"> Medicare B </w:t>
            </w:r>
            <w:r w:rsidRPr="003D455B">
              <w:rPr>
                <w:rFonts w:ascii="Source Sans Pro" w:eastAsia="PMingLiU" w:hAnsi="Source Sans Pro"/>
                <w:lang w:eastAsia="zh-TW"/>
              </w:rPr>
              <w:t>部分服務包括：</w:t>
            </w:r>
          </w:p>
          <w:p w14:paraId="6390DBB3" w14:textId="266C7397" w:rsidR="00A957C2" w:rsidRPr="003D455B" w:rsidRDefault="00A957C2" w:rsidP="006D7C9F">
            <w:pPr>
              <w:numPr>
                <w:ilvl w:val="0"/>
                <w:numId w:val="225"/>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肺炎疫苗</w:t>
            </w:r>
          </w:p>
          <w:p w14:paraId="47495232" w14:textId="299B3363" w:rsidR="00A957C2" w:rsidRPr="003D455B" w:rsidRDefault="00A957C2" w:rsidP="006D7C9F">
            <w:pPr>
              <w:numPr>
                <w:ilvl w:val="0"/>
                <w:numId w:val="225"/>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流感注射劑（或疫苗），在每年秋冬的流感季接種一次，如果具有醫療必需性，可接種額外的流感注射劑（或疫苗）</w:t>
            </w:r>
          </w:p>
          <w:p w14:paraId="62E31EC8" w14:textId="420F140A" w:rsidR="00A957C2" w:rsidRPr="003D455B" w:rsidRDefault="00A957C2" w:rsidP="006D7C9F">
            <w:pPr>
              <w:numPr>
                <w:ilvl w:val="0"/>
                <w:numId w:val="225"/>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 xml:space="preserve">B </w:t>
            </w:r>
            <w:r w:rsidRPr="003D455B">
              <w:rPr>
                <w:rFonts w:ascii="Source Sans Pro" w:eastAsia="PMingLiU" w:hAnsi="Source Sans Pro"/>
                <w:lang w:eastAsia="zh-TW"/>
              </w:rPr>
              <w:t>型肝炎疫苗（如果您患</w:t>
            </w:r>
            <w:r w:rsidRPr="003D455B">
              <w:rPr>
                <w:rFonts w:ascii="Source Sans Pro" w:eastAsia="PMingLiU" w:hAnsi="Source Sans Pro"/>
                <w:lang w:eastAsia="zh-TW"/>
              </w:rPr>
              <w:t xml:space="preserve"> B </w:t>
            </w:r>
            <w:r w:rsidRPr="003D455B">
              <w:rPr>
                <w:rFonts w:ascii="Source Sans Pro" w:eastAsia="PMingLiU" w:hAnsi="Source Sans Pro"/>
                <w:lang w:eastAsia="zh-TW"/>
              </w:rPr>
              <w:t>型肝炎的風險較高或中等）</w:t>
            </w:r>
          </w:p>
          <w:p w14:paraId="3E20B799" w14:textId="1716C6D6" w:rsidR="00A957C2" w:rsidRPr="003D455B" w:rsidRDefault="00A957C2" w:rsidP="006D7C9F">
            <w:pPr>
              <w:numPr>
                <w:ilvl w:val="0"/>
                <w:numId w:val="225"/>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COVID</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 xml:space="preserve">19 </w:t>
            </w:r>
            <w:r w:rsidRPr="003D455B">
              <w:rPr>
                <w:rFonts w:ascii="Source Sans Pro" w:eastAsia="PMingLiU" w:hAnsi="Source Sans Pro"/>
                <w:lang w:eastAsia="zh-TW"/>
              </w:rPr>
              <w:t>疫苗</w:t>
            </w:r>
          </w:p>
          <w:p w14:paraId="0830335D" w14:textId="77777777" w:rsidR="00A957C2" w:rsidRPr="003D455B" w:rsidRDefault="00A957C2" w:rsidP="006D7C9F">
            <w:pPr>
              <w:numPr>
                <w:ilvl w:val="0"/>
                <w:numId w:val="225"/>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其他疫苗（如果您有患病風險且疫苗符合</w:t>
            </w:r>
            <w:r w:rsidRPr="003D455B">
              <w:rPr>
                <w:rFonts w:ascii="Source Sans Pro" w:eastAsia="PMingLiU" w:hAnsi="Source Sans Pro"/>
                <w:lang w:eastAsia="zh-TW"/>
              </w:rPr>
              <w:t xml:space="preserve"> Medicare B </w:t>
            </w:r>
            <w:r w:rsidRPr="003D455B">
              <w:rPr>
                <w:rFonts w:ascii="Source Sans Pro" w:eastAsia="PMingLiU" w:hAnsi="Source Sans Pro"/>
                <w:lang w:eastAsia="zh-TW"/>
              </w:rPr>
              <w:t>部分的承保規定）</w:t>
            </w:r>
          </w:p>
          <w:p w14:paraId="3C2F34E7" w14:textId="0FB08D49"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bCs/>
              </w:rPr>
            </w:pPr>
            <w:r w:rsidRPr="003D455B">
              <w:rPr>
                <w:rFonts w:ascii="Source Sans Pro" w:eastAsia="PMingLiU" w:hAnsi="Source Sans Pro"/>
                <w:lang w:eastAsia="zh-TW"/>
              </w:rPr>
              <w:t>我們的</w:t>
            </w:r>
            <w:r w:rsidRPr="003D455B">
              <w:rPr>
                <w:rFonts w:ascii="Source Sans Pro" w:eastAsia="PMingLiU" w:hAnsi="Source Sans Pro"/>
                <w:lang w:eastAsia="zh-TW"/>
              </w:rPr>
              <w:t xml:space="preserve"> D </w:t>
            </w:r>
            <w:r w:rsidRPr="003D455B">
              <w:rPr>
                <w:rFonts w:ascii="Source Sans Pro" w:eastAsia="PMingLiU" w:hAnsi="Source Sans Pro"/>
                <w:lang w:eastAsia="zh-TW"/>
              </w:rPr>
              <w:t>部分藥物福利還承保大多數其他成人疫苗。請參見第</w:t>
            </w:r>
            <w:r w:rsidRPr="003D455B">
              <w:rPr>
                <w:rFonts w:ascii="Source Sans Pro" w:eastAsia="PMingLiU" w:hAnsi="Source Sans Pro"/>
                <w:lang w:eastAsia="zh-TW"/>
              </w:rPr>
              <w:t xml:space="preserve"> 6 </w:t>
            </w:r>
            <w:r w:rsidRPr="003D455B">
              <w:rPr>
                <w:rFonts w:ascii="Source Sans Pro" w:eastAsia="PMingLiU" w:hAnsi="Source Sans Pro"/>
                <w:lang w:eastAsia="zh-TW"/>
              </w:rPr>
              <w:t>章第</w:t>
            </w:r>
            <w:r w:rsidRPr="003D455B">
              <w:rPr>
                <w:rFonts w:ascii="Source Sans Pro" w:eastAsia="PMingLiU" w:hAnsi="Source Sans Pro"/>
                <w:lang w:eastAsia="zh-TW"/>
              </w:rPr>
              <w:t xml:space="preserve"> 8 </w:t>
            </w:r>
            <w:r w:rsidRPr="003D455B">
              <w:rPr>
                <w:rFonts w:ascii="Source Sans Pro" w:eastAsia="PMingLiU" w:hAnsi="Source Sans Pro"/>
                <w:lang w:eastAsia="zh-TW"/>
              </w:rPr>
              <w:t>節瞭解更多資訊。</w:t>
            </w:r>
            <w:r w:rsidRPr="003D455B">
              <w:rPr>
                <w:rFonts w:ascii="Source Sans Pro" w:eastAsia="PMingLiU" w:hAnsi="Source Sans Pro"/>
                <w:i/>
                <w:iCs/>
                <w:color w:val="0000FF"/>
              </w:rPr>
              <w:t>[Also list any additional benefits offered.]</w:t>
            </w:r>
          </w:p>
        </w:tc>
        <w:tc>
          <w:tcPr>
            <w:tcW w:w="2880" w:type="dxa"/>
          </w:tcPr>
          <w:p w14:paraId="7A0D4BA5" w14:textId="497B4A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lang w:eastAsia="zh-TW"/>
              </w:rPr>
            </w:pPr>
            <w:r w:rsidRPr="003D455B">
              <w:rPr>
                <w:rFonts w:ascii="Source Sans Pro" w:eastAsia="PMingLiU" w:hAnsi="Source Sans Pro"/>
                <w:lang w:eastAsia="zh-TW"/>
              </w:rPr>
              <w:t>不需要為肺炎、流感、</w:t>
            </w:r>
            <w:r w:rsidRPr="003D455B">
              <w:rPr>
                <w:rFonts w:ascii="Source Sans Pro" w:eastAsia="PMingLiU" w:hAnsi="Source Sans Pro"/>
                <w:lang w:eastAsia="zh-TW"/>
              </w:rPr>
              <w:t xml:space="preserve">B </w:t>
            </w:r>
            <w:r w:rsidRPr="003D455B">
              <w:rPr>
                <w:rFonts w:ascii="Source Sans Pro" w:eastAsia="PMingLiU" w:hAnsi="Source Sans Pro"/>
                <w:lang w:eastAsia="zh-TW"/>
              </w:rPr>
              <w:t>型肝炎和</w:t>
            </w:r>
            <w:r w:rsidRPr="003D455B">
              <w:rPr>
                <w:rFonts w:ascii="Source Sans Pro" w:eastAsia="PMingLiU" w:hAnsi="Source Sans Pro"/>
                <w:lang w:eastAsia="zh-TW"/>
              </w:rPr>
              <w:t xml:space="preserve"> COVID</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 xml:space="preserve">19 </w:t>
            </w:r>
            <w:r w:rsidRPr="003D455B">
              <w:rPr>
                <w:rFonts w:ascii="Source Sans Pro" w:eastAsia="PMingLiU" w:hAnsi="Source Sans Pro"/>
                <w:lang w:eastAsia="zh-TW"/>
              </w:rPr>
              <w:t>疫苗接種支付共同保險、定額手續費或自付扣除金。</w:t>
            </w:r>
          </w:p>
        </w:tc>
      </w:tr>
      <w:tr w:rsidR="00A957C2" w:rsidRPr="003D455B" w14:paraId="4C6F1925" w14:textId="77777777" w:rsidTr="006D7C9F">
        <w:tc>
          <w:tcPr>
            <w:tcW w:w="6480" w:type="dxa"/>
          </w:tcPr>
          <w:p w14:paraId="29AAE3C7" w14:textId="77777777"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t>住院治療</w:t>
            </w:r>
          </w:p>
          <w:p w14:paraId="1BF11ABE" w14:textId="794EBD58"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包括急性住院護理、住院康復、長期護理醫院及其他類型的住院服務。住院治療從您聽從醫生要求正式住院的那天開始算起。出院的前一天是您住院的最後一天。</w:t>
            </w:r>
          </w:p>
          <w:p w14:paraId="0B9BAF83"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3D455B">
              <w:rPr>
                <w:rFonts w:ascii="Source Sans Pro" w:eastAsia="PMingLiU" w:hAnsi="Source Sans Pro"/>
                <w:i/>
                <w:iCs/>
                <w:color w:val="0000FF"/>
              </w:rPr>
              <w:t>[List days covered and any restrictions that apply</w:t>
            </w:r>
            <w:proofErr w:type="gramStart"/>
            <w:r w:rsidRPr="003D455B">
              <w:rPr>
                <w:rFonts w:ascii="Source Sans Pro" w:eastAsia="PMingLiU" w:hAnsi="Source Sans Pro"/>
                <w:i/>
                <w:iCs/>
                <w:color w:val="0000FF"/>
              </w:rPr>
              <w:t>.]</w:t>
            </w:r>
            <w:r w:rsidRPr="003D455B">
              <w:rPr>
                <w:rFonts w:ascii="Source Sans Pro" w:eastAsia="PMingLiU" w:hAnsi="Source Sans Pro"/>
                <w:lang w:eastAsia="zh-TW"/>
              </w:rPr>
              <w:t>承保服務包括但不限於</w:t>
            </w:r>
            <w:proofErr w:type="gramEnd"/>
            <w:r w:rsidRPr="003D455B">
              <w:rPr>
                <w:rFonts w:ascii="Source Sans Pro" w:eastAsia="PMingLiU" w:hAnsi="Source Sans Pro"/>
                <w:lang w:eastAsia="zh-TW"/>
              </w:rPr>
              <w:t>：</w:t>
            </w:r>
          </w:p>
          <w:p w14:paraId="6EA8E8D0" w14:textId="77777777" w:rsidR="00A957C2" w:rsidRPr="003D455B" w:rsidRDefault="00A957C2" w:rsidP="006D7C9F">
            <w:pPr>
              <w:numPr>
                <w:ilvl w:val="0"/>
                <w:numId w:val="22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半私人病房（或在有醫療需要時的私人病房）</w:t>
            </w:r>
          </w:p>
          <w:p w14:paraId="60F8648D" w14:textId="77777777" w:rsidR="00A957C2" w:rsidRPr="003D455B" w:rsidRDefault="00A957C2" w:rsidP="006D7C9F">
            <w:pPr>
              <w:numPr>
                <w:ilvl w:val="0"/>
                <w:numId w:val="22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包括特殊飲食在內的膳食</w:t>
            </w:r>
          </w:p>
          <w:p w14:paraId="34367221" w14:textId="77777777" w:rsidR="00A957C2" w:rsidRPr="003D455B" w:rsidRDefault="00A957C2" w:rsidP="006D7C9F">
            <w:pPr>
              <w:numPr>
                <w:ilvl w:val="0"/>
                <w:numId w:val="22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lastRenderedPageBreak/>
              <w:t>常規護理服務</w:t>
            </w:r>
          </w:p>
          <w:p w14:paraId="27C52DF6" w14:textId="77777777" w:rsidR="00A957C2" w:rsidRPr="003D455B" w:rsidRDefault="00A957C2" w:rsidP="006D7C9F">
            <w:pPr>
              <w:numPr>
                <w:ilvl w:val="0"/>
                <w:numId w:val="22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特殊護理病房費用（例如，重症監護病房或冠心病監護病房）</w:t>
            </w:r>
          </w:p>
          <w:p w14:paraId="52810544" w14:textId="77777777" w:rsidR="00A957C2" w:rsidRPr="003D455B" w:rsidRDefault="00A957C2" w:rsidP="006D7C9F">
            <w:pPr>
              <w:numPr>
                <w:ilvl w:val="0"/>
                <w:numId w:val="22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藥物和用藥</w:t>
            </w:r>
          </w:p>
          <w:p w14:paraId="3AB3E5CF" w14:textId="77777777" w:rsidR="00A957C2" w:rsidRPr="003D455B" w:rsidRDefault="00A957C2" w:rsidP="006D7C9F">
            <w:pPr>
              <w:numPr>
                <w:ilvl w:val="0"/>
                <w:numId w:val="22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化驗</w:t>
            </w:r>
          </w:p>
          <w:p w14:paraId="22840374" w14:textId="77777777" w:rsidR="00A957C2" w:rsidRPr="003D455B" w:rsidRDefault="00A957C2" w:rsidP="006D7C9F">
            <w:pPr>
              <w:numPr>
                <w:ilvl w:val="0"/>
                <w:numId w:val="22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 xml:space="preserve">X </w:t>
            </w:r>
            <w:r w:rsidRPr="003D455B">
              <w:rPr>
                <w:rFonts w:ascii="Source Sans Pro" w:eastAsia="PMingLiU" w:hAnsi="Source Sans Pro"/>
                <w:lang w:eastAsia="zh-TW"/>
              </w:rPr>
              <w:t>光及其他放射服務</w:t>
            </w:r>
          </w:p>
          <w:p w14:paraId="3D853708" w14:textId="77777777" w:rsidR="00A957C2" w:rsidRPr="003D455B" w:rsidRDefault="00A957C2" w:rsidP="006D7C9F">
            <w:pPr>
              <w:numPr>
                <w:ilvl w:val="0"/>
                <w:numId w:val="22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必要的手術及醫療用品</w:t>
            </w:r>
          </w:p>
          <w:p w14:paraId="3A9D0918" w14:textId="77777777" w:rsidR="00A957C2" w:rsidRPr="003D455B" w:rsidRDefault="00A957C2" w:rsidP="006D7C9F">
            <w:pPr>
              <w:numPr>
                <w:ilvl w:val="0"/>
                <w:numId w:val="22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器械（例如輪椅）的使用</w:t>
            </w:r>
          </w:p>
          <w:p w14:paraId="3572B9BB" w14:textId="77777777" w:rsidR="00A957C2" w:rsidRPr="003D455B" w:rsidRDefault="00A957C2" w:rsidP="006D7C9F">
            <w:pPr>
              <w:numPr>
                <w:ilvl w:val="0"/>
                <w:numId w:val="22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手術室與康復室費用</w:t>
            </w:r>
          </w:p>
          <w:p w14:paraId="0D4C16E0" w14:textId="77777777" w:rsidR="00A957C2" w:rsidRPr="003D455B" w:rsidRDefault="00A957C2" w:rsidP="006D7C9F">
            <w:pPr>
              <w:numPr>
                <w:ilvl w:val="0"/>
                <w:numId w:val="22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物理治療、職業治療與語言治療</w:t>
            </w:r>
          </w:p>
          <w:p w14:paraId="3B163DFB" w14:textId="77777777" w:rsidR="00A957C2" w:rsidRPr="003D455B" w:rsidRDefault="00A957C2" w:rsidP="006D7C9F">
            <w:pPr>
              <w:numPr>
                <w:ilvl w:val="0"/>
                <w:numId w:val="22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住院病人藥物濫用相關服務</w:t>
            </w:r>
          </w:p>
        </w:tc>
        <w:tc>
          <w:tcPr>
            <w:tcW w:w="2880" w:type="dxa"/>
          </w:tcPr>
          <w:p w14:paraId="6A6D1CA4" w14:textId="77777777" w:rsidR="00AE679A" w:rsidRPr="00E640D7"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spacing w:val="4"/>
              </w:rPr>
            </w:pPr>
            <w:r w:rsidRPr="00E640D7">
              <w:rPr>
                <w:rFonts w:ascii="Source Sans Pro" w:eastAsia="PMingLiU" w:hAnsi="Source Sans Pro"/>
                <w:color w:val="0000FF"/>
                <w:spacing w:val="4"/>
                <w:lang w:eastAsia="zh-TW"/>
              </w:rPr>
              <w:lastRenderedPageBreak/>
              <w:t>[</w:t>
            </w:r>
            <w:r w:rsidRPr="00E640D7">
              <w:rPr>
                <w:rFonts w:ascii="Source Sans Pro" w:eastAsia="PMingLiU" w:hAnsi="Source Sans Pro"/>
                <w:i/>
                <w:iCs/>
                <w:color w:val="0000FF"/>
                <w:spacing w:val="4"/>
              </w:rPr>
              <w:t xml:space="preserve">List all cost sharing (deductible, copayments/ coinsurance / deductible) and the period for which they will be charged. If cost sharing is based on the Original Medicare or a plan-defined benefit period, include definition/ explanation of approved benefit </w:t>
            </w:r>
            <w:r w:rsidRPr="00E640D7">
              <w:rPr>
                <w:rFonts w:ascii="Source Sans Pro" w:eastAsia="PMingLiU" w:hAnsi="Source Sans Pro"/>
                <w:i/>
                <w:iCs/>
                <w:color w:val="0000FF"/>
                <w:spacing w:val="4"/>
              </w:rPr>
              <w:lastRenderedPageBreak/>
              <w:t xml:space="preserve">period here. Plans that use per-admission deductible include: </w:t>
            </w:r>
            <w:r w:rsidRPr="00E640D7">
              <w:rPr>
                <w:rFonts w:ascii="Source Sans Pro" w:eastAsia="PMingLiU" w:hAnsi="Source Sans Pro"/>
                <w:color w:val="0000FF"/>
                <w:spacing w:val="4"/>
                <w:lang w:eastAsia="zh-TW"/>
              </w:rPr>
              <w:t>在指定的受益期內，收取一次按住院標準計算的自付扣除金</w:t>
            </w:r>
            <w:r w:rsidRPr="00E640D7">
              <w:rPr>
                <w:rFonts w:ascii="Source Sans Pro" w:eastAsia="PMingLiU" w:hAnsi="Source Sans Pro"/>
                <w:i/>
                <w:iCs/>
                <w:color w:val="0000FF"/>
                <w:spacing w:val="4"/>
              </w:rPr>
              <w:t>.</w:t>
            </w:r>
          </w:p>
          <w:p w14:paraId="5F549F46" w14:textId="5CC2DF8A"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t>[In addition, if applicable, explain all other cost sharing that is charged during a benefit period.]</w:t>
            </w:r>
            <w:r w:rsidRPr="003D455B">
              <w:rPr>
                <w:rFonts w:ascii="Source Sans Pro" w:eastAsia="PMingLiU" w:hAnsi="Source Sans Pro"/>
                <w:color w:val="0000FF"/>
                <w:lang w:eastAsia="zh-TW"/>
              </w:rPr>
              <w:t>]</w:t>
            </w:r>
          </w:p>
        </w:tc>
      </w:tr>
      <w:tr w:rsidR="00A957C2" w:rsidRPr="003D455B" w14:paraId="4C1A590B" w14:textId="77777777" w:rsidTr="006D7C9F">
        <w:tc>
          <w:tcPr>
            <w:tcW w:w="6480" w:type="dxa"/>
          </w:tcPr>
          <w:p w14:paraId="5D247CAD" w14:textId="369BD3CB"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rPr>
            </w:pPr>
            <w:r w:rsidRPr="003D455B">
              <w:rPr>
                <w:rFonts w:ascii="Source Sans Pro" w:eastAsia="PMingLiU" w:hAnsi="Source Sans Pro"/>
                <w:b/>
                <w:bCs/>
                <w:lang w:eastAsia="zh-TW"/>
              </w:rPr>
              <w:lastRenderedPageBreak/>
              <w:t>住院治療（續）</w:t>
            </w:r>
          </w:p>
          <w:p w14:paraId="5BCFE9B0" w14:textId="5BC4B26B" w:rsidR="00A957C2" w:rsidRPr="003D455B" w:rsidRDefault="00A957C2" w:rsidP="006D7C9F">
            <w:pPr>
              <w:numPr>
                <w:ilvl w:val="0"/>
                <w:numId w:val="247"/>
              </w:numPr>
              <w:suppressAutoHyphens/>
              <w:autoSpaceDE w:val="0"/>
              <w:autoSpaceDN w:val="0"/>
              <w:adjustRightInd w:val="0"/>
              <w:snapToGrid w:val="0"/>
              <w:spacing w:before="80" w:beforeAutospacing="0" w:after="80" w:afterAutospacing="0"/>
              <w:ind w:left="432"/>
              <w:contextualSpacing/>
              <w:rPr>
                <w:rFonts w:ascii="Source Sans Pro" w:eastAsia="PMingLiU" w:hAnsi="Source Sans Pro" w:cs="Times New Roman"/>
                <w:color w:val="0000FF"/>
              </w:rPr>
            </w:pPr>
            <w:r w:rsidRPr="003D455B">
              <w:rPr>
                <w:rFonts w:ascii="Source Sans Pro" w:eastAsia="PMingLiU" w:hAnsi="Source Sans Pro"/>
                <w:lang w:eastAsia="zh-TW"/>
              </w:rPr>
              <w:t>在某些情況下，承保以下類型的移植：角膜、腎臟、腎臟</w:t>
            </w:r>
            <w:r w:rsidRPr="003D455B">
              <w:rPr>
                <w:rFonts w:ascii="Source Sans Pro" w:eastAsia="PMingLiU" w:hAnsi="Source Sans Pro"/>
                <w:lang w:eastAsia="zh-TW"/>
              </w:rPr>
              <w:t>/</w:t>
            </w:r>
            <w:r w:rsidRPr="003D455B">
              <w:rPr>
                <w:rFonts w:ascii="Source Sans Pro" w:eastAsia="PMingLiU" w:hAnsi="Source Sans Pro"/>
                <w:lang w:eastAsia="zh-TW"/>
              </w:rPr>
              <w:t>胰臟、心臟、肝臟、肺、心肺、骨髓、幹細胞以及腸</w:t>
            </w:r>
            <w:r w:rsidRPr="003D455B">
              <w:rPr>
                <w:rFonts w:ascii="Source Sans Pro" w:eastAsia="PMingLiU" w:hAnsi="Source Sans Pro"/>
                <w:lang w:eastAsia="zh-TW"/>
              </w:rPr>
              <w:t>/</w:t>
            </w:r>
            <w:r w:rsidRPr="003D455B">
              <w:rPr>
                <w:rFonts w:ascii="Source Sans Pro" w:eastAsia="PMingLiU" w:hAnsi="Source Sans Pro"/>
                <w:lang w:eastAsia="zh-TW"/>
              </w:rPr>
              <w:t>多器官。如果您需要進行移植，我們將安排</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批准的移植中心對您的情況進行審查，並決定您是否需要接受移植。</w:t>
            </w:r>
            <w:r w:rsidRPr="003D455B">
              <w:rPr>
                <w:rFonts w:ascii="Source Sans Pro" w:eastAsia="PMingLiU" w:hAnsi="Source Sans Pro"/>
                <w:color w:val="0000FF"/>
                <w:lang w:eastAsia="zh-TW"/>
              </w:rPr>
              <w:t>[</w:t>
            </w:r>
            <w:r w:rsidRPr="003D455B">
              <w:rPr>
                <w:rFonts w:ascii="Source Sans Pro" w:eastAsia="PMingLiU" w:hAnsi="Source Sans Pro"/>
                <w:i/>
                <w:iCs/>
                <w:color w:val="0000FF"/>
                <w:lang w:eastAsia="zh-TW"/>
              </w:rPr>
              <w:t xml:space="preserve">Plans with a provider network insert: </w:t>
            </w:r>
            <w:r w:rsidRPr="003D455B">
              <w:rPr>
                <w:rFonts w:ascii="Source Sans Pro" w:eastAsia="PMingLiU" w:hAnsi="Source Sans Pro"/>
                <w:color w:val="0000FF"/>
                <w:lang w:eastAsia="zh-TW"/>
              </w:rPr>
              <w:t>做移植手術的醫生可能是本地或服務區域外的醫生。</w:t>
            </w:r>
            <w:r w:rsidRPr="003D455B">
              <w:rPr>
                <w:rFonts w:ascii="Source Sans Pro" w:eastAsia="PMingLiU" w:hAnsi="Source Sans Pro"/>
                <w:i/>
                <w:iCs/>
                <w:color w:val="0000FF"/>
                <w:lang w:eastAsia="zh-TW"/>
              </w:rPr>
              <w:t xml:space="preserve"> </w:t>
            </w:r>
            <w:r w:rsidRPr="003D455B">
              <w:rPr>
                <w:rFonts w:ascii="Source Sans Pro" w:eastAsia="PMingLiU" w:hAnsi="Source Sans Pro"/>
                <w:color w:val="0000FF"/>
                <w:lang w:eastAsia="zh-TW"/>
              </w:rPr>
              <w:t>如果我們在社區護理模式之外提供網絡內移植服務，您可以選擇在本地進行移植，只要做移植手術的本地醫生願意接受</w:t>
            </w:r>
            <w:r w:rsidRPr="003D455B">
              <w:rPr>
                <w:rFonts w:ascii="Source Sans Pro" w:eastAsia="PMingLiU" w:hAnsi="Source Sans Pro"/>
                <w:color w:val="0000FF"/>
                <w:lang w:eastAsia="zh-TW"/>
              </w:rPr>
              <w:t xml:space="preserve"> Original Medicare </w:t>
            </w:r>
            <w:r w:rsidRPr="003D455B">
              <w:rPr>
                <w:rFonts w:ascii="Source Sans Pro" w:eastAsia="PMingLiU" w:hAnsi="Source Sans Pro"/>
                <w:color w:val="0000FF"/>
                <w:lang w:eastAsia="zh-TW"/>
              </w:rPr>
              <w:t>價格。如果</w:t>
            </w:r>
            <w:r w:rsidRPr="003D455B">
              <w:rPr>
                <w:rFonts w:ascii="Source Sans Pro" w:eastAsia="PMingLiU" w:hAnsi="Source Sans Pro"/>
                <w:color w:val="0000FF"/>
                <w:lang w:eastAsia="zh-TW"/>
              </w:rPr>
              <w:t xml:space="preserve"> </w:t>
            </w:r>
            <w:r w:rsidRPr="003D455B">
              <w:rPr>
                <w:rFonts w:ascii="Source Sans Pro" w:eastAsia="PMingLiU" w:hAnsi="Source Sans Pro"/>
                <w:i/>
                <w:iCs/>
                <w:color w:val="0000FF"/>
                <w:lang w:eastAsia="zh-TW"/>
              </w:rPr>
              <w:t>[insert 2026 plan name]</w:t>
            </w:r>
            <w:r w:rsidRPr="003D455B">
              <w:rPr>
                <w:rFonts w:ascii="Source Sans Pro" w:eastAsia="PMingLiU" w:hAnsi="Source Sans Pro"/>
                <w:color w:val="0000FF"/>
                <w:lang w:eastAsia="zh-TW"/>
              </w:rPr>
              <w:t xml:space="preserve"> </w:t>
            </w:r>
            <w:r w:rsidRPr="003D455B">
              <w:rPr>
                <w:rFonts w:ascii="Source Sans Pro" w:eastAsia="PMingLiU" w:hAnsi="Source Sans Pro"/>
                <w:color w:val="0000FF"/>
                <w:lang w:eastAsia="zh-TW"/>
              </w:rPr>
              <w:t>在您的社區移植護理模式之外提供移植服務，且您選擇在該偏遠位置接受移植，我們會為您和您的陪同人員安排或支付適當的住宿和交通費用</w:t>
            </w:r>
            <w:proofErr w:type="gramStart"/>
            <w:r w:rsidRPr="003D455B">
              <w:rPr>
                <w:rFonts w:ascii="Source Sans Pro" w:eastAsia="PMingLiU" w:hAnsi="Source Sans Pro"/>
                <w:color w:val="0000FF"/>
                <w:lang w:eastAsia="zh-TW"/>
              </w:rPr>
              <w:t>。</w:t>
            </w:r>
            <w:r w:rsidRPr="003D455B">
              <w:rPr>
                <w:rFonts w:ascii="Source Sans Pro" w:eastAsia="PMingLiU" w:hAnsi="Source Sans Pro"/>
                <w:color w:val="0000FF"/>
                <w:lang w:eastAsia="zh-TW"/>
              </w:rPr>
              <w:t>]</w:t>
            </w:r>
            <w:r w:rsidRPr="003D455B">
              <w:rPr>
                <w:rFonts w:ascii="Source Sans Pro" w:eastAsia="PMingLiU" w:hAnsi="Source Sans Pro"/>
                <w:i/>
                <w:iCs/>
                <w:color w:val="0000FF"/>
              </w:rPr>
              <w:t>[</w:t>
            </w:r>
            <w:proofErr w:type="gramEnd"/>
            <w:r w:rsidRPr="003D455B">
              <w:rPr>
                <w:rFonts w:ascii="Source Sans Pro" w:eastAsia="PMingLiU" w:hAnsi="Source Sans Pro"/>
                <w:i/>
                <w:iCs/>
                <w:color w:val="0000FF"/>
              </w:rPr>
              <w:t>Plans can further define the specifics of transplant travel coverage.]</w:t>
            </w:r>
          </w:p>
          <w:p w14:paraId="5244F3E8" w14:textId="17A1F1F9" w:rsidR="00A957C2" w:rsidRPr="003D455B" w:rsidRDefault="00A957C2" w:rsidP="006D7C9F">
            <w:pPr>
              <w:numPr>
                <w:ilvl w:val="0"/>
                <w:numId w:val="247"/>
              </w:numPr>
              <w:suppressAutoHyphens/>
              <w:autoSpaceDE w:val="0"/>
              <w:autoSpaceDN w:val="0"/>
              <w:adjustRightInd w:val="0"/>
              <w:snapToGrid w:val="0"/>
              <w:spacing w:before="80" w:beforeAutospacing="0" w:after="80" w:afterAutospacing="0"/>
              <w:ind w:left="432"/>
              <w:contextualSpacing/>
              <w:rPr>
                <w:rFonts w:ascii="Source Sans Pro" w:eastAsia="PMingLiU" w:hAnsi="Source Sans Pro" w:cs="Times New Roman"/>
                <w:color w:val="0000FF"/>
                <w:lang w:eastAsia="zh-TW"/>
              </w:rPr>
            </w:pPr>
            <w:r w:rsidRPr="003D455B">
              <w:rPr>
                <w:rFonts w:ascii="Source Sans Pro" w:eastAsia="PMingLiU" w:hAnsi="Source Sans Pro"/>
                <w:lang w:eastAsia="zh-TW"/>
              </w:rPr>
              <w:t>血液</w:t>
            </w:r>
            <w:r w:rsidRPr="003D455B">
              <w:rPr>
                <w:rFonts w:ascii="Source Sans Pro" w:eastAsia="PMingLiU" w:hAnsi="Source Sans Pro"/>
                <w:lang w:eastAsia="zh-TW"/>
              </w:rPr>
              <w:t xml:space="preserve"> – </w:t>
            </w:r>
            <w:r w:rsidRPr="003D455B">
              <w:rPr>
                <w:rFonts w:ascii="Source Sans Pro" w:eastAsia="PMingLiU" w:hAnsi="Source Sans Pro"/>
                <w:lang w:eastAsia="zh-TW"/>
              </w:rPr>
              <w:t>包括儲存和管理。全血和濃縮紅細胞的承保從您需要的第四品脫血液開始。您</w:t>
            </w:r>
            <w:r w:rsidRPr="003D455B">
              <w:rPr>
                <w:rFonts w:ascii="Source Sans Pro" w:eastAsia="PMingLiU" w:hAnsi="Source Sans Pro"/>
                <w:color w:val="000000"/>
                <w:lang w:eastAsia="zh-TW"/>
              </w:rPr>
              <w:t>必須為在一個日曆年內獲</w:t>
            </w:r>
            <w:r w:rsidRPr="003D455B">
              <w:rPr>
                <w:rFonts w:ascii="Source Sans Pro" w:eastAsia="PMingLiU" w:hAnsi="Source Sans Pro"/>
                <w:color w:val="000000"/>
                <w:lang w:eastAsia="zh-TW"/>
              </w:rPr>
              <w:lastRenderedPageBreak/>
              <w:t>得的前</w:t>
            </w:r>
            <w:r w:rsidRPr="003D455B">
              <w:rPr>
                <w:rFonts w:ascii="Source Sans Pro" w:eastAsia="PMingLiU" w:hAnsi="Source Sans Pro"/>
                <w:color w:val="000000"/>
                <w:lang w:eastAsia="zh-TW"/>
              </w:rPr>
              <w:t xml:space="preserve"> 3 </w:t>
            </w:r>
            <w:r w:rsidRPr="003D455B">
              <w:rPr>
                <w:rFonts w:ascii="Source Sans Pro" w:eastAsia="PMingLiU" w:hAnsi="Source Sans Pro"/>
                <w:color w:val="000000"/>
                <w:lang w:eastAsia="zh-TW"/>
              </w:rPr>
              <w:t>品脫血液支付費用或使用由您或其他人捐獻的血液</w:t>
            </w:r>
            <w:r w:rsidRPr="003D455B">
              <w:rPr>
                <w:rFonts w:ascii="Source Sans Pro" w:eastAsia="PMingLiU" w:hAnsi="Source Sans Pro"/>
                <w:lang w:eastAsia="zh-TW"/>
              </w:rPr>
              <w:t>。所有其他血液成分均從第一品脫開始承保。</w:t>
            </w:r>
            <w:r w:rsidRPr="003D455B">
              <w:rPr>
                <w:rFonts w:ascii="Source Sans Pro" w:eastAsia="PMingLiU" w:hAnsi="Source Sans Pro"/>
                <w:i/>
                <w:iCs/>
                <w:color w:val="0000FF"/>
                <w:lang w:eastAsia="zh-TW"/>
              </w:rPr>
              <w:t>[Modify as necessary if our plan begins coverage with an earlier pint.]</w:t>
            </w:r>
          </w:p>
          <w:p w14:paraId="3A4DE57F" w14:textId="77777777" w:rsidR="00A957C2" w:rsidRPr="003D455B" w:rsidRDefault="00A957C2" w:rsidP="006D7C9F">
            <w:pPr>
              <w:numPr>
                <w:ilvl w:val="0"/>
                <w:numId w:val="248"/>
              </w:numPr>
              <w:suppressAutoHyphens/>
              <w:autoSpaceDE w:val="0"/>
              <w:autoSpaceDN w:val="0"/>
              <w:adjustRightInd w:val="0"/>
              <w:snapToGrid w:val="0"/>
              <w:spacing w:before="80" w:beforeAutospacing="0" w:after="80" w:afterAutospacing="0"/>
              <w:ind w:left="432"/>
              <w:contextualSpacing/>
              <w:rPr>
                <w:rFonts w:ascii="Source Sans Pro" w:eastAsia="PMingLiU" w:hAnsi="Source Sans Pro" w:cs="Times New Roman"/>
                <w:color w:val="0000FF"/>
              </w:rPr>
            </w:pPr>
            <w:r w:rsidRPr="003D455B">
              <w:rPr>
                <w:rFonts w:ascii="Source Sans Pro" w:eastAsia="PMingLiU" w:hAnsi="Source Sans Pro"/>
                <w:lang w:eastAsia="zh-TW"/>
              </w:rPr>
              <w:t>醫師服務</w:t>
            </w:r>
          </w:p>
          <w:p w14:paraId="596A0749" w14:textId="3B0693AA"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b/>
                <w:bCs/>
                <w:lang w:eastAsia="zh-TW"/>
              </w:rPr>
              <w:t>註：</w:t>
            </w:r>
            <w:r w:rsidRPr="003D455B">
              <w:rPr>
                <w:rFonts w:ascii="Source Sans Pro" w:eastAsia="PMingLiU" w:hAnsi="Source Sans Pro"/>
                <w:lang w:eastAsia="zh-TW"/>
              </w:rPr>
              <w:t>如果需要住院，您的提供者必須寫醫囑來准許您入院。即使您在醫院過夜，您可能仍會被視為門診患者。如果您不確定自己是門診患者還是住院患者，請詢問醫院工作人員。</w:t>
            </w:r>
          </w:p>
          <w:p w14:paraId="53A666AB" w14:textId="4174BEF4"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b/>
                <w:bCs/>
                <w:kern w:val="32"/>
              </w:rPr>
            </w:pPr>
            <w:r w:rsidRPr="003D455B">
              <w:rPr>
                <w:rFonts w:ascii="Source Sans Pro" w:eastAsia="PMingLiU" w:hAnsi="Source Sans Pro"/>
                <w:lang w:eastAsia="zh-TW"/>
              </w:rPr>
              <w:t>如需獲取更多資訊，請參見</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說明書</w:t>
            </w:r>
            <w:r w:rsidRPr="003D455B">
              <w:rPr>
                <w:rFonts w:ascii="Source Sans Pro" w:eastAsia="PMingLiU" w:hAnsi="Source Sans Pro"/>
                <w:lang w:eastAsia="zh-TW"/>
              </w:rPr>
              <w:t xml:space="preserve"> </w:t>
            </w:r>
            <w:r w:rsidRPr="003D455B">
              <w:rPr>
                <w:rFonts w:ascii="Source Sans Pro" w:eastAsia="PMingLiU" w:hAnsi="Source Sans Pro"/>
                <w:i/>
                <w:iCs/>
                <w:lang w:eastAsia="zh-TW"/>
              </w:rPr>
              <w:t xml:space="preserve">Medicare </w:t>
            </w:r>
            <w:r w:rsidRPr="003D455B">
              <w:rPr>
                <w:rFonts w:ascii="Source Sans Pro" w:eastAsia="PMingLiU" w:hAnsi="Source Sans Pro"/>
                <w:i/>
                <w:iCs/>
                <w:lang w:eastAsia="zh-TW"/>
              </w:rPr>
              <w:t>醫院福利</w:t>
            </w:r>
            <w:r w:rsidRPr="003D455B">
              <w:rPr>
                <w:rFonts w:ascii="Source Sans Pro" w:eastAsia="PMingLiU" w:hAnsi="Source Sans Pro"/>
                <w:lang w:eastAsia="zh-TW"/>
              </w:rPr>
              <w:t>。可從網站</w:t>
            </w:r>
            <w:r w:rsidRPr="003D455B">
              <w:rPr>
                <w:rFonts w:ascii="Source Sans Pro" w:eastAsia="PMingLiU" w:hAnsi="Source Sans Pro"/>
                <w:lang w:eastAsia="zh-TW"/>
              </w:rPr>
              <w:t xml:space="preserve"> </w:t>
            </w:r>
            <w:hyperlink r:id="rId40" w:history="1">
              <w:r w:rsidRPr="003D455B">
                <w:rPr>
                  <w:rStyle w:val="Hyperlink"/>
                  <w:rFonts w:ascii="Source Sans Pro" w:eastAsia="PMingLiU" w:hAnsi="Source Sans Pro"/>
                  <w:lang w:eastAsia="zh-TW"/>
                </w:rPr>
                <w:t>www.Medicare.gov/publication</w:t>
              </w:r>
              <w:r w:rsidR="00F83AC5">
                <w:rPr>
                  <w:rStyle w:val="Hyperlink"/>
                  <w:rFonts w:ascii="Source Sans Pro" w:eastAsia="PMingLiU" w:hAnsi="Source Sans Pro"/>
                  <w:lang w:eastAsia="zh-TW"/>
                </w:rPr>
                <w:t>s/</w:t>
              </w:r>
              <w:r w:rsidR="00F83AC5">
                <w:rPr>
                  <w:rStyle w:val="Hyperlink"/>
                  <w:rFonts w:ascii="Arial" w:eastAsia="PMingLiU" w:hAnsi="Arial" w:cs="Arial"/>
                  <w:lang w:eastAsia="zh-TW"/>
                </w:rPr>
                <w:t>​</w:t>
              </w:r>
              <w:r w:rsidR="00F83AC5">
                <w:rPr>
                  <w:rStyle w:val="Hyperlink"/>
                  <w:rFonts w:ascii="Source Sans Pro" w:eastAsia="PMingLiU" w:hAnsi="Source Sans Pro"/>
                  <w:lang w:eastAsia="zh-TW"/>
                </w:rPr>
                <w:t>1</w:t>
              </w:r>
              <w:r w:rsidRPr="003D455B">
                <w:rPr>
                  <w:rStyle w:val="Hyperlink"/>
                  <w:rFonts w:ascii="Source Sans Pro" w:eastAsia="PMingLiU" w:hAnsi="Source Sans Pro"/>
                  <w:lang w:eastAsia="zh-TW"/>
                </w:rPr>
                <w:t>14</w:t>
              </w:r>
              <w:r w:rsidR="00F83AC5">
                <w:rPr>
                  <w:rStyle w:val="Hyperlink"/>
                  <w:rFonts w:ascii="Source Sans Pro" w:eastAsia="PMingLiU" w:hAnsi="Source Sans Pro"/>
                  <w:lang w:eastAsia="zh-TW"/>
                </w:rPr>
                <w:t>35</w:t>
              </w:r>
              <w:r w:rsidR="00F83AC5">
                <w:rPr>
                  <w:rStyle w:val="Hyperlink"/>
                  <w:rFonts w:ascii="Source Sans Pro" w:eastAsia="PMingLiU" w:hAnsi="Source Sans Pro"/>
                  <w:lang w:eastAsia="zh-TW"/>
                </w:rPr>
                <w:noBreakHyphen/>
              </w:r>
              <w:r w:rsidRPr="003D455B">
                <w:rPr>
                  <w:rStyle w:val="Hyperlink"/>
                  <w:rFonts w:ascii="Source Sans Pro" w:eastAsia="PMingLiU" w:hAnsi="Source Sans Pro"/>
                  <w:lang w:eastAsia="zh-TW"/>
                </w:rPr>
                <w:t>Medicare-Hospital-Benefits.pdf</w:t>
              </w:r>
            </w:hyperlink>
            <w:r w:rsidRPr="003D455B">
              <w:rPr>
                <w:rFonts w:ascii="Source Sans Pro" w:eastAsia="PMingLiU" w:hAnsi="Source Sans Pro"/>
                <w:lang w:eastAsia="zh-TW"/>
              </w:rPr>
              <w:t xml:space="preserve"> </w:t>
            </w:r>
            <w:r w:rsidRPr="003D455B">
              <w:rPr>
                <w:rFonts w:ascii="Source Sans Pro" w:eastAsia="PMingLiU" w:hAnsi="Source Sans Pro"/>
                <w:lang w:eastAsia="zh-TW"/>
              </w:rPr>
              <w:t>查看該說明書，或致電</w:t>
            </w:r>
            <w:r w:rsidRPr="003D455B">
              <w:rPr>
                <w:rFonts w:ascii="Source Sans Pro" w:eastAsia="PMingLiU" w:hAnsi="Source Sans Pro"/>
                <w:lang w:eastAsia="zh-TW"/>
              </w:rPr>
              <w:t xml:space="preserve"> 1</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800</w:t>
            </w:r>
            <w:r w:rsidR="00FB1355" w:rsidRPr="003D455B">
              <w:rPr>
                <w:rFonts w:ascii="Source Sans Pro" w:eastAsia="PMingLiU" w:hAnsi="Source Sans Pro"/>
                <w:lang w:eastAsia="zh-TW"/>
              </w:rPr>
              <w:noBreakHyphen/>
              <w:t>MEDICARE</w:t>
            </w:r>
            <w:r w:rsidRPr="003D455B">
              <w:rPr>
                <w:rFonts w:ascii="Source Sans Pro" w:eastAsia="PMingLiU" w:hAnsi="Source Sans Pro"/>
                <w:lang w:eastAsia="zh-TW"/>
              </w:rPr>
              <w:t xml:space="preserve"> (1</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800</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633</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 xml:space="preserve">4227) </w:t>
            </w:r>
            <w:r w:rsidRPr="003D455B">
              <w:rPr>
                <w:rFonts w:ascii="Source Sans Pro" w:eastAsia="PMingLiU" w:hAnsi="Source Sans Pro"/>
                <w:lang w:eastAsia="zh-TW"/>
              </w:rPr>
              <w:t>索取。聽障人士可致電</w:t>
            </w:r>
            <w:r w:rsidRPr="003D455B">
              <w:rPr>
                <w:rFonts w:ascii="Source Sans Pro" w:eastAsia="PMingLiU" w:hAnsi="Source Sans Pro"/>
                <w:lang w:eastAsia="zh-TW"/>
              </w:rPr>
              <w:t xml:space="preserve"> 1</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877</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486</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2048</w:t>
            </w:r>
            <w:r w:rsidRPr="003D455B">
              <w:rPr>
                <w:rFonts w:ascii="Source Sans Pro" w:eastAsia="PMingLiU" w:hAnsi="Source Sans Pro"/>
                <w:lang w:eastAsia="zh-TW"/>
              </w:rPr>
              <w:t>。</w:t>
            </w:r>
          </w:p>
        </w:tc>
        <w:tc>
          <w:tcPr>
            <w:tcW w:w="2880" w:type="dxa"/>
          </w:tcPr>
          <w:p w14:paraId="31BD7E38" w14:textId="065BB522"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FF"/>
              </w:rPr>
            </w:pPr>
            <w:r w:rsidRPr="003D455B">
              <w:rPr>
                <w:rFonts w:ascii="Source Sans Pro" w:eastAsia="PMingLiU" w:hAnsi="Source Sans Pro"/>
                <w:color w:val="0000FF"/>
                <w:lang w:eastAsia="zh-TW"/>
              </w:rPr>
              <w:lastRenderedPageBreak/>
              <w:t>[</w:t>
            </w:r>
            <w:r w:rsidRPr="003D455B">
              <w:rPr>
                <w:rFonts w:ascii="Source Sans Pro" w:eastAsia="PMingLiU" w:hAnsi="Source Sans Pro"/>
                <w:i/>
                <w:iCs/>
                <w:color w:val="0000FF"/>
              </w:rPr>
              <w:t xml:space="preserve">If cost sharing is </w:t>
            </w:r>
            <w:r w:rsidRPr="003D455B">
              <w:rPr>
                <w:rFonts w:ascii="Source Sans Pro" w:eastAsia="PMingLiU" w:hAnsi="Source Sans Pro"/>
                <w:b/>
                <w:bCs/>
                <w:i/>
                <w:iCs/>
                <w:color w:val="0000FF"/>
              </w:rPr>
              <w:t>not</w:t>
            </w:r>
            <w:r w:rsidRPr="003D455B">
              <w:rPr>
                <w:rFonts w:ascii="Source Sans Pro" w:eastAsia="PMingLiU" w:hAnsi="Source Sans Pro"/>
                <w:i/>
                <w:iCs/>
                <w:color w:val="0000FF"/>
              </w:rPr>
              <w:t xml:space="preserve"> based on the Original Medicare or plan-defined benefit period, explain here when the cost sharing will be applied. If it is charged on a per admission basis, include as applicable</w:t>
            </w:r>
            <w:r w:rsidRPr="003D455B">
              <w:rPr>
                <w:rFonts w:ascii="Source Sans Pro" w:eastAsia="PMingLiU" w:hAnsi="Source Sans Pro"/>
                <w:color w:val="0000FF"/>
                <w:lang w:eastAsia="zh-TW"/>
              </w:rPr>
              <w:t>:</w:t>
            </w:r>
            <w:r w:rsidRPr="003D455B">
              <w:rPr>
                <w:rFonts w:ascii="Source Sans Pro" w:eastAsia="PMingLiU" w:hAnsi="Source Sans Pro"/>
                <w:color w:val="0000FF"/>
                <w:lang w:eastAsia="zh-TW"/>
              </w:rPr>
              <w:t>每次住院都要支付自付扣除金和</w:t>
            </w:r>
            <w:r w:rsidRPr="003D455B">
              <w:rPr>
                <w:rFonts w:ascii="Source Sans Pro" w:eastAsia="PMingLiU" w:hAnsi="Source Sans Pro"/>
                <w:color w:val="0000FF"/>
                <w:lang w:eastAsia="zh-TW"/>
              </w:rPr>
              <w:t>/</w:t>
            </w:r>
            <w:r w:rsidRPr="003D455B">
              <w:rPr>
                <w:rFonts w:ascii="Source Sans Pro" w:eastAsia="PMingLiU" w:hAnsi="Source Sans Pro"/>
                <w:color w:val="0000FF"/>
                <w:lang w:eastAsia="zh-TW"/>
              </w:rPr>
              <w:t>或其他分攤費用。</w:t>
            </w:r>
            <w:r w:rsidRPr="003D455B">
              <w:rPr>
                <w:rFonts w:ascii="Source Sans Pro" w:eastAsia="PMingLiU" w:hAnsi="Source Sans Pro"/>
                <w:color w:val="0000FF"/>
                <w:lang w:eastAsia="zh-TW"/>
              </w:rPr>
              <w:t>]</w:t>
            </w:r>
          </w:p>
          <w:p w14:paraId="4DA00ADA"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t>[If inpatient cost sharing varies based on hospital tier, enter that cost sharing in the data entry fields.]</w:t>
            </w:r>
          </w:p>
          <w:p w14:paraId="0FCD253D" w14:textId="07407AB3"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3D455B">
              <w:rPr>
                <w:rFonts w:ascii="Source Sans Pro" w:eastAsia="PMingLiU" w:hAnsi="Source Sans Pro"/>
                <w:lang w:eastAsia="zh-TW"/>
              </w:rPr>
              <w:t>如果您在緊急狀況穩定後從網絡外醫院接受</w:t>
            </w:r>
            <w:r w:rsidRPr="003D455B">
              <w:rPr>
                <w:rFonts w:ascii="Source Sans Pro" w:eastAsia="PMingLiU" w:hAnsi="Source Sans Pro"/>
                <w:color w:val="0000FF"/>
                <w:lang w:eastAsia="zh-TW"/>
              </w:rPr>
              <w:t>[</w:t>
            </w:r>
            <w:r w:rsidRPr="003D455B">
              <w:rPr>
                <w:rFonts w:ascii="Source Sans Pro" w:eastAsia="PMingLiU" w:hAnsi="Source Sans Pro"/>
                <w:i/>
                <w:iCs/>
                <w:color w:val="0000FF"/>
              </w:rPr>
              <w:t>insert if applicable:</w:t>
            </w:r>
            <w:r w:rsidRPr="003D455B">
              <w:rPr>
                <w:rFonts w:ascii="Source Sans Pro" w:eastAsia="PMingLiU" w:hAnsi="Source Sans Pro"/>
                <w:color w:val="0000FF"/>
                <w:lang w:eastAsia="zh-TW"/>
              </w:rPr>
              <w:t>經授權的</w:t>
            </w:r>
            <w:r w:rsidRPr="003D455B">
              <w:rPr>
                <w:rFonts w:ascii="Source Sans Pro" w:eastAsia="PMingLiU" w:hAnsi="Source Sans Pro"/>
                <w:color w:val="0000FF"/>
                <w:lang w:eastAsia="zh-TW"/>
              </w:rPr>
              <w:t>]</w:t>
            </w:r>
            <w:r w:rsidRPr="003D455B">
              <w:rPr>
                <w:rFonts w:ascii="Source Sans Pro" w:eastAsia="PMingLiU" w:hAnsi="Source Sans Pro"/>
                <w:lang w:eastAsia="zh-TW"/>
              </w:rPr>
              <w:t>住院治療，您應支付的費用</w:t>
            </w:r>
            <w:r w:rsidRPr="003D455B">
              <w:rPr>
                <w:rFonts w:ascii="Source Sans Pro" w:eastAsia="PMingLiU" w:hAnsi="Source Sans Pro"/>
                <w:lang w:eastAsia="zh-TW"/>
              </w:rPr>
              <w:lastRenderedPageBreak/>
              <w:t>為您在網絡內醫院應支付的</w:t>
            </w:r>
            <w:r w:rsidRPr="003D455B">
              <w:rPr>
                <w:rFonts w:ascii="Source Sans Pro" w:eastAsia="PMingLiU" w:hAnsi="Source Sans Pro"/>
                <w:color w:val="0000FF"/>
                <w:lang w:eastAsia="zh-TW"/>
              </w:rPr>
              <w:t>[</w:t>
            </w:r>
            <w:r w:rsidRPr="003D455B">
              <w:rPr>
                <w:rFonts w:ascii="Source Sans Pro" w:eastAsia="PMingLiU" w:hAnsi="Source Sans Pro"/>
                <w:i/>
                <w:iCs/>
                <w:color w:val="0000FF"/>
              </w:rPr>
              <w:t>Insert if applicable:</w:t>
            </w:r>
            <w:r w:rsidRPr="003D455B">
              <w:rPr>
                <w:rFonts w:ascii="Source Sans Pro" w:eastAsia="PMingLiU" w:hAnsi="Source Sans Pro"/>
                <w:color w:val="0000FF"/>
                <w:lang w:eastAsia="zh-TW"/>
              </w:rPr>
              <w:t>最高</w:t>
            </w:r>
            <w:r w:rsidRPr="003D455B">
              <w:rPr>
                <w:rFonts w:ascii="Source Sans Pro" w:eastAsia="PMingLiU" w:hAnsi="Source Sans Pro"/>
                <w:color w:val="0000FF"/>
                <w:lang w:eastAsia="zh-TW"/>
              </w:rPr>
              <w:t>]</w:t>
            </w:r>
            <w:r w:rsidRPr="003D455B">
              <w:rPr>
                <w:rFonts w:ascii="Source Sans Pro" w:eastAsia="PMingLiU" w:hAnsi="Source Sans Pro"/>
                <w:lang w:eastAsia="zh-TW"/>
              </w:rPr>
              <w:t>分攤費用。</w:t>
            </w:r>
          </w:p>
        </w:tc>
      </w:tr>
      <w:tr w:rsidR="00A957C2" w:rsidRPr="003D455B" w14:paraId="504E246B" w14:textId="77777777" w:rsidTr="006D7C9F">
        <w:tc>
          <w:tcPr>
            <w:tcW w:w="6480" w:type="dxa"/>
          </w:tcPr>
          <w:p w14:paraId="29D6EA91" w14:textId="77777777"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lastRenderedPageBreak/>
              <w:t>精神病院住院服務</w:t>
            </w:r>
          </w:p>
          <w:p w14:paraId="34F181E9" w14:textId="5B912508"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b/>
                <w:bCs/>
                <w:kern w:val="32"/>
              </w:rPr>
            </w:pPr>
            <w:r w:rsidRPr="003D455B">
              <w:rPr>
                <w:rFonts w:ascii="Source Sans Pro" w:eastAsia="PMingLiU" w:hAnsi="Source Sans Pro"/>
                <w:lang w:eastAsia="zh-TW"/>
              </w:rPr>
              <w:t>承保服務包括需要住院的精神健康護理服務。</w:t>
            </w:r>
            <w:r w:rsidRPr="003D455B">
              <w:rPr>
                <w:rFonts w:ascii="Source Sans Pro" w:eastAsia="PMingLiU" w:hAnsi="Source Sans Pro"/>
                <w:i/>
                <w:iCs/>
                <w:color w:val="0000FF"/>
              </w:rPr>
              <w:t>[List days covered, restrictions such as 190-day lifetime limit for inpatient services in a psychiatric hospital. The 190-day limit doesn’t apply to inpatient mental health services provided in a psychiatric unit of a general hospital.]</w:t>
            </w:r>
          </w:p>
        </w:tc>
        <w:tc>
          <w:tcPr>
            <w:tcW w:w="2880" w:type="dxa"/>
          </w:tcPr>
          <w:p w14:paraId="30119B31" w14:textId="4FAFD1FC"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color w:val="0000FF"/>
                <w:lang w:eastAsia="zh-TW"/>
              </w:rPr>
              <w:t>[</w:t>
            </w:r>
            <w:r w:rsidRPr="003D455B">
              <w:rPr>
                <w:rFonts w:ascii="Source Sans Pro" w:eastAsia="PMingLiU" w:hAnsi="Source Sans Pro"/>
                <w:i/>
                <w:iCs/>
                <w:color w:val="0000FF"/>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3D455B">
              <w:rPr>
                <w:rFonts w:ascii="Source Sans Pro" w:eastAsia="PMingLiU" w:hAnsi="Source Sans Pro"/>
                <w:color w:val="0000FF"/>
                <w:lang w:eastAsia="zh-TW"/>
              </w:rPr>
              <w:t>在指定的受益期內，收取一次按住院標準計算的自付扣除金。</w:t>
            </w:r>
            <w:r w:rsidRPr="003D455B">
              <w:rPr>
                <w:rFonts w:ascii="Source Sans Pro" w:eastAsia="PMingLiU" w:hAnsi="Source Sans Pro"/>
                <w:i/>
                <w:iCs/>
                <w:color w:val="0000FF"/>
              </w:rPr>
              <w:t xml:space="preserve"> [In addition, if applicable, explain all other cost sharing that is charged during a benefit period.]</w:t>
            </w:r>
            <w:r w:rsidRPr="003D455B">
              <w:rPr>
                <w:rFonts w:ascii="Source Sans Pro" w:eastAsia="PMingLiU" w:hAnsi="Source Sans Pro"/>
                <w:color w:val="0000FF"/>
                <w:lang w:eastAsia="zh-TW"/>
              </w:rPr>
              <w:t>]</w:t>
            </w:r>
          </w:p>
          <w:p w14:paraId="2E7B6E95"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snapToGrid w:val="0"/>
              </w:rPr>
            </w:pPr>
            <w:r w:rsidRPr="003D455B">
              <w:rPr>
                <w:rFonts w:ascii="Source Sans Pro" w:eastAsia="PMingLiU" w:hAnsi="Source Sans Pro"/>
                <w:color w:val="0000FF"/>
                <w:lang w:eastAsia="zh-TW"/>
              </w:rPr>
              <w:lastRenderedPageBreak/>
              <w:t>[</w:t>
            </w:r>
            <w:r w:rsidRPr="003D455B">
              <w:rPr>
                <w:rFonts w:ascii="Source Sans Pro" w:eastAsia="PMingLiU" w:hAnsi="Source Sans Pro"/>
                <w:i/>
                <w:iCs/>
                <w:color w:val="0000FF"/>
              </w:rPr>
              <w:t xml:space="preserve">If cost sharing is </w:t>
            </w:r>
            <w:r w:rsidRPr="003D455B">
              <w:rPr>
                <w:rFonts w:ascii="Source Sans Pro" w:eastAsia="PMingLiU" w:hAnsi="Source Sans Pro"/>
                <w:b/>
                <w:bCs/>
                <w:i/>
                <w:iCs/>
                <w:color w:val="0000FF"/>
              </w:rPr>
              <w:t>not</w:t>
            </w:r>
            <w:r w:rsidRPr="003D455B">
              <w:rPr>
                <w:rFonts w:ascii="Source Sans Pro" w:eastAsia="PMingLiU" w:hAnsi="Source Sans Pro"/>
                <w:i/>
                <w:iCs/>
                <w:color w:val="0000FF"/>
              </w:rPr>
              <w:t xml:space="preserve"> based on the Original Medicare or plan-defined benefit period, explain here when the cost sharing will be applied. If it is charged on a per admission basis, include as applicable: </w:t>
            </w:r>
            <w:r w:rsidRPr="003D455B">
              <w:rPr>
                <w:rFonts w:ascii="Source Sans Pro" w:eastAsia="PMingLiU" w:hAnsi="Source Sans Pro"/>
                <w:color w:val="0000FF"/>
                <w:lang w:eastAsia="zh-TW"/>
              </w:rPr>
              <w:t>每次住院都要支付自付扣除金和</w:t>
            </w:r>
            <w:r w:rsidRPr="003D455B">
              <w:rPr>
                <w:rFonts w:ascii="Source Sans Pro" w:eastAsia="PMingLiU" w:hAnsi="Source Sans Pro"/>
                <w:color w:val="0000FF"/>
                <w:lang w:eastAsia="zh-TW"/>
              </w:rPr>
              <w:t>/</w:t>
            </w:r>
            <w:r w:rsidRPr="003D455B">
              <w:rPr>
                <w:rFonts w:ascii="Source Sans Pro" w:eastAsia="PMingLiU" w:hAnsi="Source Sans Pro"/>
                <w:color w:val="0000FF"/>
                <w:lang w:eastAsia="zh-TW"/>
              </w:rPr>
              <w:t>或其他分攤費用。</w:t>
            </w:r>
            <w:r w:rsidRPr="003D455B">
              <w:rPr>
                <w:rFonts w:ascii="Source Sans Pro" w:eastAsia="PMingLiU" w:hAnsi="Source Sans Pro"/>
                <w:color w:val="0000FF"/>
                <w:lang w:eastAsia="zh-TW"/>
              </w:rPr>
              <w:t>]</w:t>
            </w:r>
          </w:p>
        </w:tc>
      </w:tr>
      <w:tr w:rsidR="00A957C2" w:rsidRPr="003D455B" w14:paraId="61C3A6F0" w14:textId="77777777" w:rsidTr="006D7C9F">
        <w:tc>
          <w:tcPr>
            <w:tcW w:w="6480" w:type="dxa"/>
          </w:tcPr>
          <w:p w14:paraId="60D7F1FD" w14:textId="77777777" w:rsidR="00A957C2" w:rsidRPr="00E640D7"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spacing w:val="-4"/>
                <w:lang w:eastAsia="zh-TW"/>
              </w:rPr>
            </w:pPr>
            <w:r w:rsidRPr="00E640D7">
              <w:rPr>
                <w:rFonts w:ascii="Source Sans Pro" w:eastAsia="PMingLiU" w:hAnsi="Source Sans Pro"/>
                <w:b/>
                <w:bCs/>
                <w:spacing w:val="-4"/>
                <w:lang w:eastAsia="zh-TW"/>
              </w:rPr>
              <w:lastRenderedPageBreak/>
              <w:t>住院：您在非承保住院期間，在醫院或</w:t>
            </w:r>
            <w:r w:rsidRPr="00E640D7">
              <w:rPr>
                <w:rFonts w:ascii="Source Sans Pro" w:eastAsia="PMingLiU" w:hAnsi="Source Sans Pro"/>
                <w:b/>
                <w:bCs/>
                <w:spacing w:val="-4"/>
                <w:lang w:eastAsia="zh-TW"/>
              </w:rPr>
              <w:t xml:space="preserve"> SNF </w:t>
            </w:r>
            <w:r w:rsidRPr="00E640D7">
              <w:rPr>
                <w:rFonts w:ascii="Source Sans Pro" w:eastAsia="PMingLiU" w:hAnsi="Source Sans Pro"/>
                <w:b/>
                <w:bCs/>
                <w:spacing w:val="-4"/>
                <w:lang w:eastAsia="zh-TW"/>
              </w:rPr>
              <w:t>獲得的承保服務</w:t>
            </w:r>
          </w:p>
          <w:p w14:paraId="576B5DEF" w14:textId="271789CA"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t>[Plans with no day limitations on a plan’s hospital or SNF coverage can modify or delete this row as appropriate.]</w:t>
            </w:r>
          </w:p>
          <w:p w14:paraId="4CFF90A9"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3D455B">
              <w:rPr>
                <w:rFonts w:ascii="Source Sans Pro" w:eastAsia="PMingLiU" w:hAnsi="Source Sans Pro"/>
                <w:lang w:eastAsia="zh-TW"/>
              </w:rPr>
              <w:t>如果您已用完您的住院福利或者您的住院屬於不合理和不必要，我們將不會為您的住院承保。在某些情況下，我們將為您在醫院或專業護理機構</w:t>
            </w:r>
            <w:r w:rsidRPr="003D455B">
              <w:rPr>
                <w:rFonts w:ascii="Source Sans Pro" w:eastAsia="PMingLiU" w:hAnsi="Source Sans Pro"/>
                <w:lang w:eastAsia="zh-TW"/>
              </w:rPr>
              <w:t xml:space="preserve"> (SNF) </w:t>
            </w:r>
            <w:r w:rsidRPr="003D455B">
              <w:rPr>
                <w:rFonts w:ascii="Source Sans Pro" w:eastAsia="PMingLiU" w:hAnsi="Source Sans Pro"/>
                <w:lang w:eastAsia="zh-TW"/>
              </w:rPr>
              <w:t>期間獲得的某些服務承保。承保服務包括但不限於：</w:t>
            </w:r>
          </w:p>
          <w:p w14:paraId="035D8062" w14:textId="77777777" w:rsidR="00A957C2" w:rsidRPr="003D455B" w:rsidRDefault="00A957C2" w:rsidP="006D7C9F">
            <w:pPr>
              <w:numPr>
                <w:ilvl w:val="0"/>
                <w:numId w:val="227"/>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醫師服務</w:t>
            </w:r>
          </w:p>
          <w:p w14:paraId="3512F30A" w14:textId="77777777" w:rsidR="00A957C2" w:rsidRPr="003D455B" w:rsidRDefault="00A957C2" w:rsidP="006D7C9F">
            <w:pPr>
              <w:numPr>
                <w:ilvl w:val="0"/>
                <w:numId w:val="227"/>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診斷檢查（例如化驗室檢查）</w:t>
            </w:r>
          </w:p>
          <w:p w14:paraId="33028C64" w14:textId="77777777" w:rsidR="00A957C2" w:rsidRPr="003D455B" w:rsidRDefault="00A957C2" w:rsidP="006D7C9F">
            <w:pPr>
              <w:numPr>
                <w:ilvl w:val="0"/>
                <w:numId w:val="227"/>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 xml:space="preserve">X </w:t>
            </w:r>
            <w:r w:rsidRPr="003D455B">
              <w:rPr>
                <w:rFonts w:ascii="Source Sans Pro" w:eastAsia="PMingLiU" w:hAnsi="Source Sans Pro"/>
                <w:lang w:eastAsia="zh-TW"/>
              </w:rPr>
              <w:t>光、鐳射和同位素治療，包括技術員材料和服務</w:t>
            </w:r>
          </w:p>
          <w:p w14:paraId="03D0B64B" w14:textId="77777777" w:rsidR="00A957C2" w:rsidRPr="003D455B" w:rsidRDefault="00A957C2" w:rsidP="006D7C9F">
            <w:pPr>
              <w:numPr>
                <w:ilvl w:val="0"/>
                <w:numId w:val="227"/>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外科敷料</w:t>
            </w:r>
          </w:p>
          <w:p w14:paraId="78EE062D" w14:textId="77777777" w:rsidR="00A957C2" w:rsidRPr="003D455B" w:rsidRDefault="00A957C2" w:rsidP="006D7C9F">
            <w:pPr>
              <w:numPr>
                <w:ilvl w:val="0"/>
                <w:numId w:val="227"/>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夾板、石膏和其他用於減輕骨折與脫臼的設備</w:t>
            </w:r>
          </w:p>
          <w:p w14:paraId="5E6FEF9F" w14:textId="77777777" w:rsidR="00A957C2" w:rsidRPr="003D455B" w:rsidRDefault="00A957C2" w:rsidP="006D7C9F">
            <w:pPr>
              <w:numPr>
                <w:ilvl w:val="0"/>
                <w:numId w:val="227"/>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更換身體內部器官全部或部分（包括鄰近組織）或永久失去功能或不能正常發揮功能的身體內部器官的全部或部分功能的義肢和矯形設備（牙科除外），包括此類設備的更換或修理</w:t>
            </w:r>
          </w:p>
          <w:p w14:paraId="07488999" w14:textId="77777777" w:rsidR="00A957C2" w:rsidRPr="003D455B" w:rsidRDefault="00A957C2" w:rsidP="006D7C9F">
            <w:pPr>
              <w:numPr>
                <w:ilvl w:val="0"/>
                <w:numId w:val="227"/>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腿部、臂部、背部和頸部支架、疝帶、假腿、假臂和假眼，包括因破損、磨損、丟失或患者身體狀況的改變而需要的調整、修理和更換</w:t>
            </w:r>
          </w:p>
          <w:p w14:paraId="04D3561A" w14:textId="77777777" w:rsidR="00A957C2" w:rsidRPr="003D455B" w:rsidRDefault="00A957C2" w:rsidP="006D7C9F">
            <w:pPr>
              <w:numPr>
                <w:ilvl w:val="0"/>
                <w:numId w:val="227"/>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lastRenderedPageBreak/>
              <w:t>物理治療、語言治療與職業治療</w:t>
            </w:r>
          </w:p>
        </w:tc>
        <w:tc>
          <w:tcPr>
            <w:tcW w:w="2880" w:type="dxa"/>
          </w:tcPr>
          <w:p w14:paraId="3A9ADAAB" w14:textId="66416CF1"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lastRenderedPageBreak/>
              <w:t>[List copayment / coinsurance / deductible]</w:t>
            </w:r>
          </w:p>
        </w:tc>
      </w:tr>
      <w:tr w:rsidR="00A957C2" w:rsidRPr="003D455B" w14:paraId="5C0668FE" w14:textId="77777777" w:rsidTr="006D7C9F">
        <w:tc>
          <w:tcPr>
            <w:tcW w:w="6480" w:type="dxa"/>
          </w:tcPr>
          <w:p w14:paraId="29E836B5" w14:textId="3C67DEBE" w:rsidR="00A957C2"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rPr>
            </w:pPr>
            <w:r w:rsidRPr="00E640D7">
              <w:rPr>
                <w:rFonts w:ascii="Source Sans Pro" w:hAnsi="Source Sans Pro"/>
                <w:noProof/>
                <w:position w:val="-4"/>
                <w:lang w:eastAsia="zh-TW"/>
              </w:rPr>
              <w:drawing>
                <wp:inline distT="0" distB="0" distL="0" distR="0" wp14:anchorId="27FBBEDA" wp14:editId="7B814E71">
                  <wp:extent cx="158189" cy="214685"/>
                  <wp:effectExtent l="0" t="0" r="0" b="1270"/>
                  <wp:docPr id="16"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lang w:eastAsia="zh-TW"/>
              </w:rPr>
              <w:t>醫學營養治療</w:t>
            </w:r>
          </w:p>
          <w:p w14:paraId="4C877859" w14:textId="4D0DCAAC" w:rsidR="00A957C2" w:rsidRPr="00E640D7"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spacing w:val="-6"/>
              </w:rPr>
            </w:pPr>
            <w:r w:rsidRPr="00E640D7">
              <w:rPr>
                <w:rFonts w:ascii="Source Sans Pro" w:eastAsia="PMingLiU" w:hAnsi="Source Sans Pro"/>
                <w:spacing w:val="-6"/>
                <w:lang w:eastAsia="zh-TW"/>
              </w:rPr>
              <w:t>此福利適用於糖尿病患者、腎病患者（不包括透析）或按醫生</w:t>
            </w:r>
            <w:r w:rsidRPr="00E640D7">
              <w:rPr>
                <w:rFonts w:ascii="Source Sans Pro" w:eastAsia="PMingLiU" w:hAnsi="Source Sans Pro"/>
                <w:color w:val="0000FF"/>
                <w:spacing w:val="-6"/>
                <w:lang w:eastAsia="zh-TW"/>
              </w:rPr>
              <w:t>[</w:t>
            </w:r>
            <w:r w:rsidRPr="00E640D7">
              <w:rPr>
                <w:rFonts w:ascii="Source Sans Pro" w:eastAsia="PMingLiU" w:hAnsi="Source Sans Pro"/>
                <w:i/>
                <w:iCs/>
                <w:color w:val="0000FF"/>
                <w:spacing w:val="-6"/>
              </w:rPr>
              <w:t>insert as appropriate:</w:t>
            </w:r>
            <w:r w:rsidRPr="00E640D7">
              <w:rPr>
                <w:rFonts w:ascii="Source Sans Pro" w:eastAsia="PMingLiU" w:hAnsi="Source Sans Pro"/>
                <w:color w:val="0000FF"/>
                <w:spacing w:val="-6"/>
                <w:lang w:eastAsia="zh-TW"/>
              </w:rPr>
              <w:t>轉診</w:t>
            </w:r>
            <w:r w:rsidRPr="00E640D7">
              <w:rPr>
                <w:rFonts w:ascii="Source Sans Pro" w:eastAsia="PMingLiU" w:hAnsi="Source Sans Pro"/>
                <w:i/>
                <w:iCs/>
                <w:color w:val="0000FF"/>
                <w:spacing w:val="-6"/>
              </w:rPr>
              <w:t>OR</w:t>
            </w:r>
            <w:r w:rsidRPr="00E640D7">
              <w:rPr>
                <w:rFonts w:ascii="Source Sans Pro" w:eastAsia="PMingLiU" w:hAnsi="Source Sans Pro"/>
                <w:color w:val="0000FF"/>
                <w:spacing w:val="-6"/>
                <w:lang w:eastAsia="zh-TW"/>
              </w:rPr>
              <w:t>醫囑</w:t>
            </w:r>
            <w:r w:rsidRPr="00E640D7">
              <w:rPr>
                <w:rFonts w:ascii="Source Sans Pro" w:eastAsia="PMingLiU" w:hAnsi="Source Sans Pro"/>
                <w:color w:val="0000FF"/>
                <w:spacing w:val="-6"/>
                <w:lang w:eastAsia="zh-TW"/>
              </w:rPr>
              <w:t>]</w:t>
            </w:r>
            <w:r w:rsidRPr="00E640D7">
              <w:rPr>
                <w:rFonts w:ascii="Source Sans Pro" w:eastAsia="PMingLiU" w:hAnsi="Source Sans Pro"/>
                <w:spacing w:val="-6"/>
                <w:lang w:eastAsia="zh-TW"/>
              </w:rPr>
              <w:t>接受過腎臟移植的患者。</w:t>
            </w:r>
          </w:p>
          <w:p w14:paraId="0420C9D3"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lang w:eastAsia="zh-TW"/>
              </w:rPr>
            </w:pPr>
            <w:r w:rsidRPr="003D455B">
              <w:rPr>
                <w:rFonts w:ascii="Source Sans Pro" w:eastAsia="PMingLiU" w:hAnsi="Source Sans Pro"/>
                <w:lang w:eastAsia="zh-TW"/>
              </w:rPr>
              <w:t>在您獲得</w:t>
            </w:r>
            <w:r w:rsidRPr="003D455B">
              <w:rPr>
                <w:rFonts w:ascii="Source Sans Pro" w:eastAsia="PMingLiU" w:hAnsi="Source Sans Pro"/>
                <w:lang w:eastAsia="zh-TW"/>
              </w:rPr>
              <w:t xml:space="preserve"> Medicare</w:t>
            </w:r>
            <w:r w:rsidRPr="003D455B">
              <w:rPr>
                <w:rFonts w:ascii="Source Sans Pro" w:eastAsia="PMingLiU" w:hAnsi="Source Sans Pro"/>
                <w:lang w:eastAsia="zh-TW"/>
              </w:rPr>
              <w:t>（包括我們的計劃、任何其他</w:t>
            </w:r>
            <w:r w:rsidRPr="003D455B">
              <w:rPr>
                <w:rFonts w:ascii="Source Sans Pro" w:eastAsia="PMingLiU" w:hAnsi="Source Sans Pro"/>
                <w:lang w:eastAsia="zh-TW"/>
              </w:rPr>
              <w:t xml:space="preserve"> Medicare Advantage </w:t>
            </w:r>
            <w:r w:rsidRPr="003D455B">
              <w:rPr>
                <w:rFonts w:ascii="Source Sans Pro" w:eastAsia="PMingLiU" w:hAnsi="Source Sans Pro"/>
                <w:lang w:eastAsia="zh-TW"/>
              </w:rPr>
              <w:t>計劃或</w:t>
            </w:r>
            <w:r w:rsidRPr="003D455B">
              <w:rPr>
                <w:rFonts w:ascii="Source Sans Pro" w:eastAsia="PMingLiU" w:hAnsi="Source Sans Pro"/>
                <w:lang w:eastAsia="zh-TW"/>
              </w:rPr>
              <w:t xml:space="preserve"> Original Medicare</w:t>
            </w:r>
            <w:r w:rsidRPr="003D455B">
              <w:rPr>
                <w:rFonts w:ascii="Source Sans Pro" w:eastAsia="PMingLiU" w:hAnsi="Source Sans Pro"/>
                <w:lang w:eastAsia="zh-TW"/>
              </w:rPr>
              <w:t>）下的醫學營養治療服務的第一年中，我們會為您承保</w:t>
            </w:r>
            <w:r w:rsidRPr="003D455B">
              <w:rPr>
                <w:rFonts w:ascii="Source Sans Pro" w:eastAsia="PMingLiU" w:hAnsi="Source Sans Pro"/>
                <w:lang w:eastAsia="zh-TW"/>
              </w:rPr>
              <w:t xml:space="preserve"> 3 </w:t>
            </w:r>
            <w:r w:rsidRPr="003D455B">
              <w:rPr>
                <w:rFonts w:ascii="Source Sans Pro" w:eastAsia="PMingLiU" w:hAnsi="Source Sans Pro"/>
                <w:lang w:eastAsia="zh-TW"/>
              </w:rPr>
              <w:t>小時的一對一諮詢服務，此後每年承保</w:t>
            </w:r>
            <w:r w:rsidRPr="003D455B">
              <w:rPr>
                <w:rFonts w:ascii="Source Sans Pro" w:eastAsia="PMingLiU" w:hAnsi="Source Sans Pro"/>
                <w:lang w:eastAsia="zh-TW"/>
              </w:rPr>
              <w:t xml:space="preserve"> 2 </w:t>
            </w:r>
            <w:r w:rsidRPr="003D455B">
              <w:rPr>
                <w:rFonts w:ascii="Source Sans Pro" w:eastAsia="PMingLiU" w:hAnsi="Source Sans Pro"/>
                <w:lang w:eastAsia="zh-TW"/>
              </w:rPr>
              <w:t>小時。如果您的狀況、治療或診斷發生變化，您可以按醫師</w:t>
            </w:r>
            <w:r w:rsidRPr="003D455B">
              <w:rPr>
                <w:rFonts w:ascii="Source Sans Pro" w:eastAsia="PMingLiU" w:hAnsi="Source Sans Pro"/>
                <w:color w:val="0000FF"/>
                <w:lang w:eastAsia="zh-TW"/>
              </w:rPr>
              <w:t>[</w:t>
            </w:r>
            <w:r w:rsidRPr="003D455B">
              <w:rPr>
                <w:rFonts w:ascii="Source Sans Pro" w:eastAsia="PMingLiU" w:hAnsi="Source Sans Pro"/>
                <w:i/>
                <w:iCs/>
                <w:color w:val="0000FF"/>
                <w:lang w:eastAsia="zh-TW"/>
              </w:rPr>
              <w:t>insert as appropriate:</w:t>
            </w:r>
            <w:r w:rsidRPr="003D455B">
              <w:rPr>
                <w:rFonts w:ascii="Source Sans Pro" w:eastAsia="PMingLiU" w:hAnsi="Source Sans Pro"/>
                <w:color w:val="0000FF"/>
                <w:lang w:eastAsia="zh-TW"/>
              </w:rPr>
              <w:t>轉診</w:t>
            </w:r>
            <w:r w:rsidRPr="003D455B">
              <w:rPr>
                <w:rFonts w:ascii="Source Sans Pro" w:eastAsia="PMingLiU" w:hAnsi="Source Sans Pro"/>
                <w:i/>
                <w:iCs/>
                <w:color w:val="0000FF"/>
                <w:lang w:eastAsia="zh-TW"/>
              </w:rPr>
              <w:t>OR</w:t>
            </w:r>
            <w:r w:rsidRPr="003D455B">
              <w:rPr>
                <w:rFonts w:ascii="Source Sans Pro" w:eastAsia="PMingLiU" w:hAnsi="Source Sans Pro"/>
                <w:color w:val="0000FF"/>
                <w:lang w:eastAsia="zh-TW"/>
              </w:rPr>
              <w:t>醫囑</w:t>
            </w:r>
            <w:r w:rsidRPr="003D455B">
              <w:rPr>
                <w:rFonts w:ascii="Source Sans Pro" w:eastAsia="PMingLiU" w:hAnsi="Source Sans Pro"/>
                <w:color w:val="0000FF"/>
                <w:lang w:eastAsia="zh-TW"/>
              </w:rPr>
              <w:t>]</w:t>
            </w:r>
            <w:r w:rsidRPr="003D455B">
              <w:rPr>
                <w:rFonts w:ascii="Source Sans Pro" w:eastAsia="PMingLiU" w:hAnsi="Source Sans Pro"/>
                <w:lang w:eastAsia="zh-TW"/>
              </w:rPr>
              <w:t>接受更長時間的治療。醫師必須對這些服務開具處方，並在您需要在下一個日曆年繼續接受治療時更新其</w:t>
            </w:r>
            <w:r w:rsidRPr="003D455B">
              <w:rPr>
                <w:rFonts w:ascii="Source Sans Pro" w:eastAsia="PMingLiU" w:hAnsi="Source Sans Pro"/>
                <w:color w:val="0000FF"/>
                <w:lang w:eastAsia="zh-TW"/>
              </w:rPr>
              <w:t>[</w:t>
            </w:r>
            <w:r w:rsidRPr="003D455B">
              <w:rPr>
                <w:rFonts w:ascii="Source Sans Pro" w:eastAsia="PMingLiU" w:hAnsi="Source Sans Pro"/>
                <w:i/>
                <w:iCs/>
                <w:color w:val="0000FF"/>
                <w:lang w:eastAsia="zh-TW"/>
              </w:rPr>
              <w:t>insert as appropriate:</w:t>
            </w:r>
            <w:r w:rsidRPr="003D455B">
              <w:rPr>
                <w:rFonts w:ascii="Source Sans Pro" w:eastAsia="PMingLiU" w:hAnsi="Source Sans Pro"/>
                <w:color w:val="0000FF"/>
                <w:lang w:eastAsia="zh-TW"/>
              </w:rPr>
              <w:t>轉診</w:t>
            </w:r>
            <w:r w:rsidRPr="003D455B">
              <w:rPr>
                <w:rFonts w:ascii="Source Sans Pro" w:eastAsia="PMingLiU" w:hAnsi="Source Sans Pro"/>
                <w:i/>
                <w:iCs/>
                <w:color w:val="0000FF"/>
                <w:lang w:eastAsia="zh-TW"/>
              </w:rPr>
              <w:t>OR</w:t>
            </w:r>
            <w:r w:rsidRPr="003D455B">
              <w:rPr>
                <w:rFonts w:ascii="Source Sans Pro" w:eastAsia="PMingLiU" w:hAnsi="Source Sans Pro"/>
                <w:color w:val="0000FF"/>
                <w:lang w:eastAsia="zh-TW"/>
              </w:rPr>
              <w:t>醫囑</w:t>
            </w:r>
            <w:r w:rsidRPr="003D455B">
              <w:rPr>
                <w:rFonts w:ascii="Source Sans Pro" w:eastAsia="PMingLiU" w:hAnsi="Source Sans Pro"/>
                <w:color w:val="0000FF"/>
                <w:lang w:eastAsia="zh-TW"/>
              </w:rPr>
              <w:t>]</w:t>
            </w:r>
            <w:r w:rsidRPr="003D455B">
              <w:rPr>
                <w:rFonts w:ascii="Source Sans Pro" w:eastAsia="PMingLiU" w:hAnsi="Source Sans Pro"/>
                <w:lang w:eastAsia="zh-TW"/>
              </w:rPr>
              <w:t>。</w:t>
            </w:r>
          </w:p>
          <w:p w14:paraId="78EB4ECF"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b/>
                <w:bCs/>
              </w:rPr>
            </w:pPr>
            <w:r w:rsidRPr="003D455B">
              <w:rPr>
                <w:rFonts w:ascii="Source Sans Pro" w:eastAsia="PMingLiU" w:hAnsi="Source Sans Pro"/>
                <w:i/>
                <w:iCs/>
                <w:color w:val="0000FF"/>
              </w:rPr>
              <w:t>[Also list any additional benefits offered.]</w:t>
            </w:r>
          </w:p>
        </w:tc>
        <w:tc>
          <w:tcPr>
            <w:tcW w:w="2880" w:type="dxa"/>
          </w:tcPr>
          <w:p w14:paraId="763B4D03"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符合</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承保的醫學營養治療服務資格的會員無需支付共同保險、定額手續費或自付扣除金。</w:t>
            </w:r>
          </w:p>
        </w:tc>
      </w:tr>
      <w:tr w:rsidR="00A957C2" w:rsidRPr="003D455B" w14:paraId="5E6975B4" w14:textId="77777777" w:rsidTr="006D7C9F">
        <w:tc>
          <w:tcPr>
            <w:tcW w:w="6480" w:type="dxa"/>
          </w:tcPr>
          <w:p w14:paraId="7CF6D0AE" w14:textId="58D8D314" w:rsidR="00A957C2"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E640D7">
              <w:rPr>
                <w:rFonts w:ascii="Source Sans Pro" w:hAnsi="Source Sans Pro"/>
                <w:noProof/>
                <w:position w:val="-4"/>
                <w:lang w:eastAsia="zh-TW"/>
              </w:rPr>
              <w:drawing>
                <wp:inline distT="0" distB="0" distL="0" distR="0" wp14:anchorId="05EE3423" wp14:editId="06669F47">
                  <wp:extent cx="158189" cy="214685"/>
                  <wp:effectExtent l="0" t="0" r="0" b="1270"/>
                  <wp:docPr id="17"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lang w:eastAsia="zh-TW"/>
              </w:rPr>
              <w:t xml:space="preserve">Medicare </w:t>
            </w:r>
            <w:r w:rsidR="00A957C2" w:rsidRPr="003D455B">
              <w:rPr>
                <w:rFonts w:ascii="Source Sans Pro" w:eastAsia="PMingLiU" w:hAnsi="Source Sans Pro"/>
                <w:b/>
                <w:bCs/>
                <w:lang w:eastAsia="zh-TW"/>
              </w:rPr>
              <w:t>糖尿病預防計劃</w:t>
            </w:r>
            <w:r w:rsidR="00A957C2" w:rsidRPr="003D455B">
              <w:rPr>
                <w:rFonts w:ascii="Source Sans Pro" w:eastAsia="PMingLiU" w:hAnsi="Source Sans Pro"/>
                <w:b/>
                <w:bCs/>
                <w:lang w:eastAsia="zh-TW"/>
              </w:rPr>
              <w:t xml:space="preserve"> (MDPP)</w:t>
            </w:r>
          </w:p>
          <w:p w14:paraId="23B09F72" w14:textId="77777777" w:rsidR="00A957C2" w:rsidRPr="003D455B" w:rsidRDefault="00A957C2" w:rsidP="006D7C9F">
            <w:pPr>
              <w:suppressAutoHyphens/>
              <w:autoSpaceDE w:val="0"/>
              <w:autoSpaceDN w:val="0"/>
              <w:adjustRightInd w:val="0"/>
              <w:snapToGrid w:val="0"/>
              <w:spacing w:before="0" w:beforeAutospacing="0" w:after="60" w:afterAutospacing="0"/>
              <w:rPr>
                <w:rFonts w:ascii="Source Sans Pro" w:eastAsia="PMingLiU" w:hAnsi="Source Sans Pro" w:cs="Times New Roman"/>
                <w:b/>
                <w:lang w:eastAsia="zh-TW"/>
              </w:rPr>
            </w:pPr>
            <w:r w:rsidRPr="003D455B">
              <w:rPr>
                <w:rFonts w:ascii="Source Sans Pro" w:eastAsia="PMingLiU" w:hAnsi="Source Sans Pro"/>
                <w:b/>
                <w:bCs/>
                <w:lang w:eastAsia="zh-TW"/>
              </w:rPr>
              <w:t>所有</w:t>
            </w:r>
            <w:r w:rsidRPr="003D455B">
              <w:rPr>
                <w:rFonts w:ascii="Source Sans Pro" w:eastAsia="PMingLiU" w:hAnsi="Source Sans Pro"/>
                <w:b/>
                <w:bCs/>
                <w:lang w:eastAsia="zh-TW"/>
              </w:rPr>
              <w:t xml:space="preserve"> Medicare </w:t>
            </w:r>
            <w:r w:rsidRPr="003D455B">
              <w:rPr>
                <w:rFonts w:ascii="Source Sans Pro" w:eastAsia="PMingLiU" w:hAnsi="Source Sans Pro"/>
                <w:b/>
                <w:bCs/>
                <w:lang w:eastAsia="zh-TW"/>
              </w:rPr>
              <w:t>保健計劃下的合資格人士均可獲得</w:t>
            </w:r>
            <w:r w:rsidRPr="003D455B">
              <w:rPr>
                <w:rFonts w:ascii="Source Sans Pro" w:eastAsia="PMingLiU" w:hAnsi="Source Sans Pro"/>
                <w:b/>
                <w:bCs/>
                <w:lang w:eastAsia="zh-TW"/>
              </w:rPr>
              <w:t xml:space="preserve"> MDPP </w:t>
            </w:r>
            <w:r w:rsidRPr="003D455B">
              <w:rPr>
                <w:rFonts w:ascii="Source Sans Pro" w:eastAsia="PMingLiU" w:hAnsi="Source Sans Pro"/>
                <w:b/>
                <w:bCs/>
                <w:lang w:eastAsia="zh-TW"/>
              </w:rPr>
              <w:t>服務承保。</w:t>
            </w:r>
          </w:p>
          <w:p w14:paraId="49E1922F"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 xml:space="preserve">MDPP </w:t>
            </w:r>
            <w:r w:rsidRPr="003D455B">
              <w:rPr>
                <w:rFonts w:ascii="Source Sans Pro" w:eastAsia="PMingLiU" w:hAnsi="Source Sans Pro"/>
                <w:lang w:eastAsia="zh-TW"/>
              </w:rPr>
              <w:t>是一項結構化健康行為改變干預措施，針對改變長期飲食習慣、增加身體活動提供實踐性訓練，並為克服挑戰以堅持減肥和維持健康的生活方式提供解決方案。</w:t>
            </w:r>
          </w:p>
        </w:tc>
        <w:tc>
          <w:tcPr>
            <w:tcW w:w="2880" w:type="dxa"/>
          </w:tcPr>
          <w:p w14:paraId="6DB1F0A2"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 xml:space="preserve">MDPP </w:t>
            </w:r>
            <w:r w:rsidRPr="003D455B">
              <w:rPr>
                <w:rFonts w:ascii="Source Sans Pro" w:eastAsia="PMingLiU" w:hAnsi="Source Sans Pro"/>
                <w:lang w:eastAsia="zh-TW"/>
              </w:rPr>
              <w:t>福利不需要支付共同保險、定額手續費或自付扣除金。</w:t>
            </w:r>
          </w:p>
        </w:tc>
      </w:tr>
      <w:tr w:rsidR="00A957C2" w:rsidRPr="003D455B" w14:paraId="7021271D" w14:textId="77777777" w:rsidTr="006D7C9F">
        <w:tc>
          <w:tcPr>
            <w:tcW w:w="6480" w:type="dxa"/>
          </w:tcPr>
          <w:p w14:paraId="0ED5682A" w14:textId="16F6C5EA"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rPr>
            </w:pPr>
            <w:r w:rsidRPr="003D455B">
              <w:rPr>
                <w:rFonts w:ascii="Source Sans Pro" w:eastAsia="PMingLiU" w:hAnsi="Source Sans Pro"/>
                <w:b/>
                <w:bCs/>
                <w:lang w:eastAsia="zh-TW"/>
              </w:rPr>
              <w:t xml:space="preserve">Medicare B </w:t>
            </w:r>
            <w:r w:rsidRPr="003D455B">
              <w:rPr>
                <w:rFonts w:ascii="Source Sans Pro" w:eastAsia="PMingLiU" w:hAnsi="Source Sans Pro"/>
                <w:b/>
                <w:bCs/>
                <w:lang w:eastAsia="zh-TW"/>
              </w:rPr>
              <w:t>部分藥物</w:t>
            </w:r>
          </w:p>
          <w:p w14:paraId="2C09CAB5" w14:textId="77777777" w:rsidR="00A957C2" w:rsidRPr="003D455B" w:rsidRDefault="00A957C2" w:rsidP="006D7C9F">
            <w:pPr>
              <w:suppressAutoHyphens/>
              <w:spacing w:before="0" w:beforeAutospacing="0" w:after="0" w:afterAutospacing="0"/>
              <w:contextualSpacing/>
              <w:rPr>
                <w:rFonts w:ascii="Source Sans Pro" w:eastAsia="PMingLiU" w:hAnsi="Source Sans Pro" w:cs="Times New Roman"/>
                <w:i/>
                <w:iCs/>
                <w:color w:val="0000FF"/>
              </w:rPr>
            </w:pPr>
            <w:r w:rsidRPr="003D455B">
              <w:rPr>
                <w:rFonts w:ascii="Source Sans Pro" w:eastAsia="PMingLiU" w:hAnsi="Source Sans Pro"/>
                <w:i/>
                <w:iCs/>
                <w:color w:val="0000FF"/>
              </w:rPr>
              <w:t>[MA plans that will be or expect to use Part B step therapy should include the Part B drug categories below that may or will be subject to Part B step therapy as well as a link to a list of drugs that will be subject to Part B step therapy. The link may be updated throughout the year and any changes need to be added at least 30 days prior to implementation per 42 CFR 422.111(d)]</w:t>
            </w:r>
          </w:p>
          <w:p w14:paraId="0EB2451E" w14:textId="77777777" w:rsidR="00A957C2" w:rsidRPr="003D455B" w:rsidRDefault="00A957C2" w:rsidP="006D7C9F">
            <w:pPr>
              <w:suppressAutoHyphens/>
              <w:spacing w:before="0" w:beforeAutospacing="0" w:after="0" w:afterAutospacing="0"/>
              <w:contextualSpacing/>
              <w:rPr>
                <w:rFonts w:ascii="Source Sans Pro" w:eastAsia="PMingLiU" w:hAnsi="Source Sans Pro" w:cs="Times New Roman"/>
                <w:b/>
                <w:lang w:eastAsia="zh-TW"/>
              </w:rPr>
            </w:pPr>
            <w:r w:rsidRPr="003D455B">
              <w:rPr>
                <w:rFonts w:ascii="Source Sans Pro" w:eastAsia="PMingLiU" w:hAnsi="Source Sans Pro"/>
                <w:b/>
                <w:bCs/>
                <w:lang w:eastAsia="zh-TW"/>
              </w:rPr>
              <w:lastRenderedPageBreak/>
              <w:t>這些藥物由</w:t>
            </w:r>
            <w:r w:rsidRPr="003D455B">
              <w:rPr>
                <w:rFonts w:ascii="Source Sans Pro" w:eastAsia="PMingLiU" w:hAnsi="Source Sans Pro"/>
                <w:b/>
                <w:bCs/>
                <w:lang w:eastAsia="zh-TW"/>
              </w:rPr>
              <w:t xml:space="preserve"> Original Medicare B </w:t>
            </w:r>
            <w:r w:rsidRPr="003D455B">
              <w:rPr>
                <w:rFonts w:ascii="Source Sans Pro" w:eastAsia="PMingLiU" w:hAnsi="Source Sans Pro"/>
                <w:b/>
                <w:bCs/>
                <w:lang w:eastAsia="zh-TW"/>
              </w:rPr>
              <w:t>部分承保。我們計劃中的會員透過我們的計劃獲得這些藥物的承保。承保藥物包括：</w:t>
            </w:r>
          </w:p>
          <w:p w14:paraId="68124EB0" w14:textId="14136393" w:rsidR="00A957C2" w:rsidRPr="003D455B" w:rsidRDefault="00A957C2" w:rsidP="006D7C9F">
            <w:pPr>
              <w:numPr>
                <w:ilvl w:val="0"/>
                <w:numId w:val="22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shd w:val="clear" w:color="auto" w:fill="B3B3B3"/>
                <w:lang w:eastAsia="zh-TW"/>
              </w:rPr>
            </w:pPr>
            <w:r w:rsidRPr="003D455B">
              <w:rPr>
                <w:rFonts w:ascii="Source Sans Pro" w:eastAsia="PMingLiU" w:hAnsi="Source Sans Pro"/>
                <w:lang w:eastAsia="zh-TW"/>
              </w:rPr>
              <w:t>通常不是由患者自行施用，而是在接受醫師、醫院門診或門診手術中心服務時注射或輸液的藥物</w:t>
            </w:r>
          </w:p>
          <w:p w14:paraId="21619805" w14:textId="77777777" w:rsidR="00A957C2" w:rsidRPr="003D455B" w:rsidRDefault="00A957C2" w:rsidP="006D7C9F">
            <w:pPr>
              <w:numPr>
                <w:ilvl w:val="0"/>
                <w:numId w:val="22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shd w:val="clear" w:color="auto" w:fill="B3B3B3"/>
                <w:lang w:eastAsia="zh-TW"/>
              </w:rPr>
            </w:pPr>
            <w:r w:rsidRPr="003D455B">
              <w:rPr>
                <w:rFonts w:ascii="Source Sans Pro" w:eastAsia="PMingLiU" w:hAnsi="Source Sans Pro"/>
                <w:lang w:eastAsia="zh-TW"/>
              </w:rPr>
              <w:t>透過耐用醫療設備（例如醫療必需的胰島素泵）提供的胰島素</w:t>
            </w:r>
          </w:p>
          <w:p w14:paraId="3811C8BD" w14:textId="46DFAF68" w:rsidR="00A957C2" w:rsidRPr="003D455B" w:rsidRDefault="00A957C2" w:rsidP="006D7C9F">
            <w:pPr>
              <w:numPr>
                <w:ilvl w:val="0"/>
                <w:numId w:val="22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shd w:val="clear" w:color="auto" w:fill="B3B3B3"/>
                <w:lang w:eastAsia="zh-TW"/>
              </w:rPr>
            </w:pPr>
            <w:r w:rsidRPr="003D455B">
              <w:rPr>
                <w:rFonts w:ascii="Source Sans Pro" w:eastAsia="PMingLiU" w:hAnsi="Source Sans Pro"/>
                <w:lang w:eastAsia="zh-TW"/>
              </w:rPr>
              <w:t>經過我們的計劃授權並使用耐用醫療設備（例如霧化器）施用的其他藥物</w:t>
            </w:r>
          </w:p>
          <w:p w14:paraId="3B101F29" w14:textId="77777777" w:rsidR="00175D31" w:rsidRPr="003D455B" w:rsidRDefault="00175D31" w:rsidP="006D7C9F">
            <w:pPr>
              <w:pStyle w:val="ListParagraph"/>
              <w:numPr>
                <w:ilvl w:val="0"/>
                <w:numId w:val="228"/>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shd w:val="clear" w:color="auto" w:fill="B3B3B3"/>
                <w:lang w:eastAsia="zh-TW"/>
              </w:rPr>
            </w:pPr>
            <w:r w:rsidRPr="003D455B">
              <w:rPr>
                <w:rFonts w:ascii="Source Sans Pro" w:eastAsia="PMingLiU" w:hAnsi="Source Sans Pro"/>
                <w:lang w:eastAsia="zh-TW"/>
              </w:rPr>
              <w:t>阿茲海默症藥物</w:t>
            </w:r>
            <w:r w:rsidRPr="003D455B">
              <w:rPr>
                <w:rFonts w:ascii="Source Sans Pro" w:eastAsia="PMingLiU" w:hAnsi="Source Sans Pro"/>
                <w:lang w:eastAsia="zh-TW"/>
              </w:rPr>
              <w:t xml:space="preserve"> </w:t>
            </w:r>
            <w:proofErr w:type="spellStart"/>
            <w:r w:rsidRPr="003D455B">
              <w:rPr>
                <w:rFonts w:ascii="Source Sans Pro" w:eastAsia="PMingLiU" w:hAnsi="Source Sans Pro"/>
                <w:lang w:eastAsia="zh-TW"/>
              </w:rPr>
              <w:t>Leqembi</w:t>
            </w:r>
            <w:proofErr w:type="spellEnd"/>
            <w:r w:rsidRPr="003D455B">
              <w:rPr>
                <w:rFonts w:ascii="Source Sans Pro" w:eastAsia="PMingLiU" w:hAnsi="Source Sans Pro"/>
                <w:lang w:eastAsia="zh-TW"/>
              </w:rPr>
              <w:t>®</w:t>
            </w:r>
            <w:r w:rsidRPr="003D455B">
              <w:rPr>
                <w:rFonts w:ascii="Source Sans Pro" w:eastAsia="PMingLiU" w:hAnsi="Source Sans Pro"/>
                <w:lang w:eastAsia="zh-TW"/>
              </w:rPr>
              <w:t>（通用名</w:t>
            </w:r>
            <w:r w:rsidRPr="003D455B">
              <w:rPr>
                <w:rFonts w:ascii="Source Sans Pro" w:eastAsia="PMingLiU" w:hAnsi="Source Sans Pro"/>
                <w:lang w:eastAsia="zh-TW"/>
              </w:rPr>
              <w:t xml:space="preserve"> </w:t>
            </w:r>
            <w:proofErr w:type="spellStart"/>
            <w:r w:rsidRPr="003D455B">
              <w:rPr>
                <w:rFonts w:ascii="Source Sans Pro" w:eastAsia="PMingLiU" w:hAnsi="Source Sans Pro"/>
                <w:lang w:eastAsia="zh-TW"/>
              </w:rPr>
              <w:t>Lecanemab</w:t>
            </w:r>
            <w:proofErr w:type="spellEnd"/>
            <w:r w:rsidRPr="003D455B">
              <w:rPr>
                <w:rFonts w:ascii="Source Sans Pro" w:eastAsia="PMingLiU" w:hAnsi="Source Sans Pro"/>
                <w:lang w:eastAsia="zh-TW"/>
              </w:rPr>
              <w:t>）採用靜脈注射。除了藥物費用，您可能需要在治療前和</w:t>
            </w:r>
            <w:r w:rsidRPr="003D455B">
              <w:rPr>
                <w:rFonts w:ascii="Source Sans Pro" w:eastAsia="PMingLiU" w:hAnsi="Source Sans Pro"/>
                <w:lang w:eastAsia="zh-TW"/>
              </w:rPr>
              <w:t>/</w:t>
            </w:r>
            <w:r w:rsidRPr="003D455B">
              <w:rPr>
                <w:rFonts w:ascii="Source Sans Pro" w:eastAsia="PMingLiU" w:hAnsi="Source Sans Pro"/>
                <w:lang w:eastAsia="zh-TW"/>
              </w:rPr>
              <w:t>或治療期間進行額外的掃描和檢查，這會增加您的總體費用。請諮詢您的醫生，瞭解您在治療中可能需要進行哪些掃描和檢查。</w:t>
            </w:r>
          </w:p>
          <w:p w14:paraId="7537F8CA" w14:textId="77777777" w:rsidR="00A957C2" w:rsidRPr="003D455B" w:rsidRDefault="00A957C2" w:rsidP="006D7C9F">
            <w:pPr>
              <w:numPr>
                <w:ilvl w:val="0"/>
                <w:numId w:val="22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shd w:val="clear" w:color="auto" w:fill="B3B3B3"/>
              </w:rPr>
            </w:pPr>
            <w:r w:rsidRPr="003D455B">
              <w:rPr>
                <w:rFonts w:ascii="Source Sans Pro" w:eastAsia="PMingLiU" w:hAnsi="Source Sans Pro"/>
                <w:lang w:eastAsia="zh-TW"/>
              </w:rPr>
              <w:t>血友病患者自行注射的凝血因子</w:t>
            </w:r>
          </w:p>
          <w:p w14:paraId="7F504BC0" w14:textId="0E58FAAE" w:rsidR="00A957C2" w:rsidRPr="003D455B" w:rsidRDefault="00A957C2" w:rsidP="006D7C9F">
            <w:pPr>
              <w:numPr>
                <w:ilvl w:val="0"/>
                <w:numId w:val="22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shd w:val="clear" w:color="auto" w:fill="B3B3B3"/>
              </w:rPr>
            </w:pPr>
            <w:r w:rsidRPr="003D455B">
              <w:rPr>
                <w:rFonts w:ascii="Source Sans Pro" w:eastAsia="PMingLiU" w:hAnsi="Source Sans Pro"/>
                <w:lang w:eastAsia="zh-TW"/>
              </w:rPr>
              <w:t>移植</w:t>
            </w:r>
            <w:r w:rsidRPr="003D455B">
              <w:rPr>
                <w:rFonts w:ascii="Source Sans Pro" w:eastAsia="PMingLiU" w:hAnsi="Source Sans Pro"/>
                <w:lang w:eastAsia="zh-TW"/>
              </w:rPr>
              <w:t>/</w:t>
            </w:r>
            <w:r w:rsidRPr="003D455B">
              <w:rPr>
                <w:rFonts w:ascii="Source Sans Pro" w:eastAsia="PMingLiU" w:hAnsi="Source Sans Pro"/>
                <w:lang w:eastAsia="zh-TW"/>
              </w:rPr>
              <w:t>免疫抑製藥物：如果</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為您的器官移植支付了費用，</w:t>
            </w:r>
            <w:r w:rsidRPr="003D455B">
              <w:rPr>
                <w:rFonts w:ascii="Source Sans Pro" w:eastAsia="PMingLiU" w:hAnsi="Source Sans Pro"/>
                <w:lang w:eastAsia="zh-TW"/>
              </w:rPr>
              <w:t xml:space="preserve">Medicare </w:t>
            </w:r>
            <w:r w:rsidRPr="003D455B">
              <w:rPr>
                <w:rFonts w:ascii="Source Sans Pro" w:eastAsia="PMingLiU" w:hAnsi="Source Sans Pro"/>
                <w:lang w:eastAsia="zh-TW"/>
              </w:rPr>
              <w:t>會承保移植藥物治療。您必須在承保移植時擁有</w:t>
            </w:r>
            <w:r w:rsidRPr="003D455B">
              <w:rPr>
                <w:rFonts w:ascii="Source Sans Pro" w:eastAsia="PMingLiU" w:hAnsi="Source Sans Pro"/>
                <w:lang w:eastAsia="zh-TW"/>
              </w:rPr>
              <w:t xml:space="preserve"> A </w:t>
            </w:r>
            <w:r w:rsidRPr="003D455B">
              <w:rPr>
                <w:rFonts w:ascii="Source Sans Pro" w:eastAsia="PMingLiU" w:hAnsi="Source Sans Pro"/>
                <w:lang w:eastAsia="zh-TW"/>
              </w:rPr>
              <w:t>部分，並且在獲取免疫抑製藥物時擁有</w:t>
            </w:r>
            <w:r w:rsidRPr="003D455B">
              <w:rPr>
                <w:rFonts w:ascii="Source Sans Pro" w:eastAsia="PMingLiU" w:hAnsi="Source Sans Pro"/>
                <w:lang w:eastAsia="zh-TW"/>
              </w:rPr>
              <w:t xml:space="preserve"> B </w:t>
            </w:r>
            <w:r w:rsidRPr="003D455B">
              <w:rPr>
                <w:rFonts w:ascii="Source Sans Pro" w:eastAsia="PMingLiU" w:hAnsi="Source Sans Pro"/>
                <w:lang w:eastAsia="zh-TW"/>
              </w:rPr>
              <w:t>部分承保。如果</w:t>
            </w:r>
            <w:r w:rsidRPr="003D455B">
              <w:rPr>
                <w:rFonts w:ascii="Source Sans Pro" w:eastAsia="PMingLiU" w:hAnsi="Source Sans Pro"/>
                <w:lang w:eastAsia="zh-TW"/>
              </w:rPr>
              <w:t xml:space="preserve"> B </w:t>
            </w:r>
            <w:r w:rsidRPr="003D455B">
              <w:rPr>
                <w:rFonts w:ascii="Source Sans Pro" w:eastAsia="PMingLiU" w:hAnsi="Source Sans Pro"/>
                <w:lang w:eastAsia="zh-TW"/>
              </w:rPr>
              <w:t>部分不承保，</w:t>
            </w:r>
            <w:r w:rsidRPr="003D455B">
              <w:rPr>
                <w:rFonts w:ascii="Source Sans Pro" w:eastAsia="PMingLiU" w:hAnsi="Source Sans Pro"/>
                <w:lang w:eastAsia="zh-TW"/>
              </w:rPr>
              <w:t xml:space="preserve">Medicare D </w:t>
            </w:r>
            <w:r w:rsidRPr="003D455B">
              <w:rPr>
                <w:rFonts w:ascii="Source Sans Pro" w:eastAsia="PMingLiU" w:hAnsi="Source Sans Pro"/>
                <w:lang w:eastAsia="zh-TW"/>
              </w:rPr>
              <w:t>部分藥物保險會承保免疫抑製藥物</w:t>
            </w:r>
          </w:p>
          <w:p w14:paraId="4676F405" w14:textId="77777777" w:rsidR="00A957C2" w:rsidRPr="00E640D7" w:rsidRDefault="00A957C2" w:rsidP="006D7C9F">
            <w:pPr>
              <w:numPr>
                <w:ilvl w:val="0"/>
                <w:numId w:val="22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spacing w:val="6"/>
                <w:lang w:eastAsia="zh-TW"/>
              </w:rPr>
            </w:pPr>
            <w:r w:rsidRPr="00E640D7">
              <w:rPr>
                <w:rFonts w:ascii="Source Sans Pro" w:eastAsia="PMingLiU" w:hAnsi="Source Sans Pro"/>
                <w:spacing w:val="6"/>
                <w:lang w:eastAsia="zh-TW"/>
              </w:rPr>
              <w:t>可注射的骨質疏鬆症藥物（如果您困居家中，經醫生認定患有與停經後骨質疏鬆有關的骨折並且無法自行用藥）</w:t>
            </w:r>
          </w:p>
          <w:p w14:paraId="5C7C339D" w14:textId="77777777" w:rsidR="00A957C2" w:rsidRPr="003D455B" w:rsidRDefault="00A957C2" w:rsidP="006D7C9F">
            <w:pPr>
              <w:numPr>
                <w:ilvl w:val="0"/>
                <w:numId w:val="22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某些抗原：如果由醫生準備抗原，且有接受過適當指導的人（可以是您，患者本人）在適當監督下使用，則</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會承保抗原</w:t>
            </w:r>
          </w:p>
          <w:p w14:paraId="23D4F909" w14:textId="77777777" w:rsidR="00A957C2" w:rsidRPr="003D455B" w:rsidRDefault="00A957C2" w:rsidP="006D7C9F">
            <w:pPr>
              <w:numPr>
                <w:ilvl w:val="0"/>
                <w:numId w:val="22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某些口服抗癌藥物：如果同一藥物有注射形式，或該藥物是可注射藥物的前藥（一種口服形式的藥物，攝入時</w:t>
            </w:r>
            <w:r w:rsidRPr="003D455B">
              <w:rPr>
                <w:rFonts w:ascii="Source Sans Pro" w:eastAsia="PMingLiU" w:hAnsi="Source Sans Pro"/>
                <w:lang w:eastAsia="zh-TW"/>
              </w:rPr>
              <w:lastRenderedPageBreak/>
              <w:t>可分解成與可注射藥物中相同的活性成分），</w:t>
            </w:r>
            <w:r w:rsidRPr="003D455B">
              <w:rPr>
                <w:rFonts w:ascii="Source Sans Pro" w:eastAsia="PMingLiU" w:hAnsi="Source Sans Pro"/>
                <w:lang w:eastAsia="zh-TW"/>
              </w:rPr>
              <w:t xml:space="preserve">Medicare </w:t>
            </w:r>
            <w:r w:rsidRPr="003D455B">
              <w:rPr>
                <w:rFonts w:ascii="Source Sans Pro" w:eastAsia="PMingLiU" w:hAnsi="Source Sans Pro"/>
                <w:lang w:eastAsia="zh-TW"/>
              </w:rPr>
              <w:t>則承保這部分口服抗癌藥物。當有新的口服抗癌藥物推出時，</w:t>
            </w:r>
            <w:r w:rsidRPr="003D455B">
              <w:rPr>
                <w:rFonts w:ascii="Source Sans Pro" w:eastAsia="PMingLiU" w:hAnsi="Source Sans Pro"/>
                <w:lang w:eastAsia="zh-TW"/>
              </w:rPr>
              <w:t xml:space="preserve">B </w:t>
            </w:r>
            <w:r w:rsidRPr="003D455B">
              <w:rPr>
                <w:rFonts w:ascii="Source Sans Pro" w:eastAsia="PMingLiU" w:hAnsi="Source Sans Pro"/>
                <w:lang w:eastAsia="zh-TW"/>
              </w:rPr>
              <w:t>部分可能會承保。如果</w:t>
            </w:r>
            <w:r w:rsidRPr="003D455B">
              <w:rPr>
                <w:rFonts w:ascii="Source Sans Pro" w:eastAsia="PMingLiU" w:hAnsi="Source Sans Pro"/>
                <w:lang w:eastAsia="zh-TW"/>
              </w:rPr>
              <w:t xml:space="preserve"> B </w:t>
            </w:r>
            <w:r w:rsidRPr="003D455B">
              <w:rPr>
                <w:rFonts w:ascii="Source Sans Pro" w:eastAsia="PMingLiU" w:hAnsi="Source Sans Pro"/>
                <w:lang w:eastAsia="zh-TW"/>
              </w:rPr>
              <w:t>部分不承保，則</w:t>
            </w:r>
            <w:r w:rsidRPr="003D455B">
              <w:rPr>
                <w:rFonts w:ascii="Source Sans Pro" w:eastAsia="PMingLiU" w:hAnsi="Source Sans Pro"/>
                <w:lang w:eastAsia="zh-TW"/>
              </w:rPr>
              <w:t xml:space="preserve"> D </w:t>
            </w:r>
            <w:r w:rsidRPr="003D455B">
              <w:rPr>
                <w:rFonts w:ascii="Source Sans Pro" w:eastAsia="PMingLiU" w:hAnsi="Source Sans Pro"/>
                <w:lang w:eastAsia="zh-TW"/>
              </w:rPr>
              <w:t>部分會提供承保。</w:t>
            </w:r>
          </w:p>
          <w:p w14:paraId="3C62906F" w14:textId="6E744E52" w:rsidR="00A957C2" w:rsidRPr="00E640D7" w:rsidRDefault="00A957C2" w:rsidP="006D7C9F">
            <w:pPr>
              <w:numPr>
                <w:ilvl w:val="0"/>
                <w:numId w:val="22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spacing w:val="-4"/>
                <w:lang w:eastAsia="zh-TW"/>
              </w:rPr>
            </w:pPr>
            <w:r w:rsidRPr="00E640D7">
              <w:rPr>
                <w:rFonts w:ascii="Source Sans Pro" w:eastAsia="PMingLiU" w:hAnsi="Source Sans Pro"/>
                <w:spacing w:val="-4"/>
                <w:lang w:eastAsia="zh-TW"/>
              </w:rPr>
              <w:t>口服抗噁心藥物：</w:t>
            </w:r>
            <w:r w:rsidRPr="00E640D7">
              <w:rPr>
                <w:rFonts w:ascii="Source Sans Pro" w:eastAsia="PMingLiU" w:hAnsi="Source Sans Pro"/>
                <w:spacing w:val="-4"/>
                <w:lang w:eastAsia="zh-TW"/>
              </w:rPr>
              <w:t xml:space="preserve">Medicare </w:t>
            </w:r>
            <w:r w:rsidRPr="00E640D7">
              <w:rPr>
                <w:rFonts w:ascii="Source Sans Pro" w:eastAsia="PMingLiU" w:hAnsi="Source Sans Pro"/>
                <w:spacing w:val="-4"/>
                <w:lang w:eastAsia="zh-TW"/>
              </w:rPr>
              <w:t>承保您在化療前、化療中或化療後</w:t>
            </w:r>
            <w:r w:rsidRPr="00E640D7">
              <w:rPr>
                <w:rFonts w:ascii="Source Sans Pro" w:eastAsia="PMingLiU" w:hAnsi="Source Sans Pro"/>
                <w:spacing w:val="-4"/>
                <w:lang w:eastAsia="zh-TW"/>
              </w:rPr>
              <w:t xml:space="preserve"> 48 </w:t>
            </w:r>
            <w:r w:rsidRPr="00E640D7">
              <w:rPr>
                <w:rFonts w:ascii="Source Sans Pro" w:eastAsia="PMingLiU" w:hAnsi="Source Sans Pro"/>
                <w:spacing w:val="-4"/>
                <w:lang w:eastAsia="zh-TW"/>
              </w:rPr>
              <w:t>小時內接受或用作靜脈注射抗噁心藥物的完整治療替代藥物的抗癌化療治療方案中的口服抗噁心藥物</w:t>
            </w:r>
          </w:p>
          <w:p w14:paraId="2C4BB4B6" w14:textId="0695AD25" w:rsidR="00A957C2" w:rsidRPr="003D455B" w:rsidRDefault="00A957C2" w:rsidP="006D7C9F">
            <w:pPr>
              <w:numPr>
                <w:ilvl w:val="0"/>
                <w:numId w:val="22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 xml:space="preserve">Medicare B </w:t>
            </w:r>
            <w:r w:rsidRPr="003D455B">
              <w:rPr>
                <w:rFonts w:ascii="Source Sans Pro" w:eastAsia="PMingLiU" w:hAnsi="Source Sans Pro"/>
                <w:lang w:eastAsia="zh-TW"/>
              </w:rPr>
              <w:t>部分承保的某些口服晚期腎病</w:t>
            </w:r>
            <w:r w:rsidRPr="003D455B">
              <w:rPr>
                <w:rFonts w:ascii="Source Sans Pro" w:eastAsia="PMingLiU" w:hAnsi="Source Sans Pro"/>
                <w:lang w:eastAsia="zh-TW"/>
              </w:rPr>
              <w:t xml:space="preserve"> (ESRD) </w:t>
            </w:r>
            <w:r w:rsidRPr="003D455B">
              <w:rPr>
                <w:rFonts w:ascii="Source Sans Pro" w:eastAsia="PMingLiU" w:hAnsi="Source Sans Pro"/>
                <w:lang w:eastAsia="zh-TW"/>
              </w:rPr>
              <w:t>藥物</w:t>
            </w:r>
          </w:p>
          <w:p w14:paraId="6F608168" w14:textId="3D7670AB" w:rsidR="00A957C2" w:rsidRPr="003D455B" w:rsidRDefault="00A957C2" w:rsidP="006D7C9F">
            <w:pPr>
              <w:numPr>
                <w:ilvl w:val="0"/>
                <w:numId w:val="22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 xml:space="preserve">ESRD </w:t>
            </w:r>
            <w:r w:rsidRPr="003D455B">
              <w:rPr>
                <w:rFonts w:ascii="Source Sans Pro" w:eastAsia="PMingLiU" w:hAnsi="Source Sans Pro"/>
                <w:lang w:eastAsia="zh-TW"/>
              </w:rPr>
              <w:t>支付系統下的擬鈣劑和磷酸鹽結合劑藥物，包括靜脈注射藥物</w:t>
            </w:r>
            <w:r w:rsidRPr="003D455B">
              <w:rPr>
                <w:rFonts w:ascii="Source Sans Pro" w:eastAsia="PMingLiU" w:hAnsi="Source Sans Pro"/>
                <w:lang w:eastAsia="zh-TW"/>
              </w:rPr>
              <w:t xml:space="preserve"> </w:t>
            </w:r>
            <w:proofErr w:type="spellStart"/>
            <w:r w:rsidRPr="003D455B">
              <w:rPr>
                <w:rFonts w:ascii="Source Sans Pro" w:eastAsia="PMingLiU" w:hAnsi="Source Sans Pro"/>
                <w:lang w:eastAsia="zh-TW"/>
              </w:rPr>
              <w:t>Parsabiv</w:t>
            </w:r>
            <w:proofErr w:type="spellEnd"/>
            <w:r w:rsidRPr="003D455B">
              <w:rPr>
                <w:rFonts w:ascii="Source Sans Pro" w:eastAsia="PMingLiU" w:hAnsi="Source Sans Pro"/>
                <w:lang w:eastAsia="zh-TW"/>
              </w:rPr>
              <w:t xml:space="preserve">® </w:t>
            </w:r>
            <w:r w:rsidRPr="003D455B">
              <w:rPr>
                <w:rFonts w:ascii="Source Sans Pro" w:eastAsia="PMingLiU" w:hAnsi="Source Sans Pro"/>
                <w:lang w:eastAsia="zh-TW"/>
              </w:rPr>
              <w:t>和口服藥物</w:t>
            </w:r>
            <w:r w:rsidRPr="003D455B">
              <w:rPr>
                <w:rFonts w:ascii="Source Sans Pro" w:eastAsia="PMingLiU" w:hAnsi="Source Sans Pro"/>
                <w:lang w:eastAsia="zh-TW"/>
              </w:rPr>
              <w:t xml:space="preserve"> </w:t>
            </w:r>
            <w:proofErr w:type="spellStart"/>
            <w:r w:rsidRPr="003D455B">
              <w:rPr>
                <w:rFonts w:ascii="Source Sans Pro" w:eastAsia="PMingLiU" w:hAnsi="Source Sans Pro"/>
                <w:lang w:eastAsia="zh-TW"/>
              </w:rPr>
              <w:t>Sensipar</w:t>
            </w:r>
            <w:proofErr w:type="spellEnd"/>
            <w:r w:rsidRPr="003D455B">
              <w:rPr>
                <w:rFonts w:ascii="Source Sans Pro" w:eastAsia="PMingLiU" w:hAnsi="Source Sans Pro"/>
                <w:lang w:eastAsia="zh-TW"/>
              </w:rPr>
              <w:t>®</w:t>
            </w:r>
          </w:p>
          <w:p w14:paraId="64516412" w14:textId="0F76ECBE" w:rsidR="00A957C2" w:rsidRPr="003D455B" w:rsidRDefault="00A957C2" w:rsidP="006D7C9F">
            <w:pPr>
              <w:numPr>
                <w:ilvl w:val="0"/>
                <w:numId w:val="22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用於家庭透析的某些藥物，包括肝磷脂、醫療必需的肝磷脂解藥和局部麻醉劑</w:t>
            </w:r>
          </w:p>
          <w:p w14:paraId="2178F8F5" w14:textId="027D0E89" w:rsidR="00A957C2" w:rsidRPr="003D455B" w:rsidRDefault="00A957C2" w:rsidP="006D7C9F">
            <w:pPr>
              <w:numPr>
                <w:ilvl w:val="0"/>
                <w:numId w:val="22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促紅細胞生成素：如果您患有晚期腎病</w:t>
            </w:r>
            <w:r w:rsidRPr="003D455B">
              <w:rPr>
                <w:rFonts w:ascii="Source Sans Pro" w:eastAsia="PMingLiU" w:hAnsi="Source Sans Pro"/>
                <w:lang w:eastAsia="zh-TW"/>
              </w:rPr>
              <w:t xml:space="preserve"> (ESRD) </w:t>
            </w:r>
            <w:r w:rsidRPr="003D455B">
              <w:rPr>
                <w:rFonts w:ascii="Source Sans Pro" w:eastAsia="PMingLiU" w:hAnsi="Source Sans Pro"/>
                <w:lang w:eastAsia="zh-TW"/>
              </w:rPr>
              <w:t>或需要該藥物來治療與某些其他疾病相關的貧血</w:t>
            </w:r>
            <w:r w:rsidRPr="003D455B">
              <w:rPr>
                <w:rFonts w:ascii="Source Sans Pro" w:eastAsia="PMingLiU" w:hAnsi="Source Sans Pro"/>
                <w:i/>
                <w:iCs/>
                <w:color w:val="0000FF"/>
              </w:rPr>
              <w:t>[Plans can delete any of the following drugs that aren’t covered under our plan.]</w:t>
            </w:r>
            <w:r w:rsidRPr="003D455B">
              <w:rPr>
                <w:rFonts w:ascii="Source Sans Pro" w:eastAsia="PMingLiU" w:hAnsi="Source Sans Pro"/>
                <w:lang w:eastAsia="zh-TW"/>
              </w:rPr>
              <w:t>（例如</w:t>
            </w:r>
            <w:r w:rsidRPr="003D455B">
              <w:rPr>
                <w:rFonts w:ascii="Source Sans Pro" w:eastAsia="PMingLiU" w:hAnsi="Source Sans Pro"/>
                <w:lang w:eastAsia="zh-TW"/>
              </w:rPr>
              <w:t xml:space="preserve"> Epogen®</w:t>
            </w:r>
            <w:r w:rsidRPr="003D455B">
              <w:rPr>
                <w:rFonts w:ascii="Source Sans Pro" w:eastAsia="PMingLiU" w:hAnsi="Source Sans Pro"/>
                <w:lang w:eastAsia="zh-TW"/>
              </w:rPr>
              <w:t>、</w:t>
            </w:r>
            <w:r w:rsidRPr="003D455B">
              <w:rPr>
                <w:rFonts w:ascii="Source Sans Pro" w:eastAsia="PMingLiU" w:hAnsi="Source Sans Pro"/>
                <w:lang w:eastAsia="zh-TW"/>
              </w:rPr>
              <w:t>Procrit®</w:t>
            </w:r>
            <w:r w:rsidRPr="003D455B">
              <w:rPr>
                <w:rFonts w:ascii="Source Sans Pro" w:eastAsia="PMingLiU" w:hAnsi="Source Sans Pro"/>
                <w:lang w:eastAsia="zh-TW"/>
              </w:rPr>
              <w:t>、</w:t>
            </w:r>
            <w:proofErr w:type="spellStart"/>
            <w:r w:rsidRPr="003D455B">
              <w:rPr>
                <w:rFonts w:ascii="Source Sans Pro" w:eastAsia="PMingLiU" w:hAnsi="Source Sans Pro"/>
                <w:lang w:eastAsia="zh-TW"/>
              </w:rPr>
              <w:t>Retacrit</w:t>
            </w:r>
            <w:proofErr w:type="spellEnd"/>
            <w:r w:rsidRPr="003D455B">
              <w:rPr>
                <w:rFonts w:ascii="Source Sans Pro" w:eastAsia="PMingLiU" w:hAnsi="Source Sans Pro"/>
                <w:lang w:eastAsia="zh-TW"/>
              </w:rPr>
              <w:t>®</w:t>
            </w:r>
            <w:r w:rsidRPr="003D455B">
              <w:rPr>
                <w:rFonts w:ascii="Source Sans Pro" w:eastAsia="PMingLiU" w:hAnsi="Source Sans Pro"/>
                <w:lang w:eastAsia="zh-TW"/>
              </w:rPr>
              <w:t>、</w:t>
            </w:r>
            <w:r w:rsidRPr="003D455B">
              <w:rPr>
                <w:rFonts w:ascii="Source Sans Pro" w:eastAsia="PMingLiU" w:hAnsi="Source Sans Pro"/>
                <w:lang w:eastAsia="zh-TW"/>
              </w:rPr>
              <w:t>Epoetin Alfa</w:t>
            </w:r>
            <w:r w:rsidRPr="003D455B">
              <w:rPr>
                <w:rFonts w:ascii="Source Sans Pro" w:eastAsia="PMingLiU" w:hAnsi="Source Sans Pro"/>
                <w:lang w:eastAsia="zh-TW"/>
              </w:rPr>
              <w:t>、</w:t>
            </w:r>
            <w:r w:rsidRPr="003D455B">
              <w:rPr>
                <w:rFonts w:ascii="Source Sans Pro" w:eastAsia="PMingLiU" w:hAnsi="Source Sans Pro"/>
                <w:lang w:eastAsia="zh-TW"/>
              </w:rPr>
              <w:t>Aranesp®</w:t>
            </w:r>
            <w:r w:rsidRPr="003D455B">
              <w:rPr>
                <w:rFonts w:ascii="Source Sans Pro" w:eastAsia="PMingLiU" w:hAnsi="Source Sans Pro"/>
                <w:lang w:eastAsia="zh-TW"/>
              </w:rPr>
              <w:t>、</w:t>
            </w:r>
            <w:r w:rsidRPr="003D455B">
              <w:rPr>
                <w:rFonts w:ascii="Source Sans Pro" w:eastAsia="PMingLiU" w:hAnsi="Source Sans Pro"/>
                <w:lang w:eastAsia="zh-TW"/>
              </w:rPr>
              <w:t>Darbepoetin Alfa</w:t>
            </w:r>
            <w:r w:rsidRPr="003D455B">
              <w:rPr>
                <w:rFonts w:ascii="Source Sans Pro" w:eastAsia="PMingLiU" w:hAnsi="Source Sans Pro"/>
                <w:lang w:eastAsia="zh-TW"/>
              </w:rPr>
              <w:t>、</w:t>
            </w:r>
            <w:proofErr w:type="spellStart"/>
            <w:r w:rsidRPr="003D455B">
              <w:rPr>
                <w:rFonts w:ascii="Source Sans Pro" w:eastAsia="PMingLiU" w:hAnsi="Source Sans Pro"/>
                <w:lang w:eastAsia="zh-TW"/>
              </w:rPr>
              <w:t>Mircera</w:t>
            </w:r>
            <w:proofErr w:type="spellEnd"/>
            <w:r w:rsidRPr="003D455B">
              <w:rPr>
                <w:rFonts w:ascii="Source Sans Pro" w:eastAsia="PMingLiU" w:hAnsi="Source Sans Pro"/>
                <w:lang w:eastAsia="zh-TW"/>
              </w:rPr>
              <w:t>®</w:t>
            </w:r>
            <w:r w:rsidRPr="003D455B">
              <w:rPr>
                <w:rFonts w:ascii="Source Sans Pro" w:eastAsia="PMingLiU" w:hAnsi="Source Sans Pro"/>
                <w:lang w:eastAsia="zh-TW"/>
              </w:rPr>
              <w:t>，或甲氧基聚乙二醇</w:t>
            </w:r>
            <w:r w:rsidRPr="003D455B">
              <w:rPr>
                <w:rFonts w:ascii="Source Sans Pro" w:eastAsia="PMingLiU" w:hAnsi="Source Sans Pro"/>
                <w:lang w:eastAsia="zh-TW"/>
              </w:rPr>
              <w:t>-</w:t>
            </w:r>
            <w:r w:rsidRPr="003D455B">
              <w:rPr>
                <w:rFonts w:ascii="Source Sans Pro" w:eastAsia="PMingLiU" w:hAnsi="Source Sans Pro"/>
                <w:lang w:eastAsia="zh-TW"/>
              </w:rPr>
              <w:t>促紅血球生成素</w:t>
            </w:r>
            <w:r w:rsidRPr="003D455B">
              <w:rPr>
                <w:rFonts w:ascii="Source Sans Pro" w:eastAsia="PMingLiU" w:hAnsi="Source Sans Pro"/>
                <w:lang w:eastAsia="zh-TW"/>
              </w:rPr>
              <w:t xml:space="preserve"> β</w:t>
            </w:r>
            <w:r w:rsidRPr="003D455B">
              <w:rPr>
                <w:rFonts w:ascii="Source Sans Pro" w:eastAsia="PMingLiU" w:hAnsi="Source Sans Pro"/>
                <w:lang w:eastAsia="zh-TW"/>
              </w:rPr>
              <w:t>），</w:t>
            </w:r>
            <w:r w:rsidRPr="003D455B">
              <w:rPr>
                <w:rFonts w:ascii="Source Sans Pro" w:eastAsia="PMingLiU" w:hAnsi="Source Sans Pro"/>
                <w:lang w:eastAsia="zh-TW"/>
              </w:rPr>
              <w:t xml:space="preserve">Medicare </w:t>
            </w:r>
            <w:r w:rsidRPr="003D455B">
              <w:rPr>
                <w:rFonts w:ascii="Source Sans Pro" w:eastAsia="PMingLiU" w:hAnsi="Source Sans Pro"/>
                <w:lang w:eastAsia="zh-TW"/>
              </w:rPr>
              <w:t>將承保促紅血球生成素注射劑</w:t>
            </w:r>
          </w:p>
          <w:p w14:paraId="38F3907E" w14:textId="77777777" w:rsidR="00A957C2" w:rsidRPr="003D455B" w:rsidRDefault="00A957C2" w:rsidP="006D7C9F">
            <w:pPr>
              <w:numPr>
                <w:ilvl w:val="0"/>
                <w:numId w:val="22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牛痘免疫球蛋白靜脈注射劑（用於在家治療原發性免疫缺損疾病）</w:t>
            </w:r>
          </w:p>
          <w:p w14:paraId="72FB022B" w14:textId="77777777" w:rsidR="00A957C2" w:rsidRPr="003D455B" w:rsidRDefault="00A957C2" w:rsidP="006D7C9F">
            <w:pPr>
              <w:numPr>
                <w:ilvl w:val="0"/>
                <w:numId w:val="22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腸外和腸內營養劑（靜脈注射和飼管進食）</w:t>
            </w:r>
          </w:p>
          <w:p w14:paraId="228F2801" w14:textId="3720264E" w:rsidR="00A957C2" w:rsidRPr="003D455B" w:rsidRDefault="00A957C2" w:rsidP="006D7C9F">
            <w:pPr>
              <w:suppressAutoHyphens/>
              <w:spacing w:before="0" w:beforeAutospacing="0" w:after="0" w:afterAutospacing="0"/>
              <w:contextualSpacing/>
              <w:rPr>
                <w:rFonts w:ascii="Source Sans Pro" w:eastAsia="PMingLiU" w:hAnsi="Source Sans Pro" w:cs="Times New Roman"/>
                <w:b/>
              </w:rPr>
            </w:pPr>
            <w:r w:rsidRPr="003D455B">
              <w:rPr>
                <w:rFonts w:ascii="Source Sans Pro" w:eastAsia="PMingLiU" w:hAnsi="Source Sans Pro"/>
                <w:color w:val="0000FF"/>
                <w:lang w:eastAsia="zh-TW"/>
              </w:rPr>
              <w:t>[</w:t>
            </w:r>
            <w:r w:rsidRPr="003D455B">
              <w:rPr>
                <w:rFonts w:ascii="Source Sans Pro" w:eastAsia="PMingLiU" w:hAnsi="Source Sans Pro"/>
                <w:i/>
                <w:iCs/>
                <w:color w:val="0000FF"/>
              </w:rPr>
              <w:t>Insert if applicable:</w:t>
            </w:r>
            <w:r w:rsidRPr="003D455B">
              <w:rPr>
                <w:rFonts w:ascii="Source Sans Pro" w:eastAsia="PMingLiU" w:hAnsi="Source Sans Pro"/>
                <w:color w:val="0000FF"/>
                <w:lang w:eastAsia="zh-TW"/>
              </w:rPr>
              <w:t>點擊此連結，即可查看可能有階段療法限制的</w:t>
            </w:r>
            <w:r w:rsidRPr="003D455B">
              <w:rPr>
                <w:rFonts w:ascii="Source Sans Pro" w:eastAsia="PMingLiU" w:hAnsi="Source Sans Pro"/>
                <w:color w:val="0000FF"/>
                <w:lang w:eastAsia="zh-TW"/>
              </w:rPr>
              <w:t xml:space="preserve"> B </w:t>
            </w:r>
            <w:r w:rsidRPr="003D455B">
              <w:rPr>
                <w:rFonts w:ascii="Source Sans Pro" w:eastAsia="PMingLiU" w:hAnsi="Source Sans Pro"/>
                <w:color w:val="0000FF"/>
                <w:lang w:eastAsia="zh-TW"/>
              </w:rPr>
              <w:t>部分藥物清單：</w:t>
            </w:r>
            <w:r w:rsidRPr="003D455B">
              <w:rPr>
                <w:rFonts w:ascii="Source Sans Pro" w:eastAsia="PMingLiU" w:hAnsi="Source Sans Pro"/>
                <w:i/>
                <w:iCs/>
                <w:color w:val="0000FF"/>
              </w:rPr>
              <w:t>insert link</w:t>
            </w:r>
            <w:r w:rsidRPr="003D455B">
              <w:rPr>
                <w:rFonts w:ascii="Source Sans Pro" w:eastAsia="PMingLiU" w:hAnsi="Source Sans Pro"/>
                <w:color w:val="0000FF"/>
                <w:lang w:eastAsia="zh-TW"/>
              </w:rPr>
              <w:t>]</w:t>
            </w:r>
          </w:p>
          <w:p w14:paraId="68FE75EB" w14:textId="676A4B36" w:rsidR="00A957C2" w:rsidRPr="003D455B" w:rsidRDefault="00A957C2" w:rsidP="006D7C9F">
            <w:pPr>
              <w:suppressAutoHyphens/>
              <w:autoSpaceDE w:val="0"/>
              <w:autoSpaceDN w:val="0"/>
              <w:adjustRightInd w:val="0"/>
              <w:snapToGrid w:val="0"/>
              <w:spacing w:before="80" w:beforeAutospacing="0" w:after="80" w:afterAutospacing="0"/>
              <w:rPr>
                <w:rFonts w:ascii="Source Sans Pro" w:eastAsia="PMingLiU" w:hAnsi="Source Sans Pro" w:cs="Times New Roman"/>
                <w:lang w:eastAsia="zh-TW"/>
              </w:rPr>
            </w:pPr>
            <w:r w:rsidRPr="003D455B">
              <w:rPr>
                <w:rFonts w:ascii="Source Sans Pro" w:eastAsia="PMingLiU" w:hAnsi="Source Sans Pro"/>
                <w:lang w:eastAsia="zh-TW"/>
              </w:rPr>
              <w:t xml:space="preserve">B </w:t>
            </w:r>
            <w:r w:rsidRPr="003D455B">
              <w:rPr>
                <w:rFonts w:ascii="Source Sans Pro" w:eastAsia="PMingLiU" w:hAnsi="Source Sans Pro"/>
                <w:lang w:eastAsia="zh-TW"/>
              </w:rPr>
              <w:t>部分還承保某些疫苗，</w:t>
            </w:r>
            <w:r w:rsidRPr="003D455B">
              <w:rPr>
                <w:rFonts w:ascii="Source Sans Pro" w:eastAsia="PMingLiU" w:hAnsi="Source Sans Pro"/>
                <w:lang w:eastAsia="zh-TW"/>
              </w:rPr>
              <w:t xml:space="preserve">D </w:t>
            </w:r>
            <w:r w:rsidRPr="003D455B">
              <w:rPr>
                <w:rFonts w:ascii="Source Sans Pro" w:eastAsia="PMingLiU" w:hAnsi="Source Sans Pro"/>
                <w:lang w:eastAsia="zh-TW"/>
              </w:rPr>
              <w:t>部分藥物福利還會承保大部分成人疫苗。</w:t>
            </w:r>
          </w:p>
          <w:p w14:paraId="04FEA41F" w14:textId="42422D40"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b/>
                <w:noProof/>
                <w:position w:val="-6"/>
                <w:lang w:eastAsia="zh-TW"/>
              </w:rPr>
            </w:pPr>
            <w:r w:rsidRPr="003D455B">
              <w:rPr>
                <w:rFonts w:ascii="Source Sans Pro" w:eastAsia="PMingLiU" w:hAnsi="Source Sans Pro"/>
                <w:lang w:eastAsia="zh-TW"/>
              </w:rPr>
              <w:lastRenderedPageBreak/>
              <w:t>第</w:t>
            </w:r>
            <w:r w:rsidRPr="003D455B">
              <w:rPr>
                <w:rFonts w:ascii="Source Sans Pro" w:eastAsia="PMingLiU" w:hAnsi="Source Sans Pro"/>
                <w:lang w:eastAsia="zh-TW"/>
              </w:rPr>
              <w:t xml:space="preserve"> 5 </w:t>
            </w:r>
            <w:r w:rsidRPr="003D455B">
              <w:rPr>
                <w:rFonts w:ascii="Source Sans Pro" w:eastAsia="PMingLiU" w:hAnsi="Source Sans Pro"/>
                <w:lang w:eastAsia="zh-TW"/>
              </w:rPr>
              <w:t>章說明了</w:t>
            </w:r>
            <w:r w:rsidRPr="003D455B">
              <w:rPr>
                <w:rFonts w:ascii="Source Sans Pro" w:eastAsia="PMingLiU" w:hAnsi="Source Sans Pro"/>
                <w:lang w:eastAsia="zh-TW"/>
              </w:rPr>
              <w:t xml:space="preserve"> D </w:t>
            </w:r>
            <w:r w:rsidRPr="003D455B">
              <w:rPr>
                <w:rFonts w:ascii="Source Sans Pro" w:eastAsia="PMingLiU" w:hAnsi="Source Sans Pro"/>
                <w:lang w:eastAsia="zh-TW"/>
              </w:rPr>
              <w:t>部分藥物福利，包含您必須遵守才能使處方藥受保的規則。第</w:t>
            </w:r>
            <w:r w:rsidRPr="003D455B">
              <w:rPr>
                <w:rFonts w:ascii="Source Sans Pro" w:eastAsia="PMingLiU" w:hAnsi="Source Sans Pro"/>
                <w:lang w:eastAsia="zh-TW"/>
              </w:rPr>
              <w:t xml:space="preserve"> 6 </w:t>
            </w:r>
            <w:r w:rsidRPr="003D455B">
              <w:rPr>
                <w:rFonts w:ascii="Source Sans Pro" w:eastAsia="PMingLiU" w:hAnsi="Source Sans Pro"/>
                <w:lang w:eastAsia="zh-TW"/>
              </w:rPr>
              <w:t>章說明了您須為透過我們計劃取得之</w:t>
            </w:r>
            <w:r w:rsidRPr="003D455B">
              <w:rPr>
                <w:rFonts w:ascii="Source Sans Pro" w:eastAsia="PMingLiU" w:hAnsi="Source Sans Pro"/>
                <w:lang w:eastAsia="zh-TW"/>
              </w:rPr>
              <w:t xml:space="preserve"> D </w:t>
            </w:r>
            <w:r w:rsidRPr="003D455B">
              <w:rPr>
                <w:rFonts w:ascii="Source Sans Pro" w:eastAsia="PMingLiU" w:hAnsi="Source Sans Pro"/>
                <w:lang w:eastAsia="zh-TW"/>
              </w:rPr>
              <w:t>部分藥物支付的費用。</w:t>
            </w:r>
          </w:p>
        </w:tc>
        <w:tc>
          <w:tcPr>
            <w:tcW w:w="2880" w:type="dxa"/>
          </w:tcPr>
          <w:p w14:paraId="37EAF462" w14:textId="73D43E64" w:rsidR="00A957C2" w:rsidRPr="003D455B" w:rsidRDefault="00A957C2" w:rsidP="006D7C9F">
            <w:pPr>
              <w:suppressAutoHyphens/>
              <w:spacing w:before="0" w:beforeAutospacing="0" w:after="0" w:afterAutospacing="0"/>
              <w:contextualSpacing/>
              <w:rPr>
                <w:rFonts w:ascii="Source Sans Pro" w:eastAsia="PMingLiU" w:hAnsi="Source Sans Pro" w:cs="Times New Roman"/>
                <w:i/>
                <w:iCs/>
                <w:color w:val="0000FF"/>
              </w:rPr>
            </w:pPr>
            <w:r w:rsidRPr="003D455B">
              <w:rPr>
                <w:rFonts w:ascii="Source Sans Pro" w:eastAsia="PMingLiU" w:hAnsi="Source Sans Pro"/>
                <w:i/>
                <w:iCs/>
                <w:color w:val="0000FF"/>
              </w:rPr>
              <w:lastRenderedPageBreak/>
              <w:t>[List copayment / coinsurance / deductible]</w:t>
            </w:r>
          </w:p>
          <w:p w14:paraId="4BAE1324" w14:textId="14D92F5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3D455B">
              <w:rPr>
                <w:rFonts w:ascii="Source Sans Pro" w:eastAsia="PMingLiU" w:hAnsi="Source Sans Pro"/>
                <w:i/>
                <w:iCs/>
                <w:color w:val="0000FF"/>
              </w:rPr>
              <w:t xml:space="preserve">[Indicate whether drugs may be subject to step therapy] [Indicate insulin cost sharing is subject to a coinsurance cap of $35 for one-month’s supply of insulin and </w:t>
            </w:r>
            <w:r w:rsidRPr="003D455B">
              <w:rPr>
                <w:rFonts w:ascii="Source Sans Pro" w:eastAsia="PMingLiU" w:hAnsi="Source Sans Pro"/>
                <w:i/>
                <w:iCs/>
                <w:color w:val="0000FF"/>
              </w:rPr>
              <w:lastRenderedPageBreak/>
              <w:t>specify service category or plan level deductibles don’t apply.]</w:t>
            </w:r>
          </w:p>
        </w:tc>
      </w:tr>
      <w:tr w:rsidR="00A957C2" w:rsidRPr="003D455B" w14:paraId="019B727A" w14:textId="77777777" w:rsidTr="006D7C9F">
        <w:tc>
          <w:tcPr>
            <w:tcW w:w="6480" w:type="dxa"/>
          </w:tcPr>
          <w:p w14:paraId="42E677F9" w14:textId="0E5ACE7B" w:rsidR="00A957C2"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E640D7">
              <w:rPr>
                <w:rFonts w:ascii="Source Sans Pro" w:hAnsi="Source Sans Pro"/>
                <w:noProof/>
                <w:position w:val="-4"/>
                <w:lang w:eastAsia="zh-TW"/>
              </w:rPr>
              <w:lastRenderedPageBreak/>
              <w:drawing>
                <wp:inline distT="0" distB="0" distL="0" distR="0" wp14:anchorId="17C6FAE0" wp14:editId="0C273D74">
                  <wp:extent cx="158189" cy="214685"/>
                  <wp:effectExtent l="0" t="0" r="0" b="1270"/>
                  <wp:docPr id="18"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lang w:eastAsia="zh-TW"/>
              </w:rPr>
              <w:t>用於促進持續減肥的肥胖症篩檢和治療</w:t>
            </w:r>
          </w:p>
          <w:p w14:paraId="1E956FCA" w14:textId="77777777" w:rsidR="00A957C2" w:rsidRPr="00E640D7"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spacing w:val="4"/>
                <w:lang w:eastAsia="zh-TW"/>
              </w:rPr>
            </w:pPr>
            <w:r w:rsidRPr="00E640D7">
              <w:rPr>
                <w:rFonts w:ascii="Source Sans Pro" w:eastAsia="PMingLiU" w:hAnsi="Source Sans Pro"/>
                <w:spacing w:val="4"/>
                <w:lang w:eastAsia="zh-TW"/>
              </w:rPr>
              <w:t>如果您的體重指數不低於</w:t>
            </w:r>
            <w:r w:rsidRPr="00E640D7">
              <w:rPr>
                <w:rFonts w:ascii="Source Sans Pro" w:eastAsia="PMingLiU" w:hAnsi="Source Sans Pro"/>
                <w:spacing w:val="4"/>
                <w:lang w:eastAsia="zh-TW"/>
              </w:rPr>
              <w:t xml:space="preserve"> 30</w:t>
            </w:r>
            <w:r w:rsidRPr="00E640D7">
              <w:rPr>
                <w:rFonts w:ascii="Source Sans Pro" w:eastAsia="PMingLiU" w:hAnsi="Source Sans Pro"/>
                <w:spacing w:val="4"/>
                <w:lang w:eastAsia="zh-TW"/>
              </w:rPr>
              <w:t>，我們可承保深入諮詢服務，以幫助您減肥。如果這類諮詢是您在初級醫療環境中（也就是可以將諮詢與全面的預防計劃相配合的地方）獲得的，也可以承保。諮詢您的主治醫生或執業醫護人員，瞭解詳細資訊。</w:t>
            </w:r>
          </w:p>
          <w:p w14:paraId="65EE542C"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color w:val="211D1E"/>
              </w:rPr>
            </w:pPr>
            <w:r w:rsidRPr="003D455B">
              <w:rPr>
                <w:rFonts w:ascii="Source Sans Pro" w:eastAsia="PMingLiU" w:hAnsi="Source Sans Pro"/>
                <w:i/>
                <w:iCs/>
                <w:color w:val="0000FF"/>
              </w:rPr>
              <w:t>[Also list any additional benefits offered.]</w:t>
            </w:r>
          </w:p>
        </w:tc>
        <w:tc>
          <w:tcPr>
            <w:tcW w:w="2880" w:type="dxa"/>
          </w:tcPr>
          <w:p w14:paraId="03201A3E"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color w:val="211D1E"/>
                <w:lang w:eastAsia="zh-TW"/>
              </w:rPr>
            </w:pPr>
            <w:r w:rsidRPr="003D455B">
              <w:rPr>
                <w:rFonts w:ascii="Source Sans Pro" w:eastAsia="PMingLiU" w:hAnsi="Source Sans Pro"/>
                <w:lang w:eastAsia="zh-TW"/>
              </w:rPr>
              <w:t>不需要為預防性肥胖症篩檢和治療支付共同保險、定額手續費或自付扣除金。</w:t>
            </w:r>
          </w:p>
        </w:tc>
      </w:tr>
      <w:tr w:rsidR="00A957C2" w:rsidRPr="003D455B" w14:paraId="4DA2365D" w14:textId="77777777" w:rsidTr="006D7C9F">
        <w:tc>
          <w:tcPr>
            <w:tcW w:w="6480" w:type="dxa"/>
          </w:tcPr>
          <w:p w14:paraId="43835D68" w14:textId="77777777"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noProof/>
                <w:lang w:eastAsia="zh-TW"/>
              </w:rPr>
            </w:pPr>
            <w:r w:rsidRPr="003D455B">
              <w:rPr>
                <w:rFonts w:ascii="Source Sans Pro" w:eastAsia="PMingLiU" w:hAnsi="Source Sans Pro"/>
                <w:b/>
                <w:bCs/>
                <w:noProof/>
                <w:lang w:eastAsia="zh-TW"/>
              </w:rPr>
              <w:t>類鴉片藥物治療</w:t>
            </w:r>
            <w:r w:rsidRPr="003D455B">
              <w:rPr>
                <w:rFonts w:ascii="Source Sans Pro" w:eastAsia="PMingLiU" w:hAnsi="Source Sans Pro"/>
                <w:b/>
                <w:bCs/>
                <w:lang w:eastAsia="zh-TW"/>
              </w:rPr>
              <w:t>計劃</w:t>
            </w:r>
            <w:r w:rsidRPr="003D455B">
              <w:rPr>
                <w:rFonts w:ascii="Source Sans Pro" w:eastAsia="PMingLiU" w:hAnsi="Source Sans Pro"/>
                <w:b/>
                <w:bCs/>
                <w:noProof/>
                <w:lang w:eastAsia="zh-TW"/>
              </w:rPr>
              <w:t>服務</w:t>
            </w:r>
          </w:p>
          <w:p w14:paraId="21A33A44" w14:textId="306A721F"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患有類鴉片藥物濫用失調</w:t>
            </w:r>
            <w:r w:rsidRPr="003D455B">
              <w:rPr>
                <w:rFonts w:ascii="Source Sans Pro" w:eastAsia="PMingLiU" w:hAnsi="Source Sans Pro"/>
                <w:lang w:eastAsia="zh-TW"/>
              </w:rPr>
              <w:t xml:space="preserve"> (OUD) </w:t>
            </w:r>
            <w:r w:rsidRPr="003D455B">
              <w:rPr>
                <w:rFonts w:ascii="Source Sans Pro" w:eastAsia="PMingLiU" w:hAnsi="Source Sans Pro"/>
                <w:lang w:eastAsia="zh-TW"/>
              </w:rPr>
              <w:t>的計劃會員可透過類鴉片藥物治療計劃</w:t>
            </w:r>
            <w:r w:rsidRPr="003D455B">
              <w:rPr>
                <w:rFonts w:ascii="Source Sans Pro" w:eastAsia="PMingLiU" w:hAnsi="Source Sans Pro"/>
                <w:lang w:eastAsia="zh-TW"/>
              </w:rPr>
              <w:t xml:space="preserve"> (OTP) </w:t>
            </w:r>
            <w:r w:rsidRPr="003D455B">
              <w:rPr>
                <w:rFonts w:ascii="Source Sans Pro" w:eastAsia="PMingLiU" w:hAnsi="Source Sans Pro"/>
                <w:lang w:eastAsia="zh-TW"/>
              </w:rPr>
              <w:t>獲得</w:t>
            </w:r>
            <w:r w:rsidRPr="003D455B">
              <w:rPr>
                <w:rFonts w:ascii="Source Sans Pro" w:eastAsia="PMingLiU" w:hAnsi="Source Sans Pro"/>
                <w:lang w:eastAsia="zh-TW"/>
              </w:rPr>
              <w:t xml:space="preserve"> OUD </w:t>
            </w:r>
            <w:r w:rsidRPr="003D455B">
              <w:rPr>
                <w:rFonts w:ascii="Source Sans Pro" w:eastAsia="PMingLiU" w:hAnsi="Source Sans Pro"/>
                <w:lang w:eastAsia="zh-TW"/>
              </w:rPr>
              <w:t>治療服務的承保，該計劃包含以下服務：</w:t>
            </w:r>
          </w:p>
          <w:p w14:paraId="0DFF011F" w14:textId="77777777" w:rsidR="00A957C2" w:rsidRPr="003D455B" w:rsidRDefault="00A957C2" w:rsidP="006D7C9F">
            <w:pPr>
              <w:numPr>
                <w:ilvl w:val="0"/>
                <w:numId w:val="229"/>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經美國食品藥物管理局</w:t>
            </w:r>
            <w:r w:rsidRPr="003D455B">
              <w:rPr>
                <w:rFonts w:ascii="Source Sans Pro" w:eastAsia="PMingLiU" w:hAnsi="Source Sans Pro"/>
                <w:lang w:eastAsia="zh-TW"/>
              </w:rPr>
              <w:t xml:space="preserve"> (Food and Drug Administration, FDA) </w:t>
            </w:r>
            <w:r w:rsidRPr="003D455B">
              <w:rPr>
                <w:rFonts w:ascii="Source Sans Pro" w:eastAsia="PMingLiU" w:hAnsi="Source Sans Pro"/>
                <w:lang w:eastAsia="zh-TW"/>
              </w:rPr>
              <w:t>核准的鴉片類藥物促效劑和拮抗劑藥物輔助治療</w:t>
            </w:r>
            <w:r w:rsidRPr="003D455B">
              <w:rPr>
                <w:rFonts w:ascii="Source Sans Pro" w:eastAsia="PMingLiU" w:hAnsi="Source Sans Pro"/>
                <w:lang w:eastAsia="zh-TW"/>
              </w:rPr>
              <w:t xml:space="preserve"> (Medication-Assisted Treatment, MAT) </w:t>
            </w:r>
            <w:r w:rsidRPr="003D455B">
              <w:rPr>
                <w:rFonts w:ascii="Source Sans Pro" w:eastAsia="PMingLiU" w:hAnsi="Source Sans Pro"/>
                <w:lang w:eastAsia="zh-TW"/>
              </w:rPr>
              <w:t>藥物</w:t>
            </w:r>
          </w:p>
          <w:p w14:paraId="0ADAC181" w14:textId="77777777" w:rsidR="00A957C2" w:rsidRPr="003D455B" w:rsidRDefault="00A957C2" w:rsidP="006D7C9F">
            <w:pPr>
              <w:numPr>
                <w:ilvl w:val="0"/>
                <w:numId w:val="229"/>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 xml:space="preserve">MAT </w:t>
            </w:r>
            <w:r w:rsidRPr="003D455B">
              <w:rPr>
                <w:rFonts w:ascii="Source Sans Pro" w:eastAsia="PMingLiU" w:hAnsi="Source Sans Pro"/>
                <w:lang w:eastAsia="zh-TW"/>
              </w:rPr>
              <w:t>藥物的配藥和施打（如適用）</w:t>
            </w:r>
          </w:p>
          <w:p w14:paraId="053E3108" w14:textId="7EA8E966" w:rsidR="00A957C2" w:rsidRPr="003D455B" w:rsidRDefault="00A957C2" w:rsidP="006D7C9F">
            <w:pPr>
              <w:numPr>
                <w:ilvl w:val="0"/>
                <w:numId w:val="229"/>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藥物濫用諮詢</w:t>
            </w:r>
          </w:p>
          <w:p w14:paraId="3DEBB81A" w14:textId="310EDB9A" w:rsidR="00A957C2" w:rsidRPr="003D455B" w:rsidRDefault="00A957C2" w:rsidP="006D7C9F">
            <w:pPr>
              <w:numPr>
                <w:ilvl w:val="0"/>
                <w:numId w:val="229"/>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個人和團體治療</w:t>
            </w:r>
          </w:p>
          <w:p w14:paraId="1702A021" w14:textId="77777777" w:rsidR="00A957C2" w:rsidRPr="003D455B" w:rsidRDefault="00A957C2" w:rsidP="006D7C9F">
            <w:pPr>
              <w:numPr>
                <w:ilvl w:val="0"/>
                <w:numId w:val="229"/>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毒性測試</w:t>
            </w:r>
          </w:p>
          <w:p w14:paraId="5AC5CDEE" w14:textId="77777777" w:rsidR="00A957C2" w:rsidRPr="003D455B" w:rsidRDefault="00A957C2" w:rsidP="006D7C9F">
            <w:pPr>
              <w:numPr>
                <w:ilvl w:val="0"/>
                <w:numId w:val="229"/>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攝入活動</w:t>
            </w:r>
          </w:p>
          <w:p w14:paraId="717A0949" w14:textId="77777777" w:rsidR="00A957C2" w:rsidRPr="003D455B" w:rsidRDefault="00A957C2" w:rsidP="006D7C9F">
            <w:pPr>
              <w:numPr>
                <w:ilvl w:val="0"/>
                <w:numId w:val="229"/>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定期評估</w:t>
            </w:r>
          </w:p>
          <w:p w14:paraId="71C32FF3" w14:textId="77777777" w:rsidR="00A957C2" w:rsidRPr="003D455B" w:rsidRDefault="00A957C2" w:rsidP="006D7C9F">
            <w:pPr>
              <w:suppressAutoHyphens/>
              <w:spacing w:before="0" w:beforeAutospacing="0" w:after="0" w:afterAutospacing="0"/>
              <w:contextualSpacing/>
              <w:rPr>
                <w:rFonts w:ascii="Source Sans Pro" w:eastAsia="PMingLiU" w:hAnsi="Source Sans Pro" w:cs="Times New Roman"/>
                <w:noProof/>
                <w:position w:val="-6"/>
              </w:rPr>
            </w:pPr>
            <w:r w:rsidRPr="003D455B">
              <w:rPr>
                <w:rFonts w:ascii="Source Sans Pro" w:eastAsia="PMingLiU" w:hAnsi="Source Sans Pro"/>
                <w:i/>
                <w:iCs/>
                <w:color w:val="0000FF"/>
              </w:rPr>
              <w:t>[Plans can include other covered items and services as appropriate (not to include meals and transportation).]</w:t>
            </w:r>
          </w:p>
        </w:tc>
        <w:tc>
          <w:tcPr>
            <w:tcW w:w="2880" w:type="dxa"/>
          </w:tcPr>
          <w:p w14:paraId="681375FC" w14:textId="5730AC62"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t>[List copayment / coinsurance / deductible]</w:t>
            </w:r>
          </w:p>
        </w:tc>
      </w:tr>
      <w:tr w:rsidR="00A957C2" w:rsidRPr="003D455B" w14:paraId="65488470" w14:textId="77777777" w:rsidTr="006D7C9F">
        <w:tc>
          <w:tcPr>
            <w:tcW w:w="6480" w:type="dxa"/>
          </w:tcPr>
          <w:p w14:paraId="630C6440" w14:textId="77777777"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t>門診診斷檢查與治療服務和用品</w:t>
            </w:r>
          </w:p>
          <w:p w14:paraId="6D6EDC9D"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lastRenderedPageBreak/>
              <w:t>承保服務包括但不限於：</w:t>
            </w:r>
          </w:p>
          <w:p w14:paraId="51126C6B" w14:textId="77777777" w:rsidR="00A957C2" w:rsidRPr="003D455B" w:rsidRDefault="00A957C2" w:rsidP="006D7C9F">
            <w:pPr>
              <w:numPr>
                <w:ilvl w:val="0"/>
                <w:numId w:val="230"/>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 xml:space="preserve">X </w:t>
            </w:r>
            <w:r w:rsidRPr="003D455B">
              <w:rPr>
                <w:rFonts w:ascii="Source Sans Pro" w:eastAsia="PMingLiU" w:hAnsi="Source Sans Pro"/>
                <w:lang w:eastAsia="zh-TW"/>
              </w:rPr>
              <w:t>光</w:t>
            </w:r>
          </w:p>
          <w:p w14:paraId="4AD6289A" w14:textId="77777777" w:rsidR="00A957C2" w:rsidRPr="003D455B" w:rsidRDefault="00A957C2" w:rsidP="006D7C9F">
            <w:pPr>
              <w:numPr>
                <w:ilvl w:val="0"/>
                <w:numId w:val="230"/>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放射（鐳射和同位素）治療，包括技術員材料和用品</w:t>
            </w:r>
            <w:r w:rsidRPr="003D455B">
              <w:rPr>
                <w:rFonts w:ascii="Source Sans Pro" w:eastAsia="PMingLiU" w:hAnsi="Source Sans Pro"/>
                <w:i/>
                <w:iCs/>
                <w:color w:val="0000FF"/>
              </w:rPr>
              <w:t>[List separately any services for which a separate copay/coinsurance applies over and above the outpatient radiation therapy copay/coinsurance.]</w:t>
            </w:r>
          </w:p>
          <w:p w14:paraId="14E06CB9" w14:textId="220B6C01" w:rsidR="00A957C2" w:rsidRPr="003D455B" w:rsidRDefault="00A957C2" w:rsidP="006D7C9F">
            <w:pPr>
              <w:numPr>
                <w:ilvl w:val="0"/>
                <w:numId w:val="230"/>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外科用品，例如敷料</w:t>
            </w:r>
          </w:p>
          <w:p w14:paraId="00B7A158" w14:textId="77777777" w:rsidR="00A957C2" w:rsidRPr="003D455B" w:rsidRDefault="00A957C2" w:rsidP="006D7C9F">
            <w:pPr>
              <w:numPr>
                <w:ilvl w:val="0"/>
                <w:numId w:val="230"/>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夾板、石膏和其他用於減輕骨折與脫臼的設備</w:t>
            </w:r>
          </w:p>
          <w:p w14:paraId="1FB55FEC" w14:textId="77777777" w:rsidR="00A957C2" w:rsidRPr="003D455B" w:rsidRDefault="00A957C2" w:rsidP="006D7C9F">
            <w:pPr>
              <w:numPr>
                <w:ilvl w:val="0"/>
                <w:numId w:val="230"/>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化驗室檢查</w:t>
            </w:r>
          </w:p>
          <w:p w14:paraId="0C2DA7FF" w14:textId="66716E48" w:rsidR="00A957C2" w:rsidRPr="003D455B" w:rsidRDefault="00A957C2" w:rsidP="006D7C9F">
            <w:pPr>
              <w:numPr>
                <w:ilvl w:val="0"/>
                <w:numId w:val="230"/>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血液</w:t>
            </w:r>
            <w:r w:rsidRPr="003D455B">
              <w:rPr>
                <w:rFonts w:ascii="Source Sans Pro" w:eastAsia="PMingLiU" w:hAnsi="Source Sans Pro"/>
                <w:lang w:eastAsia="zh-TW"/>
              </w:rPr>
              <w:t xml:space="preserve"> – </w:t>
            </w:r>
            <w:r w:rsidRPr="003D455B">
              <w:rPr>
                <w:rFonts w:ascii="Source Sans Pro" w:eastAsia="PMingLiU" w:hAnsi="Source Sans Pro"/>
                <w:lang w:eastAsia="zh-TW"/>
              </w:rPr>
              <w:t>包括儲存和管理。全血和濃縮紅細胞的承保從您需要的第四品脫血液開始</w:t>
            </w:r>
            <w:r w:rsidRPr="003D455B">
              <w:rPr>
                <w:rFonts w:ascii="Source Sans Pro" w:eastAsia="PMingLiU" w:hAnsi="Source Sans Pro"/>
                <w:lang w:eastAsia="zh-TW"/>
              </w:rPr>
              <w:t xml:space="preserve"> - </w:t>
            </w:r>
            <w:r w:rsidRPr="003D455B">
              <w:rPr>
                <w:rFonts w:ascii="Source Sans Pro" w:eastAsia="PMingLiU" w:hAnsi="Source Sans Pro"/>
                <w:lang w:eastAsia="zh-TW"/>
              </w:rPr>
              <w:t>您必須為在一個日曆年內獲得的前</w:t>
            </w:r>
            <w:r w:rsidRPr="003D455B">
              <w:rPr>
                <w:rFonts w:ascii="Source Sans Pro" w:eastAsia="PMingLiU" w:hAnsi="Source Sans Pro"/>
                <w:lang w:eastAsia="zh-TW"/>
              </w:rPr>
              <w:t xml:space="preserve"> 3 </w:t>
            </w:r>
            <w:r w:rsidRPr="003D455B">
              <w:rPr>
                <w:rFonts w:ascii="Source Sans Pro" w:eastAsia="PMingLiU" w:hAnsi="Source Sans Pro"/>
                <w:lang w:eastAsia="zh-TW"/>
              </w:rPr>
              <w:t>品脫血液支付費用或使用由您或其他人捐獻的血液。所有其他血液成分均從使用的第一品脫開始承保</w:t>
            </w:r>
            <w:r w:rsidRPr="003D455B">
              <w:rPr>
                <w:rFonts w:ascii="Source Sans Pro" w:eastAsia="PMingLiU" w:hAnsi="Source Sans Pro"/>
                <w:lang w:eastAsia="zh-TW"/>
              </w:rPr>
              <w:t> </w:t>
            </w:r>
            <w:r w:rsidRPr="003D455B">
              <w:rPr>
                <w:rFonts w:ascii="Source Sans Pro" w:eastAsia="PMingLiU" w:hAnsi="Source Sans Pro"/>
                <w:i/>
                <w:iCs/>
                <w:color w:val="0000FF"/>
                <w:lang w:eastAsia="zh-TW"/>
              </w:rPr>
              <w:t>[Modify as necessary if our plan begins coverage with an earlier pint.]</w:t>
            </w:r>
          </w:p>
          <w:p w14:paraId="63CC778E" w14:textId="77777777" w:rsidR="002F16AF" w:rsidRPr="003D455B" w:rsidRDefault="002F16AF" w:rsidP="006D7C9F">
            <w:pPr>
              <w:pStyle w:val="ListParagraph"/>
              <w:numPr>
                <w:ilvl w:val="0"/>
                <w:numId w:val="230"/>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3D455B">
              <w:rPr>
                <w:rFonts w:ascii="Source Sans Pro" w:eastAsia="PMingLiU" w:hAnsi="Source Sans Pro"/>
                <w:lang w:eastAsia="zh-TW"/>
              </w:rPr>
              <w:t>診斷性非實驗室檢查，例如</w:t>
            </w:r>
            <w:r w:rsidRPr="003D455B">
              <w:rPr>
                <w:rFonts w:ascii="Source Sans Pro" w:eastAsia="PMingLiU" w:hAnsi="Source Sans Pro"/>
                <w:lang w:eastAsia="zh-TW"/>
              </w:rPr>
              <w:t xml:space="preserve"> CT </w:t>
            </w:r>
            <w:r w:rsidRPr="003D455B">
              <w:rPr>
                <w:rFonts w:ascii="Source Sans Pro" w:eastAsia="PMingLiU" w:hAnsi="Source Sans Pro"/>
                <w:lang w:eastAsia="zh-TW"/>
              </w:rPr>
              <w:t>掃描、</w:t>
            </w:r>
            <w:r w:rsidRPr="003D455B">
              <w:rPr>
                <w:rFonts w:ascii="Source Sans Pro" w:eastAsia="PMingLiU" w:hAnsi="Source Sans Pro"/>
                <w:lang w:eastAsia="zh-TW"/>
              </w:rPr>
              <w:t>MRI</w:t>
            </w:r>
            <w:r w:rsidRPr="003D455B">
              <w:rPr>
                <w:rFonts w:ascii="Source Sans Pro" w:eastAsia="PMingLiU" w:hAnsi="Source Sans Pro"/>
                <w:lang w:eastAsia="zh-TW"/>
              </w:rPr>
              <w:t>、心電圖和</w:t>
            </w:r>
            <w:r w:rsidRPr="003D455B">
              <w:rPr>
                <w:rFonts w:ascii="Source Sans Pro" w:eastAsia="PMingLiU" w:hAnsi="Source Sans Pro"/>
                <w:lang w:eastAsia="zh-TW"/>
              </w:rPr>
              <w:t xml:space="preserve"> PET </w:t>
            </w:r>
            <w:r w:rsidRPr="003D455B">
              <w:rPr>
                <w:rFonts w:ascii="Source Sans Pro" w:eastAsia="PMingLiU" w:hAnsi="Source Sans Pro"/>
                <w:lang w:eastAsia="zh-TW"/>
              </w:rPr>
              <w:t>掃描（當由您的醫生或其他醫療服務提供者為治療疾病所需而開立時）。</w:t>
            </w:r>
          </w:p>
          <w:p w14:paraId="4E9296A6" w14:textId="77777777" w:rsidR="00A957C2" w:rsidRPr="003D455B" w:rsidRDefault="00A957C2" w:rsidP="006D7C9F">
            <w:pPr>
              <w:numPr>
                <w:ilvl w:val="0"/>
                <w:numId w:val="230"/>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其他門診診斷檢查</w:t>
            </w:r>
            <w:r w:rsidRPr="003D455B">
              <w:rPr>
                <w:rFonts w:ascii="Source Sans Pro" w:eastAsia="PMingLiU" w:hAnsi="Source Sans Pro"/>
                <w:i/>
                <w:iCs/>
                <w:color w:val="0000FF"/>
              </w:rPr>
              <w:t>[Plans can include other covered tests as appropriate.]</w:t>
            </w:r>
          </w:p>
        </w:tc>
        <w:tc>
          <w:tcPr>
            <w:tcW w:w="2880" w:type="dxa"/>
          </w:tcPr>
          <w:p w14:paraId="68AA388E" w14:textId="3DA7D38B" w:rsidR="00A957C2" w:rsidRPr="003D455B" w:rsidRDefault="00A957C2" w:rsidP="006D7C9F">
            <w:pPr>
              <w:suppressAutoHyphens/>
              <w:spacing w:before="0" w:beforeAutospacing="0" w:after="0" w:afterAutospacing="0"/>
              <w:contextualSpacing/>
              <w:rPr>
                <w:rFonts w:ascii="Source Sans Pro" w:eastAsia="PMingLiU" w:hAnsi="Source Sans Pro" w:cs="Times New Roman"/>
                <w:i/>
                <w:iCs/>
                <w:color w:val="0000FF"/>
              </w:rPr>
            </w:pPr>
            <w:r w:rsidRPr="003D455B">
              <w:rPr>
                <w:rFonts w:ascii="Source Sans Pro" w:eastAsia="PMingLiU" w:hAnsi="Source Sans Pro"/>
                <w:i/>
                <w:iCs/>
                <w:color w:val="0000FF"/>
              </w:rPr>
              <w:lastRenderedPageBreak/>
              <w:t>[List copayment / coinsurance / deductible]</w:t>
            </w:r>
          </w:p>
        </w:tc>
      </w:tr>
      <w:tr w:rsidR="00A957C2" w:rsidRPr="003D455B" w14:paraId="4BDB120B" w14:textId="77777777" w:rsidTr="006D7C9F">
        <w:tc>
          <w:tcPr>
            <w:tcW w:w="6480" w:type="dxa"/>
          </w:tcPr>
          <w:p w14:paraId="2A0DA943" w14:textId="77777777"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rPr>
            </w:pPr>
            <w:r w:rsidRPr="003D455B">
              <w:rPr>
                <w:rFonts w:ascii="Source Sans Pro" w:eastAsia="PMingLiU" w:hAnsi="Source Sans Pro"/>
                <w:b/>
                <w:bCs/>
                <w:lang w:eastAsia="zh-TW"/>
              </w:rPr>
              <w:t>醫院門診觀察</w:t>
            </w:r>
          </w:p>
          <w:p w14:paraId="69232A62" w14:textId="2B3B19A9"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觀察服務是用來確定您是需要住院還是出院的一種醫院門診服務。</w:t>
            </w:r>
          </w:p>
          <w:p w14:paraId="051DD08A" w14:textId="0CF688B2"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醫院門診觀察服務如需獲得承保，必須符合</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標準且屬於合理且必須的。觀察服務僅在按醫囑提供，或由其他經州特許法律和醫院工作人員細則授權之個人要求提供以收住病人入院或進行門診檢查時，才獲得承保。</w:t>
            </w:r>
          </w:p>
          <w:p w14:paraId="63D5F6ED"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b/>
                <w:bCs/>
                <w:lang w:eastAsia="zh-TW"/>
              </w:rPr>
              <w:lastRenderedPageBreak/>
              <w:t>註：</w:t>
            </w:r>
            <w:r w:rsidRPr="003D455B">
              <w:rPr>
                <w:rFonts w:ascii="Source Sans Pro" w:eastAsia="PMingLiU" w:hAnsi="Source Sans Pro"/>
                <w:lang w:eastAsia="zh-TW"/>
              </w:rPr>
              <w:t>除非您的提供者寫醫囑准許您作為住院患者入院，否則，您就是門診患者且必須支付醫院門診服務的分攤費用。即使您在醫院過夜，您可能仍會被視為門診患者。如果您不確定自己是否是門診患者，請詢問醫院工作人員。</w:t>
            </w:r>
          </w:p>
          <w:p w14:paraId="226ED62A" w14:textId="07082BC4"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b/>
              </w:rPr>
            </w:pPr>
            <w:r w:rsidRPr="003D455B">
              <w:rPr>
                <w:rFonts w:ascii="Source Sans Pro" w:eastAsia="PMingLiU" w:hAnsi="Source Sans Pro"/>
                <w:lang w:eastAsia="zh-TW"/>
              </w:rPr>
              <w:t>如需獲取更多資訊，請參見</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說明書</w:t>
            </w:r>
            <w:r w:rsidRPr="003D455B">
              <w:rPr>
                <w:rFonts w:ascii="Source Sans Pro" w:eastAsia="PMingLiU" w:hAnsi="Source Sans Pro"/>
                <w:lang w:eastAsia="zh-TW"/>
              </w:rPr>
              <w:t xml:space="preserve"> </w:t>
            </w:r>
            <w:r w:rsidRPr="003D455B">
              <w:rPr>
                <w:rFonts w:ascii="Source Sans Pro" w:eastAsia="PMingLiU" w:hAnsi="Source Sans Pro"/>
                <w:i/>
                <w:iCs/>
                <w:lang w:eastAsia="zh-TW"/>
              </w:rPr>
              <w:t xml:space="preserve">Medicare </w:t>
            </w:r>
            <w:r w:rsidRPr="003D455B">
              <w:rPr>
                <w:rFonts w:ascii="Source Sans Pro" w:eastAsia="PMingLiU" w:hAnsi="Source Sans Pro"/>
                <w:i/>
                <w:iCs/>
                <w:lang w:eastAsia="zh-TW"/>
              </w:rPr>
              <w:t>醫院福利</w:t>
            </w:r>
            <w:r w:rsidRPr="003D455B">
              <w:rPr>
                <w:rFonts w:ascii="Source Sans Pro" w:eastAsia="PMingLiU" w:hAnsi="Source Sans Pro"/>
                <w:lang w:eastAsia="zh-TW"/>
              </w:rPr>
              <w:t>。可從網站</w:t>
            </w:r>
            <w:r w:rsidRPr="003D455B">
              <w:rPr>
                <w:rFonts w:ascii="Source Sans Pro" w:eastAsia="PMingLiU" w:hAnsi="Source Sans Pro"/>
                <w:lang w:eastAsia="zh-TW"/>
              </w:rPr>
              <w:t xml:space="preserve"> </w:t>
            </w:r>
            <w:hyperlink r:id="rId41" w:history="1">
              <w:r w:rsidRPr="003D455B">
                <w:rPr>
                  <w:rStyle w:val="Hyperlink"/>
                  <w:rFonts w:ascii="Source Sans Pro" w:eastAsia="PMingLiU" w:hAnsi="Source Sans Pro"/>
                  <w:lang w:eastAsia="zh-TW"/>
                </w:rPr>
                <w:t>www.Medicare.gov/publicati</w:t>
              </w:r>
              <w:r w:rsidR="00B118FD">
                <w:rPr>
                  <w:rStyle w:val="Hyperlink"/>
                  <w:rFonts w:ascii="Source Sans Pro" w:eastAsia="PMingLiU" w:hAnsi="Source Sans Pro"/>
                  <w:lang w:eastAsia="zh-TW"/>
                </w:rPr>
                <w:t>ons/</w:t>
              </w:r>
              <w:r w:rsidR="00B118FD">
                <w:rPr>
                  <w:rStyle w:val="Hyperlink"/>
                  <w:rFonts w:ascii="Arial" w:eastAsia="PMingLiU" w:hAnsi="Arial" w:cs="Arial"/>
                  <w:lang w:eastAsia="zh-TW"/>
                </w:rPr>
                <w:t>​</w:t>
              </w:r>
              <w:r w:rsidR="00B118FD">
                <w:rPr>
                  <w:rStyle w:val="Hyperlink"/>
                  <w:rFonts w:ascii="Source Sans Pro" w:eastAsia="PMingLiU" w:hAnsi="Source Sans Pro"/>
                  <w:lang w:eastAsia="zh-TW"/>
                </w:rPr>
                <w:t>1</w:t>
              </w:r>
              <w:r w:rsidRPr="003D455B">
                <w:rPr>
                  <w:rStyle w:val="Hyperlink"/>
                  <w:rFonts w:ascii="Source Sans Pro" w:eastAsia="PMingLiU" w:hAnsi="Source Sans Pro"/>
                  <w:lang w:eastAsia="zh-TW"/>
                </w:rPr>
                <w:t>143</w:t>
              </w:r>
              <w:r w:rsidR="00B118FD">
                <w:rPr>
                  <w:rStyle w:val="Hyperlink"/>
                  <w:rFonts w:ascii="Source Sans Pro" w:eastAsia="PMingLiU" w:hAnsi="Source Sans Pro"/>
                  <w:lang w:eastAsia="zh-TW"/>
                </w:rPr>
                <w:t>5</w:t>
              </w:r>
              <w:r w:rsidR="00B118FD">
                <w:rPr>
                  <w:rStyle w:val="Hyperlink"/>
                  <w:rFonts w:ascii="Source Sans Pro" w:eastAsia="PMingLiU" w:hAnsi="Source Sans Pro"/>
                  <w:lang w:eastAsia="zh-TW"/>
                </w:rPr>
                <w:noBreakHyphen/>
              </w:r>
              <w:r w:rsidRPr="003D455B">
                <w:rPr>
                  <w:rStyle w:val="Hyperlink"/>
                  <w:rFonts w:ascii="Source Sans Pro" w:eastAsia="PMingLiU" w:hAnsi="Source Sans Pro"/>
                  <w:lang w:eastAsia="zh-TW"/>
                </w:rPr>
                <w:t>Medicare-Hospital-Benefits.pdf</w:t>
              </w:r>
            </w:hyperlink>
            <w:r w:rsidRPr="003D455B">
              <w:rPr>
                <w:rFonts w:ascii="Source Sans Pro" w:eastAsia="PMingLiU" w:hAnsi="Source Sans Pro"/>
                <w:lang w:eastAsia="zh-TW"/>
              </w:rPr>
              <w:t xml:space="preserve"> </w:t>
            </w:r>
            <w:r w:rsidRPr="003D455B">
              <w:rPr>
                <w:rFonts w:ascii="Source Sans Pro" w:eastAsia="PMingLiU" w:hAnsi="Source Sans Pro"/>
                <w:lang w:eastAsia="zh-TW"/>
              </w:rPr>
              <w:t>查看該說明書，或致電</w:t>
            </w:r>
            <w:r w:rsidRPr="003D455B">
              <w:rPr>
                <w:rFonts w:ascii="Source Sans Pro" w:eastAsia="PMingLiU" w:hAnsi="Source Sans Pro"/>
                <w:lang w:eastAsia="zh-TW"/>
              </w:rPr>
              <w:t xml:space="preserve"> 1</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800</w:t>
            </w:r>
            <w:r w:rsidR="00FB1355" w:rsidRPr="003D455B">
              <w:rPr>
                <w:rFonts w:ascii="Source Sans Pro" w:eastAsia="PMingLiU" w:hAnsi="Source Sans Pro"/>
                <w:lang w:eastAsia="zh-TW"/>
              </w:rPr>
              <w:noBreakHyphen/>
              <w:t>MEDICARE</w:t>
            </w:r>
            <w:r w:rsidRPr="003D455B">
              <w:rPr>
                <w:rFonts w:ascii="Source Sans Pro" w:eastAsia="PMingLiU" w:hAnsi="Source Sans Pro"/>
                <w:lang w:eastAsia="zh-TW"/>
              </w:rPr>
              <w:t xml:space="preserve"> (1</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800</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633</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 xml:space="preserve">4227) </w:t>
            </w:r>
            <w:r w:rsidRPr="003D455B">
              <w:rPr>
                <w:rFonts w:ascii="Source Sans Pro" w:eastAsia="PMingLiU" w:hAnsi="Source Sans Pro"/>
                <w:lang w:eastAsia="zh-TW"/>
              </w:rPr>
              <w:t>索取。聽障人士可致電</w:t>
            </w:r>
            <w:r w:rsidRPr="003D455B">
              <w:rPr>
                <w:rFonts w:ascii="Source Sans Pro" w:eastAsia="PMingLiU" w:hAnsi="Source Sans Pro"/>
                <w:lang w:eastAsia="zh-TW"/>
              </w:rPr>
              <w:t xml:space="preserve"> 1</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877</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486</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2048</w:t>
            </w:r>
            <w:r w:rsidRPr="003D455B">
              <w:rPr>
                <w:rFonts w:ascii="Source Sans Pro" w:eastAsia="PMingLiU" w:hAnsi="Source Sans Pro"/>
                <w:lang w:eastAsia="zh-TW"/>
              </w:rPr>
              <w:t>。</w:t>
            </w:r>
          </w:p>
        </w:tc>
        <w:tc>
          <w:tcPr>
            <w:tcW w:w="2880" w:type="dxa"/>
          </w:tcPr>
          <w:p w14:paraId="111ACA99" w14:textId="58E23232"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lastRenderedPageBreak/>
              <w:t>[List copayment / coinsurance / deductible]</w:t>
            </w:r>
          </w:p>
        </w:tc>
      </w:tr>
      <w:tr w:rsidR="00A957C2" w:rsidRPr="003D455B" w14:paraId="41ABB4F9" w14:textId="77777777" w:rsidTr="006D7C9F">
        <w:tc>
          <w:tcPr>
            <w:tcW w:w="6480" w:type="dxa"/>
          </w:tcPr>
          <w:p w14:paraId="2E500E42" w14:textId="5CC8861B"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t>醫院門診服務</w:t>
            </w:r>
          </w:p>
          <w:p w14:paraId="503FC0C8" w14:textId="13CD9B25"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我們會為您在醫院門診部診斷或治療疾病或傷害時接受的具有醫療必需性的服務承保。</w:t>
            </w:r>
          </w:p>
          <w:p w14:paraId="38D3AB72"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承保服務包括但不限於：</w:t>
            </w:r>
          </w:p>
          <w:p w14:paraId="2B6518BF" w14:textId="77777777" w:rsidR="00A957C2" w:rsidRPr="00141B79" w:rsidRDefault="00A957C2" w:rsidP="006D7C9F">
            <w:pPr>
              <w:numPr>
                <w:ilvl w:val="0"/>
                <w:numId w:val="231"/>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spacing w:val="-5"/>
                <w:lang w:eastAsia="zh-TW"/>
              </w:rPr>
            </w:pPr>
            <w:r w:rsidRPr="00141B79">
              <w:rPr>
                <w:rFonts w:ascii="Source Sans Pro" w:eastAsia="PMingLiU" w:hAnsi="Source Sans Pro"/>
                <w:spacing w:val="-5"/>
                <w:lang w:eastAsia="zh-TW"/>
              </w:rPr>
              <w:t>在急診部或門診部接受的服務，例如觀察服務或門診手術</w:t>
            </w:r>
          </w:p>
          <w:p w14:paraId="6073132E" w14:textId="77777777" w:rsidR="00A957C2" w:rsidRPr="003D455B" w:rsidRDefault="00A957C2" w:rsidP="006D7C9F">
            <w:pPr>
              <w:numPr>
                <w:ilvl w:val="0"/>
                <w:numId w:val="231"/>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由醫院出具賬單的化驗室和診斷檢查</w:t>
            </w:r>
          </w:p>
          <w:p w14:paraId="39B3A39A" w14:textId="51C58C0B" w:rsidR="00A957C2" w:rsidRPr="003D455B" w:rsidRDefault="00A957C2" w:rsidP="006D7C9F">
            <w:pPr>
              <w:numPr>
                <w:ilvl w:val="0"/>
                <w:numId w:val="231"/>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心理保健，包括部分住院計劃中的護理（如果醫生證明不這樣做就需要住院治療）</w:t>
            </w:r>
          </w:p>
          <w:p w14:paraId="3B982742" w14:textId="77777777" w:rsidR="00A957C2" w:rsidRPr="003D455B" w:rsidRDefault="00A957C2" w:rsidP="006D7C9F">
            <w:pPr>
              <w:numPr>
                <w:ilvl w:val="0"/>
                <w:numId w:val="231"/>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由醫院出具賬單的</w:t>
            </w:r>
            <w:r w:rsidRPr="003D455B">
              <w:rPr>
                <w:rFonts w:ascii="Source Sans Pro" w:eastAsia="PMingLiU" w:hAnsi="Source Sans Pro"/>
                <w:lang w:eastAsia="zh-TW"/>
              </w:rPr>
              <w:t xml:space="preserve"> X </w:t>
            </w:r>
            <w:r w:rsidRPr="003D455B">
              <w:rPr>
                <w:rFonts w:ascii="Source Sans Pro" w:eastAsia="PMingLiU" w:hAnsi="Source Sans Pro"/>
                <w:lang w:eastAsia="zh-TW"/>
              </w:rPr>
              <w:t>光檢查及其他放射服務</w:t>
            </w:r>
          </w:p>
          <w:p w14:paraId="5726E06C" w14:textId="77777777" w:rsidR="00A957C2" w:rsidRPr="003D455B" w:rsidRDefault="00A957C2" w:rsidP="006D7C9F">
            <w:pPr>
              <w:numPr>
                <w:ilvl w:val="0"/>
                <w:numId w:val="231"/>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醫療用品，例如夾板和石膏</w:t>
            </w:r>
          </w:p>
          <w:p w14:paraId="097C7A16" w14:textId="77777777" w:rsidR="00A957C2" w:rsidRPr="003D455B" w:rsidRDefault="00A957C2" w:rsidP="006D7C9F">
            <w:pPr>
              <w:numPr>
                <w:ilvl w:val="0"/>
                <w:numId w:val="231"/>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不能自行施用的某些藥物和生物製品</w:t>
            </w:r>
          </w:p>
          <w:p w14:paraId="07645239"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lang w:eastAsia="zh-TW"/>
              </w:rPr>
            </w:pPr>
            <w:r w:rsidRPr="003D455B">
              <w:rPr>
                <w:rFonts w:ascii="Source Sans Pro" w:eastAsia="PMingLiU" w:hAnsi="Source Sans Pro"/>
                <w:b/>
                <w:bCs/>
                <w:lang w:eastAsia="zh-TW"/>
              </w:rPr>
              <w:t>註：</w:t>
            </w:r>
            <w:r w:rsidRPr="003D455B">
              <w:rPr>
                <w:rFonts w:ascii="Source Sans Pro" w:eastAsia="PMingLiU" w:hAnsi="Source Sans Pro"/>
                <w:lang w:eastAsia="zh-TW"/>
              </w:rPr>
              <w:t>除非您的提供者寫醫囑准許您作為住院患者入院，否則，您就是門診患者且必須支付醫院門診服務的分攤費用。即使您在醫院過夜，您可能仍會被視為門診患者。如果您不確定自己是否是門診患者，請詢問醫院工作人員。</w:t>
            </w:r>
          </w:p>
          <w:p w14:paraId="2EB2F8F9" w14:textId="7E006375"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3D455B">
              <w:rPr>
                <w:rFonts w:ascii="Source Sans Pro" w:eastAsia="PMingLiU" w:hAnsi="Source Sans Pro"/>
                <w:i/>
                <w:iCs/>
                <w:color w:val="0000FF"/>
              </w:rPr>
              <w:t>[Also list any additional benefits offered.]</w:t>
            </w:r>
          </w:p>
        </w:tc>
        <w:tc>
          <w:tcPr>
            <w:tcW w:w="2880" w:type="dxa"/>
          </w:tcPr>
          <w:p w14:paraId="23063F00" w14:textId="657422BD" w:rsidR="00A957C2" w:rsidRPr="003D455B" w:rsidRDefault="00A957C2" w:rsidP="006D7C9F">
            <w:pPr>
              <w:suppressAutoHyphens/>
              <w:spacing w:before="0" w:beforeAutospacing="0" w:after="0" w:afterAutospacing="0"/>
              <w:contextualSpacing/>
              <w:rPr>
                <w:rFonts w:ascii="Source Sans Pro" w:eastAsia="PMingLiU" w:hAnsi="Source Sans Pro" w:cs="Times New Roman"/>
                <w:i/>
                <w:iCs/>
                <w:color w:val="0000FF"/>
              </w:rPr>
            </w:pPr>
            <w:r w:rsidRPr="003D455B">
              <w:rPr>
                <w:rFonts w:ascii="Source Sans Pro" w:eastAsia="PMingLiU" w:hAnsi="Source Sans Pro"/>
                <w:i/>
                <w:iCs/>
                <w:color w:val="0000FF"/>
              </w:rPr>
              <w:t>[List copayment / coinsurance / deductible]</w:t>
            </w:r>
          </w:p>
        </w:tc>
      </w:tr>
      <w:tr w:rsidR="00A957C2" w:rsidRPr="003D455B" w14:paraId="13375907" w14:textId="77777777" w:rsidTr="006D7C9F">
        <w:tc>
          <w:tcPr>
            <w:tcW w:w="6480" w:type="dxa"/>
          </w:tcPr>
          <w:p w14:paraId="734A835B" w14:textId="77777777"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lastRenderedPageBreak/>
              <w:t>門診病人精神健康護理</w:t>
            </w:r>
          </w:p>
          <w:p w14:paraId="0C9E1E2B"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承保服務包括：</w:t>
            </w:r>
          </w:p>
          <w:p w14:paraId="28F7FE83" w14:textId="229A654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lang w:eastAsia="zh-TW"/>
              </w:rPr>
            </w:pPr>
            <w:r w:rsidRPr="003D455B">
              <w:rPr>
                <w:rFonts w:ascii="Source Sans Pro" w:eastAsia="PMingLiU" w:hAnsi="Source Sans Pro"/>
                <w:lang w:eastAsia="zh-TW"/>
              </w:rPr>
              <w:t>由州頒發執照的精神科醫師或醫生、臨床心理學家、臨床社會工作者、臨床護理專家、執業專業顧問</w:t>
            </w:r>
            <w:r w:rsidRPr="003D455B">
              <w:rPr>
                <w:rFonts w:ascii="Source Sans Pro" w:eastAsia="PMingLiU" w:hAnsi="Source Sans Pro"/>
                <w:lang w:eastAsia="zh-TW"/>
              </w:rPr>
              <w:t xml:space="preserve"> (LPC)</w:t>
            </w:r>
            <w:r w:rsidRPr="003D455B">
              <w:rPr>
                <w:rFonts w:ascii="Source Sans Pro" w:eastAsia="PMingLiU" w:hAnsi="Source Sans Pro"/>
                <w:lang w:eastAsia="zh-TW"/>
              </w:rPr>
              <w:t>、執業婚姻和家庭治療師</w:t>
            </w:r>
            <w:r w:rsidRPr="003D455B">
              <w:rPr>
                <w:rFonts w:ascii="Source Sans Pro" w:eastAsia="PMingLiU" w:hAnsi="Source Sans Pro"/>
                <w:lang w:eastAsia="zh-TW"/>
              </w:rPr>
              <w:t xml:space="preserve"> (LMFT)</w:t>
            </w:r>
            <w:r w:rsidRPr="003D455B">
              <w:rPr>
                <w:rFonts w:ascii="Source Sans Pro" w:eastAsia="PMingLiU" w:hAnsi="Source Sans Pro"/>
                <w:lang w:eastAsia="zh-TW"/>
              </w:rPr>
              <w:t>、執業護士</w:t>
            </w:r>
            <w:r w:rsidRPr="003D455B">
              <w:rPr>
                <w:rFonts w:ascii="Source Sans Pro" w:eastAsia="PMingLiU" w:hAnsi="Source Sans Pro"/>
                <w:lang w:eastAsia="zh-TW"/>
              </w:rPr>
              <w:t xml:space="preserve"> (NP)</w:t>
            </w:r>
            <w:r w:rsidRPr="003D455B">
              <w:rPr>
                <w:rFonts w:ascii="Source Sans Pro" w:eastAsia="PMingLiU" w:hAnsi="Source Sans Pro"/>
                <w:lang w:eastAsia="zh-TW"/>
              </w:rPr>
              <w:t>、醫師助理</w:t>
            </w:r>
            <w:r w:rsidRPr="003D455B">
              <w:rPr>
                <w:rFonts w:ascii="Source Sans Pro" w:eastAsia="PMingLiU" w:hAnsi="Source Sans Pro"/>
                <w:lang w:eastAsia="zh-TW"/>
              </w:rPr>
              <w:t xml:space="preserve"> (PA) </w:t>
            </w:r>
            <w:r w:rsidRPr="003D455B">
              <w:rPr>
                <w:rFonts w:ascii="Source Sans Pro" w:eastAsia="PMingLiU" w:hAnsi="Source Sans Pro"/>
                <w:lang w:eastAsia="zh-TW"/>
              </w:rPr>
              <w:t>或其他符合</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要求的精神健康專家在現行州法律允許的情況下提供的精神健康服務。</w:t>
            </w:r>
          </w:p>
          <w:p w14:paraId="4CEBA57B"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b/>
                <w:bCs/>
              </w:rPr>
            </w:pPr>
            <w:r w:rsidRPr="003D455B">
              <w:rPr>
                <w:rFonts w:ascii="Source Sans Pro" w:eastAsia="PMingLiU" w:hAnsi="Source Sans Pro"/>
                <w:i/>
                <w:iCs/>
                <w:color w:val="0000FF"/>
              </w:rPr>
              <w:t>[Also list any additional benefits offered.]</w:t>
            </w:r>
          </w:p>
        </w:tc>
        <w:tc>
          <w:tcPr>
            <w:tcW w:w="2880" w:type="dxa"/>
          </w:tcPr>
          <w:p w14:paraId="07383AE0" w14:textId="469EA5AB" w:rsidR="00A957C2" w:rsidRPr="003D455B" w:rsidRDefault="00A957C2" w:rsidP="006D7C9F">
            <w:pPr>
              <w:suppressAutoHyphens/>
              <w:spacing w:before="0" w:beforeAutospacing="0" w:after="0" w:afterAutospacing="0"/>
              <w:contextualSpacing/>
              <w:rPr>
                <w:rFonts w:ascii="Source Sans Pro" w:eastAsia="PMingLiU" w:hAnsi="Source Sans Pro" w:cs="Times New Roman"/>
                <w:i/>
                <w:iCs/>
                <w:color w:val="0000FF"/>
              </w:rPr>
            </w:pPr>
            <w:r w:rsidRPr="003D455B">
              <w:rPr>
                <w:rFonts w:ascii="Source Sans Pro" w:eastAsia="PMingLiU" w:hAnsi="Source Sans Pro"/>
                <w:i/>
                <w:iCs/>
                <w:color w:val="0000FF"/>
              </w:rPr>
              <w:t>[List copayment / coinsurance / deductible]</w:t>
            </w:r>
          </w:p>
        </w:tc>
      </w:tr>
      <w:tr w:rsidR="00A957C2" w:rsidRPr="003D455B" w14:paraId="6121091C" w14:textId="77777777" w:rsidTr="006D7C9F">
        <w:tc>
          <w:tcPr>
            <w:tcW w:w="6480" w:type="dxa"/>
          </w:tcPr>
          <w:p w14:paraId="6E7CFF02" w14:textId="77777777" w:rsidR="00EC6A6E" w:rsidRPr="003D455B" w:rsidRDefault="00EC6A6E"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t>門診康復服務</w:t>
            </w:r>
          </w:p>
          <w:p w14:paraId="5406AEDE"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承保的服務包括物理治療、職業治療和語言治療。</w:t>
            </w:r>
          </w:p>
          <w:p w14:paraId="1F6F53BE"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多種門診環境可提供門診康復服務，例如，醫院門診部、獨立治療室和綜合門診康復機構</w:t>
            </w:r>
            <w:r w:rsidRPr="003D455B">
              <w:rPr>
                <w:rFonts w:ascii="Source Sans Pro" w:eastAsia="PMingLiU" w:hAnsi="Source Sans Pro"/>
                <w:lang w:eastAsia="zh-TW"/>
              </w:rPr>
              <w:t xml:space="preserve"> (CORF)</w:t>
            </w:r>
            <w:r w:rsidRPr="003D455B">
              <w:rPr>
                <w:rFonts w:ascii="Source Sans Pro" w:eastAsia="PMingLiU" w:hAnsi="Source Sans Pro"/>
                <w:lang w:eastAsia="zh-TW"/>
              </w:rPr>
              <w:t>。</w:t>
            </w:r>
          </w:p>
        </w:tc>
        <w:tc>
          <w:tcPr>
            <w:tcW w:w="2880" w:type="dxa"/>
          </w:tcPr>
          <w:p w14:paraId="0CEC5261" w14:textId="099B4B17" w:rsidR="00A957C2" w:rsidRPr="003D455B" w:rsidRDefault="00A957C2" w:rsidP="006D7C9F">
            <w:pPr>
              <w:suppressAutoHyphens/>
              <w:spacing w:before="0" w:beforeAutospacing="0" w:after="0" w:afterAutospacing="0"/>
              <w:contextualSpacing/>
              <w:rPr>
                <w:rFonts w:ascii="Source Sans Pro" w:eastAsia="PMingLiU" w:hAnsi="Source Sans Pro" w:cs="Times New Roman"/>
                <w:i/>
                <w:iCs/>
                <w:color w:val="0000FF"/>
              </w:rPr>
            </w:pPr>
            <w:r w:rsidRPr="003D455B">
              <w:rPr>
                <w:rFonts w:ascii="Source Sans Pro" w:eastAsia="PMingLiU" w:hAnsi="Source Sans Pro"/>
                <w:i/>
                <w:iCs/>
                <w:color w:val="0000FF"/>
              </w:rPr>
              <w:t>[List copayment / coinsurance / deductible]</w:t>
            </w:r>
          </w:p>
        </w:tc>
      </w:tr>
      <w:tr w:rsidR="00A957C2" w:rsidRPr="003D455B" w14:paraId="647956E8" w14:textId="77777777" w:rsidTr="006D7C9F">
        <w:tc>
          <w:tcPr>
            <w:tcW w:w="6480" w:type="dxa"/>
          </w:tcPr>
          <w:p w14:paraId="4B676803" w14:textId="77777777"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rPr>
            </w:pPr>
            <w:r w:rsidRPr="003D455B">
              <w:rPr>
                <w:rFonts w:ascii="Source Sans Pro" w:eastAsia="PMingLiU" w:hAnsi="Source Sans Pro"/>
                <w:b/>
                <w:bCs/>
                <w:lang w:eastAsia="zh-TW"/>
              </w:rPr>
              <w:t>門診物質濫用障礙服務</w:t>
            </w:r>
          </w:p>
          <w:p w14:paraId="590E2A0F" w14:textId="6221A8CC"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t>[Describe our plan’s benefits for outpatient substance abuse services.]</w:t>
            </w:r>
          </w:p>
        </w:tc>
        <w:tc>
          <w:tcPr>
            <w:tcW w:w="2880" w:type="dxa"/>
          </w:tcPr>
          <w:p w14:paraId="0F705BAB" w14:textId="53787094" w:rsidR="00A957C2" w:rsidRPr="003D455B" w:rsidRDefault="00A957C2" w:rsidP="006D7C9F">
            <w:pPr>
              <w:suppressAutoHyphens/>
              <w:spacing w:before="0" w:beforeAutospacing="0" w:after="0" w:afterAutospacing="0"/>
              <w:contextualSpacing/>
              <w:rPr>
                <w:rFonts w:ascii="Source Sans Pro" w:eastAsia="PMingLiU" w:hAnsi="Source Sans Pro" w:cs="Times New Roman"/>
                <w:i/>
                <w:iCs/>
                <w:color w:val="0000FF"/>
              </w:rPr>
            </w:pPr>
            <w:r w:rsidRPr="003D455B">
              <w:rPr>
                <w:rFonts w:ascii="Source Sans Pro" w:eastAsia="PMingLiU" w:hAnsi="Source Sans Pro"/>
                <w:i/>
                <w:iCs/>
                <w:color w:val="0000FF"/>
              </w:rPr>
              <w:t>[List copayment / coinsurance / deductible]</w:t>
            </w:r>
          </w:p>
        </w:tc>
      </w:tr>
      <w:tr w:rsidR="00A957C2" w:rsidRPr="003D455B" w14:paraId="6BB61F0B" w14:textId="77777777" w:rsidTr="006D7C9F">
        <w:tc>
          <w:tcPr>
            <w:tcW w:w="6480" w:type="dxa"/>
          </w:tcPr>
          <w:p w14:paraId="1E07ED6E" w14:textId="77777777"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t>門診手術，包括在醫院門診部和門診手術中心提供的服務</w:t>
            </w:r>
          </w:p>
          <w:p w14:paraId="312C650F" w14:textId="182C221F"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3D455B">
              <w:rPr>
                <w:rFonts w:eastAsia="PMingLiU"/>
                <w:b/>
                <w:bCs/>
                <w:lang w:eastAsia="zh-TW"/>
              </w:rPr>
              <w:t>註：</w:t>
            </w:r>
            <w:r w:rsidRPr="003D455B">
              <w:rPr>
                <w:rFonts w:eastAsia="PMingLiU"/>
                <w:lang w:eastAsia="zh-TW"/>
              </w:rPr>
              <w:t>如果您在醫院接受手術，您應該向您的提供者確認您是住院患者還是門診患者。除非您的提供者寫醫囑來准許您作為住院患者入院，</w:t>
            </w:r>
            <w:r w:rsidRPr="003D455B">
              <w:rPr>
                <w:rFonts w:ascii="Source Sans Pro" w:eastAsia="PMingLiU" w:hAnsi="Source Sans Pro"/>
                <w:color w:val="000000"/>
                <w:lang w:eastAsia="zh-TW"/>
              </w:rPr>
              <w:t>否則，您就是門診患者，而且您必須支付門診手術的分攤費用。即使您在醫院過夜，您可能仍會被視為門診患者。</w:t>
            </w:r>
          </w:p>
        </w:tc>
        <w:tc>
          <w:tcPr>
            <w:tcW w:w="2880" w:type="dxa"/>
          </w:tcPr>
          <w:p w14:paraId="0F2DD0F6" w14:textId="3CD35829" w:rsidR="00A957C2" w:rsidRPr="003D455B" w:rsidRDefault="00A957C2" w:rsidP="006D7C9F">
            <w:pPr>
              <w:suppressAutoHyphens/>
              <w:spacing w:before="0" w:beforeAutospacing="0" w:after="0" w:afterAutospacing="0"/>
              <w:contextualSpacing/>
              <w:rPr>
                <w:rFonts w:ascii="Source Sans Pro" w:eastAsia="PMingLiU" w:hAnsi="Source Sans Pro" w:cs="Times New Roman"/>
                <w:i/>
                <w:iCs/>
                <w:color w:val="0000FF"/>
              </w:rPr>
            </w:pPr>
            <w:r w:rsidRPr="003D455B">
              <w:rPr>
                <w:rFonts w:ascii="Source Sans Pro" w:eastAsia="PMingLiU" w:hAnsi="Source Sans Pro"/>
                <w:i/>
                <w:iCs/>
                <w:color w:val="0000FF"/>
              </w:rPr>
              <w:t>[List copayment / coinsurance / deductible]</w:t>
            </w:r>
          </w:p>
        </w:tc>
      </w:tr>
      <w:tr w:rsidR="00A957C2" w:rsidRPr="003D455B" w14:paraId="5ED3685E" w14:textId="77777777" w:rsidTr="006D7C9F">
        <w:tc>
          <w:tcPr>
            <w:tcW w:w="6480" w:type="dxa"/>
          </w:tcPr>
          <w:p w14:paraId="44D1D33F" w14:textId="77777777"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t>部分住院服務和強化門診服務</w:t>
            </w:r>
          </w:p>
          <w:p w14:paraId="40A1E13E" w14:textId="7025C41E"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i/>
                <w:iCs/>
                <w:lang w:eastAsia="zh-TW"/>
              </w:rPr>
              <w:t>「部分住院」</w:t>
            </w:r>
            <w:r w:rsidRPr="003D455B">
              <w:rPr>
                <w:rFonts w:ascii="Source Sans Pro" w:eastAsia="PMingLiU" w:hAnsi="Source Sans Pro"/>
                <w:lang w:eastAsia="zh-TW"/>
              </w:rPr>
              <w:t>是提供作為醫院門診服務或由社區精神保健中心提供的積極心理治療的結構化計劃，強度比在醫生、治療</w:t>
            </w:r>
            <w:r w:rsidRPr="003D455B">
              <w:rPr>
                <w:rFonts w:ascii="Source Sans Pro" w:eastAsia="PMingLiU" w:hAnsi="Source Sans Pro"/>
                <w:lang w:eastAsia="zh-TW"/>
              </w:rPr>
              <w:lastRenderedPageBreak/>
              <w:t>師、持照婚姻與家庭治療師</w:t>
            </w:r>
            <w:r w:rsidRPr="003D455B">
              <w:rPr>
                <w:rFonts w:ascii="Source Sans Pro" w:eastAsia="PMingLiU" w:hAnsi="Source Sans Pro"/>
                <w:lang w:eastAsia="zh-TW"/>
              </w:rPr>
              <w:t xml:space="preserve"> (LMFT) </w:t>
            </w:r>
            <w:r w:rsidRPr="003D455B">
              <w:rPr>
                <w:rFonts w:ascii="Source Sans Pro" w:eastAsia="PMingLiU" w:hAnsi="Source Sans Pro"/>
                <w:lang w:eastAsia="zh-TW"/>
              </w:rPr>
              <w:t>或持照專業顧問診所獲得的護理強度要高，是住院治療的一種替代方法。</w:t>
            </w:r>
          </w:p>
          <w:p w14:paraId="1D4ADAB2" w14:textId="67A0941D"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i/>
                <w:iCs/>
                <w:lang w:eastAsia="zh-TW"/>
              </w:rPr>
              <w:t>「強化門診服務」</w:t>
            </w:r>
            <w:r w:rsidRPr="003D455B">
              <w:rPr>
                <w:rFonts w:ascii="Source Sans Pro" w:eastAsia="PMingLiU" w:hAnsi="Source Sans Pro"/>
                <w:lang w:eastAsia="zh-TW"/>
              </w:rPr>
              <w:t>是在醫院門診部、社區精神健康中心、聯邦認證健康中心或鄉村健康診所提供的積極行為（精神）健康治療的結構化計劃，強度比在醫生、治療師、持照婚姻與家庭治療師</w:t>
            </w:r>
            <w:r w:rsidRPr="003D455B">
              <w:rPr>
                <w:rFonts w:ascii="Source Sans Pro" w:eastAsia="PMingLiU" w:hAnsi="Source Sans Pro"/>
                <w:lang w:eastAsia="zh-TW"/>
              </w:rPr>
              <w:t xml:space="preserve"> (LMFT) </w:t>
            </w:r>
            <w:r w:rsidRPr="003D455B">
              <w:rPr>
                <w:rFonts w:ascii="Source Sans Pro" w:eastAsia="PMingLiU" w:hAnsi="Source Sans Pro"/>
                <w:lang w:eastAsia="zh-TW"/>
              </w:rPr>
              <w:t>或持照專業顧問診所獲得的護理強度要高，但比部分住院服務強度要低。</w:t>
            </w:r>
          </w:p>
          <w:p w14:paraId="5BB4A9F7" w14:textId="122977F1"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3D455B">
              <w:rPr>
                <w:rFonts w:ascii="Source Sans Pro" w:eastAsia="PMingLiU" w:hAnsi="Source Sans Pro"/>
                <w:color w:val="0000FF"/>
                <w:lang w:eastAsia="zh-TW"/>
              </w:rPr>
              <w:t>[</w:t>
            </w:r>
            <w:r w:rsidRPr="003D455B">
              <w:rPr>
                <w:rFonts w:ascii="Source Sans Pro" w:eastAsia="PMingLiU" w:hAnsi="Source Sans Pro"/>
                <w:i/>
                <w:iCs/>
                <w:color w:val="0000FF"/>
              </w:rPr>
              <w:t xml:space="preserve">Plans that don’t have an in-network community mental health center can add: </w:t>
            </w:r>
            <w:r w:rsidRPr="003D455B">
              <w:rPr>
                <w:rFonts w:ascii="Source Sans Pro" w:eastAsia="PMingLiU" w:hAnsi="Source Sans Pro"/>
                <w:b/>
                <w:bCs/>
                <w:color w:val="0000FF"/>
                <w:lang w:eastAsia="zh-TW"/>
              </w:rPr>
              <w:t>註</w:t>
            </w:r>
            <w:r w:rsidRPr="003D455B">
              <w:rPr>
                <w:rFonts w:ascii="Source Sans Pro" w:eastAsia="PMingLiU" w:hAnsi="Source Sans Pro"/>
                <w:color w:val="0000FF"/>
                <w:lang w:eastAsia="zh-TW"/>
              </w:rPr>
              <w:t>：由於我們網絡內沒有社區精神保健中心，因此我們僅會承保作為醫院門診服務的部分住院服務。</w:t>
            </w:r>
            <w:r w:rsidRPr="003D455B">
              <w:rPr>
                <w:rFonts w:ascii="Source Sans Pro" w:eastAsia="PMingLiU" w:hAnsi="Source Sans Pro"/>
                <w:color w:val="0000FF"/>
                <w:lang w:eastAsia="zh-TW"/>
              </w:rPr>
              <w:t>]</w:t>
            </w:r>
          </w:p>
        </w:tc>
        <w:tc>
          <w:tcPr>
            <w:tcW w:w="2880" w:type="dxa"/>
          </w:tcPr>
          <w:p w14:paraId="3CE957A0" w14:textId="7749E010" w:rsidR="00A957C2" w:rsidRPr="003D455B" w:rsidRDefault="00A957C2" w:rsidP="006D7C9F">
            <w:pPr>
              <w:suppressAutoHyphens/>
              <w:spacing w:before="0" w:beforeAutospacing="0" w:after="0" w:afterAutospacing="0"/>
              <w:contextualSpacing/>
              <w:rPr>
                <w:rFonts w:ascii="Source Sans Pro" w:eastAsia="PMingLiU" w:hAnsi="Source Sans Pro" w:cs="Times New Roman"/>
                <w:i/>
                <w:iCs/>
                <w:color w:val="0000FF"/>
              </w:rPr>
            </w:pPr>
            <w:r w:rsidRPr="003D455B">
              <w:rPr>
                <w:rFonts w:ascii="Source Sans Pro" w:eastAsia="PMingLiU" w:hAnsi="Source Sans Pro"/>
                <w:i/>
                <w:iCs/>
                <w:color w:val="0000FF"/>
              </w:rPr>
              <w:lastRenderedPageBreak/>
              <w:t>[List copayment / coinsurance / deductible]</w:t>
            </w:r>
          </w:p>
        </w:tc>
      </w:tr>
      <w:tr w:rsidR="00A957C2" w:rsidRPr="003D455B" w14:paraId="7CC7C748" w14:textId="77777777" w:rsidTr="006D7C9F">
        <w:tc>
          <w:tcPr>
            <w:tcW w:w="6480" w:type="dxa"/>
          </w:tcPr>
          <w:p w14:paraId="6F57D6C8" w14:textId="77777777" w:rsidR="00A957C2" w:rsidRPr="003D455B" w:rsidRDefault="00A957C2" w:rsidP="006D7C9F">
            <w:pPr>
              <w:suppressAutoHyphens/>
              <w:autoSpaceDE w:val="0"/>
              <w:autoSpaceDN w:val="0"/>
              <w:adjustRightInd w:val="0"/>
              <w:snapToGrid w:val="0"/>
              <w:spacing w:before="0" w:beforeAutospacing="0" w:after="80" w:afterAutospacing="0"/>
              <w:outlineLvl w:val="3"/>
              <w:rPr>
                <w:rFonts w:ascii="Source Sans Pro" w:eastAsia="PMingLiU" w:hAnsi="Source Sans Pro" w:cs="Times New Roman"/>
                <w:b/>
                <w:bCs/>
                <w:lang w:eastAsia="zh-TW"/>
              </w:rPr>
            </w:pPr>
            <w:bookmarkStart w:id="185" w:name="_Hlk28870059"/>
            <w:r w:rsidRPr="003D455B">
              <w:rPr>
                <w:rFonts w:ascii="Source Sans Pro" w:eastAsia="PMingLiU" w:hAnsi="Source Sans Pro"/>
                <w:b/>
                <w:bCs/>
                <w:lang w:eastAsia="zh-TW"/>
              </w:rPr>
              <w:t>醫師</w:t>
            </w:r>
            <w:r w:rsidRPr="003D455B">
              <w:rPr>
                <w:rFonts w:ascii="Source Sans Pro" w:eastAsia="PMingLiU" w:hAnsi="Source Sans Pro"/>
                <w:b/>
                <w:bCs/>
                <w:lang w:eastAsia="zh-TW"/>
              </w:rPr>
              <w:t>/</w:t>
            </w:r>
            <w:r w:rsidRPr="003D455B">
              <w:rPr>
                <w:rFonts w:ascii="Source Sans Pro" w:eastAsia="PMingLiU" w:hAnsi="Source Sans Pro"/>
                <w:b/>
                <w:bCs/>
                <w:lang w:eastAsia="zh-TW"/>
              </w:rPr>
              <w:t>執業醫護人員服務，包括醫生診所就診</w:t>
            </w:r>
          </w:p>
          <w:bookmarkEnd w:id="185"/>
          <w:p w14:paraId="17D7A16F" w14:textId="77777777" w:rsidR="00A957C2" w:rsidRPr="003D455B" w:rsidRDefault="00A957C2" w:rsidP="006D7C9F">
            <w:pPr>
              <w:suppressAutoHyphens/>
              <w:autoSpaceDE w:val="0"/>
              <w:autoSpaceDN w:val="0"/>
              <w:adjustRightInd w:val="0"/>
              <w:snapToGrid w:val="0"/>
              <w:spacing w:before="0" w:beforeAutospacing="0" w:after="80" w:afterAutospacing="0"/>
              <w:rPr>
                <w:rFonts w:ascii="Source Sans Pro" w:eastAsia="PMingLiU" w:hAnsi="Source Sans Pro" w:cs="Times New Roman"/>
              </w:rPr>
            </w:pPr>
            <w:r w:rsidRPr="003D455B">
              <w:rPr>
                <w:rFonts w:ascii="Source Sans Pro" w:eastAsia="PMingLiU" w:hAnsi="Source Sans Pro"/>
                <w:lang w:eastAsia="zh-TW"/>
              </w:rPr>
              <w:t>承保服務包括：</w:t>
            </w:r>
          </w:p>
          <w:p w14:paraId="4658CCA8" w14:textId="0C453F69" w:rsidR="00A957C2" w:rsidRPr="003D455B" w:rsidRDefault="00A957C2" w:rsidP="006D7C9F">
            <w:pPr>
              <w:numPr>
                <w:ilvl w:val="0"/>
                <w:numId w:val="232"/>
              </w:numPr>
              <w:suppressAutoHyphens/>
              <w:autoSpaceDE w:val="0"/>
              <w:autoSpaceDN w:val="0"/>
              <w:adjustRightInd w:val="0"/>
              <w:snapToGrid w:val="0"/>
              <w:spacing w:before="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在醫師診所、經認證的門診手術中心、醫院門診部或任何其他地點獲得的醫療上需要的醫療護理或手術服務</w:t>
            </w:r>
          </w:p>
          <w:p w14:paraId="57B01EC0" w14:textId="77777777" w:rsidR="00A957C2" w:rsidRPr="003D455B" w:rsidRDefault="00A957C2" w:rsidP="006D7C9F">
            <w:pPr>
              <w:numPr>
                <w:ilvl w:val="0"/>
                <w:numId w:val="232"/>
              </w:numPr>
              <w:suppressAutoHyphens/>
              <w:autoSpaceDE w:val="0"/>
              <w:autoSpaceDN w:val="0"/>
              <w:adjustRightInd w:val="0"/>
              <w:snapToGrid w:val="0"/>
              <w:spacing w:before="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專科醫生提供的諮詢、診斷和治療</w:t>
            </w:r>
          </w:p>
          <w:p w14:paraId="1A987DCD" w14:textId="5CD0CBED" w:rsidR="00A957C2" w:rsidRPr="003D455B" w:rsidRDefault="00A957C2" w:rsidP="006D7C9F">
            <w:pPr>
              <w:numPr>
                <w:ilvl w:val="0"/>
                <w:numId w:val="232"/>
              </w:numPr>
              <w:suppressAutoHyphens/>
              <w:autoSpaceDE w:val="0"/>
              <w:autoSpaceDN w:val="0"/>
              <w:adjustRightInd w:val="0"/>
              <w:snapToGrid w:val="0"/>
              <w:spacing w:before="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由您的</w:t>
            </w:r>
            <w:r w:rsidRPr="003D455B">
              <w:rPr>
                <w:rFonts w:ascii="Source Sans Pro" w:eastAsia="PMingLiU" w:hAnsi="Source Sans Pro"/>
                <w:lang w:eastAsia="zh-TW"/>
              </w:rPr>
              <w:t xml:space="preserve"> </w:t>
            </w:r>
            <w:r w:rsidRPr="003D455B">
              <w:rPr>
                <w:rFonts w:ascii="Source Sans Pro" w:eastAsia="PMingLiU" w:hAnsi="Source Sans Pro"/>
                <w:i/>
                <w:iCs/>
                <w:color w:val="0000FF"/>
              </w:rPr>
              <w:t xml:space="preserve">[insert as applicable: PCP OR </w:t>
            </w:r>
            <w:proofErr w:type="spellStart"/>
            <w:r w:rsidR="00BF3C39" w:rsidRPr="00BF3C39">
              <w:rPr>
                <w:rFonts w:ascii="Source Sans Pro" w:eastAsia="PMingLiU" w:hAnsi="Source Sans Pro" w:hint="eastAsia"/>
                <w:i/>
                <w:iCs/>
                <w:color w:val="0000FF"/>
              </w:rPr>
              <w:t>專科醫生</w:t>
            </w:r>
            <w:proofErr w:type="spellEnd"/>
            <w:r w:rsidRPr="003D455B">
              <w:rPr>
                <w:rFonts w:ascii="Source Sans Pro" w:eastAsia="PMingLiU" w:hAnsi="Source Sans Pro"/>
                <w:i/>
                <w:iCs/>
                <w:color w:val="0000FF"/>
              </w:rPr>
              <w:t>]</w:t>
            </w:r>
            <w:r w:rsidRPr="003D455B">
              <w:rPr>
                <w:rFonts w:ascii="Source Sans Pro" w:eastAsia="PMingLiU" w:hAnsi="Source Sans Pro"/>
                <w:lang w:eastAsia="zh-TW"/>
              </w:rPr>
              <w:t xml:space="preserve"> </w:t>
            </w:r>
            <w:r w:rsidRPr="003D455B">
              <w:rPr>
                <w:rFonts w:ascii="Source Sans Pro" w:eastAsia="PMingLiU" w:hAnsi="Source Sans Pro"/>
                <w:lang w:eastAsia="zh-TW"/>
              </w:rPr>
              <w:t>進行的基本聽覺和平衡檢查（如果您的醫生要求進行該檢查以瞭解您是否需要治療）</w:t>
            </w:r>
          </w:p>
          <w:p w14:paraId="671ED0FA" w14:textId="3E7846C6" w:rsidR="00A957C2" w:rsidRPr="003D455B" w:rsidRDefault="00A957C2" w:rsidP="006D7C9F">
            <w:pPr>
              <w:numPr>
                <w:ilvl w:val="0"/>
                <w:numId w:val="232"/>
              </w:numPr>
              <w:suppressAutoHyphens/>
              <w:autoSpaceDE w:val="0"/>
              <w:autoSpaceDN w:val="0"/>
              <w:adjustRightInd w:val="0"/>
              <w:snapToGrid w:val="0"/>
              <w:spacing w:before="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i/>
                <w:iCs/>
                <w:color w:val="0000FF"/>
              </w:rPr>
              <w:t>[Insert if providing any MA additional telehealth benefits consistent with 42 CFR § 422.135 in our plan’s CMS-approved Plan Benefit Package submission:</w:t>
            </w:r>
            <w:r w:rsidRPr="003D455B">
              <w:rPr>
                <w:rFonts w:ascii="Source Sans Pro" w:eastAsia="PMingLiU" w:hAnsi="Source Sans Pro"/>
                <w:color w:val="0000FF"/>
                <w:lang w:eastAsia="zh-TW"/>
              </w:rPr>
              <w:t>某些遠程醫療服務，包括：</w:t>
            </w:r>
            <w:r w:rsidRPr="003D455B">
              <w:rPr>
                <w:rFonts w:ascii="Source Sans Pro" w:eastAsia="PMingLiU" w:hAnsi="Source Sans Pro"/>
                <w:i/>
                <w:iCs/>
                <w:color w:val="0000FF"/>
              </w:rPr>
              <w:t xml:space="preserve">[insert general description of covered MA additional telehealth benefits, i.e., the specific Part B service(s) our plan has identified as clinically appropriate to furnish through electronic exchange when the provider is not in the same location </w:t>
            </w:r>
            <w:proofErr w:type="spellStart"/>
            <w:r w:rsidRPr="003D455B">
              <w:rPr>
                <w:rFonts w:ascii="Source Sans Pro" w:eastAsia="PMingLiU" w:hAnsi="Source Sans Pro"/>
                <w:i/>
                <w:iCs/>
                <w:color w:val="0000FF"/>
              </w:rPr>
              <w:t>asthe</w:t>
            </w:r>
            <w:proofErr w:type="spellEnd"/>
            <w:r w:rsidRPr="003D455B">
              <w:rPr>
                <w:rFonts w:ascii="Source Sans Pro" w:eastAsia="PMingLiU" w:hAnsi="Source Sans Pro"/>
                <w:i/>
                <w:iCs/>
                <w:color w:val="0000FF"/>
              </w:rPr>
              <w:t xml:space="preserve"> </w:t>
            </w:r>
            <w:proofErr w:type="spellStart"/>
            <w:r w:rsidRPr="003D455B">
              <w:rPr>
                <w:rFonts w:ascii="Source Sans Pro" w:eastAsia="PMingLiU" w:hAnsi="Source Sans Pro"/>
                <w:i/>
                <w:iCs/>
                <w:color w:val="0000FF"/>
              </w:rPr>
              <w:t>enrollee.Plans</w:t>
            </w:r>
            <w:proofErr w:type="spellEnd"/>
            <w:r w:rsidRPr="003D455B">
              <w:rPr>
                <w:rFonts w:ascii="Source Sans Pro" w:eastAsia="PMingLiU" w:hAnsi="Source Sans Pro"/>
                <w:i/>
                <w:iCs/>
                <w:color w:val="0000FF"/>
              </w:rPr>
              <w:t xml:space="preserve"> may want to refer enrollees to its medical coverage policy here.]</w:t>
            </w:r>
          </w:p>
          <w:p w14:paraId="2443E6CE" w14:textId="77777777" w:rsidR="00A957C2" w:rsidRPr="003D455B" w:rsidRDefault="00A957C2" w:rsidP="006D7C9F">
            <w:pPr>
              <w:pStyle w:val="ListParagraph"/>
              <w:numPr>
                <w:ilvl w:val="0"/>
                <w:numId w:val="241"/>
              </w:numPr>
              <w:suppressAutoHyphens/>
              <w:autoSpaceDE w:val="0"/>
              <w:autoSpaceDN w:val="0"/>
              <w:adjustRightInd w:val="0"/>
              <w:snapToGrid w:val="0"/>
              <w:spacing w:before="0" w:beforeAutospacing="0" w:after="80" w:afterAutospacing="0"/>
              <w:ind w:left="1080"/>
              <w:rPr>
                <w:rFonts w:ascii="Source Sans Pro" w:eastAsia="PMingLiU" w:hAnsi="Source Sans Pro" w:cs="Times New Roman"/>
              </w:rPr>
            </w:pPr>
            <w:r w:rsidRPr="00972835">
              <w:rPr>
                <w:rFonts w:eastAsia="PMingLiU"/>
                <w:color w:val="0000FE"/>
                <w:lang w:eastAsia="zh-TW"/>
              </w:rPr>
              <w:lastRenderedPageBreak/>
              <w:t>您可以選擇透過當面就診或者遠程醫療來獲取這些服務。如果您選擇透過遠程醫療來獲取這些服務，則您必須使用可透過遠程醫療提供服務的網絡內提供者。</w:t>
            </w:r>
            <w:r w:rsidRPr="003D455B">
              <w:rPr>
                <w:rFonts w:ascii="Source Sans Pro" w:eastAsia="PMingLiU" w:hAnsi="Source Sans Pro"/>
                <w:i/>
                <w:iCs/>
                <w:color w:val="0000FF"/>
              </w:rPr>
              <w:t>[Modify as necessary if plan benefits include out-of-network coverage of additional telehealth services as mandatory supplemental benefits.]</w:t>
            </w:r>
          </w:p>
          <w:p w14:paraId="5BFA3A76" w14:textId="77777777" w:rsidR="00A957C2" w:rsidRPr="003D455B" w:rsidRDefault="00A957C2" w:rsidP="006D7C9F">
            <w:pPr>
              <w:pStyle w:val="ListParagraph"/>
              <w:numPr>
                <w:ilvl w:val="0"/>
                <w:numId w:val="241"/>
              </w:numPr>
              <w:suppressAutoHyphens/>
              <w:autoSpaceDE w:val="0"/>
              <w:autoSpaceDN w:val="0"/>
              <w:adjustRightInd w:val="0"/>
              <w:snapToGrid w:val="0"/>
              <w:spacing w:before="0" w:beforeAutospacing="0" w:after="80" w:afterAutospacing="0"/>
              <w:ind w:left="1080"/>
              <w:rPr>
                <w:rFonts w:ascii="Source Sans Pro" w:eastAsia="PMingLiU" w:hAnsi="Source Sans Pro" w:cs="Times New Roman"/>
                <w:i/>
                <w:iCs/>
              </w:rPr>
            </w:pPr>
            <w:r w:rsidRPr="003D455B">
              <w:rPr>
                <w:rFonts w:ascii="Source Sans Pro" w:eastAsia="PMingLiU" w:hAnsi="Source Sans Pro"/>
                <w:i/>
                <w:iCs/>
                <w:color w:val="0000FF"/>
              </w:rPr>
              <w:t>[List the available means of electronic exchange used for each Part B service offered as an MA additional telehealth benefit along with any other access instructions that may apply.]]</w:t>
            </w:r>
          </w:p>
          <w:p w14:paraId="29A1A19A" w14:textId="5081CD00" w:rsidR="00A957C2" w:rsidRPr="003D455B" w:rsidRDefault="00A957C2" w:rsidP="006D7C9F">
            <w:pPr>
              <w:numPr>
                <w:ilvl w:val="0"/>
                <w:numId w:val="232"/>
              </w:numPr>
              <w:suppressAutoHyphens/>
              <w:autoSpaceDE w:val="0"/>
              <w:autoSpaceDN w:val="0"/>
              <w:adjustRightInd w:val="0"/>
              <w:snapToGrid w:val="0"/>
              <w:spacing w:before="0" w:beforeAutospacing="0" w:after="80" w:afterAutospacing="0"/>
              <w:ind w:left="427"/>
              <w:contextualSpacing/>
              <w:rPr>
                <w:rFonts w:ascii="Source Sans Pro" w:eastAsia="PMingLiU" w:hAnsi="Source Sans Pro" w:cs="Times New Roman"/>
                <w:i/>
                <w:iCs/>
                <w:color w:val="0000FF"/>
              </w:rPr>
            </w:pPr>
            <w:r w:rsidRPr="003D455B">
              <w:rPr>
                <w:rFonts w:ascii="Source Sans Pro" w:eastAsia="PMingLiU" w:hAnsi="Source Sans Pro"/>
                <w:i/>
                <w:iCs/>
                <w:color w:val="0000FF"/>
              </w:rPr>
              <w:t xml:space="preserve">[Insert if our plan’s service area and providers/locations qualify for telehealth services under original Medicare requirements in section 1834(m) of the Act: </w:t>
            </w:r>
            <w:r w:rsidRPr="003D455B">
              <w:rPr>
                <w:rFonts w:ascii="Source Sans Pro" w:eastAsia="PMingLiU" w:hAnsi="Source Sans Pro"/>
                <w:color w:val="0000FF"/>
                <w:lang w:eastAsia="zh-TW"/>
              </w:rPr>
              <w:t>某些遠程醫療服務，包括由醫師或執業醫生為某些偏遠地區或</w:t>
            </w:r>
            <w:r w:rsidRPr="003D455B">
              <w:rPr>
                <w:rFonts w:ascii="Source Sans Pro" w:eastAsia="PMingLiU" w:hAnsi="Source Sans Pro"/>
                <w:color w:val="0000FF"/>
                <w:lang w:eastAsia="zh-TW"/>
              </w:rPr>
              <w:t xml:space="preserve"> Medicare </w:t>
            </w:r>
            <w:r w:rsidRPr="003D455B">
              <w:rPr>
                <w:rFonts w:ascii="Source Sans Pro" w:eastAsia="PMingLiU" w:hAnsi="Source Sans Pro"/>
                <w:color w:val="0000FF"/>
                <w:lang w:eastAsia="zh-TW"/>
              </w:rPr>
              <w:t>批准的其他地區中的患者提供的諮詢、診斷和治療</w:t>
            </w:r>
            <w:r w:rsidRPr="003D455B">
              <w:rPr>
                <w:rFonts w:ascii="Source Sans Pro" w:eastAsia="PMingLiU" w:hAnsi="Source Sans Pro"/>
                <w:i/>
                <w:iCs/>
                <w:color w:val="0000FF"/>
              </w:rPr>
              <w:t>]</w:t>
            </w:r>
          </w:p>
          <w:p w14:paraId="38C15787" w14:textId="77777777" w:rsidR="00A957C2" w:rsidRPr="003D455B" w:rsidRDefault="00A957C2" w:rsidP="006D7C9F">
            <w:pPr>
              <w:numPr>
                <w:ilvl w:val="0"/>
                <w:numId w:val="232"/>
              </w:numPr>
              <w:suppressAutoHyphens/>
              <w:autoSpaceDE w:val="0"/>
              <w:autoSpaceDN w:val="0"/>
              <w:adjustRightInd w:val="0"/>
              <w:snapToGrid w:val="0"/>
              <w:spacing w:before="0" w:beforeAutospacing="0" w:after="80" w:afterAutospacing="0"/>
              <w:ind w:left="427"/>
              <w:contextualSpacing/>
              <w:rPr>
                <w:rFonts w:ascii="Source Sans Pro" w:eastAsia="PMingLiU" w:hAnsi="Source Sans Pro" w:cs="Times New Roman"/>
                <w:i/>
                <w:iCs/>
                <w:color w:val="0000FF"/>
                <w:lang w:eastAsia="zh-TW"/>
              </w:rPr>
            </w:pPr>
            <w:r w:rsidRPr="003D455B">
              <w:rPr>
                <w:rFonts w:ascii="Source Sans Pro" w:eastAsia="PMingLiU" w:hAnsi="Source Sans Pro"/>
                <w:lang w:eastAsia="zh-TW"/>
              </w:rPr>
              <w:t>每月在醫院或偏遠地區特約醫院的腎臟透析中心、腎臟透析機構或是會員家裡，為在家接受透析治療的會員進行與晚期腎病相關的遠端醫療就診服務</w:t>
            </w:r>
          </w:p>
          <w:p w14:paraId="6C47B3ED" w14:textId="77777777" w:rsidR="00A957C2" w:rsidRPr="003D455B" w:rsidRDefault="00A957C2" w:rsidP="006D7C9F">
            <w:pPr>
              <w:numPr>
                <w:ilvl w:val="0"/>
                <w:numId w:val="232"/>
              </w:numPr>
              <w:suppressAutoHyphens/>
              <w:autoSpaceDE w:val="0"/>
              <w:autoSpaceDN w:val="0"/>
              <w:adjustRightInd w:val="0"/>
              <w:snapToGrid w:val="0"/>
              <w:spacing w:before="0" w:beforeAutospacing="0" w:after="80" w:afterAutospacing="0"/>
              <w:ind w:left="427"/>
              <w:contextualSpacing/>
              <w:rPr>
                <w:rFonts w:ascii="Source Sans Pro" w:eastAsia="PMingLiU" w:hAnsi="Source Sans Pro" w:cs="Times New Roman"/>
                <w:i/>
                <w:iCs/>
                <w:color w:val="0000FF"/>
                <w:lang w:eastAsia="zh-TW"/>
              </w:rPr>
            </w:pPr>
            <w:r w:rsidRPr="003D455B">
              <w:rPr>
                <w:rFonts w:ascii="Source Sans Pro" w:eastAsia="PMingLiU" w:hAnsi="Source Sans Pro"/>
                <w:lang w:eastAsia="zh-TW"/>
              </w:rPr>
              <w:t>診斷、評估或治療中風症狀的遠端醫療服務，無論其位於何處</w:t>
            </w:r>
          </w:p>
          <w:p w14:paraId="15CE7BCB" w14:textId="77777777" w:rsidR="00A957C2" w:rsidRPr="003D455B" w:rsidRDefault="00A957C2" w:rsidP="006D7C9F">
            <w:pPr>
              <w:numPr>
                <w:ilvl w:val="0"/>
                <w:numId w:val="232"/>
              </w:numPr>
              <w:suppressAutoHyphens/>
              <w:autoSpaceDE w:val="0"/>
              <w:autoSpaceDN w:val="0"/>
              <w:adjustRightInd w:val="0"/>
              <w:snapToGrid w:val="0"/>
              <w:spacing w:before="0" w:beforeAutospacing="0" w:after="80" w:afterAutospacing="0"/>
              <w:ind w:left="427"/>
              <w:contextualSpacing/>
              <w:rPr>
                <w:rFonts w:ascii="Source Sans Pro" w:eastAsia="PMingLiU" w:hAnsi="Source Sans Pro" w:cs="Times New Roman"/>
                <w:i/>
                <w:iCs/>
                <w:color w:val="0000FF"/>
                <w:lang w:eastAsia="zh-TW"/>
              </w:rPr>
            </w:pPr>
            <w:r w:rsidRPr="003D455B">
              <w:rPr>
                <w:rFonts w:ascii="Source Sans Pro" w:eastAsia="PMingLiU" w:hAnsi="Source Sans Pro"/>
                <w:lang w:eastAsia="zh-TW"/>
              </w:rPr>
              <w:t>為患有物質濫用障礙或併發精神健康障礙的會員提供遠端醫療服務，無論其位於何處</w:t>
            </w:r>
          </w:p>
          <w:p w14:paraId="2D6FD56B" w14:textId="77777777" w:rsidR="00A957C2" w:rsidRPr="003D455B" w:rsidRDefault="00A957C2" w:rsidP="006D7C9F">
            <w:pPr>
              <w:numPr>
                <w:ilvl w:val="0"/>
                <w:numId w:val="232"/>
              </w:numPr>
              <w:suppressAutoHyphens/>
              <w:autoSpaceDE w:val="0"/>
              <w:autoSpaceDN w:val="0"/>
              <w:adjustRightInd w:val="0"/>
              <w:snapToGrid w:val="0"/>
              <w:spacing w:before="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用於精神健康疾病的診斷、評估和治療的遠程醫療服務，前提是：</w:t>
            </w:r>
          </w:p>
          <w:p w14:paraId="365B25F7" w14:textId="77777777" w:rsidR="00A957C2" w:rsidRPr="003D455B" w:rsidRDefault="00A957C2" w:rsidP="006D7C9F">
            <w:pPr>
              <w:pStyle w:val="ListParagraph"/>
              <w:numPr>
                <w:ilvl w:val="0"/>
                <w:numId w:val="242"/>
              </w:numPr>
              <w:suppressAutoHyphens/>
              <w:autoSpaceDE w:val="0"/>
              <w:autoSpaceDN w:val="0"/>
              <w:adjustRightInd w:val="0"/>
              <w:snapToGrid w:val="0"/>
              <w:spacing w:before="0" w:beforeAutospacing="0" w:after="80" w:afterAutospacing="0"/>
              <w:ind w:left="1080"/>
              <w:rPr>
                <w:rFonts w:ascii="Source Sans Pro" w:eastAsia="PMingLiU" w:hAnsi="Source Sans Pro" w:cs="Times New Roman"/>
                <w:lang w:eastAsia="zh-TW"/>
              </w:rPr>
            </w:pPr>
            <w:r w:rsidRPr="003D455B">
              <w:rPr>
                <w:rFonts w:ascii="Source Sans Pro" w:eastAsia="PMingLiU" w:hAnsi="Source Sans Pro"/>
                <w:lang w:eastAsia="zh-TW"/>
              </w:rPr>
              <w:t>您在首次遠程醫療就診前</w:t>
            </w:r>
            <w:r w:rsidRPr="003D455B">
              <w:rPr>
                <w:rFonts w:ascii="Source Sans Pro" w:eastAsia="PMingLiU" w:hAnsi="Source Sans Pro"/>
                <w:lang w:eastAsia="zh-TW"/>
              </w:rPr>
              <w:t xml:space="preserve"> 6 </w:t>
            </w:r>
            <w:r w:rsidRPr="003D455B">
              <w:rPr>
                <w:rFonts w:ascii="Source Sans Pro" w:eastAsia="PMingLiU" w:hAnsi="Source Sans Pro"/>
                <w:lang w:eastAsia="zh-TW"/>
              </w:rPr>
              <w:t>個月內進行了面對面的就診</w:t>
            </w:r>
          </w:p>
          <w:p w14:paraId="61CC4221" w14:textId="66C44810" w:rsidR="00A957C2" w:rsidRPr="003D455B" w:rsidRDefault="00A957C2" w:rsidP="006D7C9F">
            <w:pPr>
              <w:pStyle w:val="ListParagraph"/>
              <w:numPr>
                <w:ilvl w:val="0"/>
                <w:numId w:val="242"/>
              </w:numPr>
              <w:suppressAutoHyphens/>
              <w:autoSpaceDE w:val="0"/>
              <w:autoSpaceDN w:val="0"/>
              <w:adjustRightInd w:val="0"/>
              <w:snapToGrid w:val="0"/>
              <w:spacing w:before="0" w:beforeAutospacing="0" w:after="80" w:afterAutospacing="0"/>
              <w:ind w:left="1080"/>
              <w:rPr>
                <w:rFonts w:ascii="Source Sans Pro" w:eastAsia="PMingLiU" w:hAnsi="Source Sans Pro" w:cs="Times New Roman"/>
                <w:lang w:eastAsia="zh-TW"/>
              </w:rPr>
            </w:pPr>
            <w:r w:rsidRPr="003D455B">
              <w:rPr>
                <w:rFonts w:ascii="Source Sans Pro" w:eastAsia="PMingLiU" w:hAnsi="Source Sans Pro"/>
                <w:lang w:eastAsia="zh-TW"/>
              </w:rPr>
              <w:t>在獲得這些遠程醫療服務期間，您每</w:t>
            </w:r>
            <w:r w:rsidRPr="003D455B">
              <w:rPr>
                <w:rFonts w:ascii="Source Sans Pro" w:eastAsia="PMingLiU" w:hAnsi="Source Sans Pro"/>
                <w:lang w:eastAsia="zh-TW"/>
              </w:rPr>
              <w:t xml:space="preserve"> 12 </w:t>
            </w:r>
            <w:r w:rsidRPr="003D455B">
              <w:rPr>
                <w:rFonts w:ascii="Source Sans Pro" w:eastAsia="PMingLiU" w:hAnsi="Source Sans Pro"/>
                <w:lang w:eastAsia="zh-TW"/>
              </w:rPr>
              <w:t>個月要進行一次面對面就診</w:t>
            </w:r>
          </w:p>
          <w:p w14:paraId="7411DE2D" w14:textId="77777777" w:rsidR="00A957C2" w:rsidRPr="003D455B" w:rsidRDefault="00A957C2" w:rsidP="006D7C9F">
            <w:pPr>
              <w:pStyle w:val="ListParagraph"/>
              <w:numPr>
                <w:ilvl w:val="0"/>
                <w:numId w:val="242"/>
              </w:numPr>
              <w:suppressAutoHyphens/>
              <w:autoSpaceDE w:val="0"/>
              <w:autoSpaceDN w:val="0"/>
              <w:adjustRightInd w:val="0"/>
              <w:snapToGrid w:val="0"/>
              <w:spacing w:before="0" w:beforeAutospacing="0" w:after="80" w:afterAutospacing="0"/>
              <w:ind w:left="1080"/>
              <w:rPr>
                <w:rFonts w:ascii="Source Sans Pro" w:eastAsia="PMingLiU" w:hAnsi="Source Sans Pro" w:cs="Times New Roman"/>
                <w:lang w:eastAsia="zh-TW"/>
              </w:rPr>
            </w:pPr>
            <w:r w:rsidRPr="003D455B">
              <w:rPr>
                <w:rFonts w:ascii="Source Sans Pro" w:eastAsia="PMingLiU" w:hAnsi="Source Sans Pro"/>
                <w:lang w:eastAsia="zh-TW"/>
              </w:rPr>
              <w:lastRenderedPageBreak/>
              <w:t>在某些情況下，可以對上述情況進行例外處理</w:t>
            </w:r>
          </w:p>
          <w:p w14:paraId="6C855DA7" w14:textId="77777777" w:rsidR="00A957C2" w:rsidRPr="003D455B" w:rsidRDefault="00A957C2" w:rsidP="006D7C9F">
            <w:pPr>
              <w:numPr>
                <w:ilvl w:val="0"/>
                <w:numId w:val="232"/>
              </w:numPr>
              <w:suppressAutoHyphens/>
              <w:autoSpaceDE w:val="0"/>
              <w:autoSpaceDN w:val="0"/>
              <w:adjustRightInd w:val="0"/>
              <w:snapToGrid w:val="0"/>
              <w:spacing w:before="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由鄉村健康診所和聯邦認證健康中心為精神健康就診提供的遠程醫療服務</w:t>
            </w:r>
          </w:p>
          <w:p w14:paraId="5366D2DE" w14:textId="5573B3F6" w:rsidR="00A957C2" w:rsidRPr="003D455B" w:rsidRDefault="00A957C2" w:rsidP="006D7C9F">
            <w:pPr>
              <w:numPr>
                <w:ilvl w:val="0"/>
                <w:numId w:val="232"/>
              </w:numPr>
              <w:suppressAutoHyphens/>
              <w:autoSpaceDE w:val="0"/>
              <w:autoSpaceDN w:val="0"/>
              <w:adjustRightInd w:val="0"/>
              <w:snapToGrid w:val="0"/>
              <w:spacing w:before="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b/>
                <w:bCs/>
                <w:lang w:eastAsia="zh-TW"/>
              </w:rPr>
              <w:t>在以下情況下</w:t>
            </w:r>
            <w:r w:rsidRPr="003D455B">
              <w:rPr>
                <w:rFonts w:ascii="Source Sans Pro" w:eastAsia="PMingLiU" w:hAnsi="Source Sans Pro"/>
                <w:lang w:eastAsia="zh-TW"/>
              </w:rPr>
              <w:t>，由醫生（例如，透過電話或視訊聊天）對您進行</w:t>
            </w:r>
            <w:r w:rsidRPr="003D455B">
              <w:rPr>
                <w:rFonts w:ascii="Source Sans Pro" w:eastAsia="PMingLiU" w:hAnsi="Source Sans Pro"/>
                <w:lang w:eastAsia="zh-TW"/>
              </w:rPr>
              <w:t xml:space="preserve"> 5</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 xml:space="preserve">10 </w:t>
            </w:r>
            <w:r w:rsidRPr="003D455B">
              <w:rPr>
                <w:rFonts w:ascii="Source Sans Pro" w:eastAsia="PMingLiU" w:hAnsi="Source Sans Pro"/>
                <w:lang w:eastAsia="zh-TW"/>
              </w:rPr>
              <w:t>分鐘的虛擬檢查：</w:t>
            </w:r>
          </w:p>
          <w:p w14:paraId="2AB46A96" w14:textId="77777777" w:rsidR="00A957C2" w:rsidRPr="003D455B" w:rsidRDefault="00A957C2" w:rsidP="006D7C9F">
            <w:pPr>
              <w:pStyle w:val="ListParagraph"/>
              <w:numPr>
                <w:ilvl w:val="0"/>
                <w:numId w:val="243"/>
              </w:numPr>
              <w:suppressAutoHyphens/>
              <w:autoSpaceDE w:val="0"/>
              <w:autoSpaceDN w:val="0"/>
              <w:adjustRightInd w:val="0"/>
              <w:snapToGrid w:val="0"/>
              <w:spacing w:before="0" w:beforeAutospacing="0" w:after="80" w:afterAutospacing="0"/>
              <w:ind w:left="1080"/>
              <w:rPr>
                <w:rFonts w:ascii="Source Sans Pro" w:eastAsia="PMingLiU" w:hAnsi="Source Sans Pro" w:cs="Times New Roman"/>
              </w:rPr>
            </w:pPr>
            <w:r w:rsidRPr="003D455B">
              <w:rPr>
                <w:rFonts w:ascii="Source Sans Pro" w:eastAsia="PMingLiU" w:hAnsi="Source Sans Pro"/>
                <w:lang w:eastAsia="zh-TW"/>
              </w:rPr>
              <w:t>您不是新患者</w:t>
            </w:r>
            <w:r w:rsidRPr="003D455B">
              <w:rPr>
                <w:rFonts w:ascii="Source Sans Pro" w:eastAsia="PMingLiU" w:hAnsi="Source Sans Pro"/>
                <w:b/>
                <w:bCs/>
                <w:lang w:eastAsia="zh-TW"/>
              </w:rPr>
              <w:t>且</w:t>
            </w:r>
          </w:p>
          <w:p w14:paraId="6669D175" w14:textId="77777777" w:rsidR="00A957C2" w:rsidRPr="003D455B" w:rsidRDefault="00A957C2" w:rsidP="006D7C9F">
            <w:pPr>
              <w:pStyle w:val="ListParagraph"/>
              <w:numPr>
                <w:ilvl w:val="0"/>
                <w:numId w:val="243"/>
              </w:numPr>
              <w:suppressAutoHyphens/>
              <w:autoSpaceDE w:val="0"/>
              <w:autoSpaceDN w:val="0"/>
              <w:adjustRightInd w:val="0"/>
              <w:snapToGrid w:val="0"/>
              <w:spacing w:before="0" w:beforeAutospacing="0" w:after="80" w:afterAutospacing="0"/>
              <w:ind w:left="1080"/>
              <w:rPr>
                <w:rFonts w:ascii="Source Sans Pro" w:eastAsia="PMingLiU" w:hAnsi="Source Sans Pro" w:cs="Times New Roman"/>
                <w:lang w:eastAsia="zh-TW"/>
              </w:rPr>
            </w:pPr>
            <w:r w:rsidRPr="003D455B">
              <w:rPr>
                <w:rFonts w:ascii="Source Sans Pro" w:eastAsia="PMingLiU" w:hAnsi="Source Sans Pro"/>
                <w:lang w:eastAsia="zh-TW"/>
              </w:rPr>
              <w:t>該檢查與過去</w:t>
            </w:r>
            <w:r w:rsidRPr="003D455B">
              <w:rPr>
                <w:rFonts w:ascii="Source Sans Pro" w:eastAsia="PMingLiU" w:hAnsi="Source Sans Pro"/>
                <w:lang w:eastAsia="zh-TW"/>
              </w:rPr>
              <w:t xml:space="preserve"> 7 </w:t>
            </w:r>
            <w:r w:rsidRPr="003D455B">
              <w:rPr>
                <w:rFonts w:ascii="Source Sans Pro" w:eastAsia="PMingLiU" w:hAnsi="Source Sans Pro"/>
                <w:lang w:eastAsia="zh-TW"/>
              </w:rPr>
              <w:t>天內的診室就診無關，</w:t>
            </w:r>
            <w:r w:rsidRPr="003D455B">
              <w:rPr>
                <w:rFonts w:ascii="Source Sans Pro" w:eastAsia="PMingLiU" w:hAnsi="Source Sans Pro"/>
                <w:b/>
                <w:bCs/>
                <w:lang w:eastAsia="zh-TW"/>
              </w:rPr>
              <w:t>並且</w:t>
            </w:r>
          </w:p>
          <w:p w14:paraId="049574F6" w14:textId="77777777" w:rsidR="00A957C2" w:rsidRPr="003D455B" w:rsidRDefault="00A957C2" w:rsidP="006D7C9F">
            <w:pPr>
              <w:pStyle w:val="ListParagraph"/>
              <w:numPr>
                <w:ilvl w:val="0"/>
                <w:numId w:val="243"/>
              </w:numPr>
              <w:suppressAutoHyphens/>
              <w:autoSpaceDE w:val="0"/>
              <w:autoSpaceDN w:val="0"/>
              <w:adjustRightInd w:val="0"/>
              <w:snapToGrid w:val="0"/>
              <w:spacing w:before="0" w:beforeAutospacing="0" w:after="80" w:afterAutospacing="0"/>
              <w:ind w:left="1080"/>
              <w:rPr>
                <w:rFonts w:ascii="Source Sans Pro" w:eastAsia="PMingLiU" w:hAnsi="Source Sans Pro" w:cs="Times New Roman"/>
                <w:lang w:eastAsia="zh-TW"/>
              </w:rPr>
            </w:pPr>
            <w:r w:rsidRPr="003D455B">
              <w:rPr>
                <w:rFonts w:ascii="Source Sans Pro" w:eastAsia="PMingLiU" w:hAnsi="Source Sans Pro"/>
                <w:lang w:eastAsia="zh-TW"/>
              </w:rPr>
              <w:t>該檢查不會引致未來</w:t>
            </w:r>
            <w:r w:rsidRPr="003D455B">
              <w:rPr>
                <w:rFonts w:ascii="Source Sans Pro" w:eastAsia="PMingLiU" w:hAnsi="Source Sans Pro"/>
                <w:lang w:eastAsia="zh-TW"/>
              </w:rPr>
              <w:t xml:space="preserve"> 24 </w:t>
            </w:r>
            <w:r w:rsidRPr="003D455B">
              <w:rPr>
                <w:rFonts w:ascii="Source Sans Pro" w:eastAsia="PMingLiU" w:hAnsi="Source Sans Pro"/>
                <w:lang w:eastAsia="zh-TW"/>
              </w:rPr>
              <w:t>小時內的診室就診或可預訂的最早約診</w:t>
            </w:r>
          </w:p>
          <w:p w14:paraId="74B4B3B7" w14:textId="77777777" w:rsidR="00A957C2" w:rsidRPr="003D455B" w:rsidRDefault="00A957C2" w:rsidP="006D7C9F">
            <w:pPr>
              <w:numPr>
                <w:ilvl w:val="0"/>
                <w:numId w:val="232"/>
              </w:numPr>
              <w:suppressAutoHyphens/>
              <w:autoSpaceDE w:val="0"/>
              <w:autoSpaceDN w:val="0"/>
              <w:adjustRightInd w:val="0"/>
              <w:snapToGrid w:val="0"/>
              <w:spacing w:before="0" w:beforeAutospacing="0" w:after="80" w:afterAutospacing="0"/>
              <w:ind w:left="427"/>
              <w:contextualSpacing/>
              <w:rPr>
                <w:rFonts w:ascii="Source Sans Pro" w:eastAsia="PMingLiU" w:hAnsi="Source Sans Pro" w:cs="Times New Roman"/>
                <w:b/>
                <w:bCs/>
                <w:lang w:eastAsia="zh-TW"/>
              </w:rPr>
            </w:pPr>
            <w:r w:rsidRPr="003D455B">
              <w:rPr>
                <w:rFonts w:ascii="Source Sans Pro" w:eastAsia="PMingLiU" w:hAnsi="Source Sans Pro"/>
                <w:b/>
                <w:bCs/>
                <w:lang w:eastAsia="zh-TW"/>
              </w:rPr>
              <w:t>在以下情況下</w:t>
            </w:r>
            <w:r w:rsidRPr="003D455B">
              <w:rPr>
                <w:rFonts w:ascii="Source Sans Pro" w:eastAsia="PMingLiU" w:hAnsi="Source Sans Pro"/>
                <w:lang w:eastAsia="zh-TW"/>
              </w:rPr>
              <w:t>，醫生會對您傳送來的視訊和</w:t>
            </w:r>
            <w:r w:rsidRPr="003D455B">
              <w:rPr>
                <w:rFonts w:ascii="Source Sans Pro" w:eastAsia="PMingLiU" w:hAnsi="Source Sans Pro"/>
                <w:lang w:eastAsia="zh-TW"/>
              </w:rPr>
              <w:t>/</w:t>
            </w:r>
            <w:r w:rsidRPr="003D455B">
              <w:rPr>
                <w:rFonts w:ascii="Source Sans Pro" w:eastAsia="PMingLiU" w:hAnsi="Source Sans Pro"/>
                <w:lang w:eastAsia="zh-TW"/>
              </w:rPr>
              <w:t>或影像進行評估，並在</w:t>
            </w:r>
            <w:r w:rsidRPr="003D455B">
              <w:rPr>
                <w:rFonts w:ascii="Source Sans Pro" w:eastAsia="PMingLiU" w:hAnsi="Source Sans Pro"/>
                <w:lang w:eastAsia="zh-TW"/>
              </w:rPr>
              <w:t xml:space="preserve"> 24 </w:t>
            </w:r>
            <w:r w:rsidRPr="003D455B">
              <w:rPr>
                <w:rFonts w:ascii="Source Sans Pro" w:eastAsia="PMingLiU" w:hAnsi="Source Sans Pro"/>
                <w:lang w:eastAsia="zh-TW"/>
              </w:rPr>
              <w:t>小時內作出解釋和跟進：</w:t>
            </w:r>
          </w:p>
          <w:p w14:paraId="535F7614" w14:textId="77777777" w:rsidR="00A957C2" w:rsidRPr="003D455B" w:rsidRDefault="00A957C2" w:rsidP="006D7C9F">
            <w:pPr>
              <w:pStyle w:val="ListParagraph"/>
              <w:numPr>
                <w:ilvl w:val="0"/>
                <w:numId w:val="244"/>
              </w:numPr>
              <w:suppressAutoHyphens/>
              <w:autoSpaceDE w:val="0"/>
              <w:autoSpaceDN w:val="0"/>
              <w:adjustRightInd w:val="0"/>
              <w:snapToGrid w:val="0"/>
              <w:spacing w:before="0" w:beforeAutospacing="0" w:after="80" w:afterAutospacing="0"/>
              <w:ind w:left="1080"/>
              <w:rPr>
                <w:rFonts w:ascii="Source Sans Pro" w:eastAsia="PMingLiU" w:hAnsi="Source Sans Pro" w:cs="Times New Roman"/>
                <w:b/>
                <w:bCs/>
              </w:rPr>
            </w:pPr>
            <w:r w:rsidRPr="003D455B">
              <w:rPr>
                <w:rFonts w:ascii="Source Sans Pro" w:eastAsia="PMingLiU" w:hAnsi="Source Sans Pro"/>
                <w:lang w:eastAsia="zh-TW"/>
              </w:rPr>
              <w:t>您不是新患者</w:t>
            </w:r>
            <w:r w:rsidRPr="003D455B">
              <w:rPr>
                <w:rFonts w:ascii="Source Sans Pro" w:eastAsia="PMingLiU" w:hAnsi="Source Sans Pro"/>
                <w:b/>
                <w:bCs/>
                <w:lang w:eastAsia="zh-TW"/>
              </w:rPr>
              <w:t>且</w:t>
            </w:r>
          </w:p>
          <w:p w14:paraId="1041CE30" w14:textId="77777777" w:rsidR="00A957C2" w:rsidRPr="003D455B" w:rsidRDefault="00A957C2" w:rsidP="006D7C9F">
            <w:pPr>
              <w:pStyle w:val="ListParagraph"/>
              <w:numPr>
                <w:ilvl w:val="0"/>
                <w:numId w:val="244"/>
              </w:numPr>
              <w:suppressAutoHyphens/>
              <w:autoSpaceDE w:val="0"/>
              <w:autoSpaceDN w:val="0"/>
              <w:adjustRightInd w:val="0"/>
              <w:snapToGrid w:val="0"/>
              <w:spacing w:before="0" w:beforeAutospacing="0" w:after="80" w:afterAutospacing="0"/>
              <w:ind w:left="1080"/>
              <w:rPr>
                <w:rFonts w:ascii="Source Sans Pro" w:eastAsia="PMingLiU" w:hAnsi="Source Sans Pro" w:cs="Times New Roman"/>
                <w:b/>
                <w:bCs/>
                <w:lang w:eastAsia="zh-TW"/>
              </w:rPr>
            </w:pPr>
            <w:r w:rsidRPr="003D455B">
              <w:rPr>
                <w:rFonts w:ascii="Source Sans Pro" w:eastAsia="PMingLiU" w:hAnsi="Source Sans Pro"/>
                <w:lang w:eastAsia="zh-TW"/>
              </w:rPr>
              <w:t>該評估與過去</w:t>
            </w:r>
            <w:r w:rsidRPr="003D455B">
              <w:rPr>
                <w:rFonts w:ascii="Source Sans Pro" w:eastAsia="PMingLiU" w:hAnsi="Source Sans Pro"/>
                <w:lang w:eastAsia="zh-TW"/>
              </w:rPr>
              <w:t xml:space="preserve"> 7 </w:t>
            </w:r>
            <w:r w:rsidRPr="003D455B">
              <w:rPr>
                <w:rFonts w:ascii="Source Sans Pro" w:eastAsia="PMingLiU" w:hAnsi="Source Sans Pro"/>
                <w:lang w:eastAsia="zh-TW"/>
              </w:rPr>
              <w:t>天內的診室就診無關，</w:t>
            </w:r>
            <w:r w:rsidRPr="003D455B">
              <w:rPr>
                <w:rFonts w:ascii="Source Sans Pro" w:eastAsia="PMingLiU" w:hAnsi="Source Sans Pro"/>
                <w:b/>
                <w:bCs/>
                <w:lang w:eastAsia="zh-TW"/>
              </w:rPr>
              <w:t>並且</w:t>
            </w:r>
          </w:p>
          <w:p w14:paraId="478FB0A6" w14:textId="77777777" w:rsidR="00A957C2" w:rsidRPr="003D455B" w:rsidRDefault="00A957C2" w:rsidP="006D7C9F">
            <w:pPr>
              <w:pStyle w:val="ListParagraph"/>
              <w:numPr>
                <w:ilvl w:val="0"/>
                <w:numId w:val="244"/>
              </w:numPr>
              <w:suppressAutoHyphens/>
              <w:autoSpaceDE w:val="0"/>
              <w:autoSpaceDN w:val="0"/>
              <w:adjustRightInd w:val="0"/>
              <w:snapToGrid w:val="0"/>
              <w:spacing w:before="0" w:beforeAutospacing="0" w:after="80" w:afterAutospacing="0"/>
              <w:ind w:left="1080"/>
              <w:rPr>
                <w:rFonts w:ascii="Source Sans Pro" w:eastAsia="PMingLiU" w:hAnsi="Source Sans Pro" w:cs="Times New Roman"/>
                <w:b/>
                <w:bCs/>
                <w:lang w:eastAsia="zh-TW"/>
              </w:rPr>
            </w:pPr>
            <w:r w:rsidRPr="003D455B">
              <w:rPr>
                <w:rFonts w:ascii="Source Sans Pro" w:eastAsia="PMingLiU" w:hAnsi="Source Sans Pro"/>
                <w:lang w:eastAsia="zh-TW"/>
              </w:rPr>
              <w:t>該評估不會引致未來</w:t>
            </w:r>
            <w:r w:rsidRPr="003D455B">
              <w:rPr>
                <w:rFonts w:ascii="Source Sans Pro" w:eastAsia="PMingLiU" w:hAnsi="Source Sans Pro"/>
                <w:lang w:eastAsia="zh-TW"/>
              </w:rPr>
              <w:t xml:space="preserve"> 24 </w:t>
            </w:r>
            <w:r w:rsidRPr="003D455B">
              <w:rPr>
                <w:rFonts w:ascii="Source Sans Pro" w:eastAsia="PMingLiU" w:hAnsi="Source Sans Pro"/>
                <w:lang w:eastAsia="zh-TW"/>
              </w:rPr>
              <w:t>小時內的診室就診或可預訂的最早約診</w:t>
            </w:r>
          </w:p>
          <w:p w14:paraId="6E78A665" w14:textId="3436630E" w:rsidR="00A957C2" w:rsidRPr="003D455B" w:rsidRDefault="00A957C2" w:rsidP="006D7C9F">
            <w:pPr>
              <w:numPr>
                <w:ilvl w:val="0"/>
                <w:numId w:val="232"/>
              </w:numPr>
              <w:suppressAutoHyphens/>
              <w:autoSpaceDE w:val="0"/>
              <w:autoSpaceDN w:val="0"/>
              <w:adjustRightInd w:val="0"/>
              <w:snapToGrid w:val="0"/>
              <w:spacing w:before="0" w:beforeAutospacing="0" w:after="80" w:afterAutospacing="0"/>
              <w:ind w:left="427"/>
              <w:contextualSpacing/>
              <w:rPr>
                <w:rFonts w:ascii="Source Sans Pro" w:eastAsia="PMingLiU" w:hAnsi="Source Sans Pro" w:cs="Times New Roman"/>
                <w:b/>
                <w:bCs/>
                <w:lang w:eastAsia="zh-TW"/>
              </w:rPr>
            </w:pPr>
            <w:r w:rsidRPr="003D455B">
              <w:rPr>
                <w:rFonts w:ascii="Source Sans Pro" w:eastAsia="PMingLiU" w:hAnsi="Source Sans Pro"/>
                <w:lang w:eastAsia="zh-TW"/>
              </w:rPr>
              <w:t>您的醫生與其他醫生透過電話、網絡或電子健康記錄評估進行的會診</w:t>
            </w:r>
          </w:p>
          <w:p w14:paraId="25946595" w14:textId="5CAB8DF7" w:rsidR="00A957C2" w:rsidRPr="003D455B" w:rsidRDefault="00A957C2" w:rsidP="006D7C9F">
            <w:pPr>
              <w:numPr>
                <w:ilvl w:val="0"/>
                <w:numId w:val="232"/>
              </w:numPr>
              <w:suppressAutoHyphens/>
              <w:autoSpaceDE w:val="0"/>
              <w:autoSpaceDN w:val="0"/>
              <w:adjustRightInd w:val="0"/>
              <w:snapToGrid w:val="0"/>
              <w:spacing w:before="0" w:beforeAutospacing="0" w:after="80" w:afterAutospacing="0"/>
              <w:ind w:left="427"/>
              <w:contextualSpacing/>
              <w:rPr>
                <w:rFonts w:ascii="Source Sans Pro" w:eastAsia="PMingLiU" w:hAnsi="Source Sans Pro" w:cs="Times New Roman"/>
                <w:b/>
                <w:bCs/>
              </w:rPr>
            </w:pPr>
            <w:r w:rsidRPr="003D455B">
              <w:rPr>
                <w:rFonts w:ascii="Source Sans Pro" w:eastAsia="PMingLiU" w:hAnsi="Source Sans Pro"/>
                <w:lang w:eastAsia="zh-TW"/>
              </w:rPr>
              <w:t>手術之前</w:t>
            </w:r>
            <w:r w:rsidRPr="003D455B">
              <w:rPr>
                <w:rFonts w:ascii="Source Sans Pro" w:eastAsia="PMingLiU" w:hAnsi="Source Sans Pro"/>
                <w:i/>
                <w:iCs/>
                <w:color w:val="0000FF"/>
              </w:rPr>
              <w:t xml:space="preserve">[Insert if </w:t>
            </w:r>
            <w:proofErr w:type="spellStart"/>
            <w:r w:rsidRPr="003D455B">
              <w:rPr>
                <w:rFonts w:ascii="Source Sans Pro" w:eastAsia="PMingLiU" w:hAnsi="Source Sans Pro"/>
                <w:i/>
                <w:iCs/>
                <w:color w:val="0000FF"/>
              </w:rPr>
              <w:t>appropriate:</w:t>
            </w:r>
            <w:r w:rsidR="00BB4F34" w:rsidRPr="00BB4F34">
              <w:rPr>
                <w:rFonts w:ascii="Source Sans Pro" w:eastAsia="PMingLiU" w:hAnsi="Source Sans Pro" w:hint="eastAsia"/>
                <w:i/>
                <w:iCs/>
                <w:color w:val="0000FF"/>
              </w:rPr>
              <w:t>由另一位網絡內提供者提供的</w:t>
            </w:r>
            <w:proofErr w:type="spellEnd"/>
            <w:r w:rsidRPr="003D455B">
              <w:rPr>
                <w:rFonts w:ascii="Source Sans Pro" w:eastAsia="PMingLiU" w:hAnsi="Source Sans Pro"/>
                <w:i/>
                <w:iCs/>
                <w:color w:val="0000FF"/>
              </w:rPr>
              <w:t>]</w:t>
            </w:r>
            <w:r w:rsidRPr="003D455B">
              <w:rPr>
                <w:rFonts w:ascii="Source Sans Pro" w:eastAsia="PMingLiU" w:hAnsi="Source Sans Pro"/>
                <w:lang w:eastAsia="zh-TW"/>
              </w:rPr>
              <w:t>的第二意見</w:t>
            </w:r>
          </w:p>
          <w:p w14:paraId="61020974" w14:textId="77777777" w:rsidR="00A957C2" w:rsidRPr="003D455B" w:rsidRDefault="00A957C2" w:rsidP="006D7C9F">
            <w:pPr>
              <w:suppressAutoHyphens/>
              <w:autoSpaceDE w:val="0"/>
              <w:autoSpaceDN w:val="0"/>
              <w:adjustRightInd w:val="0"/>
              <w:snapToGrid w:val="0"/>
              <w:spacing w:before="0" w:beforeAutospacing="0" w:after="80" w:afterAutospacing="0"/>
              <w:contextualSpacing/>
              <w:rPr>
                <w:rFonts w:ascii="Source Sans Pro" w:eastAsia="PMingLiU" w:hAnsi="Source Sans Pro" w:cs="Times New Roman"/>
                <w:i/>
                <w:iCs/>
                <w:color w:val="0000FF"/>
              </w:rPr>
            </w:pPr>
            <w:r w:rsidRPr="003D455B">
              <w:rPr>
                <w:rFonts w:ascii="Source Sans Pro" w:eastAsia="PMingLiU" w:hAnsi="Source Sans Pro"/>
                <w:i/>
                <w:iCs/>
                <w:color w:val="0000FF"/>
              </w:rPr>
              <w:t>[Also list any additional benefits offered.]</w:t>
            </w:r>
          </w:p>
        </w:tc>
        <w:tc>
          <w:tcPr>
            <w:tcW w:w="2880" w:type="dxa"/>
          </w:tcPr>
          <w:p w14:paraId="263193F0" w14:textId="430BDC04" w:rsidR="00A957C2" w:rsidRPr="003D455B" w:rsidRDefault="00A957C2" w:rsidP="006D7C9F">
            <w:pPr>
              <w:keepLines/>
              <w:suppressAutoHyphens/>
              <w:spacing w:before="0" w:beforeAutospacing="0" w:after="0" w:afterAutospacing="0"/>
              <w:contextualSpacing/>
              <w:rPr>
                <w:rFonts w:ascii="Source Sans Pro" w:eastAsia="PMingLiU" w:hAnsi="Source Sans Pro" w:cs="Times New Roman"/>
                <w:i/>
                <w:iCs/>
                <w:color w:val="0000FF"/>
              </w:rPr>
            </w:pPr>
            <w:r w:rsidRPr="003D455B">
              <w:rPr>
                <w:rFonts w:ascii="Source Sans Pro" w:eastAsia="PMingLiU" w:hAnsi="Source Sans Pro"/>
                <w:i/>
                <w:iCs/>
                <w:color w:val="0000FF"/>
              </w:rPr>
              <w:lastRenderedPageBreak/>
              <w:t>[List copayment / coinsurance / deductible]</w:t>
            </w:r>
          </w:p>
          <w:p w14:paraId="57052E23"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3D455B">
              <w:rPr>
                <w:rFonts w:ascii="Source Sans Pro" w:eastAsia="PMingLiU" w:hAnsi="Source Sans Pro"/>
                <w:i/>
                <w:iCs/>
                <w:color w:val="0000FF"/>
              </w:rPr>
              <w:t>[If applicable, indicate whether there are different cost-sharing amounts for Part B service(s) furnished through an in-person visit and those furnished through electronic exchange as MA additional telehealth benefits.]</w:t>
            </w:r>
          </w:p>
        </w:tc>
      </w:tr>
      <w:tr w:rsidR="00A957C2" w:rsidRPr="003D455B" w14:paraId="1B87AE6C" w14:textId="77777777" w:rsidTr="006D7C9F">
        <w:tc>
          <w:tcPr>
            <w:tcW w:w="6480" w:type="dxa"/>
          </w:tcPr>
          <w:p w14:paraId="17351BCE" w14:textId="77777777"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lastRenderedPageBreak/>
              <w:t>足療服務</w:t>
            </w:r>
          </w:p>
          <w:p w14:paraId="6B78710B"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承保服務包括：</w:t>
            </w:r>
          </w:p>
          <w:p w14:paraId="0695B094" w14:textId="77777777" w:rsidR="00A957C2" w:rsidRPr="003D455B" w:rsidRDefault="00A957C2" w:rsidP="006D7C9F">
            <w:pPr>
              <w:numPr>
                <w:ilvl w:val="0"/>
                <w:numId w:val="233"/>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對足部傷害和疾病（例如錘狀趾或足跟骨刺）的診斷和醫學或外科治療。</w:t>
            </w:r>
          </w:p>
          <w:p w14:paraId="37A3E1BA" w14:textId="77777777" w:rsidR="00A957C2" w:rsidRPr="00E640D7" w:rsidRDefault="00A957C2" w:rsidP="006D7C9F">
            <w:pPr>
              <w:numPr>
                <w:ilvl w:val="0"/>
                <w:numId w:val="233"/>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spacing w:val="6"/>
                <w:lang w:eastAsia="zh-TW"/>
              </w:rPr>
            </w:pPr>
            <w:r w:rsidRPr="00E640D7">
              <w:rPr>
                <w:rFonts w:ascii="Source Sans Pro" w:eastAsia="PMingLiU" w:hAnsi="Source Sans Pro"/>
                <w:spacing w:val="6"/>
                <w:lang w:eastAsia="zh-TW"/>
              </w:rPr>
              <w:t>為伴有影響下肢的某些醫療狀況的會員提供的常規足部護理</w:t>
            </w:r>
          </w:p>
          <w:p w14:paraId="25176CBF"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lastRenderedPageBreak/>
              <w:t>[Also list any additional benefits offered.]</w:t>
            </w:r>
          </w:p>
        </w:tc>
        <w:tc>
          <w:tcPr>
            <w:tcW w:w="2880" w:type="dxa"/>
          </w:tcPr>
          <w:p w14:paraId="0EB39C81" w14:textId="4AC56BDC"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lastRenderedPageBreak/>
              <w:t>[List copayment / coinsurance / deductible]</w:t>
            </w:r>
          </w:p>
        </w:tc>
      </w:tr>
      <w:tr w:rsidR="001D32C1" w:rsidRPr="003D455B" w14:paraId="65A5C53E" w14:textId="77777777" w:rsidTr="006D7C9F">
        <w:tc>
          <w:tcPr>
            <w:tcW w:w="6480" w:type="dxa"/>
          </w:tcPr>
          <w:p w14:paraId="470D1C1D" w14:textId="1DE2EF9B" w:rsidR="001D32C1"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E640D7">
              <w:rPr>
                <w:rFonts w:ascii="Source Sans Pro" w:hAnsi="Source Sans Pro"/>
                <w:noProof/>
                <w:position w:val="-4"/>
                <w:lang w:eastAsia="zh-TW"/>
              </w:rPr>
              <w:drawing>
                <wp:inline distT="0" distB="0" distL="0" distR="0" wp14:anchorId="260EC0F0" wp14:editId="78478A23">
                  <wp:extent cx="158189" cy="214685"/>
                  <wp:effectExtent l="0" t="0" r="0" b="1270"/>
                  <wp:docPr id="19"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1D32C1" w:rsidRPr="003D455B">
              <w:rPr>
                <w:rFonts w:ascii="Source Sans Pro" w:eastAsia="PMingLiU" w:hAnsi="Source Sans Pro"/>
                <w:b/>
                <w:bCs/>
                <w:lang w:eastAsia="zh-TW"/>
              </w:rPr>
              <w:t>用於預防</w:t>
            </w:r>
            <w:r w:rsidR="001D32C1" w:rsidRPr="003D455B">
              <w:rPr>
                <w:rFonts w:ascii="Source Sans Pro" w:eastAsia="PMingLiU" w:hAnsi="Source Sans Pro"/>
                <w:b/>
                <w:bCs/>
                <w:lang w:eastAsia="zh-TW"/>
              </w:rPr>
              <w:t xml:space="preserve"> HIV </w:t>
            </w:r>
            <w:r w:rsidR="001D32C1" w:rsidRPr="003D455B">
              <w:rPr>
                <w:rFonts w:ascii="Source Sans Pro" w:eastAsia="PMingLiU" w:hAnsi="Source Sans Pro"/>
                <w:b/>
                <w:bCs/>
                <w:lang w:eastAsia="zh-TW"/>
              </w:rPr>
              <w:t>的暴露前預防</w:t>
            </w:r>
            <w:r w:rsidR="001D32C1" w:rsidRPr="003D455B">
              <w:rPr>
                <w:rFonts w:ascii="Source Sans Pro" w:eastAsia="PMingLiU" w:hAnsi="Source Sans Pro"/>
                <w:b/>
                <w:bCs/>
                <w:lang w:eastAsia="zh-TW"/>
              </w:rPr>
              <w:t xml:space="preserve"> (Pre-exposure prophylaxis, </w:t>
            </w:r>
            <w:proofErr w:type="spellStart"/>
            <w:r w:rsidR="001D32C1" w:rsidRPr="003D455B">
              <w:rPr>
                <w:rFonts w:ascii="Source Sans Pro" w:eastAsia="PMingLiU" w:hAnsi="Source Sans Pro"/>
                <w:b/>
                <w:bCs/>
                <w:lang w:eastAsia="zh-TW"/>
              </w:rPr>
              <w:t>PrEP</w:t>
            </w:r>
            <w:proofErr w:type="spellEnd"/>
            <w:r w:rsidR="001D32C1" w:rsidRPr="003D455B">
              <w:rPr>
                <w:rFonts w:ascii="Source Sans Pro" w:eastAsia="PMingLiU" w:hAnsi="Source Sans Pro"/>
                <w:b/>
                <w:bCs/>
                <w:lang w:eastAsia="zh-TW"/>
              </w:rPr>
              <w:t>)</w:t>
            </w:r>
          </w:p>
          <w:p w14:paraId="5CFC6C76" w14:textId="77777777" w:rsidR="001D32C1" w:rsidRPr="003D455B" w:rsidRDefault="001D32C1"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noProof/>
                <w:lang w:eastAsia="zh-TW"/>
              </w:rPr>
            </w:pPr>
            <w:r w:rsidRPr="003D455B">
              <w:rPr>
                <w:rFonts w:ascii="Source Sans Pro" w:eastAsia="PMingLiU" w:hAnsi="Source Sans Pro"/>
                <w:noProof/>
                <w:lang w:eastAsia="zh-TW"/>
              </w:rPr>
              <w:t>如果您沒有感染</w:t>
            </w:r>
            <w:r w:rsidRPr="003D455B">
              <w:rPr>
                <w:rFonts w:ascii="Source Sans Pro" w:eastAsia="PMingLiU" w:hAnsi="Source Sans Pro"/>
                <w:noProof/>
                <w:lang w:eastAsia="zh-TW"/>
              </w:rPr>
              <w:t xml:space="preserve"> HIV</w:t>
            </w:r>
            <w:r w:rsidRPr="003D455B">
              <w:rPr>
                <w:rFonts w:ascii="Source Sans Pro" w:eastAsia="PMingLiU" w:hAnsi="Source Sans Pro"/>
                <w:noProof/>
                <w:lang w:eastAsia="zh-TW"/>
              </w:rPr>
              <w:t>，但您的醫生或其他醫療保健執業人員確定您感染</w:t>
            </w:r>
            <w:r w:rsidRPr="003D455B">
              <w:rPr>
                <w:rFonts w:ascii="Source Sans Pro" w:eastAsia="PMingLiU" w:hAnsi="Source Sans Pro"/>
                <w:noProof/>
                <w:lang w:eastAsia="zh-TW"/>
              </w:rPr>
              <w:t xml:space="preserve"> HIV </w:t>
            </w:r>
            <w:r w:rsidRPr="003D455B">
              <w:rPr>
                <w:rFonts w:ascii="Source Sans Pro" w:eastAsia="PMingLiU" w:hAnsi="Source Sans Pro"/>
                <w:noProof/>
                <w:lang w:eastAsia="zh-TW"/>
              </w:rPr>
              <w:t>病毒的風險增加，我們會承保暴露前預防</w:t>
            </w:r>
            <w:r w:rsidRPr="003D455B">
              <w:rPr>
                <w:rFonts w:ascii="Source Sans Pro" w:eastAsia="PMingLiU" w:hAnsi="Source Sans Pro"/>
                <w:noProof/>
                <w:lang w:eastAsia="zh-TW"/>
              </w:rPr>
              <w:t xml:space="preserve"> (PrEP) </w:t>
            </w:r>
            <w:r w:rsidRPr="003D455B">
              <w:rPr>
                <w:rFonts w:ascii="Source Sans Pro" w:eastAsia="PMingLiU" w:hAnsi="Source Sans Pro"/>
                <w:noProof/>
                <w:lang w:eastAsia="zh-TW"/>
              </w:rPr>
              <w:t>藥物和相關服務。</w:t>
            </w:r>
          </w:p>
          <w:p w14:paraId="5AD9C23B" w14:textId="77777777" w:rsidR="001D32C1" w:rsidRPr="003D455B" w:rsidRDefault="001D32C1"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noProof/>
                <w:lang w:eastAsia="zh-TW"/>
              </w:rPr>
            </w:pPr>
            <w:r w:rsidRPr="003D455B">
              <w:rPr>
                <w:rFonts w:ascii="Source Sans Pro" w:eastAsia="PMingLiU" w:hAnsi="Source Sans Pro"/>
                <w:noProof/>
                <w:lang w:eastAsia="zh-TW"/>
              </w:rPr>
              <w:t>如果您符合資格，承保服務包括：</w:t>
            </w:r>
          </w:p>
          <w:p w14:paraId="6EFD49B1" w14:textId="77777777" w:rsidR="001D32C1" w:rsidRPr="003D455B" w:rsidRDefault="001D32C1" w:rsidP="006D7C9F">
            <w:pPr>
              <w:pStyle w:val="ListParagraph"/>
              <w:numPr>
                <w:ilvl w:val="0"/>
                <w:numId w:val="285"/>
              </w:numPr>
              <w:suppressAutoHyphens/>
              <w:autoSpaceDE w:val="0"/>
              <w:autoSpaceDN w:val="0"/>
              <w:adjustRightInd w:val="0"/>
              <w:snapToGrid w:val="0"/>
              <w:spacing w:before="0" w:beforeAutospacing="0" w:after="60" w:afterAutospacing="0"/>
              <w:outlineLvl w:val="3"/>
              <w:rPr>
                <w:rFonts w:ascii="Source Sans Pro" w:eastAsia="PMingLiU" w:hAnsi="Source Sans Pro"/>
                <w:noProof/>
                <w:lang w:eastAsia="zh-TW"/>
              </w:rPr>
            </w:pPr>
            <w:r w:rsidRPr="003D455B">
              <w:rPr>
                <w:rFonts w:ascii="Source Sans Pro" w:eastAsia="PMingLiU" w:hAnsi="Source Sans Pro"/>
                <w:noProof/>
                <w:lang w:eastAsia="zh-TW"/>
              </w:rPr>
              <w:t>經</w:t>
            </w:r>
            <w:r w:rsidRPr="003D455B">
              <w:rPr>
                <w:rFonts w:ascii="Source Sans Pro" w:eastAsia="PMingLiU" w:hAnsi="Source Sans Pro"/>
                <w:noProof/>
                <w:lang w:eastAsia="zh-TW"/>
              </w:rPr>
              <w:t xml:space="preserve"> FDA </w:t>
            </w:r>
            <w:r w:rsidRPr="003D455B">
              <w:rPr>
                <w:rFonts w:ascii="Source Sans Pro" w:eastAsia="PMingLiU" w:hAnsi="Source Sans Pro"/>
                <w:noProof/>
                <w:lang w:eastAsia="zh-TW"/>
              </w:rPr>
              <w:t>批准的口服或注射型</w:t>
            </w:r>
            <w:r w:rsidRPr="003D455B">
              <w:rPr>
                <w:rFonts w:ascii="Source Sans Pro" w:eastAsia="PMingLiU" w:hAnsi="Source Sans Pro"/>
                <w:noProof/>
                <w:lang w:eastAsia="zh-TW"/>
              </w:rPr>
              <w:t xml:space="preserve"> PrEP </w:t>
            </w:r>
            <w:r w:rsidRPr="003D455B">
              <w:rPr>
                <w:rFonts w:ascii="Source Sans Pro" w:eastAsia="PMingLiU" w:hAnsi="Source Sans Pro"/>
                <w:noProof/>
                <w:lang w:eastAsia="zh-TW"/>
              </w:rPr>
              <w:t>藥物。如果您獲取的是注射型藥物，我們也承保注射該藥物的費用。</w:t>
            </w:r>
          </w:p>
          <w:p w14:paraId="0600F999" w14:textId="77777777" w:rsidR="001D32C1" w:rsidRPr="003D455B" w:rsidRDefault="001D32C1" w:rsidP="006D7C9F">
            <w:pPr>
              <w:pStyle w:val="ListParagraph"/>
              <w:numPr>
                <w:ilvl w:val="0"/>
                <w:numId w:val="285"/>
              </w:numPr>
              <w:suppressAutoHyphens/>
              <w:autoSpaceDE w:val="0"/>
              <w:autoSpaceDN w:val="0"/>
              <w:adjustRightInd w:val="0"/>
              <w:snapToGrid w:val="0"/>
              <w:spacing w:before="0" w:beforeAutospacing="0" w:after="60" w:afterAutospacing="0"/>
              <w:outlineLvl w:val="3"/>
              <w:rPr>
                <w:rFonts w:ascii="Source Sans Pro" w:eastAsia="PMingLiU" w:hAnsi="Source Sans Pro"/>
                <w:noProof/>
                <w:lang w:eastAsia="zh-TW"/>
              </w:rPr>
            </w:pPr>
            <w:r w:rsidRPr="003D455B">
              <w:rPr>
                <w:rFonts w:ascii="Source Sans Pro" w:eastAsia="PMingLiU" w:hAnsi="Source Sans Pro"/>
                <w:noProof/>
                <w:lang w:eastAsia="zh-TW"/>
              </w:rPr>
              <w:t>每</w:t>
            </w:r>
            <w:r w:rsidRPr="003D455B">
              <w:rPr>
                <w:rFonts w:ascii="Source Sans Pro" w:eastAsia="PMingLiU" w:hAnsi="Source Sans Pro"/>
                <w:noProof/>
                <w:lang w:eastAsia="zh-TW"/>
              </w:rPr>
              <w:t xml:space="preserve"> 12 </w:t>
            </w:r>
            <w:r w:rsidRPr="003D455B">
              <w:rPr>
                <w:rFonts w:ascii="Source Sans Pro" w:eastAsia="PMingLiU" w:hAnsi="Source Sans Pro"/>
                <w:noProof/>
                <w:lang w:eastAsia="zh-TW"/>
              </w:rPr>
              <w:t>個月最多</w:t>
            </w:r>
            <w:r w:rsidRPr="003D455B">
              <w:rPr>
                <w:rFonts w:ascii="Source Sans Pro" w:eastAsia="PMingLiU" w:hAnsi="Source Sans Pro"/>
                <w:noProof/>
                <w:lang w:eastAsia="zh-TW"/>
              </w:rPr>
              <w:t xml:space="preserve"> 8 </w:t>
            </w:r>
            <w:r w:rsidRPr="003D455B">
              <w:rPr>
                <w:rFonts w:ascii="Source Sans Pro" w:eastAsia="PMingLiU" w:hAnsi="Source Sans Pro"/>
                <w:noProof/>
                <w:lang w:eastAsia="zh-TW"/>
              </w:rPr>
              <w:t>次個人諮詢課程（包括</w:t>
            </w:r>
            <w:r w:rsidRPr="003D455B">
              <w:rPr>
                <w:rFonts w:ascii="Source Sans Pro" w:eastAsia="PMingLiU" w:hAnsi="Source Sans Pro"/>
                <w:noProof/>
                <w:lang w:eastAsia="zh-TW"/>
              </w:rPr>
              <w:t xml:space="preserve"> HIV </w:t>
            </w:r>
            <w:r w:rsidRPr="003D455B">
              <w:rPr>
                <w:rFonts w:ascii="Source Sans Pro" w:eastAsia="PMingLiU" w:hAnsi="Source Sans Pro"/>
                <w:noProof/>
                <w:lang w:eastAsia="zh-TW"/>
              </w:rPr>
              <w:t>風險評估、</w:t>
            </w:r>
            <w:r w:rsidRPr="003D455B">
              <w:rPr>
                <w:rFonts w:ascii="Source Sans Pro" w:eastAsia="PMingLiU" w:hAnsi="Source Sans Pro"/>
                <w:noProof/>
                <w:lang w:eastAsia="zh-TW"/>
              </w:rPr>
              <w:t xml:space="preserve">HIV </w:t>
            </w:r>
            <w:r w:rsidRPr="003D455B">
              <w:rPr>
                <w:rFonts w:ascii="Source Sans Pro" w:eastAsia="PMingLiU" w:hAnsi="Source Sans Pro"/>
                <w:noProof/>
                <w:lang w:eastAsia="zh-TW"/>
              </w:rPr>
              <w:t>風險降低指導和用藥依從性）。</w:t>
            </w:r>
          </w:p>
          <w:p w14:paraId="6E742471" w14:textId="77777777" w:rsidR="001D32C1" w:rsidRPr="003D455B" w:rsidRDefault="001D32C1" w:rsidP="006D7C9F">
            <w:pPr>
              <w:pStyle w:val="ListParagraph"/>
              <w:numPr>
                <w:ilvl w:val="0"/>
                <w:numId w:val="285"/>
              </w:numPr>
              <w:suppressAutoHyphens/>
              <w:autoSpaceDE w:val="0"/>
              <w:autoSpaceDN w:val="0"/>
              <w:adjustRightInd w:val="0"/>
              <w:snapToGrid w:val="0"/>
              <w:spacing w:before="0" w:beforeAutospacing="0" w:after="60" w:afterAutospacing="0"/>
              <w:outlineLvl w:val="3"/>
              <w:rPr>
                <w:rFonts w:ascii="Source Sans Pro" w:eastAsia="PMingLiU" w:hAnsi="Source Sans Pro"/>
                <w:noProof/>
                <w:lang w:eastAsia="zh-TW"/>
              </w:rPr>
            </w:pPr>
            <w:r w:rsidRPr="003D455B">
              <w:rPr>
                <w:rFonts w:ascii="Source Sans Pro" w:eastAsia="PMingLiU" w:hAnsi="Source Sans Pro"/>
                <w:noProof/>
                <w:lang w:eastAsia="zh-TW"/>
              </w:rPr>
              <w:t>每</w:t>
            </w:r>
            <w:r w:rsidRPr="003D455B">
              <w:rPr>
                <w:rFonts w:ascii="Source Sans Pro" w:eastAsia="PMingLiU" w:hAnsi="Source Sans Pro"/>
                <w:noProof/>
                <w:lang w:eastAsia="zh-TW"/>
              </w:rPr>
              <w:t xml:space="preserve"> 12 </w:t>
            </w:r>
            <w:r w:rsidRPr="003D455B">
              <w:rPr>
                <w:rFonts w:ascii="Source Sans Pro" w:eastAsia="PMingLiU" w:hAnsi="Source Sans Pro"/>
                <w:noProof/>
                <w:lang w:eastAsia="zh-TW"/>
              </w:rPr>
              <w:t>個月最多</w:t>
            </w:r>
            <w:r w:rsidRPr="003D455B">
              <w:rPr>
                <w:rFonts w:ascii="Source Sans Pro" w:eastAsia="PMingLiU" w:hAnsi="Source Sans Pro"/>
                <w:noProof/>
                <w:lang w:eastAsia="zh-TW"/>
              </w:rPr>
              <w:t xml:space="preserve"> 8 </w:t>
            </w:r>
            <w:r w:rsidRPr="003D455B">
              <w:rPr>
                <w:rFonts w:ascii="Source Sans Pro" w:eastAsia="PMingLiU" w:hAnsi="Source Sans Pro"/>
                <w:noProof/>
                <w:lang w:eastAsia="zh-TW"/>
              </w:rPr>
              <w:t>次</w:t>
            </w:r>
            <w:r w:rsidRPr="003D455B">
              <w:rPr>
                <w:rFonts w:ascii="Source Sans Pro" w:eastAsia="PMingLiU" w:hAnsi="Source Sans Pro"/>
                <w:noProof/>
                <w:lang w:eastAsia="zh-TW"/>
              </w:rPr>
              <w:t xml:space="preserve"> HIV </w:t>
            </w:r>
            <w:r w:rsidRPr="003D455B">
              <w:rPr>
                <w:rFonts w:ascii="Source Sans Pro" w:eastAsia="PMingLiU" w:hAnsi="Source Sans Pro"/>
                <w:noProof/>
                <w:lang w:eastAsia="zh-TW"/>
              </w:rPr>
              <w:t>篩檢。</w:t>
            </w:r>
          </w:p>
          <w:p w14:paraId="5E657F21" w14:textId="78A6F64A" w:rsidR="001D32C1" w:rsidRPr="003D455B" w:rsidRDefault="001D32C1"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b/>
                <w:bCs/>
                <w:lang w:eastAsia="zh-TW"/>
              </w:rPr>
            </w:pPr>
            <w:r w:rsidRPr="003D455B">
              <w:rPr>
                <w:rFonts w:ascii="Source Sans Pro" w:eastAsia="PMingLiU" w:hAnsi="Source Sans Pro"/>
                <w:noProof/>
                <w:lang w:eastAsia="zh-TW"/>
              </w:rPr>
              <w:t>一次性</w:t>
            </w:r>
            <w:r w:rsidRPr="003D455B">
              <w:rPr>
                <w:rFonts w:ascii="Source Sans Pro" w:eastAsia="PMingLiU" w:hAnsi="Source Sans Pro"/>
                <w:noProof/>
                <w:lang w:eastAsia="zh-TW"/>
              </w:rPr>
              <w:t xml:space="preserve"> B </w:t>
            </w:r>
            <w:r w:rsidRPr="003D455B">
              <w:rPr>
                <w:rFonts w:ascii="Source Sans Pro" w:eastAsia="PMingLiU" w:hAnsi="Source Sans Pro"/>
                <w:noProof/>
                <w:lang w:eastAsia="zh-TW"/>
              </w:rPr>
              <w:t>型肝炎病毒篩檢。</w:t>
            </w:r>
          </w:p>
        </w:tc>
        <w:tc>
          <w:tcPr>
            <w:tcW w:w="2880" w:type="dxa"/>
          </w:tcPr>
          <w:p w14:paraId="76CB05AD" w14:textId="69EB7DA8" w:rsidR="001D32C1" w:rsidRPr="003D455B" w:rsidRDefault="001D32C1" w:rsidP="006D7C9F">
            <w:pPr>
              <w:suppressAutoHyphens/>
              <w:autoSpaceDE w:val="0"/>
              <w:autoSpaceDN w:val="0"/>
              <w:adjustRightInd w:val="0"/>
              <w:snapToGrid w:val="0"/>
              <w:spacing w:before="0" w:beforeAutospacing="0" w:after="120" w:afterAutospacing="0"/>
              <w:rPr>
                <w:rFonts w:ascii="Source Sans Pro" w:eastAsia="PMingLiU" w:hAnsi="Source Sans Pro"/>
                <w:i/>
                <w:iCs/>
                <w:color w:val="0000FF"/>
                <w:lang w:eastAsia="zh-TW"/>
              </w:rPr>
            </w:pPr>
            <w:r w:rsidRPr="003D455B">
              <w:rPr>
                <w:rFonts w:ascii="Source Sans Pro" w:eastAsia="PMingLiU" w:hAnsi="Source Sans Pro"/>
                <w:lang w:eastAsia="zh-TW"/>
              </w:rPr>
              <w:t>不需要為</w:t>
            </w:r>
            <w:r w:rsidRPr="003D455B">
              <w:rPr>
                <w:rFonts w:ascii="Source Sans Pro" w:eastAsia="PMingLiU" w:hAnsi="Source Sans Pro"/>
                <w:lang w:eastAsia="zh-TW"/>
              </w:rPr>
              <w:t xml:space="preserve"> </w:t>
            </w:r>
            <w:proofErr w:type="spellStart"/>
            <w:r w:rsidRPr="003D455B">
              <w:rPr>
                <w:rFonts w:ascii="Source Sans Pro" w:eastAsia="PMingLiU" w:hAnsi="Source Sans Pro"/>
                <w:lang w:eastAsia="zh-TW"/>
              </w:rPr>
              <w:t>PrEP</w:t>
            </w:r>
            <w:proofErr w:type="spellEnd"/>
            <w:r w:rsidRPr="003D455B">
              <w:rPr>
                <w:rFonts w:ascii="Source Sans Pro" w:eastAsia="PMingLiU" w:hAnsi="Source Sans Pro"/>
                <w:lang w:eastAsia="zh-TW"/>
              </w:rPr>
              <w:t xml:space="preserve"> </w:t>
            </w:r>
            <w:r w:rsidRPr="003D455B">
              <w:rPr>
                <w:rFonts w:ascii="Source Sans Pro" w:eastAsia="PMingLiU" w:hAnsi="Source Sans Pro"/>
                <w:lang w:eastAsia="zh-TW"/>
              </w:rPr>
              <w:t>福利支付共同保險、定額手續費或自付扣除金。</w:t>
            </w:r>
          </w:p>
        </w:tc>
      </w:tr>
      <w:tr w:rsidR="00A957C2" w:rsidRPr="003D455B" w14:paraId="6D62749D" w14:textId="77777777" w:rsidTr="006D7C9F">
        <w:tc>
          <w:tcPr>
            <w:tcW w:w="6480" w:type="dxa"/>
          </w:tcPr>
          <w:p w14:paraId="3F3B297F" w14:textId="18D82BA7" w:rsidR="00A957C2"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E640D7">
              <w:rPr>
                <w:rFonts w:ascii="Source Sans Pro" w:hAnsi="Source Sans Pro"/>
                <w:noProof/>
                <w:position w:val="-4"/>
                <w:lang w:eastAsia="zh-TW"/>
              </w:rPr>
              <w:drawing>
                <wp:inline distT="0" distB="0" distL="0" distR="0" wp14:anchorId="60E2B6A2" wp14:editId="490F2E12">
                  <wp:extent cx="158189" cy="214685"/>
                  <wp:effectExtent l="0" t="0" r="0" b="1270"/>
                  <wp:docPr id="20"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lang w:eastAsia="zh-TW"/>
              </w:rPr>
              <w:t>前列腺癌篩檢</w:t>
            </w:r>
          </w:p>
          <w:p w14:paraId="5BB3B2D2" w14:textId="1D7D3CC4"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對於年滿</w:t>
            </w:r>
            <w:r w:rsidRPr="003D455B">
              <w:rPr>
                <w:rFonts w:ascii="Source Sans Pro" w:eastAsia="PMingLiU" w:hAnsi="Source Sans Pro"/>
                <w:lang w:eastAsia="zh-TW"/>
              </w:rPr>
              <w:t xml:space="preserve"> 50 </w:t>
            </w:r>
            <w:r w:rsidRPr="003D455B">
              <w:rPr>
                <w:rFonts w:ascii="Source Sans Pro" w:eastAsia="PMingLiU" w:hAnsi="Source Sans Pro"/>
                <w:lang w:eastAsia="zh-TW"/>
              </w:rPr>
              <w:t>歲的男性，承保以下服務（每</w:t>
            </w:r>
            <w:r w:rsidRPr="003D455B">
              <w:rPr>
                <w:rFonts w:ascii="Source Sans Pro" w:eastAsia="PMingLiU" w:hAnsi="Source Sans Pro"/>
                <w:lang w:eastAsia="zh-TW"/>
              </w:rPr>
              <w:t xml:space="preserve"> 12 </w:t>
            </w:r>
            <w:r w:rsidRPr="003D455B">
              <w:rPr>
                <w:rFonts w:ascii="Source Sans Pro" w:eastAsia="PMingLiU" w:hAnsi="Source Sans Pro"/>
                <w:lang w:eastAsia="zh-TW"/>
              </w:rPr>
              <w:t>個月承保一次）：</w:t>
            </w:r>
          </w:p>
          <w:p w14:paraId="17DFF949" w14:textId="77777777" w:rsidR="00A957C2" w:rsidRPr="003D455B" w:rsidRDefault="00A957C2" w:rsidP="006D7C9F">
            <w:pPr>
              <w:numPr>
                <w:ilvl w:val="0"/>
                <w:numId w:val="234"/>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直腸指檢</w:t>
            </w:r>
          </w:p>
          <w:p w14:paraId="066B1494" w14:textId="77777777" w:rsidR="00A957C2" w:rsidRPr="003D455B" w:rsidRDefault="00A957C2" w:rsidP="006D7C9F">
            <w:pPr>
              <w:numPr>
                <w:ilvl w:val="0"/>
                <w:numId w:val="234"/>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前列腺特異性抗原</w:t>
            </w:r>
            <w:r w:rsidRPr="003D455B">
              <w:rPr>
                <w:rFonts w:ascii="Source Sans Pro" w:eastAsia="PMingLiU" w:hAnsi="Source Sans Pro"/>
                <w:lang w:eastAsia="zh-TW"/>
              </w:rPr>
              <w:t xml:space="preserve"> (PSA) </w:t>
            </w:r>
            <w:r w:rsidRPr="003D455B">
              <w:rPr>
                <w:rFonts w:ascii="Source Sans Pro" w:eastAsia="PMingLiU" w:hAnsi="Source Sans Pro"/>
                <w:lang w:eastAsia="zh-TW"/>
              </w:rPr>
              <w:t>檢查</w:t>
            </w:r>
          </w:p>
          <w:p w14:paraId="550127F0"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b/>
                <w:bCs/>
              </w:rPr>
            </w:pPr>
            <w:r w:rsidRPr="003D455B">
              <w:rPr>
                <w:rFonts w:ascii="Source Sans Pro" w:eastAsia="PMingLiU" w:hAnsi="Source Sans Pro"/>
                <w:i/>
                <w:iCs/>
                <w:color w:val="0000FF"/>
              </w:rPr>
              <w:t>[Also list any additional benefits offered.]</w:t>
            </w:r>
          </w:p>
        </w:tc>
        <w:tc>
          <w:tcPr>
            <w:tcW w:w="2880" w:type="dxa"/>
          </w:tcPr>
          <w:p w14:paraId="2866088B"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不需要為年度</w:t>
            </w:r>
            <w:r w:rsidRPr="003D455B">
              <w:rPr>
                <w:rFonts w:ascii="Source Sans Pro" w:eastAsia="PMingLiU" w:hAnsi="Source Sans Pro"/>
                <w:lang w:eastAsia="zh-TW"/>
              </w:rPr>
              <w:t xml:space="preserve"> PSA </w:t>
            </w:r>
            <w:r w:rsidRPr="003D455B">
              <w:rPr>
                <w:rFonts w:ascii="Source Sans Pro" w:eastAsia="PMingLiU" w:hAnsi="Source Sans Pro"/>
                <w:lang w:eastAsia="zh-TW"/>
              </w:rPr>
              <w:t>檢查支付共同保險、定額手續費或自付扣除金。</w:t>
            </w:r>
          </w:p>
        </w:tc>
      </w:tr>
      <w:tr w:rsidR="00A957C2" w:rsidRPr="003D455B" w14:paraId="7755F0BB" w14:textId="77777777" w:rsidTr="006D7C9F">
        <w:tc>
          <w:tcPr>
            <w:tcW w:w="6480" w:type="dxa"/>
          </w:tcPr>
          <w:p w14:paraId="7520AD1C" w14:textId="77777777"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t>義肢和矯形裝置及相關用品</w:t>
            </w:r>
          </w:p>
          <w:p w14:paraId="019DF19A" w14:textId="2582D02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b/>
                <w:bCs/>
                <w:lang w:eastAsia="zh-TW"/>
              </w:rPr>
            </w:pPr>
            <w:r w:rsidRPr="003D455B">
              <w:rPr>
                <w:rFonts w:ascii="Source Sans Pro" w:eastAsia="PMingLiU" w:hAnsi="Source Sans Pro"/>
                <w:lang w:eastAsia="zh-TW"/>
              </w:rPr>
              <w:t>更換全部或部分身體部位或功能的設備（牙科除外）。包括但不限於：使用義肢和矯形裝置的測試、裝配或訓練；以及：結腸造口術袋和與結腸造口術護理直接相關的用品、起搏器、支架、假肢用鞋、義臂和人造乳房（包括乳房切除術後的手術乳罩）。包括與義肢和矯形裝置以及義肢和矯形裝置的修理和</w:t>
            </w:r>
            <w:r w:rsidRPr="003D455B">
              <w:rPr>
                <w:rFonts w:ascii="Source Sans Pro" w:eastAsia="PMingLiU" w:hAnsi="Source Sans Pro"/>
                <w:lang w:eastAsia="zh-TW"/>
              </w:rPr>
              <w:t>/</w:t>
            </w:r>
            <w:r w:rsidRPr="003D455B">
              <w:rPr>
                <w:rFonts w:ascii="Source Sans Pro" w:eastAsia="PMingLiU" w:hAnsi="Source Sans Pro"/>
                <w:lang w:eastAsia="zh-TW"/>
              </w:rPr>
              <w:t>或更換相關的特定用品。還包括在白內障摘除</w:t>
            </w:r>
            <w:r w:rsidRPr="003D455B">
              <w:rPr>
                <w:rFonts w:ascii="Source Sans Pro" w:eastAsia="PMingLiU" w:hAnsi="Source Sans Pro"/>
                <w:lang w:eastAsia="zh-TW"/>
              </w:rPr>
              <w:lastRenderedPageBreak/>
              <w:t>或白內障手術後的一些承保有關詳細資訊，請參見本表後面部分的</w:t>
            </w:r>
            <w:r w:rsidRPr="003D455B">
              <w:rPr>
                <w:rFonts w:ascii="Source Sans Pro" w:eastAsia="PMingLiU" w:hAnsi="Source Sans Pro"/>
                <w:i/>
                <w:iCs/>
                <w:lang w:eastAsia="zh-TW"/>
              </w:rPr>
              <w:t>視力保健</w:t>
            </w:r>
            <w:r w:rsidRPr="003D455B">
              <w:rPr>
                <w:rFonts w:ascii="Source Sans Pro" w:eastAsia="PMingLiU" w:hAnsi="Source Sans Pro"/>
                <w:lang w:eastAsia="zh-TW"/>
              </w:rPr>
              <w:t>。</w:t>
            </w:r>
          </w:p>
        </w:tc>
        <w:tc>
          <w:tcPr>
            <w:tcW w:w="2880" w:type="dxa"/>
          </w:tcPr>
          <w:p w14:paraId="234A601D" w14:textId="712778D8"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lastRenderedPageBreak/>
              <w:t>[List copayment / coinsurance / deductible]</w:t>
            </w:r>
          </w:p>
        </w:tc>
      </w:tr>
      <w:tr w:rsidR="00A957C2" w:rsidRPr="003D455B" w14:paraId="2DD1BA56" w14:textId="77777777" w:rsidTr="006D7C9F">
        <w:tc>
          <w:tcPr>
            <w:tcW w:w="6480" w:type="dxa"/>
          </w:tcPr>
          <w:p w14:paraId="3701241E" w14:textId="26782742"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color w:val="000000"/>
                <w:lang w:eastAsia="zh-TW"/>
              </w:rPr>
            </w:pPr>
            <w:r w:rsidRPr="003D455B">
              <w:rPr>
                <w:rFonts w:ascii="Source Sans Pro" w:eastAsia="PMingLiU" w:hAnsi="Source Sans Pro"/>
                <w:b/>
                <w:bCs/>
                <w:lang w:eastAsia="zh-TW"/>
              </w:rPr>
              <w:t>肺病康復服務</w:t>
            </w:r>
          </w:p>
          <w:p w14:paraId="41D35D9A" w14:textId="4D25C23E"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lang w:eastAsia="zh-TW"/>
              </w:rPr>
            </w:pPr>
            <w:r w:rsidRPr="003D455B">
              <w:rPr>
                <w:rFonts w:ascii="Source Sans Pro" w:eastAsia="PMingLiU" w:hAnsi="Source Sans Pro"/>
                <w:lang w:eastAsia="zh-TW"/>
              </w:rPr>
              <w:t>會為患有中度至非常嚴重的慢性阻塞性肺病</w:t>
            </w:r>
            <w:r w:rsidRPr="003D455B">
              <w:rPr>
                <w:rFonts w:ascii="Source Sans Pro" w:eastAsia="PMingLiU" w:hAnsi="Source Sans Pro"/>
                <w:lang w:eastAsia="zh-TW"/>
              </w:rPr>
              <w:t xml:space="preserve"> (COPD) </w:t>
            </w:r>
            <w:r w:rsidRPr="003D455B">
              <w:rPr>
                <w:rFonts w:ascii="Source Sans Pro" w:eastAsia="PMingLiU" w:hAnsi="Source Sans Pro"/>
                <w:lang w:eastAsia="zh-TW"/>
              </w:rPr>
              <w:t>且從治療慢性呼吸道疾病的醫生處接受肺病康復的</w:t>
            </w:r>
            <w:r w:rsidRPr="003D455B">
              <w:rPr>
                <w:rFonts w:ascii="Source Sans Pro" w:eastAsia="PMingLiU" w:hAnsi="Source Sans Pro"/>
                <w:i/>
                <w:iCs/>
                <w:color w:val="0000FF"/>
                <w:lang w:eastAsia="zh-TW"/>
              </w:rPr>
              <w:t>[insert as appropriate:</w:t>
            </w:r>
            <w:r w:rsidR="00BB4F34">
              <w:rPr>
                <w:rFonts w:ascii="Source Sans Pro" w:eastAsia="PMingLiU" w:hAnsi="Source Sans Pro"/>
                <w:i/>
                <w:iCs/>
                <w:color w:val="0000FF"/>
                <w:lang w:eastAsia="zh-TW"/>
              </w:rPr>
              <w:t xml:space="preserve"> </w:t>
            </w:r>
            <w:r w:rsidR="00BB4F34" w:rsidRPr="00BB4F34">
              <w:rPr>
                <w:rFonts w:ascii="Source Sans Pro" w:eastAsia="PMingLiU" w:hAnsi="Source Sans Pro" w:hint="eastAsia"/>
                <w:i/>
                <w:iCs/>
                <w:color w:val="0000FF"/>
                <w:lang w:eastAsia="zh-TW"/>
              </w:rPr>
              <w:t>轉診</w:t>
            </w:r>
            <w:r w:rsidR="00BB4F34">
              <w:rPr>
                <w:rFonts w:ascii="Source Sans Pro" w:eastAsia="PMingLiU" w:hAnsi="Source Sans Pro" w:hint="eastAsia"/>
                <w:i/>
                <w:iCs/>
                <w:color w:val="0000FF"/>
                <w:lang w:eastAsia="zh-TW"/>
              </w:rPr>
              <w:t xml:space="preserve"> </w:t>
            </w:r>
            <w:r w:rsidRPr="003D455B">
              <w:rPr>
                <w:rFonts w:ascii="Source Sans Pro" w:eastAsia="PMingLiU" w:hAnsi="Source Sans Pro"/>
                <w:i/>
                <w:iCs/>
                <w:color w:val="0000FF"/>
                <w:lang w:eastAsia="zh-TW"/>
              </w:rPr>
              <w:t xml:space="preserve"> OR </w:t>
            </w:r>
            <w:r w:rsidR="00BB4F34" w:rsidRPr="00BB4F34">
              <w:rPr>
                <w:rFonts w:ascii="Source Sans Pro" w:eastAsia="PMingLiU" w:hAnsi="Source Sans Pro" w:hint="eastAsia"/>
                <w:i/>
                <w:iCs/>
                <w:color w:val="0000FF"/>
                <w:lang w:eastAsia="zh-TW"/>
              </w:rPr>
              <w:t>醫囑</w:t>
            </w:r>
            <w:r w:rsidRPr="003D455B">
              <w:rPr>
                <w:rFonts w:ascii="Source Sans Pro" w:eastAsia="PMingLiU" w:hAnsi="Source Sans Pro"/>
                <w:i/>
                <w:iCs/>
                <w:color w:val="0000FF"/>
                <w:lang w:eastAsia="zh-TW"/>
              </w:rPr>
              <w:t>]</w:t>
            </w:r>
            <w:r w:rsidRPr="003D455B">
              <w:rPr>
                <w:rFonts w:ascii="Source Sans Pro" w:eastAsia="PMingLiU" w:hAnsi="Source Sans Pro"/>
                <w:lang w:eastAsia="zh-TW"/>
              </w:rPr>
              <w:t>的會員承保綜合性肺病康復計劃。</w:t>
            </w:r>
          </w:p>
          <w:p w14:paraId="64BABA74"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b/>
                <w:bCs/>
              </w:rPr>
            </w:pPr>
            <w:r w:rsidRPr="003D455B">
              <w:rPr>
                <w:rFonts w:ascii="Source Sans Pro" w:eastAsia="PMingLiU" w:hAnsi="Source Sans Pro"/>
                <w:i/>
                <w:iCs/>
                <w:color w:val="0000FF"/>
              </w:rPr>
              <w:t>[Also list any additional benefits offered.]</w:t>
            </w:r>
          </w:p>
        </w:tc>
        <w:tc>
          <w:tcPr>
            <w:tcW w:w="2880" w:type="dxa"/>
          </w:tcPr>
          <w:p w14:paraId="6A8FE85A" w14:textId="69CA8808"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t>[List copayment / coinsurance / deductible]</w:t>
            </w:r>
          </w:p>
        </w:tc>
      </w:tr>
      <w:tr w:rsidR="00A957C2" w:rsidRPr="003D455B" w14:paraId="5E5A4CED" w14:textId="77777777" w:rsidTr="006D7C9F">
        <w:tc>
          <w:tcPr>
            <w:tcW w:w="6480" w:type="dxa"/>
          </w:tcPr>
          <w:p w14:paraId="61E62F76" w14:textId="3FC4B326" w:rsidR="00A957C2"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E640D7">
              <w:rPr>
                <w:rFonts w:ascii="Source Sans Pro" w:hAnsi="Source Sans Pro"/>
                <w:noProof/>
                <w:position w:val="-4"/>
                <w:lang w:eastAsia="zh-TW"/>
              </w:rPr>
              <w:drawing>
                <wp:inline distT="0" distB="0" distL="0" distR="0" wp14:anchorId="3985FAE6" wp14:editId="2A11FAC0">
                  <wp:extent cx="158189" cy="214685"/>
                  <wp:effectExtent l="0" t="0" r="0" b="1270"/>
                  <wp:docPr id="21"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lang w:eastAsia="zh-TW"/>
              </w:rPr>
              <w:t>用於減少酒精濫用的篩檢和諮詢服務</w:t>
            </w:r>
          </w:p>
          <w:p w14:paraId="56B7A0E0" w14:textId="54482F7A"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我們為濫用酒精但不依賴酒精的</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受保人（包括孕婦）承保一次酒精濫用篩檢。</w:t>
            </w:r>
          </w:p>
          <w:p w14:paraId="5DA39780" w14:textId="70523D40"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lang w:eastAsia="zh-TW"/>
              </w:rPr>
            </w:pPr>
            <w:r w:rsidRPr="003D455B">
              <w:rPr>
                <w:rFonts w:ascii="Source Sans Pro" w:eastAsia="PMingLiU" w:hAnsi="Source Sans Pro"/>
                <w:lang w:eastAsia="zh-TW"/>
              </w:rPr>
              <w:t>如果您的酒精濫用篩檢結果為陽性，您每年可獲得由初級醫療環境中符合資格的主治醫生或執業醫護人員提供的最多</w:t>
            </w:r>
            <w:r w:rsidRPr="003D455B">
              <w:rPr>
                <w:rFonts w:ascii="Source Sans Pro" w:eastAsia="PMingLiU" w:hAnsi="Source Sans Pro"/>
                <w:lang w:eastAsia="zh-TW"/>
              </w:rPr>
              <w:t xml:space="preserve"> 4 </w:t>
            </w:r>
            <w:r w:rsidRPr="003D455B">
              <w:rPr>
                <w:rFonts w:ascii="Source Sans Pro" w:eastAsia="PMingLiU" w:hAnsi="Source Sans Pro"/>
                <w:lang w:eastAsia="zh-TW"/>
              </w:rPr>
              <w:t>次簡短的面對面諮詢課程（前提是您在諮詢期間保持能力與警覺）。</w:t>
            </w:r>
          </w:p>
          <w:p w14:paraId="67F7F971"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color w:val="211D1E"/>
              </w:rPr>
            </w:pPr>
            <w:r w:rsidRPr="003D455B">
              <w:rPr>
                <w:rFonts w:ascii="Source Sans Pro" w:eastAsia="PMingLiU" w:hAnsi="Source Sans Pro"/>
                <w:i/>
                <w:iCs/>
                <w:color w:val="0000FF"/>
              </w:rPr>
              <w:t>[Also list any additional benefits offered.]</w:t>
            </w:r>
          </w:p>
        </w:tc>
        <w:tc>
          <w:tcPr>
            <w:tcW w:w="2880" w:type="dxa"/>
          </w:tcPr>
          <w:p w14:paraId="2F294C21"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不需要為</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承保的用於減少酒精濫用的篩檢和諮詢等預防性福利支付共同保險、定額手續費或自付扣除金。</w:t>
            </w:r>
          </w:p>
        </w:tc>
      </w:tr>
      <w:tr w:rsidR="00A957C2" w:rsidRPr="003D455B" w14:paraId="1E0DF481" w14:textId="77777777" w:rsidTr="006D7C9F">
        <w:tc>
          <w:tcPr>
            <w:tcW w:w="6480" w:type="dxa"/>
          </w:tcPr>
          <w:p w14:paraId="4946101D" w14:textId="073B5FB4" w:rsidR="00A957C2"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noProof/>
                <w:lang w:eastAsia="zh-TW"/>
              </w:rPr>
            </w:pPr>
            <w:r w:rsidRPr="00E640D7">
              <w:rPr>
                <w:rFonts w:ascii="Source Sans Pro" w:hAnsi="Source Sans Pro"/>
                <w:noProof/>
                <w:position w:val="-4"/>
                <w:lang w:eastAsia="zh-TW"/>
              </w:rPr>
              <w:drawing>
                <wp:inline distT="0" distB="0" distL="0" distR="0" wp14:anchorId="78979188" wp14:editId="04596914">
                  <wp:extent cx="158189" cy="214685"/>
                  <wp:effectExtent l="0" t="0" r="0" b="1270"/>
                  <wp:docPr id="22"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noProof/>
                <w:lang w:eastAsia="zh-TW"/>
              </w:rPr>
              <w:t>用低劑量電腦斷層掃描</w:t>
            </w:r>
            <w:r w:rsidR="00A957C2" w:rsidRPr="003D455B">
              <w:rPr>
                <w:rFonts w:ascii="Source Sans Pro" w:eastAsia="PMingLiU" w:hAnsi="Source Sans Pro"/>
                <w:b/>
                <w:bCs/>
                <w:noProof/>
                <w:lang w:eastAsia="zh-TW"/>
              </w:rPr>
              <w:t xml:space="preserve"> (LDCT) </w:t>
            </w:r>
            <w:r w:rsidR="00A957C2" w:rsidRPr="003D455B">
              <w:rPr>
                <w:rFonts w:ascii="Source Sans Pro" w:eastAsia="PMingLiU" w:hAnsi="Source Sans Pro"/>
                <w:b/>
                <w:bCs/>
                <w:noProof/>
                <w:lang w:eastAsia="zh-TW"/>
              </w:rPr>
              <w:t>進行肺癌篩檢</w:t>
            </w:r>
          </w:p>
          <w:p w14:paraId="1FE51795" w14:textId="1E04A99A"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對於符合資格的個人，每</w:t>
            </w:r>
            <w:r w:rsidRPr="003D455B">
              <w:rPr>
                <w:rFonts w:ascii="Source Sans Pro" w:eastAsia="PMingLiU" w:hAnsi="Source Sans Pro"/>
                <w:lang w:eastAsia="zh-TW"/>
              </w:rPr>
              <w:t xml:space="preserve"> 12 </w:t>
            </w:r>
            <w:r w:rsidRPr="003D455B">
              <w:rPr>
                <w:rFonts w:ascii="Source Sans Pro" w:eastAsia="PMingLiU" w:hAnsi="Source Sans Pro"/>
                <w:lang w:eastAsia="zh-TW"/>
              </w:rPr>
              <w:t>個月承保一次</w:t>
            </w:r>
            <w:r w:rsidRPr="003D455B">
              <w:rPr>
                <w:rFonts w:ascii="Source Sans Pro" w:eastAsia="PMingLiU" w:hAnsi="Source Sans Pro"/>
                <w:lang w:eastAsia="zh-TW"/>
              </w:rPr>
              <w:t xml:space="preserve"> LDCT</w:t>
            </w:r>
            <w:r w:rsidRPr="003D455B">
              <w:rPr>
                <w:rFonts w:ascii="Source Sans Pro" w:eastAsia="PMingLiU" w:hAnsi="Source Sans Pro"/>
                <w:lang w:eastAsia="zh-TW"/>
              </w:rPr>
              <w:t>。</w:t>
            </w:r>
          </w:p>
          <w:p w14:paraId="32C669F3" w14:textId="33EB3B68"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b/>
                <w:bCs/>
                <w:lang w:eastAsia="zh-TW"/>
              </w:rPr>
              <w:t>符合資格的會員為：</w:t>
            </w:r>
            <w:r w:rsidRPr="003D455B">
              <w:rPr>
                <w:rFonts w:ascii="Source Sans Pro" w:eastAsia="PMingLiU" w:hAnsi="Source Sans Pro"/>
                <w:lang w:eastAsia="zh-TW"/>
              </w:rPr>
              <w:t>年齡在</w:t>
            </w:r>
            <w:r w:rsidRPr="003D455B">
              <w:rPr>
                <w:rFonts w:ascii="Source Sans Pro" w:eastAsia="PMingLiU" w:hAnsi="Source Sans Pro"/>
                <w:lang w:eastAsia="zh-TW"/>
              </w:rPr>
              <w:t xml:space="preserve"> 50 – 77 </w:t>
            </w:r>
            <w:r w:rsidRPr="003D455B">
              <w:rPr>
                <w:rFonts w:ascii="Source Sans Pro" w:eastAsia="PMingLiU" w:hAnsi="Source Sans Pro"/>
                <w:lang w:eastAsia="zh-TW"/>
              </w:rPr>
              <w:t>歲之間，無肺癌跡象或症狀，但菸齡至少</w:t>
            </w:r>
            <w:r w:rsidRPr="003D455B">
              <w:rPr>
                <w:rFonts w:ascii="Source Sans Pro" w:eastAsia="PMingLiU" w:hAnsi="Source Sans Pro"/>
                <w:lang w:eastAsia="zh-TW"/>
              </w:rPr>
              <w:t xml:space="preserve"> 20 </w:t>
            </w:r>
            <w:r w:rsidRPr="003D455B">
              <w:rPr>
                <w:rFonts w:ascii="Source Sans Pro" w:eastAsia="PMingLiU" w:hAnsi="Source Sans Pro"/>
                <w:lang w:eastAsia="zh-TW"/>
              </w:rPr>
              <w:t>年且每天至少抽一包菸，或目前抽菸或在過去</w:t>
            </w:r>
            <w:r w:rsidRPr="003D455B">
              <w:rPr>
                <w:rFonts w:ascii="Source Sans Pro" w:eastAsia="PMingLiU" w:hAnsi="Source Sans Pro"/>
                <w:lang w:eastAsia="zh-TW"/>
              </w:rPr>
              <w:t xml:space="preserve"> 15 </w:t>
            </w:r>
            <w:r w:rsidRPr="003D455B">
              <w:rPr>
                <w:rFonts w:ascii="Source Sans Pro" w:eastAsia="PMingLiU" w:hAnsi="Source Sans Pro"/>
                <w:lang w:eastAsia="zh-TW"/>
              </w:rPr>
              <w:t>年內戒菸。他們在肺癌篩檢諮詢和共同作出決策就診期間因符合</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對該等就診的標準而獲得由醫師或合資格的非執業醫護人員提供的</w:t>
            </w:r>
            <w:r w:rsidRPr="003D455B">
              <w:rPr>
                <w:rFonts w:ascii="Source Sans Pro" w:eastAsia="PMingLiU" w:hAnsi="Source Sans Pro"/>
                <w:lang w:eastAsia="zh-TW"/>
              </w:rPr>
              <w:t xml:space="preserve"> LDCT </w:t>
            </w:r>
            <w:r w:rsidRPr="003D455B">
              <w:rPr>
                <w:rFonts w:ascii="Source Sans Pro" w:eastAsia="PMingLiU" w:hAnsi="Source Sans Pro"/>
                <w:lang w:eastAsia="zh-TW"/>
              </w:rPr>
              <w:t>醫囑。</w:t>
            </w:r>
          </w:p>
          <w:p w14:paraId="00DB5950" w14:textId="6252E30A"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B16EA6">
              <w:rPr>
                <w:rFonts w:ascii="Source Sans Pro" w:eastAsia="PMingLiU" w:hAnsi="Source Sans Pro"/>
                <w:i/>
                <w:iCs/>
                <w:lang w:eastAsia="zh-TW"/>
              </w:rPr>
              <w:t>就進行首次</w:t>
            </w:r>
            <w:r w:rsidRPr="00B16EA6">
              <w:rPr>
                <w:rFonts w:ascii="Source Sans Pro" w:eastAsia="PMingLiU" w:hAnsi="Source Sans Pro"/>
                <w:i/>
                <w:iCs/>
                <w:lang w:eastAsia="zh-TW"/>
              </w:rPr>
              <w:t xml:space="preserve"> LDCT </w:t>
            </w:r>
            <w:r w:rsidRPr="00B16EA6">
              <w:rPr>
                <w:rFonts w:ascii="Source Sans Pro" w:eastAsia="PMingLiU" w:hAnsi="Source Sans Pro"/>
                <w:i/>
                <w:iCs/>
                <w:lang w:eastAsia="zh-TW"/>
              </w:rPr>
              <w:t>篩檢後的</w:t>
            </w:r>
            <w:r w:rsidRPr="00B16EA6">
              <w:rPr>
                <w:rFonts w:ascii="Source Sans Pro" w:eastAsia="PMingLiU" w:hAnsi="Source Sans Pro"/>
                <w:i/>
                <w:iCs/>
                <w:lang w:eastAsia="zh-TW"/>
              </w:rPr>
              <w:t xml:space="preserve"> LDCT </w:t>
            </w:r>
            <w:r w:rsidRPr="00B16EA6">
              <w:rPr>
                <w:rFonts w:ascii="Source Sans Pro" w:eastAsia="PMingLiU" w:hAnsi="Source Sans Pro"/>
                <w:i/>
                <w:iCs/>
                <w:lang w:eastAsia="zh-TW"/>
              </w:rPr>
              <w:t>肺癌篩檢而言：</w:t>
            </w:r>
            <w:r w:rsidRPr="003D455B">
              <w:rPr>
                <w:rFonts w:ascii="Source Sans Pro" w:eastAsia="PMingLiU" w:hAnsi="Source Sans Pro"/>
                <w:lang w:eastAsia="zh-TW"/>
              </w:rPr>
              <w:t>會員必須獲得</w:t>
            </w:r>
            <w:r w:rsidRPr="003D455B">
              <w:rPr>
                <w:rFonts w:ascii="Source Sans Pro" w:eastAsia="PMingLiU" w:hAnsi="Source Sans Pro"/>
                <w:lang w:eastAsia="zh-TW"/>
              </w:rPr>
              <w:t xml:space="preserve"> LDCT </w:t>
            </w:r>
            <w:r w:rsidRPr="003D455B">
              <w:rPr>
                <w:rFonts w:ascii="Source Sans Pro" w:eastAsia="PMingLiU" w:hAnsi="Source Sans Pro"/>
                <w:lang w:eastAsia="zh-TW"/>
              </w:rPr>
              <w:t>肺癌篩檢的醫囑，該等醫囑可在任何適當就</w:t>
            </w:r>
            <w:r w:rsidRPr="003D455B">
              <w:rPr>
                <w:rFonts w:ascii="Source Sans Pro" w:eastAsia="PMingLiU" w:hAnsi="Source Sans Pro"/>
                <w:lang w:eastAsia="zh-TW"/>
              </w:rPr>
              <w:lastRenderedPageBreak/>
              <w:t>診期間由醫師或合資格的非執業醫護人員提供。如果醫師或合資格的非醫生執業者選擇為隨後的</w:t>
            </w:r>
            <w:r w:rsidRPr="003D455B">
              <w:rPr>
                <w:rFonts w:ascii="Source Sans Pro" w:eastAsia="PMingLiU" w:hAnsi="Source Sans Pro"/>
                <w:lang w:eastAsia="zh-TW"/>
              </w:rPr>
              <w:t xml:space="preserve"> LDCT </w:t>
            </w:r>
            <w:r w:rsidRPr="003D455B">
              <w:rPr>
                <w:rFonts w:ascii="Source Sans Pro" w:eastAsia="PMingLiU" w:hAnsi="Source Sans Pro"/>
                <w:lang w:eastAsia="zh-TW"/>
              </w:rPr>
              <w:t>肺癌篩檢提供肺癌篩檢諮詢和共同作出決策就診，該就診必須符合</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對該等就診的標準。</w:t>
            </w:r>
          </w:p>
        </w:tc>
        <w:tc>
          <w:tcPr>
            <w:tcW w:w="2880" w:type="dxa"/>
          </w:tcPr>
          <w:p w14:paraId="79FDF0DB" w14:textId="20DCE3CE"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lastRenderedPageBreak/>
              <w:t>不需要為</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承保的諮詢和共同作出決策就診或</w:t>
            </w:r>
            <w:r w:rsidRPr="003D455B">
              <w:rPr>
                <w:rFonts w:ascii="Source Sans Pro" w:eastAsia="PMingLiU" w:hAnsi="Source Sans Pro"/>
                <w:lang w:eastAsia="zh-TW"/>
              </w:rPr>
              <w:t xml:space="preserve"> LDCT </w:t>
            </w:r>
            <w:r w:rsidRPr="003D455B">
              <w:rPr>
                <w:rFonts w:ascii="Source Sans Pro" w:eastAsia="PMingLiU" w:hAnsi="Source Sans Pro"/>
                <w:lang w:eastAsia="zh-TW"/>
              </w:rPr>
              <w:t>支付共同保險、定額手續費或自付扣除金。</w:t>
            </w:r>
          </w:p>
        </w:tc>
      </w:tr>
      <w:tr w:rsidR="00545521" w:rsidRPr="003D455B" w14:paraId="35AE232C" w14:textId="77777777" w:rsidTr="006D7C9F">
        <w:tc>
          <w:tcPr>
            <w:tcW w:w="6480" w:type="dxa"/>
          </w:tcPr>
          <w:p w14:paraId="51B24BE2" w14:textId="41FC9102" w:rsidR="00545521"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E640D7">
              <w:rPr>
                <w:rFonts w:ascii="Source Sans Pro" w:hAnsi="Source Sans Pro"/>
                <w:noProof/>
                <w:position w:val="-4"/>
                <w:lang w:eastAsia="zh-TW"/>
              </w:rPr>
              <w:drawing>
                <wp:inline distT="0" distB="0" distL="0" distR="0" wp14:anchorId="0BF39FE5" wp14:editId="62704BBC">
                  <wp:extent cx="158189" cy="214685"/>
                  <wp:effectExtent l="0" t="0" r="0" b="1270"/>
                  <wp:docPr id="23"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545521" w:rsidRPr="003D455B">
              <w:rPr>
                <w:rFonts w:ascii="Source Sans Pro" w:eastAsia="PMingLiU" w:hAnsi="Source Sans Pro"/>
                <w:b/>
                <w:bCs/>
                <w:lang w:eastAsia="zh-TW"/>
              </w:rPr>
              <w:t xml:space="preserve">C </w:t>
            </w:r>
            <w:r w:rsidR="00545521" w:rsidRPr="003D455B">
              <w:rPr>
                <w:rFonts w:ascii="Source Sans Pro" w:eastAsia="PMingLiU" w:hAnsi="Source Sans Pro"/>
                <w:b/>
                <w:bCs/>
                <w:lang w:eastAsia="zh-TW"/>
              </w:rPr>
              <w:t>型肝炎病毒感染篩檢</w:t>
            </w:r>
          </w:p>
          <w:p w14:paraId="40160793" w14:textId="77777777" w:rsidR="00545521" w:rsidRPr="003D455B" w:rsidRDefault="00545521"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如果您的主治醫生或其他合格的醫療服務提供者要求進行一次</w:t>
            </w:r>
            <w:r w:rsidRPr="003D455B">
              <w:rPr>
                <w:rFonts w:ascii="Source Sans Pro" w:eastAsia="PMingLiU" w:hAnsi="Source Sans Pro"/>
                <w:lang w:eastAsia="zh-TW"/>
              </w:rPr>
              <w:t xml:space="preserve"> C </w:t>
            </w:r>
            <w:r w:rsidRPr="003D455B">
              <w:rPr>
                <w:rFonts w:ascii="Source Sans Pro" w:eastAsia="PMingLiU" w:hAnsi="Source Sans Pro"/>
                <w:lang w:eastAsia="zh-TW"/>
              </w:rPr>
              <w:t>型肝炎篩檢，並且您符合以下條件之一，我們將承保一次</w:t>
            </w:r>
            <w:r w:rsidRPr="003D455B">
              <w:rPr>
                <w:rFonts w:ascii="Source Sans Pro" w:eastAsia="PMingLiU" w:hAnsi="Source Sans Pro"/>
                <w:lang w:eastAsia="zh-TW"/>
              </w:rPr>
              <w:t xml:space="preserve"> C </w:t>
            </w:r>
            <w:r w:rsidRPr="003D455B">
              <w:rPr>
                <w:rFonts w:ascii="Source Sans Pro" w:eastAsia="PMingLiU" w:hAnsi="Source Sans Pro"/>
                <w:lang w:eastAsia="zh-TW"/>
              </w:rPr>
              <w:t>型肝炎篩檢：</w:t>
            </w:r>
          </w:p>
          <w:p w14:paraId="282D7084" w14:textId="77777777" w:rsidR="00545521" w:rsidRPr="003D455B" w:rsidRDefault="00545521" w:rsidP="006D7C9F">
            <w:pPr>
              <w:pStyle w:val="ListParagraph"/>
              <w:numPr>
                <w:ilvl w:val="0"/>
                <w:numId w:val="284"/>
              </w:num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您因使用或曾經使用過非法注射藥物而面臨高風險。</w:t>
            </w:r>
          </w:p>
          <w:p w14:paraId="724230D2" w14:textId="77777777" w:rsidR="00545521" w:rsidRPr="003D455B" w:rsidRDefault="00545521" w:rsidP="006D7C9F">
            <w:pPr>
              <w:pStyle w:val="ListParagraph"/>
              <w:numPr>
                <w:ilvl w:val="0"/>
                <w:numId w:val="284"/>
              </w:num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3D455B">
              <w:rPr>
                <w:rFonts w:ascii="Source Sans Pro" w:eastAsia="PMingLiU" w:hAnsi="Source Sans Pro"/>
                <w:lang w:eastAsia="zh-TW"/>
              </w:rPr>
              <w:t>您在</w:t>
            </w:r>
            <w:r w:rsidRPr="003D455B">
              <w:rPr>
                <w:rFonts w:ascii="Source Sans Pro" w:eastAsia="PMingLiU" w:hAnsi="Source Sans Pro"/>
                <w:lang w:eastAsia="zh-TW"/>
              </w:rPr>
              <w:t xml:space="preserve"> 1992 </w:t>
            </w:r>
            <w:r w:rsidRPr="003D455B">
              <w:rPr>
                <w:rFonts w:ascii="Source Sans Pro" w:eastAsia="PMingLiU" w:hAnsi="Source Sans Pro"/>
                <w:lang w:eastAsia="zh-TW"/>
              </w:rPr>
              <w:t>年之前輸過血。</w:t>
            </w:r>
          </w:p>
          <w:p w14:paraId="7057E352" w14:textId="700189C1" w:rsidR="00545521" w:rsidRPr="003D455B" w:rsidRDefault="00545521" w:rsidP="006D7C9F">
            <w:pPr>
              <w:pStyle w:val="ListParagraph"/>
              <w:numPr>
                <w:ilvl w:val="0"/>
                <w:numId w:val="284"/>
              </w:num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3D455B">
              <w:rPr>
                <w:rFonts w:ascii="Source Sans Pro" w:eastAsia="PMingLiU" w:hAnsi="Source Sans Pro"/>
                <w:lang w:eastAsia="zh-TW"/>
              </w:rPr>
              <w:t>您出生於</w:t>
            </w:r>
            <w:r w:rsidRPr="003D455B">
              <w:rPr>
                <w:rFonts w:ascii="Source Sans Pro" w:eastAsia="PMingLiU" w:hAnsi="Source Sans Pro"/>
                <w:lang w:eastAsia="zh-TW"/>
              </w:rPr>
              <w:t xml:space="preserve"> 1945</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 xml:space="preserve">1965 </w:t>
            </w:r>
            <w:r w:rsidRPr="003D455B">
              <w:rPr>
                <w:rFonts w:ascii="Source Sans Pro" w:eastAsia="PMingLiU" w:hAnsi="Source Sans Pro"/>
                <w:lang w:eastAsia="zh-TW"/>
              </w:rPr>
              <w:t>年之間。</w:t>
            </w:r>
          </w:p>
          <w:p w14:paraId="302C3B3D" w14:textId="76B8A45E" w:rsidR="00545521" w:rsidRPr="003D455B" w:rsidRDefault="00545521"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b/>
                <w:bCs/>
                <w:noProof/>
                <w:lang w:eastAsia="zh-TW"/>
              </w:rPr>
            </w:pPr>
            <w:r w:rsidRPr="003D455B">
              <w:rPr>
                <w:rFonts w:ascii="Source Sans Pro" w:eastAsia="PMingLiU" w:hAnsi="Source Sans Pro"/>
                <w:lang w:eastAsia="zh-TW"/>
              </w:rPr>
              <w:t>如果您出生於</w:t>
            </w:r>
            <w:r w:rsidRPr="003D455B">
              <w:rPr>
                <w:rFonts w:ascii="Source Sans Pro" w:eastAsia="PMingLiU" w:hAnsi="Source Sans Pro"/>
                <w:lang w:eastAsia="zh-TW"/>
              </w:rPr>
              <w:t xml:space="preserve"> 1945 </w:t>
            </w:r>
            <w:r w:rsidRPr="003D455B">
              <w:rPr>
                <w:rFonts w:ascii="Source Sans Pro" w:eastAsia="PMingLiU" w:hAnsi="Source Sans Pro"/>
                <w:lang w:eastAsia="zh-TW"/>
              </w:rPr>
              <w:t>年至</w:t>
            </w:r>
            <w:r w:rsidRPr="003D455B">
              <w:rPr>
                <w:rFonts w:ascii="Source Sans Pro" w:eastAsia="PMingLiU" w:hAnsi="Source Sans Pro"/>
                <w:lang w:eastAsia="zh-TW"/>
              </w:rPr>
              <w:t xml:space="preserve"> 1965 </w:t>
            </w:r>
            <w:r w:rsidRPr="003D455B">
              <w:rPr>
                <w:rFonts w:ascii="Source Sans Pro" w:eastAsia="PMingLiU" w:hAnsi="Source Sans Pro"/>
                <w:lang w:eastAsia="zh-TW"/>
              </w:rPr>
              <w:t>年之間，且不被視為高風險，我們會支付一次篩檢費用。如果您處於高風險（例如，自上次</w:t>
            </w:r>
            <w:r w:rsidRPr="003D455B">
              <w:rPr>
                <w:rFonts w:ascii="Source Sans Pro" w:eastAsia="PMingLiU" w:hAnsi="Source Sans Pro"/>
                <w:lang w:eastAsia="zh-TW"/>
              </w:rPr>
              <w:t xml:space="preserve"> C </w:t>
            </w:r>
            <w:r w:rsidRPr="003D455B">
              <w:rPr>
                <w:rFonts w:ascii="Source Sans Pro" w:eastAsia="PMingLiU" w:hAnsi="Source Sans Pro"/>
                <w:lang w:eastAsia="zh-TW"/>
              </w:rPr>
              <w:t>型肝炎篩檢呈陰性以來，您一直使用非法注射藥物），我們承保年度篩檢。</w:t>
            </w:r>
          </w:p>
        </w:tc>
        <w:tc>
          <w:tcPr>
            <w:tcW w:w="2880" w:type="dxa"/>
          </w:tcPr>
          <w:p w14:paraId="2BE97159" w14:textId="241A8253" w:rsidR="00545521" w:rsidRPr="003D455B" w:rsidRDefault="00545521" w:rsidP="006D7C9F">
            <w:pPr>
              <w:suppressAutoHyphens/>
              <w:autoSpaceDE w:val="0"/>
              <w:autoSpaceDN w:val="0"/>
              <w:adjustRightInd w:val="0"/>
              <w:snapToGrid w:val="0"/>
              <w:spacing w:before="0" w:beforeAutospacing="0" w:after="120" w:afterAutospacing="0"/>
              <w:rPr>
                <w:rFonts w:ascii="Source Sans Pro" w:eastAsia="PMingLiU" w:hAnsi="Source Sans Pro"/>
                <w:lang w:eastAsia="zh-TW"/>
              </w:rPr>
            </w:pPr>
            <w:r w:rsidRPr="003D455B">
              <w:rPr>
                <w:rFonts w:ascii="Source Sans Pro" w:eastAsia="PMingLiU" w:hAnsi="Source Sans Pro"/>
                <w:lang w:eastAsia="zh-TW"/>
              </w:rPr>
              <w:t>不需要為</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承保的</w:t>
            </w:r>
            <w:r w:rsidRPr="003D455B">
              <w:rPr>
                <w:rFonts w:ascii="Source Sans Pro" w:eastAsia="PMingLiU" w:hAnsi="Source Sans Pro"/>
                <w:lang w:eastAsia="zh-TW"/>
              </w:rPr>
              <w:t xml:space="preserve"> C </w:t>
            </w:r>
            <w:r w:rsidRPr="003D455B">
              <w:rPr>
                <w:rFonts w:ascii="Source Sans Pro" w:eastAsia="PMingLiU" w:hAnsi="Source Sans Pro"/>
                <w:lang w:eastAsia="zh-TW"/>
              </w:rPr>
              <w:t>型肝炎病毒篩檢支付共同保險、定額手續費或自付扣除金。</w:t>
            </w:r>
          </w:p>
        </w:tc>
      </w:tr>
      <w:tr w:rsidR="00A957C2" w:rsidRPr="003D455B" w14:paraId="64C687CC" w14:textId="77777777" w:rsidTr="006D7C9F">
        <w:tc>
          <w:tcPr>
            <w:tcW w:w="6480" w:type="dxa"/>
          </w:tcPr>
          <w:p w14:paraId="1869A9F2" w14:textId="56B7810E" w:rsidR="00A957C2"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E640D7">
              <w:rPr>
                <w:rFonts w:ascii="Source Sans Pro" w:hAnsi="Source Sans Pro"/>
                <w:noProof/>
                <w:position w:val="-4"/>
                <w:lang w:eastAsia="zh-TW"/>
              </w:rPr>
              <w:drawing>
                <wp:inline distT="0" distB="0" distL="0" distR="0" wp14:anchorId="6DCD2548" wp14:editId="7DE485ED">
                  <wp:extent cx="158189" cy="214685"/>
                  <wp:effectExtent l="0" t="0" r="0" b="1270"/>
                  <wp:docPr id="24"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lang w:eastAsia="zh-TW"/>
              </w:rPr>
              <w:t>性傳播感染</w:t>
            </w:r>
            <w:r w:rsidR="00A957C2" w:rsidRPr="003D455B">
              <w:rPr>
                <w:rFonts w:ascii="Source Sans Pro" w:eastAsia="PMingLiU" w:hAnsi="Source Sans Pro"/>
                <w:b/>
                <w:bCs/>
                <w:lang w:eastAsia="zh-TW"/>
              </w:rPr>
              <w:t xml:space="preserve"> (STI) </w:t>
            </w:r>
            <w:r w:rsidR="00A957C2" w:rsidRPr="003D455B">
              <w:rPr>
                <w:rFonts w:ascii="Source Sans Pro" w:eastAsia="PMingLiU" w:hAnsi="Source Sans Pro"/>
                <w:b/>
                <w:bCs/>
                <w:lang w:eastAsia="zh-TW"/>
              </w:rPr>
              <w:t>篩檢和用於預防</w:t>
            </w:r>
            <w:r w:rsidR="00A957C2" w:rsidRPr="003D455B">
              <w:rPr>
                <w:rFonts w:ascii="Source Sans Pro" w:eastAsia="PMingLiU" w:hAnsi="Source Sans Pro"/>
                <w:b/>
                <w:bCs/>
                <w:lang w:eastAsia="zh-TW"/>
              </w:rPr>
              <w:t xml:space="preserve"> STI </w:t>
            </w:r>
            <w:r w:rsidR="00A957C2" w:rsidRPr="003D455B">
              <w:rPr>
                <w:rFonts w:ascii="Source Sans Pro" w:eastAsia="PMingLiU" w:hAnsi="Source Sans Pro"/>
                <w:b/>
                <w:bCs/>
                <w:lang w:eastAsia="zh-TW"/>
              </w:rPr>
              <w:t>的諮詢</w:t>
            </w:r>
          </w:p>
          <w:p w14:paraId="28A95B6B"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我們承保衣原體、淋病、梅毒和</w:t>
            </w:r>
            <w:r w:rsidRPr="003D455B">
              <w:rPr>
                <w:rFonts w:ascii="Source Sans Pro" w:eastAsia="PMingLiU" w:hAnsi="Source Sans Pro"/>
                <w:lang w:eastAsia="zh-TW"/>
              </w:rPr>
              <w:t xml:space="preserve"> B </w:t>
            </w:r>
            <w:r w:rsidRPr="003D455B">
              <w:rPr>
                <w:rFonts w:ascii="Source Sans Pro" w:eastAsia="PMingLiU" w:hAnsi="Source Sans Pro"/>
                <w:lang w:eastAsia="zh-TW"/>
              </w:rPr>
              <w:t>型肝炎等性傳播感染</w:t>
            </w:r>
            <w:r w:rsidRPr="003D455B">
              <w:rPr>
                <w:rFonts w:ascii="Source Sans Pro" w:eastAsia="PMingLiU" w:hAnsi="Source Sans Pro"/>
                <w:lang w:eastAsia="zh-TW"/>
              </w:rPr>
              <w:t xml:space="preserve"> (STI) </w:t>
            </w:r>
            <w:r w:rsidRPr="003D455B">
              <w:rPr>
                <w:rFonts w:ascii="Source Sans Pro" w:eastAsia="PMingLiU" w:hAnsi="Source Sans Pro"/>
                <w:lang w:eastAsia="zh-TW"/>
              </w:rPr>
              <w:t>的篩檢。若孕婦和</w:t>
            </w:r>
            <w:r w:rsidRPr="003D455B">
              <w:rPr>
                <w:rFonts w:ascii="Source Sans Pro" w:eastAsia="PMingLiU" w:hAnsi="Source Sans Pro"/>
                <w:lang w:eastAsia="zh-TW"/>
              </w:rPr>
              <w:t xml:space="preserve"> STI </w:t>
            </w:r>
            <w:r w:rsidRPr="003D455B">
              <w:rPr>
                <w:rFonts w:ascii="Source Sans Pro" w:eastAsia="PMingLiU" w:hAnsi="Source Sans Pro"/>
                <w:lang w:eastAsia="zh-TW"/>
              </w:rPr>
              <w:t>高危人群的主治醫生要求其進行檢查，我們將為其篩檢承保。我們承保每隔</w:t>
            </w:r>
            <w:r w:rsidRPr="003D455B">
              <w:rPr>
                <w:rFonts w:ascii="Source Sans Pro" w:eastAsia="PMingLiU" w:hAnsi="Source Sans Pro"/>
                <w:lang w:eastAsia="zh-TW"/>
              </w:rPr>
              <w:t xml:space="preserve"> 12 </w:t>
            </w:r>
            <w:r w:rsidRPr="003D455B">
              <w:rPr>
                <w:rFonts w:ascii="Source Sans Pro" w:eastAsia="PMingLiU" w:hAnsi="Source Sans Pro"/>
                <w:lang w:eastAsia="zh-TW"/>
              </w:rPr>
              <w:t>個月或在孕期特定時間的這類檢查。</w:t>
            </w:r>
          </w:p>
          <w:p w14:paraId="0424DBAF" w14:textId="7D47DBA6"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lang w:eastAsia="zh-TW"/>
              </w:rPr>
            </w:pPr>
            <w:r w:rsidRPr="003D455B">
              <w:rPr>
                <w:rFonts w:ascii="Source Sans Pro" w:eastAsia="PMingLiU" w:hAnsi="Source Sans Pro"/>
                <w:lang w:eastAsia="zh-TW"/>
              </w:rPr>
              <w:t>我們還為面臨</w:t>
            </w:r>
            <w:r w:rsidRPr="003D455B">
              <w:rPr>
                <w:rFonts w:ascii="Source Sans Pro" w:eastAsia="PMingLiU" w:hAnsi="Source Sans Pro"/>
                <w:lang w:eastAsia="zh-TW"/>
              </w:rPr>
              <w:t xml:space="preserve"> STI </w:t>
            </w:r>
            <w:r w:rsidRPr="003D455B">
              <w:rPr>
                <w:rFonts w:ascii="Source Sans Pro" w:eastAsia="PMingLiU" w:hAnsi="Source Sans Pro"/>
                <w:lang w:eastAsia="zh-TW"/>
              </w:rPr>
              <w:t>高風險的性活躍成人承保每年最多</w:t>
            </w:r>
            <w:r w:rsidRPr="003D455B">
              <w:rPr>
                <w:rFonts w:ascii="Source Sans Pro" w:eastAsia="PMingLiU" w:hAnsi="Source Sans Pro"/>
                <w:lang w:eastAsia="zh-TW"/>
              </w:rPr>
              <w:t xml:space="preserve"> 2 </w:t>
            </w:r>
            <w:r w:rsidRPr="003D455B">
              <w:rPr>
                <w:rFonts w:ascii="Source Sans Pro" w:eastAsia="PMingLiU" w:hAnsi="Source Sans Pro"/>
                <w:lang w:eastAsia="zh-TW"/>
              </w:rPr>
              <w:t>次單獨的</w:t>
            </w:r>
            <w:r w:rsidRPr="003D455B">
              <w:rPr>
                <w:rFonts w:ascii="Source Sans Pro" w:eastAsia="PMingLiU" w:hAnsi="Source Sans Pro"/>
                <w:lang w:eastAsia="zh-TW"/>
              </w:rPr>
              <w:t xml:space="preserve"> 20</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 xml:space="preserve">30 </w:t>
            </w:r>
            <w:r w:rsidRPr="003D455B">
              <w:rPr>
                <w:rFonts w:ascii="Source Sans Pro" w:eastAsia="PMingLiU" w:hAnsi="Source Sans Pro"/>
                <w:lang w:eastAsia="zh-TW"/>
              </w:rPr>
              <w:t>分鐘面對面高強度行為諮詢課程。如果這些諮詢課程是由主治醫生提供並且是在初級醫療環境（如醫生診所）進行的，我們僅承保作為預防服務的這些諮詢課程。</w:t>
            </w:r>
          </w:p>
          <w:p w14:paraId="150C8AD0"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color w:val="211D1E"/>
              </w:rPr>
            </w:pPr>
            <w:r w:rsidRPr="003D455B">
              <w:rPr>
                <w:rFonts w:ascii="Source Sans Pro" w:eastAsia="PMingLiU" w:hAnsi="Source Sans Pro"/>
                <w:i/>
                <w:iCs/>
                <w:color w:val="0000FF"/>
              </w:rPr>
              <w:t>[Also list any additional benefits offered.]</w:t>
            </w:r>
          </w:p>
        </w:tc>
        <w:tc>
          <w:tcPr>
            <w:tcW w:w="2880" w:type="dxa"/>
          </w:tcPr>
          <w:p w14:paraId="1D3616EB"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color w:val="211D1E"/>
                <w:lang w:eastAsia="zh-TW"/>
              </w:rPr>
            </w:pPr>
            <w:r w:rsidRPr="003D455B">
              <w:rPr>
                <w:rFonts w:ascii="Source Sans Pro" w:eastAsia="PMingLiU" w:hAnsi="Source Sans Pro"/>
                <w:lang w:eastAsia="zh-TW"/>
              </w:rPr>
              <w:t>不需要為</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承保的</w:t>
            </w:r>
            <w:r w:rsidRPr="003D455B">
              <w:rPr>
                <w:rFonts w:ascii="Source Sans Pro" w:eastAsia="PMingLiU" w:hAnsi="Source Sans Pro"/>
                <w:lang w:eastAsia="zh-TW"/>
              </w:rPr>
              <w:t xml:space="preserve"> STI </w:t>
            </w:r>
            <w:r w:rsidRPr="003D455B">
              <w:rPr>
                <w:rFonts w:ascii="Source Sans Pro" w:eastAsia="PMingLiU" w:hAnsi="Source Sans Pro"/>
                <w:lang w:eastAsia="zh-TW"/>
              </w:rPr>
              <w:t>篩檢和</w:t>
            </w:r>
            <w:r w:rsidRPr="003D455B">
              <w:rPr>
                <w:rFonts w:ascii="Source Sans Pro" w:eastAsia="PMingLiU" w:hAnsi="Source Sans Pro"/>
                <w:lang w:eastAsia="zh-TW"/>
              </w:rPr>
              <w:t xml:space="preserve"> STI </w:t>
            </w:r>
            <w:r w:rsidRPr="003D455B">
              <w:rPr>
                <w:rFonts w:ascii="Source Sans Pro" w:eastAsia="PMingLiU" w:hAnsi="Source Sans Pro"/>
                <w:lang w:eastAsia="zh-TW"/>
              </w:rPr>
              <w:t>諮詢等預防性福利支付共同保險、定額手續費或自付扣除金。</w:t>
            </w:r>
          </w:p>
          <w:p w14:paraId="3F1A088B" w14:textId="77777777" w:rsidR="00A957C2" w:rsidRPr="003D455B" w:rsidRDefault="00A957C2" w:rsidP="006D7C9F">
            <w:pPr>
              <w:suppressAutoHyphens/>
              <w:spacing w:before="0" w:beforeAutospacing="0" w:after="0" w:afterAutospacing="0"/>
              <w:contextualSpacing/>
              <w:rPr>
                <w:rFonts w:ascii="Source Sans Pro" w:eastAsia="PMingLiU" w:hAnsi="Source Sans Pro" w:cs="Times New Roman"/>
                <w:lang w:eastAsia="zh-TW"/>
              </w:rPr>
            </w:pPr>
          </w:p>
        </w:tc>
      </w:tr>
      <w:tr w:rsidR="00A957C2" w:rsidRPr="003D455B" w14:paraId="3E1BDA1F" w14:textId="77777777" w:rsidTr="006D7C9F">
        <w:tc>
          <w:tcPr>
            <w:tcW w:w="6480" w:type="dxa"/>
            <w:shd w:val="clear" w:color="auto" w:fill="auto"/>
          </w:tcPr>
          <w:p w14:paraId="2F548C01" w14:textId="551C2243"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lastRenderedPageBreak/>
              <w:t>治療腎病的服務</w:t>
            </w:r>
          </w:p>
          <w:p w14:paraId="598BD59B"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承保服務包括：</w:t>
            </w:r>
          </w:p>
          <w:p w14:paraId="648E93F1" w14:textId="77777777" w:rsidR="00A957C2" w:rsidRPr="003D455B" w:rsidRDefault="00A957C2" w:rsidP="006D7C9F">
            <w:pPr>
              <w:numPr>
                <w:ilvl w:val="0"/>
                <w:numId w:val="235"/>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教授腎病護理知識並幫助會員對其護理作出知情決定的腎病培訓服務。對於患有第四期慢性腎病的會員，在醫生轉診後，我們在其一生中最多承保</w:t>
            </w:r>
            <w:r w:rsidRPr="003D455B">
              <w:rPr>
                <w:rFonts w:ascii="Source Sans Pro" w:eastAsia="PMingLiU" w:hAnsi="Source Sans Pro"/>
                <w:lang w:eastAsia="zh-TW"/>
              </w:rPr>
              <w:t xml:space="preserve"> 6 </w:t>
            </w:r>
            <w:r w:rsidRPr="003D455B">
              <w:rPr>
                <w:rFonts w:ascii="Source Sans Pro" w:eastAsia="PMingLiU" w:hAnsi="Source Sans Pro"/>
                <w:lang w:eastAsia="zh-TW"/>
              </w:rPr>
              <w:t>次腎病培訓服務</w:t>
            </w:r>
          </w:p>
          <w:p w14:paraId="4CCE6F53" w14:textId="335B48AC" w:rsidR="00A957C2" w:rsidRPr="003D455B" w:rsidRDefault="00A957C2" w:rsidP="006D7C9F">
            <w:pPr>
              <w:numPr>
                <w:ilvl w:val="0"/>
                <w:numId w:val="235"/>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門診透析治療（包括暫時離開服務區域時的透析治療，如第</w:t>
            </w:r>
            <w:r w:rsidRPr="003D455B">
              <w:rPr>
                <w:rFonts w:ascii="Source Sans Pro" w:eastAsia="PMingLiU" w:hAnsi="Source Sans Pro"/>
                <w:lang w:eastAsia="zh-TW"/>
              </w:rPr>
              <w:t xml:space="preserve"> 3 </w:t>
            </w:r>
            <w:r w:rsidRPr="003D455B">
              <w:rPr>
                <w:rFonts w:ascii="Source Sans Pro" w:eastAsia="PMingLiU" w:hAnsi="Source Sans Pro"/>
                <w:lang w:eastAsia="zh-TW"/>
              </w:rPr>
              <w:t>章所述，或者當您暫時無法從為您提供這項服務的提供者處獲得服務時的透析治療）</w:t>
            </w:r>
          </w:p>
          <w:p w14:paraId="269196C6" w14:textId="77777777" w:rsidR="00A957C2" w:rsidRPr="00E640D7" w:rsidRDefault="00A957C2" w:rsidP="006D7C9F">
            <w:pPr>
              <w:numPr>
                <w:ilvl w:val="0"/>
                <w:numId w:val="235"/>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spacing w:val="6"/>
                <w:lang w:eastAsia="zh-TW"/>
              </w:rPr>
            </w:pPr>
            <w:r w:rsidRPr="00E640D7">
              <w:rPr>
                <w:rFonts w:ascii="Source Sans Pro" w:eastAsia="PMingLiU" w:hAnsi="Source Sans Pro"/>
                <w:spacing w:val="6"/>
                <w:lang w:eastAsia="zh-TW"/>
              </w:rPr>
              <w:t>住院透析治療（如果您已作為住院患者入院接受特殊護理）</w:t>
            </w:r>
          </w:p>
          <w:p w14:paraId="3A51F8AE" w14:textId="77777777" w:rsidR="00A957C2" w:rsidRPr="003D455B" w:rsidRDefault="00A957C2" w:rsidP="006D7C9F">
            <w:pPr>
              <w:numPr>
                <w:ilvl w:val="0"/>
                <w:numId w:val="235"/>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自我透析培訓（包括為您以及任何幫助您在家進行透析治療的人提供的培訓）</w:t>
            </w:r>
          </w:p>
          <w:p w14:paraId="75BE0160" w14:textId="77777777" w:rsidR="00A957C2" w:rsidRPr="003D455B" w:rsidRDefault="00A957C2" w:rsidP="006D7C9F">
            <w:pPr>
              <w:numPr>
                <w:ilvl w:val="0"/>
                <w:numId w:val="235"/>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家庭透析設備和用品</w:t>
            </w:r>
          </w:p>
          <w:p w14:paraId="1547BBBC" w14:textId="77777777" w:rsidR="00A957C2" w:rsidRPr="003D455B" w:rsidRDefault="00A957C2" w:rsidP="006D7C9F">
            <w:pPr>
              <w:numPr>
                <w:ilvl w:val="0"/>
                <w:numId w:val="235"/>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某些家庭支援服務（例如，在必要時由經過培訓的透析工作人員到家裡，幫助處理緊急情況並對您的透析設備和供水進行檢查）</w:t>
            </w:r>
          </w:p>
          <w:p w14:paraId="7BF9D883"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b/>
                <w:bCs/>
              </w:rPr>
            </w:pPr>
            <w:r w:rsidRPr="003D455B">
              <w:rPr>
                <w:rFonts w:ascii="Source Sans Pro" w:eastAsia="PMingLiU" w:hAnsi="Source Sans Pro"/>
                <w:lang w:eastAsia="zh-TW"/>
              </w:rPr>
              <w:t>某些藥物由</w:t>
            </w:r>
            <w:r w:rsidRPr="003D455B">
              <w:rPr>
                <w:rFonts w:ascii="Source Sans Pro" w:eastAsia="PMingLiU" w:hAnsi="Source Sans Pro"/>
                <w:lang w:eastAsia="zh-TW"/>
              </w:rPr>
              <w:t xml:space="preserve"> Medicare B </w:t>
            </w:r>
            <w:r w:rsidRPr="003D455B">
              <w:rPr>
                <w:rFonts w:ascii="Source Sans Pro" w:eastAsia="PMingLiU" w:hAnsi="Source Sans Pro"/>
                <w:lang w:eastAsia="zh-TW"/>
              </w:rPr>
              <w:t>部分進行承保。有關</w:t>
            </w:r>
            <w:r w:rsidRPr="003D455B">
              <w:rPr>
                <w:rFonts w:ascii="Source Sans Pro" w:eastAsia="PMingLiU" w:hAnsi="Source Sans Pro"/>
                <w:lang w:eastAsia="zh-TW"/>
              </w:rPr>
              <w:t xml:space="preserve"> B </w:t>
            </w:r>
            <w:r w:rsidRPr="003D455B">
              <w:rPr>
                <w:rFonts w:ascii="Source Sans Pro" w:eastAsia="PMingLiU" w:hAnsi="Source Sans Pro"/>
                <w:lang w:eastAsia="zh-TW"/>
              </w:rPr>
              <w:t>部分藥物承保的資訊，請參見本表中的</w:t>
            </w:r>
            <w:r w:rsidRPr="003D455B">
              <w:rPr>
                <w:rFonts w:ascii="Source Sans Pro" w:eastAsia="PMingLiU" w:hAnsi="Source Sans Pro"/>
                <w:lang w:eastAsia="zh-TW"/>
              </w:rPr>
              <w:t xml:space="preserve"> </w:t>
            </w:r>
            <w:r w:rsidRPr="003D455B">
              <w:rPr>
                <w:rFonts w:ascii="Source Sans Pro" w:eastAsia="PMingLiU" w:hAnsi="Source Sans Pro"/>
                <w:b/>
                <w:bCs/>
                <w:lang w:eastAsia="zh-TW"/>
              </w:rPr>
              <w:t xml:space="preserve">Medicare B </w:t>
            </w:r>
            <w:r w:rsidRPr="003D455B">
              <w:rPr>
                <w:rFonts w:ascii="Source Sans Pro" w:eastAsia="PMingLiU" w:hAnsi="Source Sans Pro"/>
                <w:b/>
                <w:bCs/>
                <w:lang w:eastAsia="zh-TW"/>
              </w:rPr>
              <w:t>部分藥物。</w:t>
            </w:r>
          </w:p>
        </w:tc>
        <w:tc>
          <w:tcPr>
            <w:tcW w:w="2880" w:type="dxa"/>
            <w:shd w:val="clear" w:color="auto" w:fill="auto"/>
          </w:tcPr>
          <w:p w14:paraId="3AF402CA" w14:textId="76D59984"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t>[List copayment / coinsurance / deductible]</w:t>
            </w:r>
          </w:p>
        </w:tc>
      </w:tr>
      <w:tr w:rsidR="00A957C2" w:rsidRPr="003D455B" w14:paraId="304F60F9" w14:textId="77777777" w:rsidTr="006D7C9F">
        <w:tc>
          <w:tcPr>
            <w:tcW w:w="6480" w:type="dxa"/>
          </w:tcPr>
          <w:p w14:paraId="4D8BAFD4" w14:textId="77777777"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t>專業護理機構</w:t>
            </w:r>
            <w:r w:rsidRPr="003D455B">
              <w:rPr>
                <w:rFonts w:ascii="Source Sans Pro" w:eastAsia="PMingLiU" w:hAnsi="Source Sans Pro"/>
                <w:b/>
                <w:bCs/>
                <w:lang w:eastAsia="zh-TW"/>
              </w:rPr>
              <w:t xml:space="preserve"> (SNF) </w:t>
            </w:r>
            <w:r w:rsidRPr="003D455B">
              <w:rPr>
                <w:rFonts w:ascii="Source Sans Pro" w:eastAsia="PMingLiU" w:hAnsi="Source Sans Pro"/>
                <w:b/>
                <w:bCs/>
                <w:lang w:eastAsia="zh-TW"/>
              </w:rPr>
              <w:t>護理</w:t>
            </w:r>
          </w:p>
          <w:p w14:paraId="02E52652"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（有關專業護理機構護理的定義，請參見第</w:t>
            </w:r>
            <w:r w:rsidRPr="003D455B">
              <w:rPr>
                <w:rFonts w:ascii="Source Sans Pro" w:eastAsia="PMingLiU" w:hAnsi="Source Sans Pro"/>
                <w:lang w:eastAsia="zh-TW"/>
              </w:rPr>
              <w:t xml:space="preserve"> 12 </w:t>
            </w:r>
            <w:r w:rsidRPr="003D455B">
              <w:rPr>
                <w:rFonts w:ascii="Source Sans Pro" w:eastAsia="PMingLiU" w:hAnsi="Source Sans Pro"/>
                <w:lang w:eastAsia="zh-TW"/>
              </w:rPr>
              <w:t>章。專業護理機構有時被稱為</w:t>
            </w:r>
            <w:r w:rsidRPr="003D455B">
              <w:rPr>
                <w:rFonts w:ascii="Source Sans Pro" w:eastAsia="PMingLiU" w:hAnsi="Source Sans Pro"/>
                <w:lang w:eastAsia="zh-TW"/>
              </w:rPr>
              <w:t xml:space="preserve"> SNF</w:t>
            </w:r>
            <w:r w:rsidRPr="003D455B">
              <w:rPr>
                <w:rFonts w:ascii="Source Sans Pro" w:eastAsia="PMingLiU" w:hAnsi="Source Sans Pro"/>
                <w:lang w:eastAsia="zh-TW"/>
              </w:rPr>
              <w:t>。）</w:t>
            </w:r>
          </w:p>
          <w:p w14:paraId="2BFBC426"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i/>
                <w:iCs/>
                <w:color w:val="0000FF"/>
                <w:lang w:eastAsia="zh-TW"/>
              </w:rPr>
              <w:t>[List days covered and any restrictions that apply, including whether any prior hospital stay is required</w:t>
            </w:r>
            <w:proofErr w:type="gramStart"/>
            <w:r w:rsidRPr="003D455B">
              <w:rPr>
                <w:rFonts w:ascii="Source Sans Pro" w:eastAsia="PMingLiU" w:hAnsi="Source Sans Pro"/>
                <w:i/>
                <w:iCs/>
                <w:color w:val="0000FF"/>
                <w:lang w:eastAsia="zh-TW"/>
              </w:rPr>
              <w:t>.]</w:t>
            </w:r>
            <w:r w:rsidRPr="003D455B">
              <w:rPr>
                <w:rFonts w:ascii="Source Sans Pro" w:eastAsia="PMingLiU" w:hAnsi="Source Sans Pro"/>
                <w:lang w:eastAsia="zh-TW"/>
              </w:rPr>
              <w:t>承保服務包括但不限於</w:t>
            </w:r>
            <w:proofErr w:type="gramEnd"/>
            <w:r w:rsidRPr="003D455B">
              <w:rPr>
                <w:rFonts w:ascii="Source Sans Pro" w:eastAsia="PMingLiU" w:hAnsi="Source Sans Pro"/>
                <w:lang w:eastAsia="zh-TW"/>
              </w:rPr>
              <w:t>：</w:t>
            </w:r>
          </w:p>
          <w:p w14:paraId="74A0ADA9" w14:textId="77777777" w:rsidR="00A957C2" w:rsidRPr="003D455B" w:rsidRDefault="00A957C2" w:rsidP="006D7C9F">
            <w:pPr>
              <w:numPr>
                <w:ilvl w:val="0"/>
                <w:numId w:val="23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半私人病房（或在有醫療需要時的私人病房）</w:t>
            </w:r>
          </w:p>
          <w:p w14:paraId="533324A7" w14:textId="77777777" w:rsidR="00A957C2" w:rsidRPr="003D455B" w:rsidRDefault="00A957C2" w:rsidP="006D7C9F">
            <w:pPr>
              <w:numPr>
                <w:ilvl w:val="0"/>
                <w:numId w:val="23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包括特殊飲食在內的膳食</w:t>
            </w:r>
          </w:p>
          <w:p w14:paraId="6C120909" w14:textId="77777777" w:rsidR="00A957C2" w:rsidRPr="003D455B" w:rsidRDefault="00A957C2" w:rsidP="006D7C9F">
            <w:pPr>
              <w:numPr>
                <w:ilvl w:val="0"/>
                <w:numId w:val="23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lastRenderedPageBreak/>
              <w:t>專業護理服務</w:t>
            </w:r>
          </w:p>
          <w:p w14:paraId="0AF18D77" w14:textId="77777777" w:rsidR="00A957C2" w:rsidRPr="003D455B" w:rsidRDefault="00A957C2" w:rsidP="006D7C9F">
            <w:pPr>
              <w:numPr>
                <w:ilvl w:val="0"/>
                <w:numId w:val="23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物理治療、職業治療與語言治療</w:t>
            </w:r>
          </w:p>
          <w:p w14:paraId="6FCCD6FC" w14:textId="4FFFAA47" w:rsidR="00A957C2" w:rsidRPr="003D455B" w:rsidRDefault="00A957C2" w:rsidP="006D7C9F">
            <w:pPr>
              <w:numPr>
                <w:ilvl w:val="0"/>
                <w:numId w:val="23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作為我們的護理計劃組成部分對您施用的藥物（其中包括人體中天然存在的物質，例如凝血因子。）</w:t>
            </w:r>
          </w:p>
          <w:p w14:paraId="206069B3" w14:textId="18DDCDD1" w:rsidR="00A957C2" w:rsidRPr="003D455B" w:rsidRDefault="00A957C2" w:rsidP="006D7C9F">
            <w:pPr>
              <w:numPr>
                <w:ilvl w:val="0"/>
                <w:numId w:val="23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血液</w:t>
            </w:r>
            <w:r w:rsidRPr="003D455B">
              <w:rPr>
                <w:rFonts w:ascii="Source Sans Pro" w:eastAsia="PMingLiU" w:hAnsi="Source Sans Pro"/>
                <w:lang w:eastAsia="zh-TW"/>
              </w:rPr>
              <w:t xml:space="preserve"> – </w:t>
            </w:r>
            <w:r w:rsidRPr="003D455B">
              <w:rPr>
                <w:rFonts w:ascii="Source Sans Pro" w:eastAsia="PMingLiU" w:hAnsi="Source Sans Pro"/>
                <w:lang w:eastAsia="zh-TW"/>
              </w:rPr>
              <w:t>包括儲存和管理。全血和濃縮紅細胞的承保從您需要的第四品脫血液開始</w:t>
            </w:r>
            <w:r w:rsidRPr="003D455B">
              <w:rPr>
                <w:rFonts w:ascii="Source Sans Pro" w:eastAsia="PMingLiU" w:hAnsi="Source Sans Pro"/>
                <w:lang w:eastAsia="zh-TW"/>
              </w:rPr>
              <w:t xml:space="preserve"> - </w:t>
            </w:r>
            <w:r w:rsidRPr="003D455B">
              <w:rPr>
                <w:rFonts w:ascii="Source Sans Pro" w:eastAsia="PMingLiU" w:hAnsi="Source Sans Pro"/>
                <w:lang w:eastAsia="zh-TW"/>
              </w:rPr>
              <w:t>您</w:t>
            </w:r>
            <w:r w:rsidRPr="003D455B">
              <w:rPr>
                <w:rFonts w:ascii="Source Sans Pro" w:eastAsia="PMingLiU" w:hAnsi="Source Sans Pro"/>
                <w:color w:val="000000"/>
                <w:lang w:eastAsia="zh-TW"/>
              </w:rPr>
              <w:t>必須為在一個日曆年內獲得的前</w:t>
            </w:r>
            <w:r w:rsidRPr="003D455B">
              <w:rPr>
                <w:rFonts w:ascii="Source Sans Pro" w:eastAsia="PMingLiU" w:hAnsi="Source Sans Pro"/>
                <w:color w:val="000000"/>
                <w:lang w:eastAsia="zh-TW"/>
              </w:rPr>
              <w:t xml:space="preserve"> 3 </w:t>
            </w:r>
            <w:r w:rsidRPr="003D455B">
              <w:rPr>
                <w:rFonts w:ascii="Source Sans Pro" w:eastAsia="PMingLiU" w:hAnsi="Source Sans Pro"/>
                <w:color w:val="000000"/>
                <w:lang w:eastAsia="zh-TW"/>
              </w:rPr>
              <w:t>品脫血液支付費用或使用由您或其他人捐獻的血液</w:t>
            </w:r>
            <w:r w:rsidRPr="003D455B">
              <w:rPr>
                <w:rFonts w:ascii="Source Sans Pro" w:eastAsia="PMingLiU" w:hAnsi="Source Sans Pro"/>
                <w:lang w:eastAsia="zh-TW"/>
              </w:rPr>
              <w:t>。所有其他血液成分均從使用的第一品脫開始承保</w:t>
            </w:r>
            <w:proofErr w:type="gramStart"/>
            <w:r w:rsidRPr="003D455B">
              <w:rPr>
                <w:rFonts w:ascii="Source Sans Pro" w:eastAsia="PMingLiU" w:hAnsi="Source Sans Pro"/>
                <w:lang w:eastAsia="zh-TW"/>
              </w:rPr>
              <w:t>。</w:t>
            </w:r>
            <w:r w:rsidRPr="003D455B">
              <w:rPr>
                <w:rFonts w:ascii="Source Sans Pro" w:eastAsia="PMingLiU" w:hAnsi="Source Sans Pro"/>
                <w:i/>
                <w:iCs/>
                <w:color w:val="0000FF"/>
              </w:rPr>
              <w:t>[</w:t>
            </w:r>
            <w:proofErr w:type="gramEnd"/>
            <w:r w:rsidRPr="003D455B">
              <w:rPr>
                <w:rFonts w:ascii="Source Sans Pro" w:eastAsia="PMingLiU" w:hAnsi="Source Sans Pro"/>
                <w:i/>
                <w:iCs/>
                <w:color w:val="0000FF"/>
              </w:rPr>
              <w:t>Modify as necessary if our plan begins coverage with an earlier pint.]</w:t>
            </w:r>
          </w:p>
          <w:p w14:paraId="2DC3BE16" w14:textId="77777777" w:rsidR="00A957C2" w:rsidRPr="003D455B" w:rsidRDefault="00A957C2" w:rsidP="006D7C9F">
            <w:pPr>
              <w:numPr>
                <w:ilvl w:val="0"/>
                <w:numId w:val="23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一般由</w:t>
            </w:r>
            <w:r w:rsidRPr="003D455B">
              <w:rPr>
                <w:rFonts w:ascii="Source Sans Pro" w:eastAsia="PMingLiU" w:hAnsi="Source Sans Pro"/>
                <w:lang w:eastAsia="zh-TW"/>
              </w:rPr>
              <w:t xml:space="preserve"> SNF </w:t>
            </w:r>
            <w:r w:rsidRPr="003D455B">
              <w:rPr>
                <w:rFonts w:ascii="Source Sans Pro" w:eastAsia="PMingLiU" w:hAnsi="Source Sans Pro"/>
                <w:lang w:eastAsia="zh-TW"/>
              </w:rPr>
              <w:t>提供的醫療用品和手術用品</w:t>
            </w:r>
          </w:p>
          <w:p w14:paraId="49602576" w14:textId="77777777" w:rsidR="00A957C2" w:rsidRPr="003D455B" w:rsidRDefault="00A957C2" w:rsidP="006D7C9F">
            <w:pPr>
              <w:numPr>
                <w:ilvl w:val="0"/>
                <w:numId w:val="23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一般由</w:t>
            </w:r>
            <w:r w:rsidRPr="003D455B">
              <w:rPr>
                <w:rFonts w:ascii="Source Sans Pro" w:eastAsia="PMingLiU" w:hAnsi="Source Sans Pro"/>
                <w:lang w:eastAsia="zh-TW"/>
              </w:rPr>
              <w:t xml:space="preserve"> SNF </w:t>
            </w:r>
            <w:r w:rsidRPr="003D455B">
              <w:rPr>
                <w:rFonts w:ascii="Source Sans Pro" w:eastAsia="PMingLiU" w:hAnsi="Source Sans Pro"/>
                <w:lang w:eastAsia="zh-TW"/>
              </w:rPr>
              <w:t>提供的化驗室檢查</w:t>
            </w:r>
          </w:p>
          <w:p w14:paraId="088A070C" w14:textId="77777777" w:rsidR="00A957C2" w:rsidRPr="003D455B" w:rsidRDefault="00A957C2" w:rsidP="006D7C9F">
            <w:pPr>
              <w:numPr>
                <w:ilvl w:val="0"/>
                <w:numId w:val="23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一般由</w:t>
            </w:r>
            <w:r w:rsidRPr="003D455B">
              <w:rPr>
                <w:rFonts w:ascii="Source Sans Pro" w:eastAsia="PMingLiU" w:hAnsi="Source Sans Pro"/>
                <w:lang w:eastAsia="zh-TW"/>
              </w:rPr>
              <w:t xml:space="preserve"> SNF </w:t>
            </w:r>
            <w:r w:rsidRPr="003D455B">
              <w:rPr>
                <w:rFonts w:ascii="Source Sans Pro" w:eastAsia="PMingLiU" w:hAnsi="Source Sans Pro"/>
                <w:lang w:eastAsia="zh-TW"/>
              </w:rPr>
              <w:t>提供的</w:t>
            </w:r>
            <w:r w:rsidRPr="003D455B">
              <w:rPr>
                <w:rFonts w:ascii="Source Sans Pro" w:eastAsia="PMingLiU" w:hAnsi="Source Sans Pro"/>
                <w:lang w:eastAsia="zh-TW"/>
              </w:rPr>
              <w:t xml:space="preserve"> X </w:t>
            </w:r>
            <w:r w:rsidRPr="003D455B">
              <w:rPr>
                <w:rFonts w:ascii="Source Sans Pro" w:eastAsia="PMingLiU" w:hAnsi="Source Sans Pro"/>
                <w:lang w:eastAsia="zh-TW"/>
              </w:rPr>
              <w:t>光及其他放射服務</w:t>
            </w:r>
          </w:p>
          <w:p w14:paraId="323D0F68" w14:textId="77777777" w:rsidR="00A957C2" w:rsidRPr="003D455B" w:rsidRDefault="00A957C2" w:rsidP="006D7C9F">
            <w:pPr>
              <w:numPr>
                <w:ilvl w:val="0"/>
                <w:numId w:val="23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一般由</w:t>
            </w:r>
            <w:r w:rsidRPr="003D455B">
              <w:rPr>
                <w:rFonts w:ascii="Source Sans Pro" w:eastAsia="PMingLiU" w:hAnsi="Source Sans Pro"/>
                <w:lang w:eastAsia="zh-TW"/>
              </w:rPr>
              <w:t xml:space="preserve"> SNF </w:t>
            </w:r>
            <w:r w:rsidRPr="003D455B">
              <w:rPr>
                <w:rFonts w:ascii="Source Sans Pro" w:eastAsia="PMingLiU" w:hAnsi="Source Sans Pro"/>
                <w:lang w:eastAsia="zh-TW"/>
              </w:rPr>
              <w:t>提供的器械（例如輪椅）的使用</w:t>
            </w:r>
          </w:p>
          <w:p w14:paraId="6B84DD86" w14:textId="77777777" w:rsidR="00A957C2" w:rsidRPr="003D455B" w:rsidRDefault="00A957C2" w:rsidP="006D7C9F">
            <w:pPr>
              <w:numPr>
                <w:ilvl w:val="0"/>
                <w:numId w:val="236"/>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醫師</w:t>
            </w:r>
            <w:r w:rsidRPr="003D455B">
              <w:rPr>
                <w:rFonts w:ascii="Source Sans Pro" w:eastAsia="PMingLiU" w:hAnsi="Source Sans Pro"/>
                <w:lang w:eastAsia="zh-TW"/>
              </w:rPr>
              <w:t>/</w:t>
            </w:r>
            <w:r w:rsidRPr="003D455B">
              <w:rPr>
                <w:rFonts w:ascii="Source Sans Pro" w:eastAsia="PMingLiU" w:hAnsi="Source Sans Pro"/>
                <w:lang w:eastAsia="zh-TW"/>
              </w:rPr>
              <w:t>執業醫護人員服務</w:t>
            </w:r>
          </w:p>
          <w:p w14:paraId="6333483A"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3D455B">
              <w:rPr>
                <w:rFonts w:ascii="Source Sans Pro" w:eastAsia="PMingLiU" w:hAnsi="Source Sans Pro"/>
                <w:lang w:eastAsia="zh-TW"/>
              </w:rPr>
              <w:t>通常，您從網絡中的機構接受</w:t>
            </w:r>
            <w:r w:rsidRPr="003D455B">
              <w:rPr>
                <w:rFonts w:ascii="Source Sans Pro" w:eastAsia="PMingLiU" w:hAnsi="Source Sans Pro"/>
                <w:lang w:eastAsia="zh-TW"/>
              </w:rPr>
              <w:t xml:space="preserve"> SNF </w:t>
            </w:r>
            <w:r w:rsidRPr="003D455B">
              <w:rPr>
                <w:rFonts w:ascii="Source Sans Pro" w:eastAsia="PMingLiU" w:hAnsi="Source Sans Pro"/>
                <w:lang w:eastAsia="zh-TW"/>
              </w:rPr>
              <w:t>護理。在下列某些情況下，如果不屬於網絡內提供者的機構接受我們計劃的</w:t>
            </w:r>
            <w:r w:rsidRPr="003D455B">
              <w:rPr>
                <w:rFonts w:ascii="Source Sans Pro" w:eastAsia="PMingLiU" w:hAnsi="Source Sans Pro"/>
                <w:color w:val="000000"/>
                <w:lang w:eastAsia="zh-TW"/>
              </w:rPr>
              <w:t>支付金額</w:t>
            </w:r>
            <w:r w:rsidRPr="003D455B">
              <w:rPr>
                <w:rFonts w:eastAsia="PMingLiU"/>
                <w:lang w:eastAsia="zh-TW"/>
              </w:rPr>
              <w:t>，您可能要支付網絡內分攤費用。</w:t>
            </w:r>
          </w:p>
          <w:p w14:paraId="4166BE4C" w14:textId="77777777" w:rsidR="00A957C2" w:rsidRPr="003D455B" w:rsidRDefault="00A957C2" w:rsidP="006D7C9F">
            <w:pPr>
              <w:numPr>
                <w:ilvl w:val="0"/>
                <w:numId w:val="237"/>
              </w:numPr>
              <w:suppressAutoHyphens/>
              <w:autoSpaceDE w:val="0"/>
              <w:autoSpaceDN w:val="0"/>
              <w:adjustRightInd w:val="0"/>
              <w:snapToGrid w:val="0"/>
              <w:spacing w:before="0" w:beforeAutospacing="0" w:after="120" w:afterAutospacing="0"/>
              <w:ind w:left="427"/>
              <w:contextualSpacing/>
              <w:rPr>
                <w:rFonts w:ascii="Source Sans Pro" w:eastAsia="PMingLiU" w:hAnsi="Source Sans Pro" w:cs="Times New Roman"/>
                <w:color w:val="000000"/>
                <w:lang w:eastAsia="zh-TW"/>
              </w:rPr>
            </w:pPr>
            <w:r w:rsidRPr="003D455B">
              <w:rPr>
                <w:rFonts w:ascii="Source Sans Pro" w:eastAsia="PMingLiU" w:hAnsi="Source Sans Pro"/>
                <w:lang w:eastAsia="zh-TW"/>
              </w:rPr>
              <w:t>在您去醫院之前所住的療養院或連續性護理退休社區（只要它提供專業護理機構護理）</w:t>
            </w:r>
          </w:p>
          <w:p w14:paraId="1D9F52A9" w14:textId="77777777" w:rsidR="00A957C2" w:rsidRPr="003D455B" w:rsidRDefault="00A957C2" w:rsidP="006D7C9F">
            <w:pPr>
              <w:numPr>
                <w:ilvl w:val="0"/>
                <w:numId w:val="237"/>
              </w:numPr>
              <w:suppressAutoHyphens/>
              <w:autoSpaceDE w:val="0"/>
              <w:autoSpaceDN w:val="0"/>
              <w:adjustRightInd w:val="0"/>
              <w:snapToGrid w:val="0"/>
              <w:spacing w:before="0" w:beforeAutospacing="0" w:after="120" w:afterAutospacing="0"/>
              <w:ind w:left="427"/>
              <w:contextualSpacing/>
              <w:rPr>
                <w:rFonts w:ascii="Source Sans Pro" w:eastAsia="PMingLiU" w:hAnsi="Source Sans Pro" w:cs="Times New Roman"/>
                <w:color w:val="000000"/>
                <w:lang w:eastAsia="zh-TW"/>
              </w:rPr>
            </w:pPr>
            <w:r w:rsidRPr="003D455B">
              <w:rPr>
                <w:rFonts w:ascii="Source Sans Pro" w:eastAsia="PMingLiU" w:hAnsi="Source Sans Pro"/>
                <w:lang w:eastAsia="zh-TW"/>
              </w:rPr>
              <w:t>您出院時您的配偶或同居伴侶所住的專業護理機構</w:t>
            </w:r>
          </w:p>
        </w:tc>
        <w:tc>
          <w:tcPr>
            <w:tcW w:w="2880" w:type="dxa"/>
          </w:tcPr>
          <w:p w14:paraId="0432EA33" w14:textId="0445CF74"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lastRenderedPageBreak/>
              <w:t>[List copayment / coinsurance / deductible. If cost sharing is based on benefit period, include definition / explanation of BID approved benefit period here.]</w:t>
            </w:r>
          </w:p>
        </w:tc>
      </w:tr>
      <w:tr w:rsidR="00A957C2" w:rsidRPr="003D455B" w14:paraId="285B111D" w14:textId="77777777" w:rsidTr="006D7C9F">
        <w:tc>
          <w:tcPr>
            <w:tcW w:w="6480" w:type="dxa"/>
          </w:tcPr>
          <w:p w14:paraId="7047FE01" w14:textId="79036FF0" w:rsidR="00A957C2" w:rsidRPr="00E640D7"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spacing w:val="-4"/>
                <w:lang w:eastAsia="zh-TW"/>
              </w:rPr>
            </w:pPr>
            <w:r w:rsidRPr="00E640D7">
              <w:rPr>
                <w:rFonts w:ascii="Source Sans Pro" w:hAnsi="Source Sans Pro"/>
                <w:noProof/>
                <w:position w:val="-4"/>
                <w:lang w:eastAsia="zh-TW"/>
              </w:rPr>
              <w:drawing>
                <wp:inline distT="0" distB="0" distL="0" distR="0" wp14:anchorId="3AD875ED" wp14:editId="7ED5547C">
                  <wp:extent cx="158189" cy="214685"/>
                  <wp:effectExtent l="0" t="0" r="0" b="1270"/>
                  <wp:docPr id="25"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E640D7">
              <w:rPr>
                <w:rFonts w:ascii="Source Sans Pro" w:eastAsia="PMingLiU" w:hAnsi="Source Sans Pro"/>
                <w:b/>
                <w:bCs/>
                <w:spacing w:val="-4"/>
                <w:lang w:eastAsia="zh-TW"/>
              </w:rPr>
              <w:t>戒菸和戒除菸草使用（有關戒菸或戒除菸草使用的諮詢）</w:t>
            </w:r>
          </w:p>
          <w:p w14:paraId="0CED8C20" w14:textId="77777777" w:rsidR="00FE18E7" w:rsidRPr="003D455B" w:rsidRDefault="00FE18E7" w:rsidP="006D7C9F">
            <w:pPr>
              <w:suppressAutoHyphens/>
              <w:autoSpaceDE w:val="0"/>
              <w:autoSpaceDN w:val="0"/>
              <w:adjustRightInd w:val="0"/>
              <w:snapToGrid w:val="0"/>
              <w:spacing w:before="0" w:beforeAutospacing="0" w:after="120" w:afterAutospacing="0"/>
              <w:rPr>
                <w:rFonts w:ascii="Source Sans Pro" w:eastAsia="PMingLiU" w:hAnsi="Source Sans Pro"/>
                <w:lang w:eastAsia="zh-TW"/>
              </w:rPr>
            </w:pPr>
            <w:r w:rsidRPr="003D455B">
              <w:rPr>
                <w:rFonts w:ascii="Source Sans Pro" w:eastAsia="PMingLiU" w:hAnsi="Source Sans Pro"/>
                <w:lang w:eastAsia="zh-TW"/>
              </w:rPr>
              <w:t>為符合以下標準的門診和住院患者承保戒菸和戒除菸草使用諮詢：</w:t>
            </w:r>
          </w:p>
          <w:p w14:paraId="10256A04" w14:textId="77777777" w:rsidR="00FE18E7" w:rsidRPr="003D455B" w:rsidRDefault="00FE18E7" w:rsidP="006D7C9F">
            <w:pPr>
              <w:pStyle w:val="ListParagraph"/>
              <w:numPr>
                <w:ilvl w:val="0"/>
                <w:numId w:val="294"/>
              </w:numPr>
              <w:suppressAutoHyphens/>
              <w:autoSpaceDE w:val="0"/>
              <w:autoSpaceDN w:val="0"/>
              <w:adjustRightInd w:val="0"/>
              <w:snapToGrid w:val="0"/>
              <w:spacing w:before="0" w:beforeAutospacing="0" w:after="120" w:afterAutospacing="0"/>
              <w:rPr>
                <w:rFonts w:ascii="Source Sans Pro" w:eastAsia="PMingLiU" w:hAnsi="Source Sans Pro"/>
                <w:lang w:eastAsia="zh-TW"/>
              </w:rPr>
            </w:pPr>
            <w:r w:rsidRPr="003D455B">
              <w:rPr>
                <w:rFonts w:ascii="Source Sans Pro" w:eastAsia="PMingLiU" w:hAnsi="Source Sans Pro"/>
                <w:lang w:eastAsia="zh-TW"/>
              </w:rPr>
              <w:t>使用菸草，無論他們是否表現出菸草相關疾病的體征或症狀</w:t>
            </w:r>
          </w:p>
          <w:p w14:paraId="0660CC63" w14:textId="77777777" w:rsidR="00FE18E7" w:rsidRPr="003D455B" w:rsidRDefault="00FE18E7" w:rsidP="006D7C9F">
            <w:pPr>
              <w:pStyle w:val="ListParagraph"/>
              <w:numPr>
                <w:ilvl w:val="0"/>
                <w:numId w:val="294"/>
              </w:numPr>
              <w:suppressAutoHyphens/>
              <w:autoSpaceDE w:val="0"/>
              <w:autoSpaceDN w:val="0"/>
              <w:adjustRightInd w:val="0"/>
              <w:snapToGrid w:val="0"/>
              <w:spacing w:before="0" w:beforeAutospacing="0" w:after="120" w:afterAutospacing="0"/>
              <w:rPr>
                <w:rFonts w:ascii="Source Sans Pro" w:eastAsia="PMingLiU" w:hAnsi="Source Sans Pro"/>
                <w:lang w:eastAsia="zh-TW"/>
              </w:rPr>
            </w:pPr>
            <w:r w:rsidRPr="003D455B">
              <w:rPr>
                <w:rFonts w:ascii="Source Sans Pro" w:eastAsia="PMingLiU" w:hAnsi="Source Sans Pro"/>
                <w:lang w:eastAsia="zh-TW"/>
              </w:rPr>
              <w:t>在諮詢期間保持能力與警覺</w:t>
            </w:r>
          </w:p>
          <w:p w14:paraId="4A8D9688" w14:textId="77777777" w:rsidR="00FE18E7" w:rsidRPr="003D455B" w:rsidRDefault="00FE18E7" w:rsidP="006D7C9F">
            <w:pPr>
              <w:pStyle w:val="ListParagraph"/>
              <w:numPr>
                <w:ilvl w:val="0"/>
                <w:numId w:val="294"/>
              </w:numPr>
              <w:suppressAutoHyphens/>
              <w:autoSpaceDE w:val="0"/>
              <w:autoSpaceDN w:val="0"/>
              <w:adjustRightInd w:val="0"/>
              <w:snapToGrid w:val="0"/>
              <w:spacing w:after="120"/>
              <w:rPr>
                <w:rFonts w:ascii="Source Sans Pro" w:eastAsia="PMingLiU" w:hAnsi="Source Sans Pro"/>
                <w:lang w:eastAsia="zh-TW"/>
              </w:rPr>
            </w:pPr>
            <w:r w:rsidRPr="003D455B">
              <w:rPr>
                <w:rFonts w:ascii="Source Sans Pro" w:eastAsia="PMingLiU" w:hAnsi="Source Sans Pro"/>
                <w:lang w:eastAsia="zh-TW"/>
              </w:rPr>
              <w:lastRenderedPageBreak/>
              <w:t>由符合資格的醫師或其他</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認可的執業醫護人員提供諮詢</w:t>
            </w:r>
          </w:p>
          <w:p w14:paraId="34D4AB76" w14:textId="77777777" w:rsidR="00FE18E7" w:rsidRPr="003D455B" w:rsidRDefault="00FE18E7"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color w:val="211D1E"/>
                <w:lang w:eastAsia="zh-TW"/>
              </w:rPr>
            </w:pPr>
            <w:r w:rsidRPr="003D455B">
              <w:rPr>
                <w:rFonts w:ascii="Source Sans Pro" w:eastAsia="PMingLiU" w:hAnsi="Source Sans Pro"/>
                <w:color w:val="211D1E"/>
                <w:lang w:eastAsia="zh-TW"/>
              </w:rPr>
              <w:t>我們承保每年</w:t>
            </w:r>
            <w:r w:rsidRPr="003D455B">
              <w:rPr>
                <w:rFonts w:ascii="Source Sans Pro" w:eastAsia="PMingLiU" w:hAnsi="Source Sans Pro"/>
                <w:color w:val="211D1E"/>
                <w:lang w:eastAsia="zh-TW"/>
              </w:rPr>
              <w:t xml:space="preserve"> 2 </w:t>
            </w:r>
            <w:r w:rsidRPr="003D455B">
              <w:rPr>
                <w:rFonts w:ascii="Source Sans Pro" w:eastAsia="PMingLiU" w:hAnsi="Source Sans Pro"/>
                <w:color w:val="211D1E"/>
                <w:lang w:eastAsia="zh-TW"/>
              </w:rPr>
              <w:t>次戒菸嘗試（每次嘗試可能包括最多</w:t>
            </w:r>
            <w:r w:rsidRPr="003D455B">
              <w:rPr>
                <w:rFonts w:ascii="Source Sans Pro" w:eastAsia="PMingLiU" w:hAnsi="Source Sans Pro"/>
                <w:color w:val="211D1E"/>
                <w:lang w:eastAsia="zh-TW"/>
              </w:rPr>
              <w:t xml:space="preserve"> 4 </w:t>
            </w:r>
            <w:r w:rsidRPr="003D455B">
              <w:rPr>
                <w:rFonts w:ascii="Source Sans Pro" w:eastAsia="PMingLiU" w:hAnsi="Source Sans Pro"/>
                <w:color w:val="211D1E"/>
                <w:lang w:eastAsia="zh-TW"/>
              </w:rPr>
              <w:t>次中級或強化治療，患者每年最多接受</w:t>
            </w:r>
            <w:r w:rsidRPr="003D455B">
              <w:rPr>
                <w:rFonts w:ascii="Source Sans Pro" w:eastAsia="PMingLiU" w:hAnsi="Source Sans Pro"/>
                <w:color w:val="211D1E"/>
                <w:lang w:eastAsia="zh-TW"/>
              </w:rPr>
              <w:t xml:space="preserve"> 8 </w:t>
            </w:r>
            <w:r w:rsidRPr="003D455B">
              <w:rPr>
                <w:rFonts w:ascii="Source Sans Pro" w:eastAsia="PMingLiU" w:hAnsi="Source Sans Pro"/>
                <w:color w:val="211D1E"/>
                <w:lang w:eastAsia="zh-TW"/>
              </w:rPr>
              <w:t>次治療）</w:t>
            </w:r>
          </w:p>
          <w:p w14:paraId="3F672D93"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211D1E"/>
              </w:rPr>
            </w:pPr>
            <w:r w:rsidRPr="003D455B">
              <w:rPr>
                <w:rFonts w:ascii="Source Sans Pro" w:eastAsia="PMingLiU" w:hAnsi="Source Sans Pro"/>
                <w:i/>
                <w:iCs/>
                <w:color w:val="0000FF"/>
              </w:rPr>
              <w:t>[Also list any additional benefits offered.]</w:t>
            </w:r>
          </w:p>
        </w:tc>
        <w:tc>
          <w:tcPr>
            <w:tcW w:w="2880" w:type="dxa"/>
          </w:tcPr>
          <w:p w14:paraId="744C2602"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3D455B">
              <w:rPr>
                <w:rFonts w:ascii="Source Sans Pro" w:eastAsia="PMingLiU" w:hAnsi="Source Sans Pro"/>
                <w:lang w:eastAsia="zh-TW"/>
              </w:rPr>
              <w:lastRenderedPageBreak/>
              <w:t>不需要為</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承保的戒菸和戒除菸草使用等預防性福利支付共同保險、定額手續費或自付扣除金。</w:t>
            </w:r>
          </w:p>
        </w:tc>
      </w:tr>
      <w:tr w:rsidR="00A957C2" w:rsidRPr="003D455B" w14:paraId="50EA6E99" w14:textId="77777777" w:rsidTr="006D7C9F">
        <w:tc>
          <w:tcPr>
            <w:tcW w:w="6480" w:type="dxa"/>
          </w:tcPr>
          <w:p w14:paraId="48AC5F13" w14:textId="1E343DB0"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t>慢性病患者可獲得的特殊補充福利</w:t>
            </w:r>
          </w:p>
          <w:p w14:paraId="17C83811" w14:textId="77777777" w:rsidR="00A957C2" w:rsidRPr="003D455B" w:rsidRDefault="00A957C2" w:rsidP="006D7C9F">
            <w:pPr>
              <w:suppressAutoHyphens/>
              <w:spacing w:before="0" w:beforeAutospacing="0" w:after="0" w:afterAutospacing="0"/>
              <w:contextualSpacing/>
              <w:rPr>
                <w:rFonts w:ascii="Source Sans Pro" w:eastAsia="PMingLiU" w:hAnsi="Source Sans Pro" w:cs="Times New Roman"/>
                <w:bCs/>
                <w:i/>
                <w:iCs/>
                <w:color w:val="0000FF"/>
              </w:rPr>
            </w:pPr>
            <w:r w:rsidRPr="003D455B">
              <w:rPr>
                <w:rFonts w:ascii="Source Sans Pro" w:eastAsia="PMingLiU" w:hAnsi="Source Sans Pro"/>
                <w:i/>
                <w:iCs/>
                <w:color w:val="0000FF"/>
              </w:rPr>
              <w:t>[Enrollees with chronic condition(s) that meet certain criteria may be eligible for supplemental benefits for the chronically ill. The chronic conditions and benefits must be listed here. The benefits listed here must be approved in the bid. Describe the nature of the benefits and eligibility criteria here.</w:t>
            </w:r>
          </w:p>
          <w:p w14:paraId="771BA7AF"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rPr>
            </w:pPr>
            <w:r w:rsidRPr="003D455B">
              <w:rPr>
                <w:rFonts w:ascii="Source Sans Pro" w:eastAsia="PMingLiU" w:hAnsi="Source Sans Pro"/>
                <w:i/>
                <w:iCs/>
                <w:color w:val="0000FF"/>
              </w:rPr>
              <w:t>If this benefit is not applicable, plans should delete this row.]</w:t>
            </w:r>
          </w:p>
        </w:tc>
        <w:tc>
          <w:tcPr>
            <w:tcW w:w="2880" w:type="dxa"/>
          </w:tcPr>
          <w:p w14:paraId="7AFCD7A9" w14:textId="78562573"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t>[List copayment / coinsurance / deductible]</w:t>
            </w:r>
          </w:p>
        </w:tc>
      </w:tr>
      <w:tr w:rsidR="00A957C2" w:rsidRPr="003D455B" w14:paraId="68755266" w14:textId="77777777" w:rsidTr="006D7C9F">
        <w:tc>
          <w:tcPr>
            <w:tcW w:w="6480" w:type="dxa"/>
          </w:tcPr>
          <w:p w14:paraId="4CA1B554" w14:textId="552F3EE3" w:rsidR="00A957C2" w:rsidRPr="003D455B" w:rsidRDefault="00A957C2" w:rsidP="008C79FC">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color w:val="000000"/>
                <w:lang w:eastAsia="zh-TW"/>
              </w:rPr>
            </w:pPr>
            <w:r w:rsidRPr="003D455B">
              <w:rPr>
                <w:rFonts w:ascii="Source Sans Pro" w:eastAsia="PMingLiU" w:hAnsi="Source Sans Pro"/>
                <w:b/>
                <w:bCs/>
                <w:lang w:eastAsia="zh-TW"/>
              </w:rPr>
              <w:lastRenderedPageBreak/>
              <w:t>監督運動療法</w:t>
            </w:r>
            <w:r w:rsidRPr="003D455B">
              <w:rPr>
                <w:rFonts w:ascii="Source Sans Pro" w:eastAsia="PMingLiU" w:hAnsi="Source Sans Pro"/>
                <w:b/>
                <w:bCs/>
                <w:lang w:eastAsia="zh-TW"/>
              </w:rPr>
              <w:t xml:space="preserve"> (SET)</w:t>
            </w:r>
          </w:p>
          <w:p w14:paraId="72B637DF" w14:textId="108C5BEA"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3D455B">
              <w:rPr>
                <w:rFonts w:ascii="Source Sans Pro" w:eastAsia="PMingLiU" w:hAnsi="Source Sans Pro"/>
                <w:color w:val="000000"/>
                <w:lang w:eastAsia="zh-TW"/>
              </w:rPr>
              <w:t>我們為患有症狀性外周動脈疾病</w:t>
            </w:r>
            <w:r w:rsidRPr="003D455B">
              <w:rPr>
                <w:rFonts w:ascii="Source Sans Pro" w:eastAsia="PMingLiU" w:hAnsi="Source Sans Pro"/>
                <w:color w:val="000000"/>
                <w:lang w:eastAsia="zh-TW"/>
              </w:rPr>
              <w:t xml:space="preserve"> (PAD)</w:t>
            </w:r>
            <w:r w:rsidRPr="003D455B">
              <w:rPr>
                <w:rFonts w:ascii="Source Sans Pro" w:eastAsia="PMingLiU" w:hAnsi="Source Sans Pro"/>
                <w:color w:val="000000"/>
                <w:lang w:eastAsia="zh-TW"/>
              </w:rPr>
              <w:t>，</w:t>
            </w:r>
            <w:r w:rsidRPr="003D455B">
              <w:rPr>
                <w:rFonts w:ascii="Source Sans Pro" w:eastAsia="PMingLiU" w:hAnsi="Source Sans Pro"/>
                <w:color w:val="0000FF"/>
                <w:lang w:eastAsia="zh-TW"/>
              </w:rPr>
              <w:t>[</w:t>
            </w:r>
            <w:r w:rsidRPr="003D455B">
              <w:rPr>
                <w:rFonts w:ascii="Source Sans Pro" w:eastAsia="PMingLiU" w:hAnsi="Source Sans Pro"/>
                <w:i/>
                <w:iCs/>
                <w:color w:val="0000FF"/>
                <w:lang w:eastAsia="zh-TW"/>
              </w:rPr>
              <w:t xml:space="preserve">Optional: </w:t>
            </w:r>
            <w:r w:rsidRPr="003D455B">
              <w:rPr>
                <w:rFonts w:ascii="Source Sans Pro" w:eastAsia="PMingLiU" w:hAnsi="Source Sans Pro"/>
                <w:color w:val="0000FF"/>
                <w:lang w:eastAsia="zh-TW"/>
              </w:rPr>
              <w:t>且已從負責</w:t>
            </w:r>
            <w:r w:rsidRPr="003D455B">
              <w:rPr>
                <w:rFonts w:ascii="Source Sans Pro" w:eastAsia="PMingLiU" w:hAnsi="Source Sans Pro"/>
                <w:color w:val="0000FF"/>
                <w:lang w:eastAsia="zh-TW"/>
              </w:rPr>
              <w:t xml:space="preserve"> PAD </w:t>
            </w:r>
            <w:r w:rsidRPr="003D455B">
              <w:rPr>
                <w:rFonts w:ascii="Source Sans Pro" w:eastAsia="PMingLiU" w:hAnsi="Source Sans Pro"/>
                <w:color w:val="0000FF"/>
                <w:lang w:eastAsia="zh-TW"/>
              </w:rPr>
              <w:t>治療的醫生處獲得</w:t>
            </w:r>
            <w:r w:rsidRPr="003D455B">
              <w:rPr>
                <w:rFonts w:ascii="Source Sans Pro" w:eastAsia="PMingLiU" w:hAnsi="Source Sans Pro"/>
                <w:color w:val="0000FF"/>
                <w:lang w:eastAsia="zh-TW"/>
              </w:rPr>
              <w:t xml:space="preserve"> PAD </w:t>
            </w:r>
            <w:r w:rsidRPr="003D455B">
              <w:rPr>
                <w:rFonts w:ascii="Source Sans Pro" w:eastAsia="PMingLiU" w:hAnsi="Source Sans Pro"/>
                <w:color w:val="0000FF"/>
                <w:lang w:eastAsia="zh-TW"/>
              </w:rPr>
              <w:t>轉診</w:t>
            </w:r>
            <w:r w:rsidRPr="003D455B">
              <w:rPr>
                <w:rFonts w:ascii="Source Sans Pro" w:eastAsia="PMingLiU" w:hAnsi="Source Sans Pro"/>
                <w:color w:val="0000FF"/>
                <w:lang w:eastAsia="zh-TW"/>
              </w:rPr>
              <w:t>]</w:t>
            </w:r>
            <w:r w:rsidRPr="003D455B">
              <w:rPr>
                <w:rFonts w:ascii="Source Sans Pro" w:eastAsia="PMingLiU" w:hAnsi="Source Sans Pro"/>
                <w:color w:val="0000FF"/>
                <w:lang w:eastAsia="zh-TW"/>
              </w:rPr>
              <w:t>的會員承保</w:t>
            </w:r>
            <w:r w:rsidRPr="003D455B">
              <w:rPr>
                <w:rFonts w:ascii="Source Sans Pro" w:eastAsia="PMingLiU" w:hAnsi="Source Sans Pro"/>
                <w:color w:val="0000FF"/>
                <w:lang w:eastAsia="zh-TW"/>
              </w:rPr>
              <w:t xml:space="preserve"> SET</w:t>
            </w:r>
            <w:r w:rsidRPr="003D455B">
              <w:rPr>
                <w:rFonts w:ascii="Source Sans Pro" w:eastAsia="PMingLiU" w:hAnsi="Source Sans Pro"/>
                <w:lang w:eastAsia="zh-TW"/>
              </w:rPr>
              <w:t>。</w:t>
            </w:r>
          </w:p>
          <w:p w14:paraId="538A567A" w14:textId="77777777" w:rsidR="00A957C2" w:rsidRPr="00E640D7" w:rsidRDefault="00A957C2" w:rsidP="006D7C9F">
            <w:pPr>
              <w:suppressAutoHyphens/>
              <w:spacing w:before="0" w:beforeAutospacing="0" w:after="0" w:afterAutospacing="0"/>
              <w:contextualSpacing/>
              <w:rPr>
                <w:rFonts w:ascii="Source Sans Pro" w:eastAsia="PMingLiU" w:hAnsi="Source Sans Pro" w:cs="Times New Roman"/>
                <w:spacing w:val="6"/>
                <w:lang w:eastAsia="zh-TW"/>
              </w:rPr>
            </w:pPr>
            <w:r w:rsidRPr="00E640D7">
              <w:rPr>
                <w:rFonts w:ascii="Source Sans Pro" w:eastAsia="PMingLiU" w:hAnsi="Source Sans Pro"/>
                <w:spacing w:val="6"/>
                <w:lang w:eastAsia="zh-TW"/>
              </w:rPr>
              <w:t>如果符合</w:t>
            </w:r>
            <w:r w:rsidRPr="00E640D7">
              <w:rPr>
                <w:rFonts w:ascii="Source Sans Pro" w:eastAsia="PMingLiU" w:hAnsi="Source Sans Pro"/>
                <w:spacing w:val="6"/>
                <w:lang w:eastAsia="zh-TW"/>
              </w:rPr>
              <w:t xml:space="preserve"> SET </w:t>
            </w:r>
            <w:r w:rsidRPr="00E640D7">
              <w:rPr>
                <w:rFonts w:ascii="Source Sans Pro" w:eastAsia="PMingLiU" w:hAnsi="Source Sans Pro"/>
                <w:spacing w:val="6"/>
                <w:lang w:eastAsia="zh-TW"/>
              </w:rPr>
              <w:t>計劃的要求，最多可承保為期</w:t>
            </w:r>
            <w:r w:rsidRPr="00E640D7">
              <w:rPr>
                <w:rFonts w:ascii="Source Sans Pro" w:eastAsia="PMingLiU" w:hAnsi="Source Sans Pro"/>
                <w:spacing w:val="6"/>
                <w:lang w:eastAsia="zh-TW"/>
              </w:rPr>
              <w:t xml:space="preserve"> 12 </w:t>
            </w:r>
            <w:r w:rsidRPr="00E640D7">
              <w:rPr>
                <w:rFonts w:ascii="Source Sans Pro" w:eastAsia="PMingLiU" w:hAnsi="Source Sans Pro"/>
                <w:spacing w:val="6"/>
                <w:lang w:eastAsia="zh-TW"/>
              </w:rPr>
              <w:t>週的</w:t>
            </w:r>
            <w:r w:rsidRPr="00E640D7">
              <w:rPr>
                <w:rFonts w:ascii="Source Sans Pro" w:eastAsia="PMingLiU" w:hAnsi="Source Sans Pro"/>
                <w:spacing w:val="6"/>
                <w:lang w:eastAsia="zh-TW"/>
              </w:rPr>
              <w:t xml:space="preserve"> 36 </w:t>
            </w:r>
            <w:r w:rsidRPr="00E640D7">
              <w:rPr>
                <w:rFonts w:ascii="Source Sans Pro" w:eastAsia="PMingLiU" w:hAnsi="Source Sans Pro"/>
                <w:spacing w:val="6"/>
                <w:lang w:eastAsia="zh-TW"/>
              </w:rPr>
              <w:t>次治療。</w:t>
            </w:r>
          </w:p>
          <w:p w14:paraId="7D2478E2" w14:textId="77777777" w:rsidR="00A957C2" w:rsidRPr="003D455B" w:rsidRDefault="00A957C2" w:rsidP="006D7C9F">
            <w:pPr>
              <w:suppressAutoHyphens/>
              <w:spacing w:before="0" w:beforeAutospacing="0" w:after="0" w:afterAutospacing="0"/>
              <w:contextualSpacing/>
              <w:rPr>
                <w:rFonts w:ascii="Source Sans Pro" w:eastAsia="PMingLiU" w:hAnsi="Source Sans Pro" w:cs="Times New Roman"/>
              </w:rPr>
            </w:pPr>
            <w:r w:rsidRPr="003D455B">
              <w:rPr>
                <w:rFonts w:ascii="Source Sans Pro" w:eastAsia="PMingLiU" w:hAnsi="Source Sans Pro"/>
                <w:lang w:eastAsia="zh-TW"/>
              </w:rPr>
              <w:t xml:space="preserve">SET </w:t>
            </w:r>
            <w:r w:rsidRPr="003D455B">
              <w:rPr>
                <w:rFonts w:ascii="Source Sans Pro" w:eastAsia="PMingLiU" w:hAnsi="Source Sans Pro"/>
                <w:lang w:eastAsia="zh-TW"/>
              </w:rPr>
              <w:t>計劃必須：</w:t>
            </w:r>
          </w:p>
          <w:p w14:paraId="7B3E6BE3" w14:textId="77777777" w:rsidR="00A957C2" w:rsidRPr="003D455B" w:rsidRDefault="00A957C2" w:rsidP="006D7C9F">
            <w:pPr>
              <w:numPr>
                <w:ilvl w:val="0"/>
                <w:numId w:val="33"/>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由持續</w:t>
            </w:r>
            <w:r w:rsidRPr="003D455B">
              <w:rPr>
                <w:rFonts w:ascii="Source Sans Pro" w:eastAsia="PMingLiU" w:hAnsi="Source Sans Pro"/>
                <w:lang w:eastAsia="zh-TW"/>
              </w:rPr>
              <w:t xml:space="preserve"> 30 </w:t>
            </w:r>
            <w:r w:rsidRPr="003D455B">
              <w:rPr>
                <w:rFonts w:ascii="Source Sans Pro" w:eastAsia="PMingLiU" w:hAnsi="Source Sans Pro"/>
                <w:lang w:eastAsia="zh-TW"/>
              </w:rPr>
              <w:t>至</w:t>
            </w:r>
            <w:r w:rsidRPr="003D455B">
              <w:rPr>
                <w:rFonts w:ascii="Source Sans Pro" w:eastAsia="PMingLiU" w:hAnsi="Source Sans Pro"/>
                <w:lang w:eastAsia="zh-TW"/>
              </w:rPr>
              <w:t xml:space="preserve"> 60 </w:t>
            </w:r>
            <w:r w:rsidRPr="003D455B">
              <w:rPr>
                <w:rFonts w:ascii="Source Sans Pro" w:eastAsia="PMingLiU" w:hAnsi="Source Sans Pro"/>
                <w:lang w:eastAsia="zh-TW"/>
              </w:rPr>
              <w:t>分鐘的治療組成，包含為跛行患者提供的</w:t>
            </w:r>
            <w:r w:rsidRPr="003D455B">
              <w:rPr>
                <w:rFonts w:ascii="Source Sans Pro" w:eastAsia="PMingLiU" w:hAnsi="Source Sans Pro"/>
                <w:lang w:eastAsia="zh-TW"/>
              </w:rPr>
              <w:t xml:space="preserve"> PAD </w:t>
            </w:r>
            <w:r w:rsidRPr="003D455B">
              <w:rPr>
                <w:rFonts w:ascii="Source Sans Pro" w:eastAsia="PMingLiU" w:hAnsi="Source Sans Pro"/>
                <w:lang w:eastAsia="zh-TW"/>
              </w:rPr>
              <w:t>治療性運動訓練課程</w:t>
            </w:r>
          </w:p>
          <w:p w14:paraId="24BDD1FC" w14:textId="77777777" w:rsidR="00A957C2" w:rsidRPr="003D455B" w:rsidRDefault="00A957C2" w:rsidP="006D7C9F">
            <w:pPr>
              <w:numPr>
                <w:ilvl w:val="0"/>
                <w:numId w:val="33"/>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在醫院門診或醫師診室開展</w:t>
            </w:r>
          </w:p>
          <w:p w14:paraId="212D8764" w14:textId="77777777" w:rsidR="00A957C2" w:rsidRPr="003D455B" w:rsidRDefault="00A957C2" w:rsidP="006D7C9F">
            <w:pPr>
              <w:numPr>
                <w:ilvl w:val="0"/>
                <w:numId w:val="33"/>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由合格的輔助人員提供，該人員需要確保治療的益處大於危害，並接受過</w:t>
            </w:r>
            <w:r w:rsidRPr="003D455B">
              <w:rPr>
                <w:rFonts w:ascii="Source Sans Pro" w:eastAsia="PMingLiU" w:hAnsi="Source Sans Pro"/>
                <w:lang w:eastAsia="zh-TW"/>
              </w:rPr>
              <w:t xml:space="preserve"> PAD </w:t>
            </w:r>
            <w:r w:rsidRPr="003D455B">
              <w:rPr>
                <w:rFonts w:ascii="Source Sans Pro" w:eastAsia="PMingLiU" w:hAnsi="Source Sans Pro"/>
                <w:lang w:eastAsia="zh-TW"/>
              </w:rPr>
              <w:t>運動療法的訓練</w:t>
            </w:r>
          </w:p>
          <w:p w14:paraId="6AAFCECF" w14:textId="77777777" w:rsidR="00A957C2" w:rsidRPr="00E640D7" w:rsidRDefault="00A957C2" w:rsidP="006D7C9F">
            <w:pPr>
              <w:numPr>
                <w:ilvl w:val="0"/>
                <w:numId w:val="33"/>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spacing w:val="-4"/>
                <w:lang w:eastAsia="zh-TW"/>
              </w:rPr>
            </w:pPr>
            <w:r w:rsidRPr="00E640D7">
              <w:rPr>
                <w:rFonts w:ascii="Source Sans Pro" w:eastAsia="PMingLiU" w:hAnsi="Source Sans Pro"/>
                <w:spacing w:val="-4"/>
                <w:lang w:eastAsia="zh-TW"/>
              </w:rPr>
              <w:t>由醫師、醫師助理或執業護士</w:t>
            </w:r>
            <w:r w:rsidRPr="00E640D7">
              <w:rPr>
                <w:rFonts w:ascii="Source Sans Pro" w:eastAsia="PMingLiU" w:hAnsi="Source Sans Pro"/>
                <w:spacing w:val="-4"/>
                <w:lang w:eastAsia="zh-TW"/>
              </w:rPr>
              <w:t>/</w:t>
            </w:r>
            <w:r w:rsidRPr="00E640D7">
              <w:rPr>
                <w:rFonts w:ascii="Source Sans Pro" w:eastAsia="PMingLiU" w:hAnsi="Source Sans Pro"/>
                <w:spacing w:val="-4"/>
                <w:lang w:eastAsia="zh-TW"/>
              </w:rPr>
              <w:t>臨床護理專家直接監督，他們必須接受過基本和進階生命支援技術方面的訓練</w:t>
            </w:r>
          </w:p>
          <w:p w14:paraId="759DBFFA" w14:textId="73AEE47D" w:rsidR="00A957C2" w:rsidRPr="00E640D7" w:rsidRDefault="00A957C2" w:rsidP="006D7C9F">
            <w:pPr>
              <w:suppressAutoHyphens/>
              <w:spacing w:before="0" w:beforeAutospacing="0" w:after="0" w:afterAutospacing="0"/>
              <w:contextualSpacing/>
              <w:rPr>
                <w:rFonts w:ascii="Source Sans Pro" w:eastAsia="PMingLiU" w:hAnsi="Source Sans Pro" w:cs="Times New Roman"/>
                <w:color w:val="000000"/>
                <w:spacing w:val="-6"/>
                <w:lang w:eastAsia="zh-TW"/>
              </w:rPr>
            </w:pPr>
            <w:r w:rsidRPr="00E640D7">
              <w:rPr>
                <w:rFonts w:ascii="Source Sans Pro" w:eastAsia="PMingLiU" w:hAnsi="Source Sans Pro"/>
                <w:spacing w:val="-6"/>
                <w:lang w:eastAsia="zh-TW"/>
              </w:rPr>
              <w:t>如果醫療服務提供者認為具有醫療必需性，</w:t>
            </w:r>
            <w:r w:rsidRPr="00E640D7">
              <w:rPr>
                <w:rFonts w:ascii="Source Sans Pro" w:eastAsia="PMingLiU" w:hAnsi="Source Sans Pro"/>
                <w:color w:val="000000"/>
                <w:spacing w:val="-6"/>
                <w:lang w:eastAsia="zh-TW"/>
              </w:rPr>
              <w:t>可以在</w:t>
            </w:r>
            <w:r w:rsidRPr="00E640D7">
              <w:rPr>
                <w:rFonts w:ascii="Source Sans Pro" w:eastAsia="PMingLiU" w:hAnsi="Source Sans Pro"/>
                <w:color w:val="000000"/>
                <w:spacing w:val="-6"/>
                <w:lang w:eastAsia="zh-TW"/>
              </w:rPr>
              <w:t xml:space="preserve"> 12 </w:t>
            </w:r>
            <w:r w:rsidRPr="00E640D7">
              <w:rPr>
                <w:rFonts w:ascii="Source Sans Pro" w:eastAsia="PMingLiU" w:hAnsi="Source Sans Pro"/>
                <w:color w:val="000000"/>
                <w:spacing w:val="-6"/>
                <w:lang w:eastAsia="zh-TW"/>
              </w:rPr>
              <w:t>週內的</w:t>
            </w:r>
            <w:r w:rsidRPr="00E640D7">
              <w:rPr>
                <w:rFonts w:ascii="Source Sans Pro" w:eastAsia="PMingLiU" w:hAnsi="Source Sans Pro"/>
                <w:color w:val="000000"/>
                <w:spacing w:val="-6"/>
                <w:lang w:eastAsia="zh-TW"/>
              </w:rPr>
              <w:t xml:space="preserve"> 36 </w:t>
            </w:r>
            <w:r w:rsidRPr="00E640D7">
              <w:rPr>
                <w:rFonts w:ascii="Source Sans Pro" w:eastAsia="PMingLiU" w:hAnsi="Source Sans Pro"/>
                <w:color w:val="000000"/>
                <w:spacing w:val="-6"/>
                <w:lang w:eastAsia="zh-TW"/>
              </w:rPr>
              <w:t>次治療之外，在更長的時間內額外承保</w:t>
            </w:r>
            <w:r w:rsidRPr="00E640D7">
              <w:rPr>
                <w:rFonts w:ascii="Source Sans Pro" w:eastAsia="PMingLiU" w:hAnsi="Source Sans Pro"/>
                <w:color w:val="000000"/>
                <w:spacing w:val="-6"/>
                <w:lang w:eastAsia="zh-TW"/>
              </w:rPr>
              <w:t xml:space="preserve"> 36 </w:t>
            </w:r>
            <w:r w:rsidRPr="00E640D7">
              <w:rPr>
                <w:rFonts w:ascii="Source Sans Pro" w:eastAsia="PMingLiU" w:hAnsi="Source Sans Pro"/>
                <w:color w:val="000000"/>
                <w:spacing w:val="-6"/>
                <w:lang w:eastAsia="zh-TW"/>
              </w:rPr>
              <w:t>次</w:t>
            </w:r>
            <w:r w:rsidRPr="00E640D7">
              <w:rPr>
                <w:rFonts w:ascii="Source Sans Pro" w:eastAsia="PMingLiU" w:hAnsi="Source Sans Pro"/>
                <w:color w:val="000000"/>
                <w:spacing w:val="-6"/>
                <w:lang w:eastAsia="zh-TW"/>
              </w:rPr>
              <w:t xml:space="preserve"> SET </w:t>
            </w:r>
            <w:r w:rsidRPr="00E640D7">
              <w:rPr>
                <w:rFonts w:ascii="Source Sans Pro" w:eastAsia="PMingLiU" w:hAnsi="Source Sans Pro"/>
                <w:color w:val="000000"/>
                <w:spacing w:val="-6"/>
                <w:lang w:eastAsia="zh-TW"/>
              </w:rPr>
              <w:t>治療。</w:t>
            </w:r>
          </w:p>
          <w:p w14:paraId="3FDABF6C" w14:textId="77777777" w:rsidR="00A957C2" w:rsidRPr="003D455B" w:rsidRDefault="00A957C2" w:rsidP="006D7C9F">
            <w:pPr>
              <w:suppressAutoHyphens/>
              <w:spacing w:before="0" w:beforeAutospacing="0" w:after="0" w:afterAutospacing="0"/>
              <w:contextualSpacing/>
              <w:rPr>
                <w:rFonts w:ascii="Source Sans Pro" w:eastAsia="PMingLiU" w:hAnsi="Source Sans Pro" w:cs="Times New Roman"/>
                <w:b/>
                <w:noProof/>
                <w:position w:val="-6"/>
              </w:rPr>
            </w:pPr>
            <w:r w:rsidRPr="003D455B">
              <w:rPr>
                <w:rFonts w:ascii="Source Sans Pro" w:eastAsia="PMingLiU" w:hAnsi="Source Sans Pro"/>
                <w:i/>
                <w:iCs/>
                <w:color w:val="0000FF"/>
              </w:rPr>
              <w:t>[Also list any additional benefits offered.]</w:t>
            </w:r>
          </w:p>
        </w:tc>
        <w:tc>
          <w:tcPr>
            <w:tcW w:w="2880" w:type="dxa"/>
          </w:tcPr>
          <w:p w14:paraId="45EE77C3" w14:textId="67339C7A"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3D455B">
              <w:rPr>
                <w:rFonts w:ascii="Source Sans Pro" w:eastAsia="PMingLiU" w:hAnsi="Source Sans Pro"/>
                <w:i/>
                <w:iCs/>
                <w:color w:val="0000FF"/>
              </w:rPr>
              <w:t>[List copayment / coinsurance / deductible]</w:t>
            </w:r>
          </w:p>
        </w:tc>
      </w:tr>
      <w:tr w:rsidR="00A957C2" w:rsidRPr="003D455B" w14:paraId="18AEBC14" w14:textId="77777777" w:rsidTr="006D7C9F">
        <w:tc>
          <w:tcPr>
            <w:tcW w:w="6480" w:type="dxa"/>
          </w:tcPr>
          <w:p w14:paraId="77E6F5BB" w14:textId="77777777" w:rsidR="00A957C2" w:rsidRPr="003D455B" w:rsidRDefault="00A957C2"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3D455B">
              <w:rPr>
                <w:rFonts w:ascii="Source Sans Pro" w:eastAsia="PMingLiU" w:hAnsi="Source Sans Pro"/>
                <w:b/>
                <w:bCs/>
                <w:lang w:eastAsia="zh-TW"/>
              </w:rPr>
              <w:t>急症治療服務</w:t>
            </w:r>
          </w:p>
          <w:p w14:paraId="726E0F9A" w14:textId="704C8F9B"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3D455B">
              <w:rPr>
                <w:rFonts w:ascii="Source Sans Pro" w:eastAsia="PMingLiU" w:hAnsi="Source Sans Pro"/>
                <w:lang w:eastAsia="zh-TW"/>
              </w:rPr>
              <w:t>如果您暫時離開我們計劃的服務區域，或即使您在我們計劃的服務區域內，考慮到時間、地點及實際情況，從網絡內提供者處獲取服務是不合理的，而您需要立即就醫（並非緊急醫療情況），這類計劃承保服務即為急症治療服務。我們的計劃必須承保急症治療服務，並且只向您收取網絡內分攤費用。急症治療服務的範例是無法預見的疾病、受傷或原有病情的突然發作。即使您不在我們計劃的服務區域或計劃網絡內的服務暫時無法獲取，具有醫療必需性的常規提供者就診（例如年度檢查）也不被視為急症治療。</w:t>
            </w:r>
            <w:r w:rsidRPr="003D455B">
              <w:rPr>
                <w:rFonts w:ascii="Source Sans Pro" w:eastAsia="PMingLiU" w:hAnsi="Source Sans Pro"/>
                <w:i/>
                <w:iCs/>
                <w:color w:val="0000FF"/>
              </w:rPr>
              <w:t xml:space="preserve">[Include in-network benefits. Also identify whether this coverage is </w:t>
            </w:r>
            <w:r w:rsidRPr="003D455B">
              <w:rPr>
                <w:rFonts w:ascii="Source Sans Pro" w:eastAsia="PMingLiU" w:hAnsi="Source Sans Pro"/>
                <w:i/>
                <w:iCs/>
                <w:color w:val="0000FF"/>
              </w:rPr>
              <w:lastRenderedPageBreak/>
              <w:t>within the U.S. or as a supplemental world-wide emergency/urgent coverage.]</w:t>
            </w:r>
          </w:p>
        </w:tc>
        <w:tc>
          <w:tcPr>
            <w:tcW w:w="2880" w:type="dxa"/>
          </w:tcPr>
          <w:p w14:paraId="03596CC7" w14:textId="1F8C8B98" w:rsidR="00A957C2" w:rsidRPr="003D455B" w:rsidRDefault="00A957C2" w:rsidP="006D7C9F">
            <w:pPr>
              <w:suppressAutoHyphens/>
              <w:spacing w:before="0" w:beforeAutospacing="0" w:after="0" w:afterAutospacing="0"/>
              <w:contextualSpacing/>
              <w:rPr>
                <w:rFonts w:ascii="Source Sans Pro" w:eastAsia="PMingLiU" w:hAnsi="Source Sans Pro" w:cs="Times New Roman"/>
                <w:i/>
                <w:iCs/>
                <w:color w:val="0000FF"/>
              </w:rPr>
            </w:pPr>
            <w:r w:rsidRPr="003D455B">
              <w:rPr>
                <w:rFonts w:ascii="Source Sans Pro" w:eastAsia="PMingLiU" w:hAnsi="Source Sans Pro"/>
                <w:i/>
                <w:iCs/>
                <w:color w:val="0000FF"/>
              </w:rPr>
              <w:lastRenderedPageBreak/>
              <w:t>[List copayment / coinsurance. Plans should include different copayments for contracted urgent care centers, if applicable.]</w:t>
            </w:r>
          </w:p>
        </w:tc>
      </w:tr>
      <w:tr w:rsidR="00A957C2" w:rsidRPr="003D455B" w14:paraId="14842374" w14:textId="77777777" w:rsidTr="006D7C9F">
        <w:tc>
          <w:tcPr>
            <w:tcW w:w="6480" w:type="dxa"/>
          </w:tcPr>
          <w:p w14:paraId="696EB5A8" w14:textId="1A8B9A3D" w:rsidR="00A957C2"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E640D7">
              <w:rPr>
                <w:rFonts w:ascii="Source Sans Pro" w:hAnsi="Source Sans Pro"/>
                <w:noProof/>
                <w:position w:val="-4"/>
                <w:lang w:eastAsia="zh-TW"/>
              </w:rPr>
              <w:drawing>
                <wp:inline distT="0" distB="0" distL="0" distR="0" wp14:anchorId="4F1B149C" wp14:editId="1975DC91">
                  <wp:extent cx="158189" cy="214685"/>
                  <wp:effectExtent l="0" t="0" r="0" b="1270"/>
                  <wp:docPr id="26"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lang w:eastAsia="zh-TW"/>
              </w:rPr>
              <w:t>視力護理</w:t>
            </w:r>
          </w:p>
          <w:p w14:paraId="573BE70A"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lang w:eastAsia="zh-TW"/>
              </w:rPr>
              <w:t>承保服務包括：</w:t>
            </w:r>
          </w:p>
          <w:p w14:paraId="301B51E3" w14:textId="77777777" w:rsidR="00A957C2" w:rsidRPr="003D455B" w:rsidRDefault="00A957C2" w:rsidP="006D7C9F">
            <w:pPr>
              <w:numPr>
                <w:ilvl w:val="0"/>
                <w:numId w:val="23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rPr>
            </w:pPr>
            <w:r w:rsidRPr="003D455B">
              <w:rPr>
                <w:rFonts w:ascii="Source Sans Pro" w:eastAsia="PMingLiU" w:hAnsi="Source Sans Pro"/>
                <w:lang w:eastAsia="zh-TW"/>
              </w:rPr>
              <w:t>用於對眼部疾病和傷害進行診斷和治療的門診醫師服務，包括老年黃斑退化的治療。</w:t>
            </w:r>
            <w:r w:rsidRPr="003D455B">
              <w:rPr>
                <w:rFonts w:ascii="Source Sans Pro" w:eastAsia="PMingLiU" w:hAnsi="Source Sans Pro"/>
                <w:lang w:eastAsia="zh-TW"/>
              </w:rPr>
              <w:t xml:space="preserve">Original Medicare </w:t>
            </w:r>
            <w:r w:rsidRPr="003D455B">
              <w:rPr>
                <w:rFonts w:ascii="Source Sans Pro" w:eastAsia="PMingLiU" w:hAnsi="Source Sans Pro"/>
                <w:lang w:eastAsia="zh-TW"/>
              </w:rPr>
              <w:t>不承保針對眼鏡</w:t>
            </w:r>
            <w:r w:rsidRPr="003D455B">
              <w:rPr>
                <w:rFonts w:ascii="Source Sans Pro" w:eastAsia="PMingLiU" w:hAnsi="Source Sans Pro"/>
                <w:lang w:eastAsia="zh-TW"/>
              </w:rPr>
              <w:t>/</w:t>
            </w:r>
            <w:r w:rsidRPr="003D455B">
              <w:rPr>
                <w:rFonts w:ascii="Source Sans Pro" w:eastAsia="PMingLiU" w:hAnsi="Source Sans Pro"/>
                <w:lang w:eastAsia="zh-TW"/>
              </w:rPr>
              <w:t>隱形眼鏡的常規視力檢查（驗光）。</w:t>
            </w:r>
          </w:p>
          <w:p w14:paraId="2321307B" w14:textId="77777777" w:rsidR="00A957C2" w:rsidRPr="003D455B" w:rsidRDefault="00A957C2" w:rsidP="006D7C9F">
            <w:pPr>
              <w:numPr>
                <w:ilvl w:val="0"/>
                <w:numId w:val="23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對於青光眼高風險人群，我們將每年承保一次青光眼篩檢費用。青光眼高風險人群包括：有青光眼家族史的人、糖尿病患者、年滿</w:t>
            </w:r>
            <w:r w:rsidRPr="003D455B">
              <w:rPr>
                <w:rFonts w:ascii="Source Sans Pro" w:eastAsia="PMingLiU" w:hAnsi="Source Sans Pro"/>
                <w:lang w:eastAsia="zh-TW"/>
              </w:rPr>
              <w:t xml:space="preserve"> 50 </w:t>
            </w:r>
            <w:r w:rsidRPr="003D455B">
              <w:rPr>
                <w:rFonts w:ascii="Source Sans Pro" w:eastAsia="PMingLiU" w:hAnsi="Source Sans Pro"/>
                <w:lang w:eastAsia="zh-TW"/>
              </w:rPr>
              <w:t>歲的非裔美國人，以及年滿</w:t>
            </w:r>
            <w:r w:rsidRPr="003D455B">
              <w:rPr>
                <w:rFonts w:ascii="Source Sans Pro" w:eastAsia="PMingLiU" w:hAnsi="Source Sans Pro"/>
                <w:lang w:eastAsia="zh-TW"/>
              </w:rPr>
              <w:t xml:space="preserve"> 65 </w:t>
            </w:r>
            <w:r w:rsidRPr="003D455B">
              <w:rPr>
                <w:rFonts w:ascii="Source Sans Pro" w:eastAsia="PMingLiU" w:hAnsi="Source Sans Pro"/>
                <w:lang w:eastAsia="zh-TW"/>
              </w:rPr>
              <w:t>歲的西班牙裔美國人。</w:t>
            </w:r>
          </w:p>
          <w:p w14:paraId="4B4DAF4E" w14:textId="77777777" w:rsidR="00A957C2" w:rsidRPr="003D455B" w:rsidRDefault="00A957C2" w:rsidP="006D7C9F">
            <w:pPr>
              <w:numPr>
                <w:ilvl w:val="0"/>
                <w:numId w:val="23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對於糖尿病患者，每年承保一次糖尿病視網膜病變篩檢</w:t>
            </w:r>
          </w:p>
          <w:p w14:paraId="7E4B2E41" w14:textId="77777777" w:rsidR="00A957C2" w:rsidRPr="003D455B" w:rsidRDefault="00A957C2" w:rsidP="006D7C9F">
            <w:pPr>
              <w:numPr>
                <w:ilvl w:val="0"/>
                <w:numId w:val="238"/>
              </w:numPr>
              <w:suppressAutoHyphens/>
              <w:autoSpaceDE w:val="0"/>
              <w:autoSpaceDN w:val="0"/>
              <w:adjustRightInd w:val="0"/>
              <w:snapToGrid w:val="0"/>
              <w:spacing w:before="80" w:beforeAutospacing="0" w:after="80" w:afterAutospacing="0"/>
              <w:ind w:left="427"/>
              <w:contextualSpacing/>
              <w:rPr>
                <w:rFonts w:ascii="Source Sans Pro" w:eastAsia="PMingLiU" w:hAnsi="Source Sans Pro" w:cs="Times New Roman"/>
                <w:lang w:eastAsia="zh-TW"/>
              </w:rPr>
            </w:pPr>
            <w:r w:rsidRPr="003D455B">
              <w:rPr>
                <w:rFonts w:ascii="Source Sans Pro" w:eastAsia="PMingLiU" w:hAnsi="Source Sans Pro"/>
                <w:lang w:eastAsia="zh-TW"/>
              </w:rPr>
              <w:t>每次白內障手術（包括植入人工晶狀體）後承保一副眼鏡或隱形眼鏡。如果您接受</w:t>
            </w:r>
            <w:r w:rsidRPr="003D455B">
              <w:rPr>
                <w:rFonts w:ascii="Source Sans Pro" w:eastAsia="PMingLiU" w:hAnsi="Source Sans Pro"/>
                <w:lang w:eastAsia="zh-TW"/>
              </w:rPr>
              <w:t xml:space="preserve"> 2 </w:t>
            </w:r>
            <w:r w:rsidRPr="003D455B">
              <w:rPr>
                <w:rFonts w:ascii="Source Sans Pro" w:eastAsia="PMingLiU" w:hAnsi="Source Sans Pro"/>
                <w:lang w:eastAsia="zh-TW"/>
              </w:rPr>
              <w:t>次單獨的白內障手術，無法在第一次手術後保留福利及在第二次手術後購買</w:t>
            </w:r>
            <w:r w:rsidRPr="003D455B">
              <w:rPr>
                <w:rFonts w:ascii="Source Sans Pro" w:eastAsia="PMingLiU" w:hAnsi="Source Sans Pro"/>
                <w:lang w:eastAsia="zh-TW"/>
              </w:rPr>
              <w:t xml:space="preserve"> 2 </w:t>
            </w:r>
            <w:r w:rsidRPr="003D455B">
              <w:rPr>
                <w:rFonts w:ascii="Source Sans Pro" w:eastAsia="PMingLiU" w:hAnsi="Source Sans Pro"/>
                <w:lang w:eastAsia="zh-TW"/>
              </w:rPr>
              <w:t>副眼鏡。</w:t>
            </w:r>
          </w:p>
          <w:p w14:paraId="253A7B89" w14:textId="64D18A99"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rPr>
            </w:pPr>
            <w:r w:rsidRPr="003D455B">
              <w:rPr>
                <w:rFonts w:ascii="Source Sans Pro" w:eastAsia="PMingLiU" w:hAnsi="Source Sans Pro"/>
                <w:i/>
                <w:iCs/>
                <w:color w:val="0000FF"/>
              </w:rPr>
              <w:t>[Also list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2880" w:type="dxa"/>
          </w:tcPr>
          <w:p w14:paraId="4FA1FD6D" w14:textId="222397B0" w:rsidR="00A957C2" w:rsidRPr="003D455B" w:rsidRDefault="00A957C2" w:rsidP="006D7C9F">
            <w:pPr>
              <w:suppressAutoHyphens/>
              <w:spacing w:before="0" w:beforeAutospacing="0" w:after="0" w:afterAutospacing="0"/>
              <w:contextualSpacing/>
              <w:rPr>
                <w:rFonts w:ascii="Source Sans Pro" w:eastAsia="PMingLiU" w:hAnsi="Source Sans Pro" w:cs="Times New Roman"/>
                <w:i/>
                <w:iCs/>
                <w:color w:val="0000FF"/>
              </w:rPr>
            </w:pPr>
            <w:r w:rsidRPr="003D455B">
              <w:rPr>
                <w:rFonts w:ascii="Source Sans Pro" w:eastAsia="PMingLiU" w:hAnsi="Source Sans Pro"/>
                <w:i/>
                <w:iCs/>
                <w:color w:val="0000FF"/>
              </w:rPr>
              <w:t>[List copayment / coinsurance / deductible]</w:t>
            </w:r>
          </w:p>
        </w:tc>
      </w:tr>
      <w:tr w:rsidR="00A957C2" w:rsidRPr="003D455B" w14:paraId="7C713FF0" w14:textId="77777777" w:rsidTr="006D7C9F">
        <w:tc>
          <w:tcPr>
            <w:tcW w:w="6480" w:type="dxa"/>
          </w:tcPr>
          <w:p w14:paraId="2C50DF5A" w14:textId="7F631757" w:rsidR="00A957C2" w:rsidRPr="003D455B" w:rsidRDefault="00B118FD" w:rsidP="006D7C9F">
            <w:pPr>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bCs/>
                <w:lang w:eastAsia="zh-TW"/>
              </w:rPr>
            </w:pPr>
            <w:r w:rsidRPr="00E640D7">
              <w:rPr>
                <w:rFonts w:ascii="Source Sans Pro" w:hAnsi="Source Sans Pro"/>
                <w:noProof/>
                <w:position w:val="-4"/>
                <w:lang w:eastAsia="zh-TW"/>
              </w:rPr>
              <w:drawing>
                <wp:inline distT="0" distB="0" distL="0" distR="0" wp14:anchorId="39DFC092" wp14:editId="012842BA">
                  <wp:extent cx="158189" cy="214685"/>
                  <wp:effectExtent l="0" t="0" r="0" b="1270"/>
                  <wp:docPr id="27" name="Picture 2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Picture 26" descr="此蘋果在醫療福利表中表示預防性服務。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E640D7">
              <w:rPr>
                <w:rFonts w:ascii="Source Sans Pro" w:hAnsi="Source Sans Pro" w:hint="eastAsia"/>
                <w:color w:val="000000"/>
                <w:position w:val="-4"/>
                <w:lang w:eastAsia="zh-TW"/>
              </w:rPr>
              <w:t xml:space="preserve"> </w:t>
            </w:r>
            <w:r w:rsidR="00A957C2" w:rsidRPr="003D455B">
              <w:rPr>
                <w:rFonts w:ascii="Source Sans Pro" w:eastAsia="PMingLiU" w:hAnsi="Source Sans Pro"/>
                <w:b/>
                <w:bCs/>
                <w:lang w:eastAsia="zh-TW"/>
              </w:rPr>
              <w:t>歡迎加入</w:t>
            </w:r>
            <w:r w:rsidR="00A957C2" w:rsidRPr="003D455B">
              <w:rPr>
                <w:rFonts w:ascii="Source Sans Pro" w:eastAsia="PMingLiU" w:hAnsi="Source Sans Pro"/>
                <w:b/>
                <w:bCs/>
                <w:lang w:eastAsia="zh-TW"/>
              </w:rPr>
              <w:t xml:space="preserve"> Medicare </w:t>
            </w:r>
            <w:r w:rsidR="00A957C2" w:rsidRPr="003D455B">
              <w:rPr>
                <w:rFonts w:ascii="Source Sans Pro" w:eastAsia="PMingLiU" w:hAnsi="Source Sans Pro"/>
                <w:b/>
                <w:bCs/>
                <w:lang w:eastAsia="zh-TW"/>
              </w:rPr>
              <w:t>預防性診斷</w:t>
            </w:r>
          </w:p>
          <w:p w14:paraId="35953ABD" w14:textId="3A2F0A7D" w:rsidR="00A957C2" w:rsidRPr="00B118FD"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spacing w:val="-8"/>
                <w:lang w:eastAsia="zh-TW"/>
              </w:rPr>
            </w:pPr>
            <w:r w:rsidRPr="00B118FD">
              <w:rPr>
                <w:rFonts w:ascii="Source Sans Pro" w:eastAsia="PMingLiU" w:hAnsi="Source Sans Pro"/>
                <w:spacing w:val="-8"/>
                <w:lang w:eastAsia="zh-TW"/>
              </w:rPr>
              <w:t>我們的計劃可承保一次</w:t>
            </w:r>
            <w:r w:rsidRPr="00B118FD">
              <w:rPr>
                <w:rFonts w:ascii="Source Sans Pro" w:eastAsia="PMingLiU" w:hAnsi="Source Sans Pro"/>
                <w:i/>
                <w:iCs/>
                <w:spacing w:val="-8"/>
                <w:lang w:eastAsia="zh-TW"/>
              </w:rPr>
              <w:t>歡迎加入</w:t>
            </w:r>
            <w:r w:rsidRPr="00B118FD">
              <w:rPr>
                <w:rFonts w:ascii="Source Sans Pro" w:eastAsia="PMingLiU" w:hAnsi="Source Sans Pro"/>
                <w:i/>
                <w:iCs/>
                <w:spacing w:val="-8"/>
                <w:lang w:eastAsia="zh-TW"/>
              </w:rPr>
              <w:t xml:space="preserve"> Medicare</w:t>
            </w:r>
            <w:r w:rsidRPr="00B118FD">
              <w:rPr>
                <w:rFonts w:ascii="Source Sans Pro" w:eastAsia="PMingLiU" w:hAnsi="Source Sans Pro"/>
                <w:spacing w:val="-8"/>
                <w:lang w:eastAsia="zh-TW"/>
              </w:rPr>
              <w:t xml:space="preserve"> </w:t>
            </w:r>
            <w:r w:rsidRPr="00B118FD">
              <w:rPr>
                <w:rFonts w:ascii="Source Sans Pro" w:eastAsia="PMingLiU" w:hAnsi="Source Sans Pro"/>
                <w:spacing w:val="-8"/>
                <w:lang w:eastAsia="zh-TW"/>
              </w:rPr>
              <w:t>預防性診斷。其中包括健康審查、有關您所需預防性服務（包括某些篩檢和注射劑）的培訓和諮詢，以及轉診進行其他護理（如果需要）。</w:t>
            </w:r>
          </w:p>
          <w:p w14:paraId="38FB4398" w14:textId="39B23AEC"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3D455B">
              <w:rPr>
                <w:rFonts w:ascii="Source Sans Pro" w:eastAsia="PMingLiU" w:hAnsi="Source Sans Pro"/>
                <w:b/>
                <w:bCs/>
                <w:lang w:eastAsia="zh-TW"/>
              </w:rPr>
              <w:t>重要提示：</w:t>
            </w:r>
            <w:r w:rsidRPr="003D455B">
              <w:rPr>
                <w:rFonts w:ascii="Source Sans Pro" w:eastAsia="PMingLiU" w:hAnsi="Source Sans Pro"/>
                <w:lang w:eastAsia="zh-TW"/>
              </w:rPr>
              <w:t>僅在您加入</w:t>
            </w:r>
            <w:r w:rsidRPr="003D455B">
              <w:rPr>
                <w:rFonts w:ascii="Source Sans Pro" w:eastAsia="PMingLiU" w:hAnsi="Source Sans Pro"/>
                <w:lang w:eastAsia="zh-TW"/>
              </w:rPr>
              <w:t xml:space="preserve"> Medicare B </w:t>
            </w:r>
            <w:r w:rsidRPr="003D455B">
              <w:rPr>
                <w:rFonts w:ascii="Source Sans Pro" w:eastAsia="PMingLiU" w:hAnsi="Source Sans Pro"/>
                <w:lang w:eastAsia="zh-TW"/>
              </w:rPr>
              <w:t>部分後的前</w:t>
            </w:r>
            <w:r w:rsidRPr="003D455B">
              <w:rPr>
                <w:rFonts w:ascii="Source Sans Pro" w:eastAsia="PMingLiU" w:hAnsi="Source Sans Pro"/>
                <w:lang w:eastAsia="zh-TW"/>
              </w:rPr>
              <w:t xml:space="preserve"> 12 </w:t>
            </w:r>
            <w:r w:rsidRPr="003D455B">
              <w:rPr>
                <w:rFonts w:ascii="Source Sans Pro" w:eastAsia="PMingLiU" w:hAnsi="Source Sans Pro"/>
                <w:lang w:eastAsia="zh-TW"/>
              </w:rPr>
              <w:t>個月內，我們為您承保</w:t>
            </w:r>
            <w:r w:rsidRPr="003D455B">
              <w:rPr>
                <w:rFonts w:ascii="Source Sans Pro" w:eastAsia="PMingLiU" w:hAnsi="Source Sans Pro"/>
                <w:i/>
                <w:iCs/>
                <w:lang w:eastAsia="zh-TW"/>
              </w:rPr>
              <w:t>歡迎加入</w:t>
            </w:r>
            <w:r w:rsidRPr="003D455B">
              <w:rPr>
                <w:rFonts w:ascii="Source Sans Pro" w:eastAsia="PMingLiU" w:hAnsi="Source Sans Pro"/>
                <w:i/>
                <w:iCs/>
                <w:lang w:eastAsia="zh-TW"/>
              </w:rPr>
              <w:t xml:space="preserve"> Medicare</w:t>
            </w:r>
            <w:r w:rsidRPr="003D455B">
              <w:rPr>
                <w:rFonts w:ascii="Source Sans Pro" w:eastAsia="PMingLiU" w:hAnsi="Source Sans Pro"/>
                <w:lang w:eastAsia="zh-TW"/>
              </w:rPr>
              <w:t xml:space="preserve"> </w:t>
            </w:r>
            <w:r w:rsidRPr="003D455B">
              <w:rPr>
                <w:rFonts w:ascii="Source Sans Pro" w:eastAsia="PMingLiU" w:hAnsi="Source Sans Pro"/>
                <w:lang w:eastAsia="zh-TW"/>
              </w:rPr>
              <w:t>預防性診斷。預約時</w:t>
            </w:r>
            <w:r w:rsidRPr="003D455B">
              <w:rPr>
                <w:rFonts w:ascii="Source Sans Pro" w:eastAsia="PMingLiU" w:hAnsi="Source Sans Pro"/>
                <w:lang w:eastAsia="zh-TW"/>
              </w:rPr>
              <w:lastRenderedPageBreak/>
              <w:t>請告訴醫生診所，您要預約</w:t>
            </w:r>
            <w:r w:rsidRPr="003D455B">
              <w:rPr>
                <w:rFonts w:ascii="Source Sans Pro" w:eastAsia="PMingLiU" w:hAnsi="Source Sans Pro"/>
                <w:i/>
                <w:iCs/>
                <w:lang w:eastAsia="zh-TW"/>
              </w:rPr>
              <w:t>歡迎加入</w:t>
            </w:r>
            <w:r w:rsidRPr="003D455B">
              <w:rPr>
                <w:rFonts w:ascii="Source Sans Pro" w:eastAsia="PMingLiU" w:hAnsi="Source Sans Pro"/>
                <w:i/>
                <w:iCs/>
                <w:lang w:eastAsia="zh-TW"/>
              </w:rPr>
              <w:t xml:space="preserve"> Medicare </w:t>
            </w:r>
            <w:r w:rsidRPr="003D455B">
              <w:rPr>
                <w:rFonts w:ascii="Source Sans Pro" w:eastAsia="PMingLiU" w:hAnsi="Source Sans Pro"/>
                <w:lang w:eastAsia="zh-TW"/>
              </w:rPr>
              <w:t>預防性診斷。</w:t>
            </w:r>
          </w:p>
        </w:tc>
        <w:tc>
          <w:tcPr>
            <w:tcW w:w="2880" w:type="dxa"/>
          </w:tcPr>
          <w:p w14:paraId="1A5CFD61" w14:textId="77777777" w:rsidR="00A957C2" w:rsidRPr="003D455B" w:rsidRDefault="00A957C2" w:rsidP="006D7C9F">
            <w:pPr>
              <w:suppressAutoHyphens/>
              <w:autoSpaceDE w:val="0"/>
              <w:autoSpaceDN w:val="0"/>
              <w:adjustRightInd w:val="0"/>
              <w:snapToGrid w:val="0"/>
              <w:spacing w:before="0" w:beforeAutospacing="0" w:after="120" w:afterAutospacing="0"/>
              <w:rPr>
                <w:rFonts w:ascii="Source Sans Pro" w:eastAsia="PMingLiU" w:hAnsi="Source Sans Pro" w:cs="Times New Roman"/>
                <w:i/>
                <w:iCs/>
                <w:color w:val="0000FF"/>
                <w:lang w:eastAsia="zh-TW"/>
              </w:rPr>
            </w:pPr>
            <w:r w:rsidRPr="003D455B">
              <w:rPr>
                <w:rFonts w:ascii="Source Sans Pro" w:eastAsia="PMingLiU" w:hAnsi="Source Sans Pro"/>
                <w:lang w:eastAsia="zh-TW"/>
              </w:rPr>
              <w:lastRenderedPageBreak/>
              <w:t>不需要為歡迎加入</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預防性診斷支付共同保險、定額手續費或自付扣除金。</w:t>
            </w:r>
          </w:p>
        </w:tc>
      </w:tr>
    </w:tbl>
    <w:p w14:paraId="660738A1" w14:textId="77777777" w:rsidR="0013793F" w:rsidRPr="003D455B" w:rsidRDefault="0013793F" w:rsidP="00E640D7">
      <w:pPr>
        <w:widowControl w:val="0"/>
        <w:suppressAutoHyphens/>
        <w:spacing w:before="120" w:beforeAutospacing="0" w:after="0" w:afterAutospacing="0"/>
        <w:rPr>
          <w:rFonts w:ascii="Source Sans Pro" w:hAnsi="Source Sans Pro"/>
          <w:sz w:val="4"/>
          <w:szCs w:val="4"/>
          <w:lang w:eastAsia="zh-TW"/>
        </w:rPr>
      </w:pPr>
    </w:p>
    <w:p w14:paraId="6A389A5E" w14:textId="3384E48D" w:rsidR="009A7FDB" w:rsidRPr="003D455B" w:rsidRDefault="009A7FDB" w:rsidP="00B118FD">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2.1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您可購買的額外可選補充福利</w:t>
      </w:r>
    </w:p>
    <w:p w14:paraId="2CAF9E2D" w14:textId="62341FC0" w:rsidR="0013793F" w:rsidRPr="003D455B" w:rsidRDefault="0013793F" w:rsidP="00E640D7">
      <w:pPr>
        <w:keepLines/>
        <w:suppressAutoHyphens/>
        <w:rPr>
          <w:rFonts w:ascii="Source Sans Pro" w:hAnsi="Source Sans Pro"/>
          <w:i/>
          <w:iCs/>
          <w:color w:val="0000FF"/>
        </w:rPr>
      </w:pPr>
      <w:r w:rsidRPr="003D455B">
        <w:rPr>
          <w:rFonts w:ascii="Source Sans Pro" w:hAnsi="Source Sans Pro"/>
          <w:i/>
          <w:iCs/>
          <w:color w:val="0000FF"/>
        </w:rPr>
        <w:t>[Include this section if you offer optional supplemental benefits in our plan and describe benefits below. Plans must explain how these benefits are different than what is covered under Medicaid and must indicate if any of the optional supplemental benefits are covered by Medicaid. You may include this section either in the EOC or as an insert to the EOC.]</w:t>
      </w:r>
    </w:p>
    <w:p w14:paraId="6853E396" w14:textId="69877E6F" w:rsidR="00E73075" w:rsidRPr="003D455B" w:rsidRDefault="0013793F" w:rsidP="00E640D7">
      <w:pPr>
        <w:suppressAutoHyphens/>
        <w:rPr>
          <w:rFonts w:ascii="Source Sans Pro" w:hAnsi="Source Sans Pro"/>
          <w:lang w:eastAsia="zh-TW"/>
        </w:rPr>
      </w:pPr>
      <w:r w:rsidRPr="003D455B">
        <w:rPr>
          <w:rFonts w:ascii="Source Sans Pro" w:hAnsi="Source Sans Pro"/>
          <w:lang w:eastAsia="zh-TW"/>
        </w:rPr>
        <w:t>我們的計劃提供了一些額外的福利，這些福利不受</w:t>
      </w:r>
      <w:r w:rsidRPr="003D455B">
        <w:rPr>
          <w:rFonts w:ascii="Source Sans Pro" w:hAnsi="Source Sans Pro"/>
          <w:lang w:eastAsia="zh-TW"/>
        </w:rPr>
        <w:t xml:space="preserve"> Original Medicare </w:t>
      </w:r>
      <w:r w:rsidRPr="003D455B">
        <w:rPr>
          <w:rFonts w:ascii="Source Sans Pro" w:hAnsi="Source Sans Pro"/>
          <w:lang w:eastAsia="zh-TW"/>
        </w:rPr>
        <w:t>計劃承保，且不包括在您的福利套餐中。這些額外的福利稱為</w:t>
      </w:r>
      <w:r w:rsidRPr="003D455B">
        <w:rPr>
          <w:rFonts w:ascii="Source Sans Pro" w:hAnsi="Source Sans Pro"/>
          <w:b/>
          <w:bCs/>
          <w:lang w:eastAsia="zh-TW"/>
        </w:rPr>
        <w:t>可選補充福利</w:t>
      </w:r>
      <w:r w:rsidRPr="003D455B">
        <w:rPr>
          <w:rFonts w:ascii="Source Sans Pro" w:hAnsi="Source Sans Pro"/>
          <w:lang w:eastAsia="zh-TW"/>
        </w:rPr>
        <w:t>。如果您想要這些可選補充福利，必須註冊參保</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applicable: </w:t>
      </w:r>
      <w:r w:rsidRPr="003D455B">
        <w:rPr>
          <w:rFonts w:ascii="Source Sans Pro" w:hAnsi="Source Sans Pro"/>
          <w:color w:val="0000FF"/>
          <w:lang w:eastAsia="zh-TW"/>
        </w:rPr>
        <w:t>，且可能需要為此支付額外的保費</w:t>
      </w:r>
      <w:r w:rsidRPr="003D455B">
        <w:rPr>
          <w:rFonts w:ascii="Source Sans Pro" w:hAnsi="Source Sans Pro"/>
          <w:color w:val="0000FF"/>
          <w:lang w:eastAsia="zh-TW"/>
        </w:rPr>
        <w:t>]</w:t>
      </w:r>
      <w:r w:rsidRPr="003D455B">
        <w:rPr>
          <w:rFonts w:ascii="Source Sans Pro" w:hAnsi="Source Sans Pro"/>
          <w:lang w:eastAsia="zh-TW"/>
        </w:rPr>
        <w:t>。</w:t>
      </w:r>
      <w:r w:rsidRPr="003D455B">
        <w:rPr>
          <w:rFonts w:ascii="Source Sans Pro" w:hAnsi="Source Sans Pro"/>
          <w:color w:val="0000FF"/>
          <w:lang w:eastAsia="zh-TW"/>
        </w:rPr>
        <w:t>[</w:t>
      </w:r>
      <w:r w:rsidRPr="003D455B">
        <w:rPr>
          <w:rFonts w:ascii="Source Sans Pro" w:hAnsi="Source Sans Pro"/>
          <w:i/>
          <w:iCs/>
          <w:color w:val="0000FF"/>
          <w:lang w:eastAsia="zh-TW"/>
        </w:rPr>
        <w:t>insert as applicable:</w:t>
      </w:r>
      <w:r w:rsidRPr="003D455B">
        <w:rPr>
          <w:rFonts w:ascii="Source Sans Pro" w:hAnsi="Source Sans Pro"/>
          <w:color w:val="0000FF"/>
          <w:lang w:eastAsia="zh-TW"/>
        </w:rPr>
        <w:t>本節</w:t>
      </w:r>
      <w:r w:rsidRPr="003D455B">
        <w:rPr>
          <w:rFonts w:ascii="Source Sans Pro" w:hAnsi="Source Sans Pro"/>
          <w:i/>
          <w:iCs/>
          <w:color w:val="0000FF"/>
          <w:lang w:eastAsia="zh-TW"/>
        </w:rPr>
        <w:t>OR</w:t>
      </w:r>
      <w:r w:rsidRPr="003D455B">
        <w:rPr>
          <w:rFonts w:ascii="Source Sans Pro" w:hAnsi="Source Sans Pro"/>
          <w:color w:val="0000FF"/>
          <w:lang w:eastAsia="zh-TW"/>
        </w:rPr>
        <w:t>所附插頁</w:t>
      </w:r>
      <w:r w:rsidRPr="003D455B">
        <w:rPr>
          <w:rFonts w:ascii="Source Sans Pro" w:hAnsi="Source Sans Pro"/>
          <w:color w:val="0000FF"/>
          <w:lang w:eastAsia="zh-TW"/>
        </w:rPr>
        <w:t>]</w:t>
      </w:r>
      <w:r w:rsidRPr="003D455B">
        <w:rPr>
          <w:rFonts w:ascii="Source Sans Pro" w:hAnsi="Source Sans Pro"/>
          <w:lang w:eastAsia="zh-TW"/>
        </w:rPr>
        <w:t>中介紹的可選補充福利的上訴程序和任何其他福利一樣。</w:t>
      </w:r>
    </w:p>
    <w:p w14:paraId="2D237AB5" w14:textId="180F9432" w:rsidR="0013793F" w:rsidRPr="003D455B" w:rsidRDefault="0013793F" w:rsidP="00E640D7">
      <w:pPr>
        <w:suppressAutoHyphens/>
        <w:rPr>
          <w:rFonts w:ascii="Source Sans Pro" w:hAnsi="Source Sans Pro"/>
          <w:i/>
          <w:iCs/>
          <w:smallCaps/>
          <w:color w:val="0000FF"/>
        </w:rPr>
      </w:pPr>
      <w:r w:rsidRPr="003D455B">
        <w:rPr>
          <w:rFonts w:ascii="Source Sans Pro" w:hAnsi="Source Sans Pro"/>
          <w:i/>
          <w:iCs/>
          <w:smallCaps/>
          <w:color w:val="0000FF"/>
        </w:rPr>
        <w:t>[</w:t>
      </w:r>
      <w:r w:rsidRPr="003D455B">
        <w:rPr>
          <w:rFonts w:ascii="Source Sans Pro" w:hAnsi="Source Sans Pro"/>
          <w:i/>
          <w:iCs/>
          <w:color w:val="0000FF"/>
        </w:rPr>
        <w:t>Insert plan specific optional benefits, premiums, deductible, copayments and coinsurance and rules using a chart like the Medical 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Open Enrollment Period</w:t>
      </w:r>
      <w:r w:rsidRPr="003D455B">
        <w:rPr>
          <w:rFonts w:ascii="Source Sans Pro" w:hAnsi="Source Sans Pro"/>
          <w:i/>
          <w:iCs/>
          <w:smallCaps/>
          <w:color w:val="0000FF"/>
        </w:rPr>
        <w:t>).]</w:t>
      </w:r>
    </w:p>
    <w:p w14:paraId="0E907F4D" w14:textId="2BB67D1C" w:rsidR="00370E5A" w:rsidRPr="003D455B" w:rsidRDefault="00370E5A"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2.2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使用我們計劃的可選訪客</w:t>
      </w:r>
      <w:r w:rsidRPr="003D455B">
        <w:rPr>
          <w:rFonts w:ascii="Source Sans Pro" w:hAnsi="Source Sans Pro"/>
          <w:iCs w:val="0"/>
          <w:lang w:eastAsia="zh-TW"/>
        </w:rPr>
        <w:t>/</w:t>
      </w:r>
      <w:r w:rsidRPr="003D455B">
        <w:rPr>
          <w:rFonts w:ascii="Source Sans Pro" w:hAnsi="Source Sans Pro"/>
          <w:iCs w:val="0"/>
          <w:lang w:eastAsia="zh-TW"/>
        </w:rPr>
        <w:t>遊客福利獲得護理</w:t>
      </w:r>
    </w:p>
    <w:p w14:paraId="0D2A7350" w14:textId="058B3D97" w:rsidR="0013793F" w:rsidRPr="003D455B" w:rsidRDefault="0013793F" w:rsidP="00E640D7">
      <w:pPr>
        <w:suppressAutoHyphens/>
        <w:rPr>
          <w:rFonts w:ascii="Source Sans Pro" w:hAnsi="Source Sans Pro"/>
          <w:i/>
          <w:iCs/>
          <w:color w:val="0000FF"/>
        </w:rPr>
      </w:pPr>
      <w:r w:rsidRPr="003D455B">
        <w:rPr>
          <w:rFonts w:ascii="Source Sans Pro" w:hAnsi="Source Sans Pro"/>
          <w:color w:val="0000FF"/>
          <w:lang w:eastAsia="zh-TW"/>
        </w:rPr>
        <w:t>[</w:t>
      </w:r>
      <w:r w:rsidRPr="003D455B">
        <w:rPr>
          <w:rFonts w:ascii="Source Sans Pro" w:hAnsi="Source Sans Pro"/>
          <w:i/>
          <w:iCs/>
          <w:color w:val="0000FF"/>
        </w:rPr>
        <w:t>If our plan offers a visitor/traveler program to members who are out of your service area, insert this section, adapting and expanding the following paragraphs as needed to describe the traveler benefits and rules about getting the out-of-area coverage, including the impact based on Medicaid requirements if applicable. If you allow extended periods of enrollment out-of-area per the exception in 42 CFR 422.74(b)(4)(iii) (for more than 6 months up to 12 months) also explain that here based on the language suggested below.</w:t>
      </w:r>
    </w:p>
    <w:p w14:paraId="30966E66" w14:textId="751AC35F" w:rsidR="00975803" w:rsidRPr="003D455B" w:rsidRDefault="00307D48" w:rsidP="00E640D7">
      <w:pPr>
        <w:suppressAutoHyphens/>
        <w:spacing w:before="0" w:beforeAutospacing="0" w:after="0" w:afterAutospacing="0"/>
        <w:rPr>
          <w:rFonts w:ascii="Source Sans Pro" w:hAnsi="Source Sans Pro"/>
          <w:lang w:eastAsia="zh-TW"/>
        </w:rPr>
      </w:pPr>
      <w:r w:rsidRPr="003D455B">
        <w:rPr>
          <w:rFonts w:ascii="Source Sans Pro" w:hAnsi="Source Sans Pro"/>
          <w:color w:val="0000FF"/>
          <w:lang w:eastAsia="zh-TW"/>
        </w:rPr>
        <w:t>如果您沒有永久搬離，但您連續</w:t>
      </w:r>
      <w:r w:rsidRPr="003D455B">
        <w:rPr>
          <w:rFonts w:ascii="Source Sans Pro" w:hAnsi="Source Sans Pro"/>
          <w:color w:val="0000FF"/>
          <w:lang w:eastAsia="zh-TW"/>
        </w:rPr>
        <w:t xml:space="preserve"> 6 </w:t>
      </w:r>
      <w:r w:rsidRPr="003D455B">
        <w:rPr>
          <w:rFonts w:ascii="Source Sans Pro" w:hAnsi="Source Sans Pro"/>
          <w:color w:val="0000FF"/>
          <w:lang w:eastAsia="zh-TW"/>
        </w:rPr>
        <w:t>個月以上不在我們計劃的服務區域，我們通常會將您從我們的計劃中除名。但是，我們提供了一個訪客</w:t>
      </w:r>
      <w:r w:rsidRPr="003D455B">
        <w:rPr>
          <w:rFonts w:ascii="Source Sans Pro" w:hAnsi="Source Sans Pro"/>
          <w:color w:val="0000FF"/>
          <w:lang w:eastAsia="zh-TW"/>
        </w:rPr>
        <w:t>/</w:t>
      </w:r>
      <w:r w:rsidRPr="003D455B">
        <w:rPr>
          <w:rFonts w:ascii="Source Sans Pro" w:hAnsi="Source Sans Pro"/>
          <w:color w:val="0000FF"/>
          <w:lang w:eastAsia="zh-TW"/>
        </w:rPr>
        <w:t>遊客計劃</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 xml:space="preserve">[specify areas where the </w:t>
      </w:r>
      <w:r w:rsidRPr="003D455B">
        <w:rPr>
          <w:rFonts w:ascii="Source Sans Pro" w:hAnsi="Source Sans Pro"/>
          <w:i/>
          <w:iCs/>
          <w:color w:val="0000FF"/>
          <w:lang w:eastAsia="zh-TW"/>
        </w:rPr>
        <w:lastRenderedPageBreak/>
        <w:t>visitor/traveler program is being offered]</w:t>
      </w:r>
      <w:r w:rsidRPr="003D455B">
        <w:rPr>
          <w:rFonts w:ascii="Source Sans Pro" w:hAnsi="Source Sans Pro"/>
          <w:color w:val="0000FF"/>
          <w:lang w:eastAsia="zh-TW"/>
        </w:rPr>
        <w:t>，如果參加該計劃，在離開我們服務區域不足</w:t>
      </w:r>
      <w:r w:rsidRPr="003D455B">
        <w:rPr>
          <w:rFonts w:ascii="Source Sans Pro" w:hAnsi="Source Sans Pro"/>
          <w:color w:val="0000FF"/>
          <w:lang w:eastAsia="zh-TW"/>
        </w:rPr>
        <w:t xml:space="preserve"> 12 </w:t>
      </w:r>
      <w:r w:rsidRPr="003D455B">
        <w:rPr>
          <w:rFonts w:ascii="Source Sans Pro" w:hAnsi="Source Sans Pro"/>
          <w:color w:val="0000FF"/>
          <w:lang w:eastAsia="zh-TW"/>
        </w:rPr>
        <w:t>個月時您仍留在我們的計劃中。參加我們的訪客</w:t>
      </w:r>
      <w:r w:rsidRPr="003D455B">
        <w:rPr>
          <w:rFonts w:ascii="Source Sans Pro" w:hAnsi="Source Sans Pro"/>
          <w:color w:val="0000FF"/>
          <w:lang w:eastAsia="zh-TW"/>
        </w:rPr>
        <w:t>/</w:t>
      </w:r>
      <w:r w:rsidRPr="003D455B">
        <w:rPr>
          <w:rFonts w:ascii="Source Sans Pro" w:hAnsi="Source Sans Pro"/>
          <w:color w:val="0000FF"/>
          <w:lang w:eastAsia="zh-TW"/>
        </w:rPr>
        <w:t>遊客計劃，您可以在支付網絡內分攤費用後獲得所有計劃承保服務。在使用訪客</w:t>
      </w:r>
      <w:r w:rsidRPr="003D455B">
        <w:rPr>
          <w:rFonts w:ascii="Source Sans Pro" w:hAnsi="Source Sans Pro"/>
          <w:color w:val="0000FF"/>
          <w:lang w:eastAsia="zh-TW"/>
        </w:rPr>
        <w:t>/</w:t>
      </w:r>
      <w:r w:rsidRPr="003D455B">
        <w:rPr>
          <w:rFonts w:ascii="Source Sans Pro" w:hAnsi="Source Sans Pro"/>
          <w:color w:val="0000FF"/>
          <w:lang w:eastAsia="zh-TW"/>
        </w:rPr>
        <w:t>遊客福利時，請聯絡我們計劃以協助您找到醫療服務提供者。</w:t>
      </w:r>
    </w:p>
    <w:p w14:paraId="16160A96" w14:textId="49C672C4" w:rsidR="0013793F" w:rsidRPr="003D455B" w:rsidRDefault="00975803" w:rsidP="00E640D7">
      <w:pPr>
        <w:suppressAutoHyphens/>
        <w:rPr>
          <w:rFonts w:ascii="Source Sans Pro" w:hAnsi="Source Sans Pro"/>
          <w:color w:val="0000FF"/>
          <w:lang w:eastAsia="zh-TW"/>
        </w:rPr>
      </w:pPr>
      <w:r w:rsidRPr="003D455B">
        <w:rPr>
          <w:rFonts w:ascii="Source Sans Pro" w:hAnsi="Source Sans Pro"/>
          <w:color w:val="0000FF"/>
          <w:lang w:eastAsia="zh-TW"/>
        </w:rPr>
        <w:t>如果您呆在訪客</w:t>
      </w:r>
      <w:r w:rsidRPr="003D455B">
        <w:rPr>
          <w:rFonts w:ascii="Source Sans Pro" w:hAnsi="Source Sans Pro"/>
          <w:color w:val="0000FF"/>
          <w:lang w:eastAsia="zh-TW"/>
        </w:rPr>
        <w:t>/</w:t>
      </w:r>
      <w:r w:rsidRPr="003D455B">
        <w:rPr>
          <w:rFonts w:ascii="Source Sans Pro" w:hAnsi="Source Sans Pro"/>
          <w:color w:val="0000FF"/>
          <w:lang w:eastAsia="zh-TW"/>
        </w:rPr>
        <w:t>遊客區域中，您可在長達</w:t>
      </w:r>
      <w:r w:rsidRPr="003D455B">
        <w:rPr>
          <w:rFonts w:ascii="Source Sans Pro" w:hAnsi="Source Sans Pro"/>
          <w:color w:val="0000FF"/>
          <w:lang w:eastAsia="zh-TW"/>
        </w:rPr>
        <w:t xml:space="preserve"> 12 </w:t>
      </w:r>
      <w:r w:rsidRPr="003D455B">
        <w:rPr>
          <w:rFonts w:ascii="Source Sans Pro" w:hAnsi="Source Sans Pro"/>
          <w:color w:val="0000FF"/>
          <w:lang w:eastAsia="zh-TW"/>
        </w:rPr>
        <w:t>個月內仍留在我們的計劃中。如果您在</w:t>
      </w:r>
      <w:r w:rsidRPr="003D455B">
        <w:rPr>
          <w:rFonts w:ascii="Source Sans Pro" w:hAnsi="Source Sans Pro"/>
          <w:color w:val="0000FF"/>
          <w:lang w:eastAsia="zh-TW"/>
        </w:rPr>
        <w:t xml:space="preserve"> 12 </w:t>
      </w:r>
      <w:r w:rsidRPr="003D455B">
        <w:rPr>
          <w:rFonts w:ascii="Source Sans Pro" w:hAnsi="Source Sans Pro"/>
          <w:color w:val="0000FF"/>
          <w:lang w:eastAsia="zh-TW"/>
        </w:rPr>
        <w:t>個月內未能返回我們計劃的服務區域，您將被我們的計劃除名。</w:t>
      </w:r>
      <w:r w:rsidRPr="003D455B">
        <w:rPr>
          <w:rFonts w:ascii="Source Sans Pro" w:hAnsi="Source Sans Pro"/>
          <w:color w:val="0000FF"/>
          <w:lang w:eastAsia="zh-TW"/>
        </w:rPr>
        <w:t>]</w:t>
      </w:r>
    </w:p>
    <w:p w14:paraId="52D8D799" w14:textId="2B6DA823" w:rsidR="00307443" w:rsidRPr="00E640D7" w:rsidRDefault="00307443" w:rsidP="00E640D7">
      <w:pPr>
        <w:pStyle w:val="Heading2"/>
        <w:suppressAutoHyphens/>
        <w:rPr>
          <w:rFonts w:ascii="Source Sans Pro" w:hAnsi="Source Sans Pro"/>
          <w:bCs/>
          <w:lang w:eastAsia="zh-TW"/>
        </w:rPr>
      </w:pPr>
      <w:bookmarkStart w:id="186" w:name="_Toc228561484"/>
      <w:bookmarkStart w:id="187" w:name="_Toc68442373"/>
      <w:bookmarkStart w:id="188" w:name="_Toc98761256"/>
      <w:bookmarkStart w:id="189" w:name="_Toc102342461"/>
      <w:bookmarkStart w:id="190" w:name="_Toc173621737"/>
      <w:bookmarkStart w:id="191" w:name="_Toc206590615"/>
      <w:r w:rsidRPr="00E640D7">
        <w:rPr>
          <w:rFonts w:ascii="Source Sans Pro" w:hAnsi="Source Sans Pro"/>
          <w:bCs/>
          <w:iCs w:val="0"/>
          <w:lang w:eastAsia="zh-TW"/>
        </w:rPr>
        <w:t>第</w:t>
      </w:r>
      <w:r w:rsidRPr="00E640D7">
        <w:rPr>
          <w:rFonts w:ascii="Source Sans Pro" w:hAnsi="Source Sans Pro"/>
          <w:bCs/>
          <w:iCs w:val="0"/>
          <w:lang w:eastAsia="zh-TW"/>
        </w:rPr>
        <w:t xml:space="preserve"> 3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不在</w:t>
      </w:r>
      <w:r w:rsidRPr="00E640D7">
        <w:rPr>
          <w:rFonts w:ascii="Source Sans Pro" w:hAnsi="Source Sans Pro"/>
          <w:bCs/>
          <w:iCs w:val="0"/>
          <w:lang w:eastAsia="zh-TW"/>
        </w:rPr>
        <w:t xml:space="preserve"> </w:t>
      </w:r>
      <w:r w:rsidRPr="00E640D7">
        <w:rPr>
          <w:rFonts w:ascii="Source Sans Pro" w:hAnsi="Source Sans Pro"/>
          <w:bCs/>
          <w:i/>
          <w:color w:val="0000FF"/>
          <w:lang w:eastAsia="zh-TW"/>
        </w:rPr>
        <w:t xml:space="preserve">[insert 2026 plan </w:t>
      </w:r>
      <w:bookmarkEnd w:id="186"/>
      <w:bookmarkEnd w:id="187"/>
      <w:bookmarkEnd w:id="188"/>
      <w:bookmarkEnd w:id="189"/>
      <w:bookmarkEnd w:id="190"/>
      <w:r w:rsidRPr="00E640D7">
        <w:rPr>
          <w:rFonts w:ascii="Source Sans Pro" w:hAnsi="Source Sans Pro"/>
          <w:bCs/>
          <w:i/>
          <w:color w:val="0000FF"/>
          <w:lang w:eastAsia="zh-TW"/>
        </w:rPr>
        <w:t>name]</w:t>
      </w:r>
      <w:r w:rsidRPr="00E640D7">
        <w:rPr>
          <w:bCs/>
          <w:iCs w:val="0"/>
          <w:lang w:eastAsia="zh-TW"/>
        </w:rPr>
        <w:t xml:space="preserve"> </w:t>
      </w:r>
      <w:r w:rsidRPr="00E640D7">
        <w:rPr>
          <w:bCs/>
          <w:iCs w:val="0"/>
          <w:lang w:eastAsia="zh-TW"/>
        </w:rPr>
        <w:t>承保範圍內的承保服務</w:t>
      </w:r>
      <w:bookmarkEnd w:id="191"/>
    </w:p>
    <w:p w14:paraId="52DDC958" w14:textId="4E6B3815" w:rsidR="000F12C5" w:rsidRPr="003D455B" w:rsidRDefault="000F12C5" w:rsidP="00E640D7">
      <w:pPr>
        <w:suppressAutoHyphens/>
        <w:rPr>
          <w:rFonts w:ascii="Source Sans Pro" w:hAnsi="Source Sans Pro"/>
          <w:color w:val="0000FF"/>
        </w:rPr>
      </w:pPr>
      <w:r w:rsidRPr="003D455B">
        <w:rPr>
          <w:rFonts w:ascii="Source Sans Pro" w:hAnsi="Source Sans Pro"/>
          <w:i/>
          <w:iCs/>
          <w:color w:val="0000FF"/>
          <w:lang w:eastAsia="zh-TW"/>
        </w:rPr>
        <w:t>[Plans should use this section to include additional benefits covered outside our plan by Medicaid, as appropriate</w:t>
      </w:r>
      <w:r w:rsidRPr="003D455B">
        <w:rPr>
          <w:rFonts w:ascii="Source Sans Pro" w:hAnsi="Source Sans Pro"/>
          <w:color w:val="0000FF"/>
          <w:lang w:eastAsia="zh-TW"/>
        </w:rPr>
        <w:t xml:space="preserve">. </w:t>
      </w:r>
      <w:r w:rsidRPr="003D455B">
        <w:rPr>
          <w:rFonts w:ascii="Source Sans Pro" w:hAnsi="Source Sans Pro"/>
          <w:i/>
          <w:iCs/>
          <w:color w:val="0000FF"/>
        </w:rPr>
        <w:t>Plans should modify as necessary to describe whether the benefits are available through Fee-for-Service Medicaid and/or a Medicaid managed care plan.]</w:t>
      </w:r>
    </w:p>
    <w:p w14:paraId="2182152E" w14:textId="3620E002" w:rsidR="000F12C5" w:rsidRPr="003D455B" w:rsidRDefault="00FB52D7" w:rsidP="00E640D7">
      <w:pPr>
        <w:suppressAutoHyphens/>
        <w:rPr>
          <w:rFonts w:ascii="Source Sans Pro" w:hAnsi="Source Sans Pro"/>
          <w:color w:val="0000FF"/>
        </w:rPr>
      </w:pPr>
      <w:r w:rsidRPr="003D455B">
        <w:rPr>
          <w:rFonts w:ascii="Source Sans Pro" w:hAnsi="Source Sans Pro"/>
          <w:lang w:eastAsia="zh-TW"/>
        </w:rPr>
        <w:t>下述服務不獲</w:t>
      </w:r>
      <w:r w:rsidRPr="003D455B">
        <w:rPr>
          <w:rFonts w:ascii="Source Sans Pro" w:hAnsi="Source Sans Pro"/>
          <w:lang w:eastAsia="zh-TW"/>
        </w:rPr>
        <w:t xml:space="preserve"> </w:t>
      </w:r>
      <w:r w:rsidRPr="003D455B">
        <w:rPr>
          <w:rFonts w:ascii="Source Sans Pro" w:hAnsi="Source Sans Pro"/>
          <w:i/>
          <w:iCs/>
          <w:color w:val="0000FF"/>
        </w:rPr>
        <w:t>[insert plan name]</w:t>
      </w:r>
      <w:r w:rsidRPr="003D455B">
        <w:rPr>
          <w:rFonts w:ascii="Source Sans Pro" w:hAnsi="Source Sans Pro"/>
          <w:color w:val="0000FF"/>
          <w:lang w:eastAsia="zh-TW"/>
        </w:rPr>
        <w:t xml:space="preserve"> </w:t>
      </w:r>
      <w:r w:rsidRPr="003D455B">
        <w:rPr>
          <w:rFonts w:ascii="Source Sans Pro" w:hAnsi="Source Sans Pro"/>
          <w:lang w:eastAsia="zh-TW"/>
        </w:rPr>
        <w:t>承保，但卻可透過</w:t>
      </w:r>
      <w:r w:rsidRPr="003D455B">
        <w:rPr>
          <w:rFonts w:ascii="Source Sans Pro" w:hAnsi="Source Sans Pro"/>
          <w:lang w:eastAsia="zh-TW"/>
        </w:rPr>
        <w:t xml:space="preserve"> Medicaid </w:t>
      </w:r>
      <w:r w:rsidRPr="003D455B">
        <w:rPr>
          <w:rFonts w:ascii="Source Sans Pro" w:hAnsi="Source Sans Pro"/>
          <w:lang w:eastAsia="zh-TW"/>
        </w:rPr>
        <w:t>獲得：</w:t>
      </w:r>
    </w:p>
    <w:p w14:paraId="08B7F28F" w14:textId="10C0A243" w:rsidR="002C07AA" w:rsidRPr="00E640D7" w:rsidRDefault="002C07AA" w:rsidP="00E640D7">
      <w:pPr>
        <w:pStyle w:val="Heading2"/>
        <w:suppressAutoHyphens/>
        <w:rPr>
          <w:rFonts w:ascii="Source Sans Pro" w:hAnsi="Source Sans Pro"/>
          <w:bCs/>
        </w:rPr>
      </w:pPr>
      <w:bookmarkStart w:id="192" w:name="_Toc206590616"/>
      <w:bookmarkStart w:id="193" w:name="_Toc167005714"/>
      <w:bookmarkStart w:id="194" w:name="_Toc167006022"/>
      <w:bookmarkStart w:id="195" w:name="_Toc167682595"/>
      <w:r w:rsidRPr="00E640D7">
        <w:rPr>
          <w:rFonts w:ascii="Source Sans Pro" w:hAnsi="Source Sans Pro"/>
          <w:bCs/>
          <w:iCs w:val="0"/>
          <w:lang w:eastAsia="zh-TW"/>
        </w:rPr>
        <w:t>第</w:t>
      </w:r>
      <w:r w:rsidRPr="00E640D7">
        <w:rPr>
          <w:rFonts w:ascii="Source Sans Pro" w:hAnsi="Source Sans Pro"/>
          <w:bCs/>
          <w:iCs w:val="0"/>
          <w:lang w:eastAsia="zh-TW"/>
        </w:rPr>
        <w:t xml:space="preserve"> 4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color w:val="0000FF"/>
          <w:lang w:eastAsia="zh-TW"/>
        </w:rPr>
        <w:t>[</w:t>
      </w:r>
      <w:r w:rsidRPr="00E640D7">
        <w:rPr>
          <w:rFonts w:ascii="Source Sans Pro" w:hAnsi="Source Sans Pro"/>
          <w:bCs/>
          <w:i/>
          <w:color w:val="0000FF"/>
        </w:rPr>
        <w:t>insert as applicable:</w:t>
      </w:r>
      <w:r w:rsidRPr="00E640D7">
        <w:rPr>
          <w:rFonts w:ascii="Source Sans Pro" w:hAnsi="Source Sans Pro"/>
          <w:bCs/>
          <w:iCs w:val="0"/>
          <w:color w:val="0000FF"/>
          <w:lang w:eastAsia="zh-TW"/>
        </w:rPr>
        <w:t>我們的計劃</w:t>
      </w:r>
      <w:r w:rsidRPr="00E640D7">
        <w:rPr>
          <w:rFonts w:ascii="Source Sans Pro" w:hAnsi="Source Sans Pro"/>
          <w:bCs/>
          <w:i/>
          <w:color w:val="0000FF"/>
        </w:rPr>
        <w:t xml:space="preserve">OR </w:t>
      </w:r>
      <w:r w:rsidRPr="00E640D7">
        <w:rPr>
          <w:rFonts w:ascii="Source Sans Pro" w:hAnsi="Source Sans Pro"/>
          <w:bCs/>
          <w:iCs w:val="0"/>
          <w:color w:val="0000FF"/>
          <w:lang w:eastAsia="zh-TW"/>
        </w:rPr>
        <w:t>Medicare</w:t>
      </w:r>
      <w:r w:rsidRPr="00E640D7">
        <w:rPr>
          <w:rFonts w:ascii="Source Sans Pro" w:hAnsi="Source Sans Pro"/>
          <w:bCs/>
          <w:iCs w:val="0"/>
          <w:color w:val="0000FF"/>
          <w:lang w:eastAsia="zh-TW"/>
        </w:rPr>
        <w:t>（</w:t>
      </w:r>
      <w:r w:rsidRPr="00E640D7">
        <w:rPr>
          <w:rFonts w:ascii="Source Sans Pro" w:hAnsi="Source Sans Pro"/>
          <w:bCs/>
          <w:iCs w:val="0"/>
          <w:color w:val="0000FF"/>
          <w:lang w:eastAsia="zh-TW"/>
        </w:rPr>
        <w:t>[</w:t>
      </w:r>
      <w:r w:rsidRPr="00E640D7">
        <w:rPr>
          <w:rFonts w:ascii="Source Sans Pro" w:hAnsi="Source Sans Pro"/>
          <w:bCs/>
          <w:i/>
          <w:color w:val="0000FF"/>
        </w:rPr>
        <w:t xml:space="preserve">insert if applicable: </w:t>
      </w:r>
      <w:r w:rsidRPr="00E640D7">
        <w:rPr>
          <w:rFonts w:ascii="Source Sans Pro" w:hAnsi="Source Sans Pro"/>
          <w:bCs/>
          <w:iCs w:val="0"/>
          <w:color w:val="0000FF"/>
          <w:lang w:eastAsia="zh-TW"/>
        </w:rPr>
        <w:t xml:space="preserve">Medicare] </w:t>
      </w:r>
      <w:r w:rsidRPr="00E640D7">
        <w:rPr>
          <w:rFonts w:ascii="Source Sans Pro" w:hAnsi="Source Sans Pro"/>
          <w:bCs/>
          <w:iCs w:val="0"/>
          <w:color w:val="0000FF"/>
          <w:lang w:eastAsia="zh-TW"/>
        </w:rPr>
        <w:t>不保項目）</w:t>
      </w:r>
      <w:r w:rsidRPr="00E640D7">
        <w:rPr>
          <w:rFonts w:ascii="Source Sans Pro" w:hAnsi="Source Sans Pro"/>
          <w:bCs/>
          <w:i/>
          <w:color w:val="0000FF"/>
        </w:rPr>
        <w:t xml:space="preserve"> OR </w:t>
      </w:r>
      <w:r w:rsidRPr="00E640D7">
        <w:rPr>
          <w:rFonts w:ascii="Source Sans Pro" w:hAnsi="Source Sans Pro"/>
          <w:bCs/>
          <w:iCs w:val="0"/>
          <w:color w:val="0000FF"/>
          <w:lang w:eastAsia="zh-TW"/>
        </w:rPr>
        <w:t xml:space="preserve">Medicaid] </w:t>
      </w:r>
      <w:r w:rsidRPr="00E640D7">
        <w:rPr>
          <w:rFonts w:ascii="Source Sans Pro" w:hAnsi="Source Sans Pro"/>
          <w:bCs/>
          <w:iCs w:val="0"/>
          <w:color w:val="0000FF"/>
          <w:lang w:eastAsia="zh-TW"/>
        </w:rPr>
        <w:t>不承保的服務</w:t>
      </w:r>
      <w:bookmarkEnd w:id="192"/>
    </w:p>
    <w:p w14:paraId="1A3CDEE2" w14:textId="5D2DA9C9" w:rsidR="0013793F" w:rsidRPr="003D455B" w:rsidRDefault="0013793F" w:rsidP="00E640D7">
      <w:pPr>
        <w:suppressAutoHyphens/>
        <w:rPr>
          <w:rFonts w:ascii="Source Sans Pro" w:hAnsi="Source Sans Pro" w:cs="TimesNewRomanPSMT"/>
        </w:rPr>
      </w:pPr>
      <w:r w:rsidRPr="003D455B">
        <w:rPr>
          <w:rFonts w:ascii="Source Sans Pro" w:hAnsi="Source Sans Pro" w:cs="TimesNewRomanPSMT"/>
          <w:lang w:eastAsia="zh-TW"/>
        </w:rPr>
        <w:t>本節告訴您哪些服務被</w:t>
      </w:r>
      <w:r w:rsidRPr="003D455B">
        <w:rPr>
          <w:rFonts w:ascii="Source Sans Pro" w:hAnsi="Source Sans Pro" w:cs="TimesNewRomanPSMT"/>
          <w:color w:val="0000FF"/>
          <w:lang w:eastAsia="zh-TW"/>
        </w:rPr>
        <w:t>[</w:t>
      </w:r>
      <w:r w:rsidRPr="003D455B">
        <w:rPr>
          <w:rFonts w:ascii="Source Sans Pro" w:hAnsi="Source Sans Pro" w:cs="TimesNewRomanPSMT"/>
          <w:i/>
          <w:iCs/>
          <w:color w:val="0000FF"/>
        </w:rPr>
        <w:t>insert if applicable:</w:t>
      </w:r>
      <w:r w:rsidRPr="003D455B">
        <w:rPr>
          <w:rFonts w:ascii="Source Sans Pro" w:hAnsi="Source Sans Pro" w:cs="TimesNewRomanPSMT"/>
          <w:color w:val="0000FF"/>
          <w:lang w:eastAsia="zh-TW"/>
        </w:rPr>
        <w:t xml:space="preserve"> Medicare]</w:t>
      </w:r>
      <w:r w:rsidRPr="003D455B">
        <w:rPr>
          <w:rFonts w:ascii="Source Sans Pro" w:hAnsi="Source Sans Pro" w:cs="TimesNewRomanPSMT"/>
          <w:lang w:eastAsia="zh-TW"/>
        </w:rPr>
        <w:t>排除在外。</w:t>
      </w:r>
    </w:p>
    <w:p w14:paraId="2C3F310F" w14:textId="17C37239" w:rsidR="0013793F" w:rsidRPr="003D455B" w:rsidRDefault="0013793F" w:rsidP="00E640D7">
      <w:pPr>
        <w:suppressAutoHyphens/>
        <w:rPr>
          <w:rFonts w:ascii="Source Sans Pro" w:hAnsi="Source Sans Pro" w:cs="TimesNewRomanPSMT"/>
        </w:rPr>
      </w:pPr>
      <w:r w:rsidRPr="003D455B">
        <w:rPr>
          <w:rFonts w:ascii="Source Sans Pro" w:hAnsi="Source Sans Pro"/>
          <w:lang w:eastAsia="zh-TW"/>
        </w:rPr>
        <w:t>下表列出了在任何情況下</w:t>
      </w:r>
      <w:r w:rsidRPr="003D455B">
        <w:rPr>
          <w:rFonts w:ascii="Source Sans Pro" w:hAnsi="Source Sans Pro"/>
          <w:color w:val="0000FF"/>
          <w:lang w:eastAsia="zh-TW"/>
        </w:rPr>
        <w:t>[i</w:t>
      </w:r>
      <w:r w:rsidRPr="003D455B">
        <w:rPr>
          <w:rFonts w:ascii="Source Sans Pro" w:hAnsi="Source Sans Pro"/>
          <w:i/>
          <w:iCs/>
          <w:color w:val="0000FF"/>
        </w:rPr>
        <w:t xml:space="preserve">nsert as applicable: </w:t>
      </w:r>
      <w:r w:rsidRPr="003D455B">
        <w:rPr>
          <w:rFonts w:ascii="Source Sans Pro" w:hAnsi="Source Sans Pro"/>
          <w:color w:val="0000FF"/>
          <w:lang w:eastAsia="zh-TW"/>
        </w:rPr>
        <w:t>我們的計劃</w:t>
      </w:r>
      <w:r w:rsidRPr="003D455B">
        <w:rPr>
          <w:rFonts w:ascii="Source Sans Pro" w:hAnsi="Source Sans Pro"/>
          <w:i/>
          <w:iCs/>
          <w:color w:val="0000FF"/>
        </w:rPr>
        <w:t>OR</w:t>
      </w:r>
      <w:r w:rsidRPr="003D455B">
        <w:rPr>
          <w:rFonts w:ascii="Source Sans Pro" w:hAnsi="Source Sans Pro"/>
          <w:color w:val="0000FF"/>
          <w:lang w:eastAsia="zh-TW"/>
        </w:rPr>
        <w:t xml:space="preserve"> Medicare </w:t>
      </w:r>
      <w:r w:rsidRPr="003D455B">
        <w:rPr>
          <w:rFonts w:ascii="Source Sans Pro" w:hAnsi="Source Sans Pro"/>
          <w:i/>
          <w:iCs/>
          <w:color w:val="0000FF"/>
        </w:rPr>
        <w:t>OR</w:t>
      </w:r>
      <w:r w:rsidR="00FB1355" w:rsidRPr="003D455B">
        <w:rPr>
          <w:rFonts w:ascii="Source Sans Pro" w:hAnsi="Source Sans Pro"/>
          <w:i/>
          <w:iCs/>
          <w:color w:val="0000FF"/>
        </w:rPr>
        <w:t xml:space="preserve"> </w:t>
      </w:r>
      <w:r w:rsidRPr="003D455B">
        <w:rPr>
          <w:rFonts w:ascii="Source Sans Pro" w:hAnsi="Source Sans Pro"/>
          <w:color w:val="0000FF"/>
          <w:lang w:eastAsia="zh-TW"/>
        </w:rPr>
        <w:t>Medicaid]</w:t>
      </w:r>
      <w:r w:rsidRPr="003D455B">
        <w:rPr>
          <w:rFonts w:ascii="Source Sans Pro" w:hAnsi="Source Sans Pro"/>
          <w:lang w:eastAsia="zh-TW"/>
        </w:rPr>
        <w:t xml:space="preserve"> </w:t>
      </w:r>
      <w:r w:rsidRPr="003D455B">
        <w:rPr>
          <w:rFonts w:ascii="Source Sans Pro" w:hAnsi="Source Sans Pro"/>
          <w:lang w:eastAsia="zh-TW"/>
        </w:rPr>
        <w:t>都不予承保的服務和項目，或僅在特定情況下才獲</w:t>
      </w:r>
      <w:r w:rsidRPr="003D455B">
        <w:rPr>
          <w:rFonts w:ascii="Source Sans Pro" w:hAnsi="Source Sans Pro"/>
          <w:color w:val="0000FF"/>
          <w:lang w:eastAsia="zh-TW"/>
        </w:rPr>
        <w:t>[i</w:t>
      </w:r>
      <w:r w:rsidRPr="003D455B">
        <w:rPr>
          <w:rFonts w:ascii="Source Sans Pro" w:hAnsi="Source Sans Pro"/>
          <w:i/>
          <w:iCs/>
          <w:color w:val="0000FF"/>
        </w:rPr>
        <w:t xml:space="preserve">nsert as applicable: </w:t>
      </w:r>
      <w:r w:rsidRPr="003D455B">
        <w:rPr>
          <w:rFonts w:ascii="Source Sans Pro" w:hAnsi="Source Sans Pro"/>
          <w:color w:val="0000FF"/>
          <w:lang w:eastAsia="zh-TW"/>
        </w:rPr>
        <w:t>我們的計劃</w:t>
      </w:r>
      <w:r w:rsidRPr="003D455B">
        <w:rPr>
          <w:rFonts w:ascii="Source Sans Pro" w:hAnsi="Source Sans Pro"/>
          <w:i/>
          <w:iCs/>
          <w:color w:val="0000FF"/>
        </w:rPr>
        <w:t>OR</w:t>
      </w:r>
      <w:r w:rsidRPr="003D455B">
        <w:rPr>
          <w:rFonts w:ascii="Source Sans Pro" w:hAnsi="Source Sans Pro"/>
          <w:color w:val="0000FF"/>
          <w:lang w:eastAsia="zh-TW"/>
        </w:rPr>
        <w:t xml:space="preserve"> Medicare</w:t>
      </w:r>
      <w:r w:rsidR="00FB1355" w:rsidRPr="003D455B">
        <w:rPr>
          <w:rFonts w:ascii="Source Sans Pro" w:hAnsi="Source Sans Pro"/>
          <w:color w:val="0000FF"/>
          <w:lang w:eastAsia="zh-TW"/>
        </w:rPr>
        <w:t xml:space="preserve"> </w:t>
      </w:r>
      <w:r w:rsidRPr="003D455B">
        <w:rPr>
          <w:rFonts w:ascii="Source Sans Pro" w:hAnsi="Source Sans Pro"/>
          <w:i/>
          <w:iCs/>
          <w:color w:val="0000FF"/>
        </w:rPr>
        <w:t>OR</w:t>
      </w:r>
      <w:r w:rsidR="00FB1355" w:rsidRPr="003D455B">
        <w:rPr>
          <w:rFonts w:ascii="Source Sans Pro" w:hAnsi="Source Sans Pro"/>
          <w:i/>
          <w:iCs/>
          <w:color w:val="0000FF"/>
        </w:rPr>
        <w:t xml:space="preserve"> </w:t>
      </w:r>
      <w:r w:rsidRPr="003D455B">
        <w:rPr>
          <w:rFonts w:ascii="Source Sans Pro" w:hAnsi="Source Sans Pro"/>
          <w:color w:val="0000FF"/>
          <w:lang w:eastAsia="zh-TW"/>
        </w:rPr>
        <w:t>Medicaid]</w:t>
      </w:r>
      <w:r w:rsidRPr="003D455B">
        <w:rPr>
          <w:rFonts w:ascii="Source Sans Pro" w:hAnsi="Source Sans Pro"/>
          <w:lang w:eastAsia="zh-TW"/>
        </w:rPr>
        <w:t xml:space="preserve"> </w:t>
      </w:r>
      <w:r w:rsidRPr="003D455B">
        <w:rPr>
          <w:rFonts w:ascii="Source Sans Pro" w:hAnsi="Source Sans Pro"/>
          <w:lang w:eastAsia="zh-TW"/>
        </w:rPr>
        <w:t>承保的服務和項目。</w:t>
      </w:r>
    </w:p>
    <w:p w14:paraId="0F49E5B1" w14:textId="3838FD2B" w:rsidR="00D50078" w:rsidRPr="003D455B" w:rsidRDefault="006C11A0" w:rsidP="00E640D7">
      <w:pPr>
        <w:widowControl w:val="0"/>
        <w:suppressAutoHyphens/>
        <w:autoSpaceDE w:val="0"/>
        <w:autoSpaceDN w:val="0"/>
        <w:adjustRightInd w:val="0"/>
        <w:rPr>
          <w:rFonts w:ascii="Source Sans Pro" w:hAnsi="Source Sans Pro" w:cs="TimesNewRomanPSMT"/>
        </w:rPr>
      </w:pPr>
      <w:r w:rsidRPr="003D455B">
        <w:rPr>
          <w:rFonts w:ascii="Source Sans Pro" w:hAnsi="Source Sans Pro"/>
          <w:lang w:eastAsia="zh-TW"/>
        </w:rPr>
        <w:t>如果您接受了被排除在外（不承保）的服務，您必須自行為該服務付費，下面列出的特定情況除外。即使您是在緊急醫療機構接受不承保服務，仍不能獲得承保，且我們的計劃也不會為這些服務付款。僅有的例外情況是：若該服務在上訴後被裁定為由於您的特殊情況我們應予支付或承保的醫療服務，我們才會支付其費用。（有關對我們做出不承保某項醫療服務的決定提出上訴的資訊，請參見第</w:t>
      </w:r>
      <w:r w:rsidRPr="003D455B">
        <w:rPr>
          <w:rFonts w:ascii="Source Sans Pro" w:hAnsi="Source Sans Pro"/>
          <w:lang w:eastAsia="zh-TW"/>
        </w:rPr>
        <w:t xml:space="preserve"> 9 </w:t>
      </w:r>
      <w:r w:rsidRPr="003D455B">
        <w:rPr>
          <w:rFonts w:ascii="Source Sans Pro" w:hAnsi="Source Sans Pro"/>
          <w:lang w:eastAsia="zh-TW"/>
        </w:rPr>
        <w:t>章第</w:t>
      </w:r>
      <w:r w:rsidRPr="003D455B">
        <w:rPr>
          <w:rFonts w:ascii="Source Sans Pro" w:hAnsi="Source Sans Pro"/>
          <w:lang w:eastAsia="zh-TW"/>
        </w:rPr>
        <w:t xml:space="preserve"> 6.3 </w:t>
      </w:r>
      <w:r w:rsidRPr="003D455B">
        <w:rPr>
          <w:rFonts w:ascii="Source Sans Pro" w:hAnsi="Source Sans Pro"/>
          <w:lang w:eastAsia="zh-TW"/>
        </w:rPr>
        <w:t>節</w:t>
      </w:r>
      <w:bookmarkEnd w:id="193"/>
      <w:bookmarkEnd w:id="194"/>
      <w:bookmarkEnd w:id="195"/>
      <w:r w:rsidRPr="003D455B">
        <w:rPr>
          <w:rFonts w:ascii="Source Sans Pro" w:hAnsi="Source Sans Pro"/>
          <w:lang w:eastAsia="zh-TW"/>
        </w:rPr>
        <w:t>。）</w:t>
      </w:r>
    </w:p>
    <w:p w14:paraId="36E1AFDA" w14:textId="7D88B38A" w:rsidR="00870847" w:rsidRPr="003D455B" w:rsidRDefault="0013793F" w:rsidP="00B118FD">
      <w:pPr>
        <w:suppressAutoHyphens/>
        <w:rPr>
          <w:rFonts w:ascii="Source Sans Pro" w:hAnsi="Source Sans Pro" w:cs="TimesNewRomanPSMT"/>
          <w:i/>
          <w:iCs/>
          <w:color w:val="0000FF"/>
        </w:rPr>
      </w:pPr>
      <w:r w:rsidRPr="003D455B">
        <w:rPr>
          <w:rFonts w:ascii="Source Sans Pro" w:hAnsi="Source Sans Pro"/>
          <w:i/>
          <w:iCs/>
          <w:color w:val="0000FF"/>
        </w:rPr>
        <w:t xml:space="preserve">[The services listed in the chart are excluded from Original Medicare’s benefit package. If any services below are covered supplemental Medicare benefits, delete them from </w:t>
      </w:r>
      <w:r w:rsidRPr="003D455B">
        <w:rPr>
          <w:rFonts w:ascii="Source Sans Pro" w:hAnsi="Source Sans Pro"/>
          <w:i/>
          <w:iCs/>
          <w:color w:val="0000FF"/>
        </w:rPr>
        <w:lastRenderedPageBreak/>
        <w:t>this list. If plans partially exclude services excluded by Medicare, they can revise the text accordingly to describe the extent of the exclusion. Plans may add parenthetical references to the Medical Benefits Chart for descriptions of covered services/items as appropriate. Plans may reorder the below excluded services alphabetically if they want. Plans may also add exclusions as needed.</w:t>
      </w:r>
    </w:p>
    <w:p w14:paraId="0B24096D" w14:textId="04D1BC86" w:rsidR="0013793F" w:rsidRPr="003D455B" w:rsidRDefault="00870847" w:rsidP="00E640D7">
      <w:pPr>
        <w:suppressAutoHyphens/>
        <w:rPr>
          <w:rFonts w:ascii="Source Sans Pro" w:hAnsi="Source Sans Pro"/>
          <w:i/>
          <w:iCs/>
          <w:color w:val="0000FF"/>
        </w:rPr>
      </w:pPr>
      <w:r w:rsidRPr="003D455B">
        <w:rPr>
          <w:rFonts w:ascii="Source Sans Pro" w:hAnsi="Source Sans Pro"/>
          <w:i/>
          <w:iCs/>
          <w:color w:val="0000FF"/>
        </w:rPr>
        <w:t>When Medicare exclusions are covered by our plan under Medicaid, plans should keep the item/service but modify language as needed to indicate that the benefits are covered by our plan under Medicaid.]</w:t>
      </w:r>
    </w:p>
    <w:tbl>
      <w:tblPr>
        <w:tblStyle w:val="TableGrid114"/>
        <w:tblW w:w="9649" w:type="dxa"/>
        <w:tblInd w:w="-108" w:type="dxa"/>
        <w:tblLook w:val="04A0" w:firstRow="1" w:lastRow="0" w:firstColumn="1" w:lastColumn="0" w:noHBand="0" w:noVBand="1"/>
        <w:tblCaption w:val="Medicare 不承保的服務 僅在特殊情況下承保"/>
        <w:tblDescription w:val="Medicare 不承保的服務 僅在特殊情況下承保"/>
      </w:tblPr>
      <w:tblGrid>
        <w:gridCol w:w="4068"/>
        <w:gridCol w:w="5581"/>
      </w:tblGrid>
      <w:tr w:rsidR="00B53BC8" w:rsidRPr="003D455B" w14:paraId="470DE345" w14:textId="77777777" w:rsidTr="00B53BC8">
        <w:trPr>
          <w:cnfStyle w:val="100000000000" w:firstRow="1" w:lastRow="0" w:firstColumn="0" w:lastColumn="0" w:oddVBand="0" w:evenVBand="0" w:oddHBand="0" w:evenHBand="0" w:firstRowFirstColumn="0" w:firstRowLastColumn="0" w:lastRowFirstColumn="0" w:lastRowLastColumn="0"/>
          <w:tblHeader/>
        </w:trPr>
        <w:tc>
          <w:tcPr>
            <w:tcW w:w="4068" w:type="dxa"/>
          </w:tcPr>
          <w:p w14:paraId="60AB4ED8" w14:textId="77777777" w:rsidR="00B53BC8" w:rsidRPr="00B06DE0" w:rsidRDefault="00B53BC8" w:rsidP="00E640D7">
            <w:pPr>
              <w:suppressAutoHyphens/>
              <w:rPr>
                <w:rFonts w:ascii="Source Sans Pro" w:eastAsia="PMingLiU" w:hAnsi="Source Sans Pro" w:cs="Times New Roman"/>
                <w:b/>
                <w:bCs/>
              </w:rPr>
            </w:pPr>
            <w:r w:rsidRPr="00B06DE0">
              <w:rPr>
                <w:rFonts w:ascii="Source Sans Pro" w:eastAsia="PMingLiU" w:hAnsi="Source Sans Pro"/>
                <w:b/>
                <w:bCs/>
                <w:lang w:eastAsia="zh-TW"/>
              </w:rPr>
              <w:t xml:space="preserve">Medicare </w:t>
            </w:r>
            <w:r w:rsidRPr="00B06DE0">
              <w:rPr>
                <w:rFonts w:ascii="Source Sans Pro" w:eastAsia="PMingLiU" w:hAnsi="Source Sans Pro"/>
                <w:b/>
                <w:bCs/>
                <w:lang w:eastAsia="zh-TW"/>
              </w:rPr>
              <w:t>不承保的服務</w:t>
            </w:r>
          </w:p>
        </w:tc>
        <w:tc>
          <w:tcPr>
            <w:tcW w:w="5581" w:type="dxa"/>
          </w:tcPr>
          <w:p w14:paraId="26FCB08D" w14:textId="77777777" w:rsidR="00B53BC8" w:rsidRPr="004A6C4E" w:rsidRDefault="00B53BC8" w:rsidP="00E640D7">
            <w:pPr>
              <w:suppressAutoHyphens/>
              <w:rPr>
                <w:rFonts w:ascii="Source Sans Pro" w:eastAsia="PMingLiU" w:hAnsi="Source Sans Pro" w:cs="Times New Roman"/>
                <w:b/>
                <w:bCs/>
              </w:rPr>
            </w:pPr>
            <w:r w:rsidRPr="004A6C4E">
              <w:rPr>
                <w:rFonts w:ascii="Source Sans Pro" w:eastAsia="PMingLiU" w:hAnsi="Source Sans Pro"/>
                <w:b/>
                <w:bCs/>
                <w:lang w:eastAsia="zh-TW"/>
              </w:rPr>
              <w:t>僅在特殊情況下承保</w:t>
            </w:r>
          </w:p>
        </w:tc>
      </w:tr>
      <w:tr w:rsidR="00B53BC8" w:rsidRPr="003D455B" w14:paraId="4046BDE6" w14:textId="77777777" w:rsidTr="00B53BC8">
        <w:tc>
          <w:tcPr>
            <w:tcW w:w="4068" w:type="dxa"/>
          </w:tcPr>
          <w:p w14:paraId="7AD4A3EE" w14:textId="77777777" w:rsidR="00B53BC8" w:rsidRPr="003D455B" w:rsidRDefault="00B53BC8" w:rsidP="00E640D7">
            <w:pPr>
              <w:suppressAutoHyphens/>
              <w:rPr>
                <w:rFonts w:ascii="Source Sans Pro" w:eastAsia="PMingLiU" w:hAnsi="Source Sans Pro" w:cs="Times New Roman"/>
                <w:b/>
                <w:bCs/>
              </w:rPr>
            </w:pPr>
            <w:r w:rsidRPr="003D455B">
              <w:rPr>
                <w:rFonts w:ascii="Source Sans Pro" w:eastAsia="PMingLiU" w:hAnsi="Source Sans Pro"/>
                <w:b/>
                <w:bCs/>
                <w:lang w:eastAsia="zh-TW"/>
              </w:rPr>
              <w:t>針灸</w:t>
            </w:r>
          </w:p>
        </w:tc>
        <w:tc>
          <w:tcPr>
            <w:tcW w:w="5581" w:type="dxa"/>
          </w:tcPr>
          <w:p w14:paraId="4AA1E7CF" w14:textId="7F3D4055" w:rsidR="00B53BC8" w:rsidRPr="003D455B" w:rsidRDefault="00B53BC8" w:rsidP="00E640D7">
            <w:pPr>
              <w:pStyle w:val="ListParagraph"/>
              <w:suppressAutoHyphens/>
              <w:autoSpaceDE w:val="0"/>
              <w:autoSpaceDN w:val="0"/>
              <w:adjustRightInd w:val="0"/>
              <w:snapToGrid w:val="0"/>
              <w:spacing w:before="0" w:beforeAutospacing="0" w:after="120" w:afterAutospacing="0"/>
              <w:ind w:left="436"/>
              <w:rPr>
                <w:rFonts w:ascii="Source Sans Pro" w:eastAsia="PMingLiU" w:hAnsi="Source Sans Pro" w:cs="Times New Roman"/>
                <w:b/>
                <w:bCs/>
                <w:lang w:eastAsia="zh-TW"/>
              </w:rPr>
            </w:pPr>
            <w:r w:rsidRPr="003D455B">
              <w:rPr>
                <w:rFonts w:ascii="Source Sans Pro" w:eastAsia="PMingLiU" w:hAnsi="Source Sans Pro"/>
                <w:lang w:eastAsia="zh-TW"/>
              </w:rPr>
              <w:t>為在某些情況下出現慢性下腰痛的人士提供</w:t>
            </w:r>
          </w:p>
        </w:tc>
      </w:tr>
      <w:tr w:rsidR="00B53BC8" w:rsidRPr="003D455B" w14:paraId="19E3DCF5" w14:textId="77777777" w:rsidTr="00B53BC8">
        <w:tc>
          <w:tcPr>
            <w:tcW w:w="4068" w:type="dxa"/>
          </w:tcPr>
          <w:p w14:paraId="74F00841" w14:textId="77777777" w:rsidR="00B53BC8" w:rsidRPr="003D455B" w:rsidRDefault="00B53BC8" w:rsidP="00E640D7">
            <w:pPr>
              <w:suppressAutoHyphens/>
              <w:rPr>
                <w:rFonts w:ascii="Source Sans Pro" w:eastAsia="PMingLiU" w:hAnsi="Source Sans Pro" w:cs="Times New Roman"/>
                <w:b/>
                <w:bCs/>
              </w:rPr>
            </w:pPr>
            <w:r w:rsidRPr="003D455B">
              <w:rPr>
                <w:rFonts w:ascii="Source Sans Pro" w:eastAsia="PMingLiU" w:hAnsi="Source Sans Pro"/>
                <w:b/>
                <w:bCs/>
                <w:lang w:eastAsia="zh-TW"/>
              </w:rPr>
              <w:t>整容手術或醫療程序</w:t>
            </w:r>
          </w:p>
        </w:tc>
        <w:tc>
          <w:tcPr>
            <w:tcW w:w="5581" w:type="dxa"/>
          </w:tcPr>
          <w:p w14:paraId="37798E70" w14:textId="6BD9F0CA" w:rsidR="00B53BC8" w:rsidRPr="003D455B" w:rsidRDefault="00B53BC8" w:rsidP="00E640D7">
            <w:pPr>
              <w:pStyle w:val="ListParagraph"/>
              <w:suppressAutoHyphens/>
              <w:autoSpaceDE w:val="0"/>
              <w:autoSpaceDN w:val="0"/>
              <w:adjustRightInd w:val="0"/>
              <w:snapToGrid w:val="0"/>
              <w:spacing w:before="0" w:beforeAutospacing="0" w:after="120" w:afterAutospacing="0"/>
              <w:ind w:left="436"/>
              <w:rPr>
                <w:rFonts w:ascii="Source Sans Pro" w:eastAsia="PMingLiU" w:hAnsi="Source Sans Pro"/>
                <w:lang w:eastAsia="zh-TW"/>
              </w:rPr>
            </w:pPr>
            <w:r w:rsidRPr="003D455B">
              <w:rPr>
                <w:rFonts w:ascii="Source Sans Pro" w:eastAsia="PMingLiU" w:hAnsi="Source Sans Pro"/>
                <w:lang w:eastAsia="zh-TW"/>
              </w:rPr>
              <w:t>因意外受傷或是為了改善會員身體畸形部位的功能可獲得承保</w:t>
            </w:r>
          </w:p>
          <w:p w14:paraId="5567DE65" w14:textId="77777777" w:rsidR="00F958FA" w:rsidRPr="003D455B" w:rsidRDefault="00F958FA" w:rsidP="00E640D7">
            <w:pPr>
              <w:pStyle w:val="ListParagraph"/>
              <w:suppressAutoHyphens/>
              <w:autoSpaceDE w:val="0"/>
              <w:autoSpaceDN w:val="0"/>
              <w:adjustRightInd w:val="0"/>
              <w:snapToGrid w:val="0"/>
              <w:spacing w:before="0" w:beforeAutospacing="0" w:after="120" w:afterAutospacing="0"/>
              <w:ind w:left="436"/>
              <w:rPr>
                <w:rFonts w:ascii="Source Sans Pro" w:eastAsia="PMingLiU" w:hAnsi="Source Sans Pro" w:cs="Times New Roman"/>
                <w:lang w:eastAsia="zh-TW"/>
              </w:rPr>
            </w:pPr>
          </w:p>
          <w:p w14:paraId="4D5A3D06" w14:textId="22F77596" w:rsidR="00B53BC8" w:rsidRPr="003D455B" w:rsidRDefault="00B53BC8" w:rsidP="00E640D7">
            <w:pPr>
              <w:pStyle w:val="ListParagraph"/>
              <w:suppressAutoHyphens/>
              <w:autoSpaceDE w:val="0"/>
              <w:autoSpaceDN w:val="0"/>
              <w:adjustRightInd w:val="0"/>
              <w:snapToGrid w:val="0"/>
              <w:spacing w:before="0" w:beforeAutospacing="0" w:after="120" w:afterAutospacing="0"/>
              <w:ind w:left="436"/>
              <w:rPr>
                <w:rFonts w:ascii="Source Sans Pro" w:eastAsia="PMingLiU" w:hAnsi="Source Sans Pro" w:cs="Times New Roman"/>
                <w:b/>
                <w:bCs/>
                <w:lang w:eastAsia="zh-TW"/>
              </w:rPr>
            </w:pPr>
            <w:r w:rsidRPr="003D455B">
              <w:rPr>
                <w:rFonts w:ascii="Source Sans Pro" w:eastAsia="PMingLiU" w:hAnsi="Source Sans Pro"/>
                <w:lang w:eastAsia="zh-TW"/>
              </w:rPr>
              <w:t>乳房切除術後進行的乳房重建手術，以及為達到對稱效果而對未受影響的一側乳房進行重建的所有階段可獲得承保</w:t>
            </w:r>
          </w:p>
        </w:tc>
      </w:tr>
      <w:tr w:rsidR="00B53BC8" w:rsidRPr="003D455B" w14:paraId="661F1C5F" w14:textId="77777777" w:rsidTr="00B53BC8">
        <w:tc>
          <w:tcPr>
            <w:tcW w:w="4068" w:type="dxa"/>
          </w:tcPr>
          <w:p w14:paraId="55A06B4F" w14:textId="77777777" w:rsidR="00B53BC8" w:rsidRPr="003D455B" w:rsidRDefault="00B53BC8" w:rsidP="00E640D7">
            <w:pPr>
              <w:suppressAutoHyphens/>
              <w:rPr>
                <w:rFonts w:ascii="Source Sans Pro" w:eastAsia="PMingLiU" w:hAnsi="Source Sans Pro" w:cs="Times New Roman"/>
                <w:b/>
                <w:bCs/>
                <w:lang w:eastAsia="zh-TW"/>
              </w:rPr>
            </w:pPr>
            <w:r w:rsidRPr="003D455B">
              <w:rPr>
                <w:rFonts w:ascii="Source Sans Pro" w:eastAsia="PMingLiU" w:hAnsi="Source Sans Pro"/>
                <w:b/>
                <w:bCs/>
                <w:lang w:eastAsia="zh-TW"/>
              </w:rPr>
              <w:t>看護</w:t>
            </w:r>
          </w:p>
          <w:p w14:paraId="06419A68" w14:textId="34C73CF2" w:rsidR="00B53BC8" w:rsidRPr="003D455B" w:rsidRDefault="00B53BC8" w:rsidP="00E640D7">
            <w:pPr>
              <w:suppressAutoHyphens/>
              <w:rPr>
                <w:rFonts w:ascii="Source Sans Pro" w:eastAsia="PMingLiU" w:hAnsi="Source Sans Pro" w:cs="Times New Roman"/>
                <w:lang w:eastAsia="zh-TW"/>
              </w:rPr>
            </w:pPr>
            <w:r w:rsidRPr="003D455B">
              <w:rPr>
                <w:rFonts w:ascii="Source Sans Pro" w:eastAsia="PMingLiU" w:hAnsi="Source Sans Pro"/>
                <w:lang w:eastAsia="zh-TW"/>
              </w:rPr>
              <w:t>看護是指不需要受訓醫療或輔助醫療人員持續看護的個人護理，例如協助沐浴或穿衣等日常生活活動的護理</w:t>
            </w:r>
          </w:p>
        </w:tc>
        <w:tc>
          <w:tcPr>
            <w:tcW w:w="5581" w:type="dxa"/>
          </w:tcPr>
          <w:p w14:paraId="1DCD400E" w14:textId="07511800" w:rsidR="00B53BC8" w:rsidRPr="003D455B" w:rsidRDefault="00F958FA" w:rsidP="00B118FD">
            <w:pPr>
              <w:pStyle w:val="ListParagraph"/>
              <w:suppressAutoHyphens/>
              <w:autoSpaceDE w:val="0"/>
              <w:autoSpaceDN w:val="0"/>
              <w:adjustRightInd w:val="0"/>
              <w:snapToGrid w:val="0"/>
              <w:spacing w:before="0" w:beforeAutospacing="0" w:after="120" w:afterAutospacing="0"/>
              <w:ind w:left="436"/>
              <w:rPr>
                <w:rFonts w:ascii="Source Sans Pro" w:eastAsia="PMingLiU" w:hAnsi="Source Sans Pro" w:cs="Times New Roman"/>
              </w:rPr>
            </w:pPr>
            <w:r w:rsidRPr="003D455B">
              <w:rPr>
                <w:rFonts w:ascii="Source Sans Pro" w:eastAsia="PMingLiU" w:hAnsi="Source Sans Pro"/>
                <w:lang w:eastAsia="zh-TW"/>
              </w:rPr>
              <w:t>任何情況下均不承保</w:t>
            </w:r>
          </w:p>
        </w:tc>
      </w:tr>
      <w:tr w:rsidR="00B53BC8" w:rsidRPr="003D455B" w14:paraId="7B7D7B93" w14:textId="77777777" w:rsidTr="00B53BC8">
        <w:tc>
          <w:tcPr>
            <w:tcW w:w="4068" w:type="dxa"/>
          </w:tcPr>
          <w:p w14:paraId="529046B2" w14:textId="77777777" w:rsidR="00B53BC8" w:rsidRPr="003D455B" w:rsidRDefault="00B53BC8" w:rsidP="00E640D7">
            <w:pPr>
              <w:suppressAutoHyphens/>
              <w:rPr>
                <w:rFonts w:ascii="Source Sans Pro" w:eastAsia="PMingLiU" w:hAnsi="Source Sans Pro" w:cs="Times New Roman"/>
                <w:b/>
                <w:bCs/>
                <w:lang w:eastAsia="zh-TW"/>
              </w:rPr>
            </w:pPr>
            <w:r w:rsidRPr="003D455B">
              <w:rPr>
                <w:rFonts w:ascii="Source Sans Pro" w:eastAsia="PMingLiU" w:hAnsi="Source Sans Pro"/>
                <w:b/>
                <w:bCs/>
                <w:lang w:eastAsia="zh-TW"/>
              </w:rPr>
              <w:t>試驗性醫療程序和手術、設備及藥物</w:t>
            </w:r>
          </w:p>
          <w:p w14:paraId="03F500DF" w14:textId="77777777" w:rsidR="00B53BC8" w:rsidRPr="003D455B" w:rsidRDefault="00B53BC8" w:rsidP="00E640D7">
            <w:pPr>
              <w:suppressAutoHyphens/>
              <w:rPr>
                <w:rFonts w:ascii="Source Sans Pro" w:eastAsia="PMingLiU" w:hAnsi="Source Sans Pro" w:cs="Times New Roman"/>
              </w:rPr>
            </w:pPr>
            <w:r w:rsidRPr="003D455B">
              <w:rPr>
                <w:rFonts w:ascii="Source Sans Pro" w:eastAsia="PMingLiU" w:hAnsi="Source Sans Pro"/>
                <w:lang w:eastAsia="zh-TW"/>
              </w:rPr>
              <w:t>試驗性程序和項目是指</w:t>
            </w:r>
            <w:r w:rsidRPr="003D455B">
              <w:rPr>
                <w:rFonts w:ascii="Source Sans Pro" w:eastAsia="PMingLiU" w:hAnsi="Source Sans Pro"/>
                <w:lang w:eastAsia="zh-TW"/>
              </w:rPr>
              <w:t xml:space="preserve"> Original Medicare </w:t>
            </w:r>
            <w:r w:rsidRPr="003D455B">
              <w:rPr>
                <w:rFonts w:ascii="Source Sans Pro" w:eastAsia="PMingLiU" w:hAnsi="Source Sans Pro"/>
                <w:lang w:eastAsia="zh-TW"/>
              </w:rPr>
              <w:t>認為得不到醫療界普遍認可的項目和程序</w:t>
            </w:r>
          </w:p>
        </w:tc>
        <w:tc>
          <w:tcPr>
            <w:tcW w:w="5581" w:type="dxa"/>
          </w:tcPr>
          <w:p w14:paraId="692F1532" w14:textId="5EC82714" w:rsidR="00B53BC8" w:rsidRPr="003D455B" w:rsidRDefault="00B53BC8" w:rsidP="00E640D7">
            <w:pPr>
              <w:pStyle w:val="ListParagraph"/>
              <w:suppressAutoHyphens/>
              <w:autoSpaceDE w:val="0"/>
              <w:autoSpaceDN w:val="0"/>
              <w:adjustRightInd w:val="0"/>
              <w:snapToGrid w:val="0"/>
              <w:spacing w:before="0" w:beforeAutospacing="0" w:after="120" w:afterAutospacing="0"/>
              <w:ind w:left="436"/>
              <w:rPr>
                <w:rFonts w:ascii="Source Sans Pro" w:eastAsia="PMingLiU" w:hAnsi="Source Sans Pro" w:cs="Times New Roman"/>
                <w:lang w:eastAsia="zh-TW"/>
              </w:rPr>
            </w:pPr>
            <w:r w:rsidRPr="003D455B">
              <w:rPr>
                <w:rFonts w:ascii="Source Sans Pro" w:eastAsia="PMingLiU" w:hAnsi="Source Sans Pro"/>
                <w:lang w:eastAsia="zh-TW"/>
              </w:rPr>
              <w:t>可能因參加</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聯邦醫療保險批准的臨床研究而獲傳統老人醫療保險承保，或由我們的計劃承保</w:t>
            </w:r>
          </w:p>
          <w:p w14:paraId="4E4D031E" w14:textId="2345EDF2" w:rsidR="00B53BC8" w:rsidRPr="003D455B" w:rsidRDefault="00B53BC8" w:rsidP="00B118FD">
            <w:pPr>
              <w:suppressAutoHyphens/>
              <w:ind w:left="346"/>
              <w:rPr>
                <w:rFonts w:ascii="Source Sans Pro" w:eastAsia="PMingLiU" w:hAnsi="Source Sans Pro" w:cs="Times New Roman"/>
                <w:b/>
                <w:bCs/>
                <w:lang w:eastAsia="zh-TW"/>
              </w:rPr>
            </w:pPr>
            <w:r w:rsidRPr="003D455B">
              <w:rPr>
                <w:rFonts w:ascii="Source Sans Pro" w:eastAsia="PMingLiU" w:hAnsi="Source Sans Pro"/>
                <w:lang w:eastAsia="zh-TW"/>
              </w:rPr>
              <w:t>（有關臨床研究的詳細資訊，請查赴第</w:t>
            </w:r>
            <w:r w:rsidRPr="003D455B">
              <w:rPr>
                <w:rFonts w:ascii="Source Sans Pro" w:eastAsia="PMingLiU" w:hAnsi="Source Sans Pro"/>
                <w:lang w:eastAsia="zh-TW"/>
              </w:rPr>
              <w:t xml:space="preserve"> 3 </w:t>
            </w:r>
            <w:r w:rsidRPr="003D455B">
              <w:rPr>
                <w:rFonts w:ascii="Source Sans Pro" w:eastAsia="PMingLiU" w:hAnsi="Source Sans Pro"/>
                <w:lang w:eastAsia="zh-TW"/>
              </w:rPr>
              <w:t>章第</w:t>
            </w:r>
            <w:r w:rsidRPr="003D455B">
              <w:rPr>
                <w:rFonts w:ascii="Source Sans Pro" w:eastAsia="PMingLiU" w:hAnsi="Source Sans Pro"/>
                <w:lang w:eastAsia="zh-TW"/>
              </w:rPr>
              <w:t xml:space="preserve"> 5</w:t>
            </w:r>
            <w:r w:rsidR="00B118FD">
              <w:rPr>
                <w:rFonts w:ascii="Source Sans Pro" w:eastAsia="PMingLiU" w:hAnsi="Source Sans Pro"/>
                <w:lang w:eastAsia="zh-TW"/>
              </w:rPr>
              <w:t> </w:t>
            </w:r>
            <w:r w:rsidRPr="003D455B">
              <w:rPr>
                <w:rFonts w:ascii="Source Sans Pro" w:eastAsia="PMingLiU" w:hAnsi="Source Sans Pro"/>
                <w:lang w:eastAsia="zh-TW"/>
              </w:rPr>
              <w:t>節）</w:t>
            </w:r>
          </w:p>
        </w:tc>
      </w:tr>
      <w:tr w:rsidR="00B53BC8" w:rsidRPr="003D455B" w14:paraId="3CCC9254" w14:textId="77777777" w:rsidTr="00B53BC8">
        <w:tc>
          <w:tcPr>
            <w:tcW w:w="4068" w:type="dxa"/>
          </w:tcPr>
          <w:p w14:paraId="17FAA2E7" w14:textId="77777777" w:rsidR="00B53BC8" w:rsidRPr="003D455B" w:rsidRDefault="00B53BC8" w:rsidP="00E640D7">
            <w:pPr>
              <w:suppressAutoHyphens/>
              <w:rPr>
                <w:rFonts w:ascii="Source Sans Pro" w:eastAsia="PMingLiU" w:hAnsi="Source Sans Pro" w:cs="Times New Roman"/>
                <w:b/>
                <w:bCs/>
                <w:lang w:eastAsia="zh-TW"/>
              </w:rPr>
            </w:pPr>
            <w:r w:rsidRPr="003D455B">
              <w:rPr>
                <w:rFonts w:ascii="Source Sans Pro" w:eastAsia="PMingLiU" w:hAnsi="Source Sans Pro"/>
                <w:b/>
                <w:bCs/>
                <w:lang w:eastAsia="zh-TW"/>
              </w:rPr>
              <w:t>對直系親屬或家庭成員護理收取的費用</w:t>
            </w:r>
          </w:p>
        </w:tc>
        <w:tc>
          <w:tcPr>
            <w:tcW w:w="5581" w:type="dxa"/>
          </w:tcPr>
          <w:p w14:paraId="05482BFF" w14:textId="5238637E" w:rsidR="00B53BC8" w:rsidRPr="00B118FD" w:rsidRDefault="00F958FA" w:rsidP="00B118FD">
            <w:pPr>
              <w:pStyle w:val="ListParagraph"/>
              <w:suppressAutoHyphens/>
              <w:autoSpaceDE w:val="0"/>
              <w:autoSpaceDN w:val="0"/>
              <w:adjustRightInd w:val="0"/>
              <w:snapToGrid w:val="0"/>
              <w:spacing w:before="0" w:beforeAutospacing="0" w:after="120" w:afterAutospacing="0"/>
              <w:ind w:left="256"/>
              <w:rPr>
                <w:rFonts w:ascii="Source Sans Pro" w:eastAsia="PMingLiU" w:hAnsi="Source Sans Pro"/>
                <w:lang w:eastAsia="zh-TW"/>
              </w:rPr>
            </w:pPr>
            <w:r w:rsidRPr="003D455B">
              <w:rPr>
                <w:rFonts w:ascii="Source Sans Pro" w:eastAsia="PMingLiU" w:hAnsi="Source Sans Pro"/>
                <w:lang w:eastAsia="zh-TW"/>
              </w:rPr>
              <w:t>任何情況下均不承保</w:t>
            </w:r>
          </w:p>
        </w:tc>
      </w:tr>
      <w:tr w:rsidR="00B53BC8" w:rsidRPr="003D455B" w14:paraId="45DC1A1B" w14:textId="77777777" w:rsidTr="00B53BC8">
        <w:tc>
          <w:tcPr>
            <w:tcW w:w="4068" w:type="dxa"/>
          </w:tcPr>
          <w:p w14:paraId="0F167F4E" w14:textId="77777777" w:rsidR="00B53BC8" w:rsidRPr="003D455B" w:rsidRDefault="00B53BC8" w:rsidP="00E640D7">
            <w:pPr>
              <w:suppressAutoHyphens/>
              <w:rPr>
                <w:rFonts w:ascii="Source Sans Pro" w:eastAsia="PMingLiU" w:hAnsi="Source Sans Pro" w:cs="Times New Roman"/>
                <w:b/>
                <w:bCs/>
                <w:lang w:eastAsia="zh-TW"/>
              </w:rPr>
            </w:pPr>
            <w:r w:rsidRPr="003D455B">
              <w:rPr>
                <w:rFonts w:ascii="Source Sans Pro" w:eastAsia="PMingLiU" w:hAnsi="Source Sans Pro"/>
                <w:b/>
                <w:bCs/>
                <w:lang w:eastAsia="zh-TW"/>
              </w:rPr>
              <w:t>在家中接受的全職護理</w:t>
            </w:r>
          </w:p>
        </w:tc>
        <w:tc>
          <w:tcPr>
            <w:tcW w:w="5581" w:type="dxa"/>
          </w:tcPr>
          <w:p w14:paraId="6D1E7E31" w14:textId="584DC9D7" w:rsidR="00B53BC8" w:rsidRPr="00B118FD" w:rsidRDefault="00F958FA" w:rsidP="00B118FD">
            <w:pPr>
              <w:pStyle w:val="ListParagraph"/>
              <w:suppressAutoHyphens/>
              <w:autoSpaceDE w:val="0"/>
              <w:autoSpaceDN w:val="0"/>
              <w:adjustRightInd w:val="0"/>
              <w:snapToGrid w:val="0"/>
              <w:spacing w:before="0" w:beforeAutospacing="0" w:after="120" w:afterAutospacing="0"/>
              <w:ind w:left="256"/>
              <w:rPr>
                <w:rFonts w:ascii="Source Sans Pro" w:eastAsia="PMingLiU" w:hAnsi="Source Sans Pro"/>
                <w:lang w:eastAsia="zh-TW"/>
              </w:rPr>
            </w:pPr>
            <w:r w:rsidRPr="003D455B">
              <w:rPr>
                <w:rFonts w:ascii="Source Sans Pro" w:eastAsia="PMingLiU" w:hAnsi="Source Sans Pro"/>
                <w:lang w:eastAsia="zh-TW"/>
              </w:rPr>
              <w:t>任何情況下均不承保</w:t>
            </w:r>
          </w:p>
        </w:tc>
      </w:tr>
      <w:tr w:rsidR="00B53BC8" w:rsidRPr="003D455B" w14:paraId="3483B8F8" w14:textId="77777777" w:rsidTr="00B53BC8">
        <w:tc>
          <w:tcPr>
            <w:tcW w:w="4068" w:type="dxa"/>
          </w:tcPr>
          <w:p w14:paraId="27E264D6" w14:textId="77777777" w:rsidR="00B53BC8" w:rsidRPr="003D455B" w:rsidRDefault="00B53BC8" w:rsidP="00E640D7">
            <w:pPr>
              <w:suppressAutoHyphens/>
              <w:rPr>
                <w:rFonts w:ascii="Source Sans Pro" w:eastAsia="PMingLiU" w:hAnsi="Source Sans Pro" w:cs="Times New Roman"/>
                <w:b/>
                <w:bCs/>
              </w:rPr>
            </w:pPr>
            <w:r w:rsidRPr="003D455B">
              <w:rPr>
                <w:rFonts w:ascii="Source Sans Pro" w:eastAsia="PMingLiU" w:hAnsi="Source Sans Pro"/>
                <w:b/>
                <w:bCs/>
                <w:lang w:eastAsia="zh-TW"/>
              </w:rPr>
              <w:t>送餐到家服務</w:t>
            </w:r>
          </w:p>
        </w:tc>
        <w:tc>
          <w:tcPr>
            <w:tcW w:w="5581" w:type="dxa"/>
          </w:tcPr>
          <w:p w14:paraId="33433637" w14:textId="3B451A9E" w:rsidR="00B53BC8" w:rsidRPr="00B118FD" w:rsidRDefault="00F958FA" w:rsidP="00B118FD">
            <w:pPr>
              <w:pStyle w:val="ListParagraph"/>
              <w:suppressAutoHyphens/>
              <w:autoSpaceDE w:val="0"/>
              <w:autoSpaceDN w:val="0"/>
              <w:adjustRightInd w:val="0"/>
              <w:snapToGrid w:val="0"/>
              <w:spacing w:before="0" w:beforeAutospacing="0" w:after="120" w:afterAutospacing="0"/>
              <w:ind w:left="256"/>
              <w:rPr>
                <w:rFonts w:ascii="Source Sans Pro" w:eastAsia="PMingLiU" w:hAnsi="Source Sans Pro"/>
                <w:lang w:eastAsia="zh-TW"/>
              </w:rPr>
            </w:pPr>
            <w:r w:rsidRPr="003D455B">
              <w:rPr>
                <w:rFonts w:ascii="Source Sans Pro" w:eastAsia="PMingLiU" w:hAnsi="Source Sans Pro"/>
                <w:lang w:eastAsia="zh-TW"/>
              </w:rPr>
              <w:t>任何情況下均不承保</w:t>
            </w:r>
          </w:p>
        </w:tc>
      </w:tr>
      <w:tr w:rsidR="00B53BC8" w:rsidRPr="003D455B" w14:paraId="01670139" w14:textId="77777777" w:rsidTr="00B53BC8">
        <w:tc>
          <w:tcPr>
            <w:tcW w:w="4068" w:type="dxa"/>
          </w:tcPr>
          <w:p w14:paraId="3C5BC588" w14:textId="622C4809" w:rsidR="00B53BC8" w:rsidRPr="003D455B" w:rsidRDefault="00B53BC8" w:rsidP="00E640D7">
            <w:pPr>
              <w:suppressAutoHyphens/>
              <w:rPr>
                <w:rFonts w:ascii="Source Sans Pro" w:eastAsia="PMingLiU" w:hAnsi="Source Sans Pro" w:cs="Times New Roman"/>
                <w:lang w:eastAsia="zh-TW"/>
              </w:rPr>
            </w:pPr>
            <w:r w:rsidRPr="003D455B">
              <w:rPr>
                <w:rFonts w:ascii="Source Sans Pro" w:eastAsia="PMingLiU" w:hAnsi="Source Sans Pro"/>
                <w:b/>
                <w:bCs/>
                <w:lang w:eastAsia="zh-TW"/>
              </w:rPr>
              <w:lastRenderedPageBreak/>
              <w:t>包括基本家庭協理在內的家政服務，包括簡單家務或簡單膳食準備。</w:t>
            </w:r>
          </w:p>
        </w:tc>
        <w:tc>
          <w:tcPr>
            <w:tcW w:w="5581" w:type="dxa"/>
          </w:tcPr>
          <w:p w14:paraId="27B5B82B" w14:textId="5F3AB975" w:rsidR="00B53BC8" w:rsidRPr="00B118FD" w:rsidRDefault="00F958FA" w:rsidP="00B118FD">
            <w:pPr>
              <w:pStyle w:val="ListParagraph"/>
              <w:suppressAutoHyphens/>
              <w:autoSpaceDE w:val="0"/>
              <w:autoSpaceDN w:val="0"/>
              <w:adjustRightInd w:val="0"/>
              <w:snapToGrid w:val="0"/>
              <w:spacing w:before="0" w:beforeAutospacing="0" w:after="120" w:afterAutospacing="0"/>
              <w:ind w:left="256"/>
              <w:rPr>
                <w:rFonts w:ascii="Source Sans Pro" w:eastAsia="PMingLiU" w:hAnsi="Source Sans Pro"/>
                <w:lang w:eastAsia="zh-TW"/>
              </w:rPr>
            </w:pPr>
            <w:r w:rsidRPr="003D455B">
              <w:rPr>
                <w:rFonts w:ascii="Source Sans Pro" w:eastAsia="PMingLiU" w:hAnsi="Source Sans Pro"/>
                <w:lang w:eastAsia="zh-TW"/>
              </w:rPr>
              <w:t>任何情況下均不承保</w:t>
            </w:r>
          </w:p>
        </w:tc>
      </w:tr>
      <w:tr w:rsidR="00B53BC8" w:rsidRPr="003D455B" w14:paraId="4FEBFBB4" w14:textId="77777777" w:rsidTr="00B53BC8">
        <w:tc>
          <w:tcPr>
            <w:tcW w:w="4068" w:type="dxa"/>
          </w:tcPr>
          <w:p w14:paraId="67A692A4" w14:textId="77777777" w:rsidR="00B53BC8" w:rsidRPr="003D455B" w:rsidRDefault="00B53BC8" w:rsidP="00E640D7">
            <w:pPr>
              <w:suppressAutoHyphens/>
              <w:rPr>
                <w:rFonts w:ascii="Source Sans Pro" w:eastAsia="PMingLiU" w:hAnsi="Source Sans Pro" w:cs="Times New Roman"/>
                <w:b/>
                <w:bCs/>
                <w:lang w:eastAsia="zh-TW"/>
              </w:rPr>
            </w:pPr>
            <w:r w:rsidRPr="003D455B">
              <w:rPr>
                <w:rFonts w:ascii="Source Sans Pro" w:eastAsia="PMingLiU" w:hAnsi="Source Sans Pro"/>
                <w:b/>
                <w:bCs/>
                <w:lang w:eastAsia="zh-TW"/>
              </w:rPr>
              <w:t>自然療法服務（使用自然或替代治療方法）</w:t>
            </w:r>
          </w:p>
        </w:tc>
        <w:tc>
          <w:tcPr>
            <w:tcW w:w="5581" w:type="dxa"/>
          </w:tcPr>
          <w:p w14:paraId="7C547A7D" w14:textId="6AE9AD72" w:rsidR="00B53BC8" w:rsidRPr="00B118FD" w:rsidRDefault="00F958FA" w:rsidP="00B118FD">
            <w:pPr>
              <w:pStyle w:val="ListParagraph"/>
              <w:suppressAutoHyphens/>
              <w:autoSpaceDE w:val="0"/>
              <w:autoSpaceDN w:val="0"/>
              <w:adjustRightInd w:val="0"/>
              <w:snapToGrid w:val="0"/>
              <w:spacing w:before="0" w:beforeAutospacing="0" w:after="120" w:afterAutospacing="0"/>
              <w:ind w:left="256"/>
              <w:rPr>
                <w:rFonts w:ascii="Source Sans Pro" w:eastAsia="PMingLiU" w:hAnsi="Source Sans Pro"/>
                <w:lang w:eastAsia="zh-TW"/>
              </w:rPr>
            </w:pPr>
            <w:r w:rsidRPr="003D455B">
              <w:rPr>
                <w:rFonts w:ascii="Source Sans Pro" w:eastAsia="PMingLiU" w:hAnsi="Source Sans Pro"/>
                <w:lang w:eastAsia="zh-TW"/>
              </w:rPr>
              <w:t>任何情況下均不承保</w:t>
            </w:r>
          </w:p>
        </w:tc>
      </w:tr>
      <w:tr w:rsidR="00B53BC8" w:rsidRPr="003D455B" w14:paraId="50944734" w14:textId="77777777" w:rsidTr="00B53BC8">
        <w:tc>
          <w:tcPr>
            <w:tcW w:w="4068" w:type="dxa"/>
          </w:tcPr>
          <w:p w14:paraId="2B24109E" w14:textId="77777777" w:rsidR="00B53BC8" w:rsidRPr="003D455B" w:rsidRDefault="00B53BC8" w:rsidP="00E640D7">
            <w:pPr>
              <w:suppressAutoHyphens/>
              <w:rPr>
                <w:rFonts w:ascii="Source Sans Pro" w:eastAsia="PMingLiU" w:hAnsi="Source Sans Pro" w:cs="Times New Roman"/>
                <w:b/>
                <w:bCs/>
              </w:rPr>
            </w:pPr>
            <w:r w:rsidRPr="003D455B">
              <w:rPr>
                <w:rFonts w:ascii="Source Sans Pro" w:eastAsia="PMingLiU" w:hAnsi="Source Sans Pro"/>
                <w:b/>
                <w:bCs/>
                <w:lang w:eastAsia="zh-TW"/>
              </w:rPr>
              <w:t>非常規牙科護理</w:t>
            </w:r>
          </w:p>
        </w:tc>
        <w:tc>
          <w:tcPr>
            <w:tcW w:w="5581" w:type="dxa"/>
          </w:tcPr>
          <w:p w14:paraId="219E4A47" w14:textId="61693596" w:rsidR="00B53BC8" w:rsidRPr="003D455B" w:rsidRDefault="00B53BC8" w:rsidP="00E640D7">
            <w:pPr>
              <w:pStyle w:val="ListParagraph"/>
              <w:suppressAutoHyphens/>
              <w:autoSpaceDE w:val="0"/>
              <w:autoSpaceDN w:val="0"/>
              <w:adjustRightInd w:val="0"/>
              <w:snapToGrid w:val="0"/>
              <w:spacing w:before="0" w:beforeAutospacing="0" w:after="120" w:afterAutospacing="0"/>
              <w:ind w:left="436"/>
              <w:rPr>
                <w:rFonts w:ascii="Source Sans Pro" w:eastAsia="PMingLiU" w:hAnsi="Source Sans Pro" w:cs="Times New Roman"/>
                <w:b/>
                <w:bCs/>
                <w:lang w:eastAsia="zh-TW"/>
              </w:rPr>
            </w:pPr>
            <w:r w:rsidRPr="003D455B">
              <w:rPr>
                <w:rFonts w:ascii="Source Sans Pro" w:eastAsia="PMingLiU" w:hAnsi="Source Sans Pro"/>
                <w:lang w:eastAsia="zh-TW"/>
              </w:rPr>
              <w:t>治療疾病或傷害所需的牙科護理可作為住院或門診護理獲得承保</w:t>
            </w:r>
          </w:p>
        </w:tc>
      </w:tr>
      <w:tr w:rsidR="00B53BC8" w:rsidRPr="003D455B" w14:paraId="0B2187AA" w14:textId="77777777" w:rsidTr="00B53BC8">
        <w:tc>
          <w:tcPr>
            <w:tcW w:w="4068" w:type="dxa"/>
          </w:tcPr>
          <w:p w14:paraId="637C85AF" w14:textId="77777777" w:rsidR="00B53BC8" w:rsidRPr="003D455B" w:rsidRDefault="00B53BC8" w:rsidP="00E640D7">
            <w:pPr>
              <w:suppressAutoHyphens/>
              <w:rPr>
                <w:rFonts w:ascii="Source Sans Pro" w:eastAsia="PMingLiU" w:hAnsi="Source Sans Pro" w:cs="Times New Roman"/>
                <w:b/>
                <w:bCs/>
                <w:lang w:eastAsia="zh-TW"/>
              </w:rPr>
            </w:pPr>
            <w:r w:rsidRPr="003D455B">
              <w:rPr>
                <w:rFonts w:ascii="Source Sans Pro" w:eastAsia="PMingLiU" w:hAnsi="Source Sans Pro"/>
                <w:b/>
                <w:bCs/>
                <w:lang w:eastAsia="zh-TW"/>
              </w:rPr>
              <w:t>矯形鞋或足部輔助支撐器</w:t>
            </w:r>
          </w:p>
        </w:tc>
        <w:tc>
          <w:tcPr>
            <w:tcW w:w="5581" w:type="dxa"/>
          </w:tcPr>
          <w:p w14:paraId="3B2164B7" w14:textId="1C399795" w:rsidR="00B53BC8" w:rsidRPr="003D455B" w:rsidRDefault="00B53BC8" w:rsidP="00E640D7">
            <w:pPr>
              <w:pStyle w:val="ListParagraph"/>
              <w:suppressAutoHyphens/>
              <w:autoSpaceDE w:val="0"/>
              <w:autoSpaceDN w:val="0"/>
              <w:adjustRightInd w:val="0"/>
              <w:snapToGrid w:val="0"/>
              <w:spacing w:before="0" w:beforeAutospacing="0" w:after="120" w:afterAutospacing="0"/>
              <w:ind w:left="436"/>
              <w:rPr>
                <w:rFonts w:ascii="Source Sans Pro" w:eastAsia="PMingLiU" w:hAnsi="Source Sans Pro" w:cs="Times New Roman"/>
                <w:b/>
                <w:bCs/>
                <w:lang w:eastAsia="zh-TW"/>
              </w:rPr>
            </w:pPr>
            <w:r w:rsidRPr="003D455B">
              <w:rPr>
                <w:rFonts w:ascii="Source Sans Pro" w:eastAsia="PMingLiU" w:hAnsi="Source Sans Pro"/>
                <w:lang w:eastAsia="zh-TW"/>
              </w:rPr>
              <w:t>屬於腿支架的一部分的鞋子，並且包含在支架費用中。為患有糖尿病足部疾病的人提供的矯形鞋或治療用鞋</w:t>
            </w:r>
          </w:p>
        </w:tc>
      </w:tr>
      <w:tr w:rsidR="00B53BC8" w:rsidRPr="003D455B" w14:paraId="22C14CB7" w14:textId="77777777" w:rsidTr="00B53BC8">
        <w:tc>
          <w:tcPr>
            <w:tcW w:w="4068" w:type="dxa"/>
          </w:tcPr>
          <w:p w14:paraId="205E4DAA" w14:textId="77777777" w:rsidR="00B53BC8" w:rsidRPr="003D455B" w:rsidRDefault="00B53BC8" w:rsidP="00E640D7">
            <w:pPr>
              <w:suppressAutoHyphens/>
              <w:rPr>
                <w:rFonts w:ascii="Source Sans Pro" w:eastAsia="PMingLiU" w:hAnsi="Source Sans Pro" w:cs="Times New Roman"/>
                <w:b/>
                <w:bCs/>
                <w:lang w:eastAsia="zh-TW"/>
              </w:rPr>
            </w:pPr>
            <w:r w:rsidRPr="003D455B">
              <w:rPr>
                <w:rFonts w:ascii="Source Sans Pro" w:eastAsia="PMingLiU" w:hAnsi="Source Sans Pro"/>
                <w:b/>
                <w:bCs/>
                <w:lang w:eastAsia="zh-TW"/>
              </w:rPr>
              <w:t>醫院或專業護理機構病房中的私人物品，例如電話或電視</w:t>
            </w:r>
          </w:p>
        </w:tc>
        <w:tc>
          <w:tcPr>
            <w:tcW w:w="5581" w:type="dxa"/>
          </w:tcPr>
          <w:p w14:paraId="5CD6427B" w14:textId="4E069F50" w:rsidR="00B53BC8" w:rsidRPr="003D455B" w:rsidRDefault="00F958FA" w:rsidP="00B118FD">
            <w:pPr>
              <w:pStyle w:val="ListParagraph"/>
              <w:suppressAutoHyphens/>
              <w:autoSpaceDE w:val="0"/>
              <w:autoSpaceDN w:val="0"/>
              <w:adjustRightInd w:val="0"/>
              <w:snapToGrid w:val="0"/>
              <w:spacing w:before="0" w:beforeAutospacing="0" w:after="120" w:afterAutospacing="0"/>
              <w:ind w:left="256"/>
              <w:rPr>
                <w:rFonts w:ascii="Source Sans Pro" w:eastAsia="PMingLiU" w:hAnsi="Source Sans Pro" w:cs="Times New Roman"/>
              </w:rPr>
            </w:pPr>
            <w:r w:rsidRPr="003D455B">
              <w:rPr>
                <w:rFonts w:ascii="Source Sans Pro" w:eastAsia="PMingLiU" w:hAnsi="Source Sans Pro"/>
                <w:lang w:eastAsia="zh-TW"/>
              </w:rPr>
              <w:t>任何情況下均不承保</w:t>
            </w:r>
          </w:p>
        </w:tc>
      </w:tr>
      <w:tr w:rsidR="00B53BC8" w:rsidRPr="003D455B" w14:paraId="5CE8D3DE" w14:textId="77777777" w:rsidTr="00B53BC8">
        <w:tc>
          <w:tcPr>
            <w:tcW w:w="4068" w:type="dxa"/>
          </w:tcPr>
          <w:p w14:paraId="6CA8CEC3" w14:textId="77777777" w:rsidR="00B53BC8" w:rsidRPr="003D455B" w:rsidRDefault="00B53BC8" w:rsidP="00E640D7">
            <w:pPr>
              <w:suppressAutoHyphens/>
              <w:rPr>
                <w:rFonts w:ascii="Source Sans Pro" w:eastAsia="PMingLiU" w:hAnsi="Source Sans Pro" w:cs="Times New Roman"/>
                <w:b/>
                <w:bCs/>
              </w:rPr>
            </w:pPr>
            <w:r w:rsidRPr="003D455B">
              <w:rPr>
                <w:rFonts w:ascii="Source Sans Pro" w:eastAsia="PMingLiU" w:hAnsi="Source Sans Pro"/>
                <w:b/>
                <w:bCs/>
                <w:lang w:eastAsia="zh-TW"/>
              </w:rPr>
              <w:t>醫院的私人病房</w:t>
            </w:r>
          </w:p>
        </w:tc>
        <w:tc>
          <w:tcPr>
            <w:tcW w:w="5581" w:type="dxa"/>
          </w:tcPr>
          <w:p w14:paraId="2310F738" w14:textId="6F1A9747" w:rsidR="00B53BC8" w:rsidRPr="00B118FD" w:rsidRDefault="00F958FA" w:rsidP="00B118FD">
            <w:pPr>
              <w:pStyle w:val="ListParagraph"/>
              <w:suppressAutoHyphens/>
              <w:autoSpaceDE w:val="0"/>
              <w:autoSpaceDN w:val="0"/>
              <w:adjustRightInd w:val="0"/>
              <w:snapToGrid w:val="0"/>
              <w:spacing w:before="0" w:beforeAutospacing="0" w:after="120" w:afterAutospacing="0"/>
              <w:ind w:left="256"/>
              <w:rPr>
                <w:rFonts w:ascii="Source Sans Pro" w:eastAsia="PMingLiU" w:hAnsi="Source Sans Pro"/>
                <w:lang w:eastAsia="zh-TW"/>
              </w:rPr>
            </w:pPr>
            <w:r w:rsidRPr="003D455B">
              <w:rPr>
                <w:rFonts w:ascii="Source Sans Pro" w:eastAsia="PMingLiU" w:hAnsi="Source Sans Pro"/>
                <w:lang w:eastAsia="zh-TW"/>
              </w:rPr>
              <w:t>僅在醫療上有必要時承保</w:t>
            </w:r>
          </w:p>
        </w:tc>
      </w:tr>
      <w:tr w:rsidR="00B53BC8" w:rsidRPr="003D455B" w14:paraId="54AFCC9D" w14:textId="77777777" w:rsidTr="00B53BC8">
        <w:tc>
          <w:tcPr>
            <w:tcW w:w="4068" w:type="dxa"/>
          </w:tcPr>
          <w:p w14:paraId="6B14D226" w14:textId="77777777" w:rsidR="00B53BC8" w:rsidRPr="003D455B" w:rsidRDefault="00B53BC8" w:rsidP="00E640D7">
            <w:pPr>
              <w:suppressAutoHyphens/>
              <w:rPr>
                <w:rFonts w:ascii="Source Sans Pro" w:eastAsia="PMingLiU" w:hAnsi="Source Sans Pro" w:cs="Times New Roman"/>
                <w:b/>
                <w:bCs/>
                <w:lang w:eastAsia="zh-TW"/>
              </w:rPr>
            </w:pPr>
            <w:r w:rsidRPr="003D455B">
              <w:rPr>
                <w:rFonts w:ascii="Source Sans Pro" w:eastAsia="PMingLiU" w:hAnsi="Source Sans Pro"/>
                <w:b/>
                <w:bCs/>
                <w:lang w:eastAsia="zh-TW"/>
              </w:rPr>
              <w:t>恢復生育能力手術和或非處方避孕用品</w:t>
            </w:r>
          </w:p>
        </w:tc>
        <w:tc>
          <w:tcPr>
            <w:tcW w:w="5581" w:type="dxa"/>
          </w:tcPr>
          <w:p w14:paraId="18CEE83B" w14:textId="215AFE15" w:rsidR="00B53BC8" w:rsidRPr="00B118FD" w:rsidRDefault="00F958FA" w:rsidP="00B118FD">
            <w:pPr>
              <w:pStyle w:val="ListParagraph"/>
              <w:suppressAutoHyphens/>
              <w:autoSpaceDE w:val="0"/>
              <w:autoSpaceDN w:val="0"/>
              <w:adjustRightInd w:val="0"/>
              <w:snapToGrid w:val="0"/>
              <w:spacing w:before="0" w:beforeAutospacing="0" w:after="120" w:afterAutospacing="0"/>
              <w:ind w:left="256"/>
              <w:rPr>
                <w:rFonts w:ascii="Source Sans Pro" w:eastAsia="PMingLiU" w:hAnsi="Source Sans Pro"/>
                <w:lang w:eastAsia="zh-TW"/>
              </w:rPr>
            </w:pPr>
            <w:r w:rsidRPr="003D455B">
              <w:rPr>
                <w:rFonts w:ascii="Source Sans Pro" w:eastAsia="PMingLiU" w:hAnsi="Source Sans Pro"/>
                <w:lang w:eastAsia="zh-TW"/>
              </w:rPr>
              <w:t>任何情況下均不承保</w:t>
            </w:r>
          </w:p>
        </w:tc>
      </w:tr>
      <w:tr w:rsidR="00B53BC8" w:rsidRPr="003D455B" w14:paraId="7E9772CB" w14:textId="77777777" w:rsidTr="00B53BC8">
        <w:tc>
          <w:tcPr>
            <w:tcW w:w="4068" w:type="dxa"/>
          </w:tcPr>
          <w:p w14:paraId="5C536C00" w14:textId="4CC613D6" w:rsidR="00B53BC8" w:rsidRPr="003D455B" w:rsidRDefault="00B53BC8" w:rsidP="00B118FD">
            <w:pPr>
              <w:suppressAutoHyphens/>
              <w:rPr>
                <w:rFonts w:ascii="Source Sans Pro" w:eastAsia="PMingLiU" w:hAnsi="Source Sans Pro" w:cs="Times New Roman"/>
                <w:b/>
                <w:bCs/>
              </w:rPr>
            </w:pPr>
            <w:r w:rsidRPr="003D455B">
              <w:rPr>
                <w:rFonts w:ascii="Source Sans Pro" w:eastAsia="PMingLiU" w:hAnsi="Source Sans Pro"/>
                <w:b/>
                <w:bCs/>
                <w:lang w:eastAsia="zh-TW"/>
              </w:rPr>
              <w:t>常規脊椎推拿護理</w:t>
            </w:r>
          </w:p>
        </w:tc>
        <w:tc>
          <w:tcPr>
            <w:tcW w:w="5581" w:type="dxa"/>
          </w:tcPr>
          <w:p w14:paraId="07631132" w14:textId="60D8869C" w:rsidR="00B53BC8" w:rsidRPr="003D455B" w:rsidRDefault="00B53BC8" w:rsidP="00E640D7">
            <w:pPr>
              <w:pStyle w:val="ListParagraph"/>
              <w:suppressAutoHyphens/>
              <w:autoSpaceDE w:val="0"/>
              <w:autoSpaceDN w:val="0"/>
              <w:adjustRightInd w:val="0"/>
              <w:snapToGrid w:val="0"/>
              <w:spacing w:before="0" w:beforeAutospacing="0" w:after="120" w:afterAutospacing="0"/>
              <w:ind w:left="436"/>
              <w:rPr>
                <w:rFonts w:ascii="Source Sans Pro" w:eastAsia="PMingLiU" w:hAnsi="Source Sans Pro" w:cs="Times New Roman"/>
                <w:b/>
                <w:bCs/>
                <w:lang w:eastAsia="zh-TW"/>
              </w:rPr>
            </w:pPr>
            <w:r w:rsidRPr="003D455B">
              <w:rPr>
                <w:rFonts w:ascii="Source Sans Pro" w:eastAsia="PMingLiU" w:hAnsi="Source Sans Pro"/>
                <w:lang w:eastAsia="zh-TW"/>
              </w:rPr>
              <w:t>為矯正半脫位的人工矯治脊椎可獲得承保</w:t>
            </w:r>
          </w:p>
        </w:tc>
      </w:tr>
      <w:tr w:rsidR="00B53BC8" w:rsidRPr="003D455B" w14:paraId="39715B38" w14:textId="77777777" w:rsidTr="00B53BC8">
        <w:tc>
          <w:tcPr>
            <w:tcW w:w="4068" w:type="dxa"/>
          </w:tcPr>
          <w:p w14:paraId="131BC877" w14:textId="77777777" w:rsidR="00B53BC8" w:rsidRPr="003D455B" w:rsidRDefault="00B53BC8" w:rsidP="00E640D7">
            <w:pPr>
              <w:suppressAutoHyphens/>
              <w:rPr>
                <w:rFonts w:ascii="Source Sans Pro" w:eastAsia="PMingLiU" w:hAnsi="Source Sans Pro" w:cs="Times New Roman"/>
                <w:b/>
                <w:bCs/>
                <w:lang w:eastAsia="zh-TW"/>
              </w:rPr>
            </w:pPr>
            <w:r w:rsidRPr="003D455B">
              <w:rPr>
                <w:rFonts w:ascii="Source Sans Pro" w:eastAsia="PMingLiU" w:hAnsi="Source Sans Pro"/>
                <w:b/>
                <w:bCs/>
                <w:lang w:eastAsia="zh-TW"/>
              </w:rPr>
              <w:t>常規牙科護理，例如洗牙、補牙或假牙</w:t>
            </w:r>
          </w:p>
        </w:tc>
        <w:tc>
          <w:tcPr>
            <w:tcW w:w="5581" w:type="dxa"/>
          </w:tcPr>
          <w:p w14:paraId="2BE6344E" w14:textId="3AD2258D" w:rsidR="00B53BC8" w:rsidRPr="00B118FD" w:rsidRDefault="00F958FA" w:rsidP="00B118FD">
            <w:pPr>
              <w:pStyle w:val="ListParagraph"/>
              <w:suppressAutoHyphens/>
              <w:autoSpaceDE w:val="0"/>
              <w:autoSpaceDN w:val="0"/>
              <w:adjustRightInd w:val="0"/>
              <w:snapToGrid w:val="0"/>
              <w:spacing w:before="0" w:beforeAutospacing="0" w:after="120" w:afterAutospacing="0"/>
              <w:ind w:left="256"/>
              <w:rPr>
                <w:rFonts w:ascii="Source Sans Pro" w:eastAsia="PMingLiU" w:hAnsi="Source Sans Pro"/>
                <w:lang w:eastAsia="zh-TW"/>
              </w:rPr>
            </w:pPr>
            <w:r w:rsidRPr="003D455B">
              <w:rPr>
                <w:rFonts w:ascii="Source Sans Pro" w:eastAsia="PMingLiU" w:hAnsi="Source Sans Pro"/>
                <w:lang w:eastAsia="zh-TW"/>
              </w:rPr>
              <w:t>任何情況下均不承保</w:t>
            </w:r>
          </w:p>
        </w:tc>
      </w:tr>
      <w:tr w:rsidR="00B53BC8" w:rsidRPr="003D455B" w14:paraId="3C23472E" w14:textId="77777777" w:rsidTr="00B53BC8">
        <w:tc>
          <w:tcPr>
            <w:tcW w:w="4068" w:type="dxa"/>
          </w:tcPr>
          <w:p w14:paraId="4CC546BD" w14:textId="77777777" w:rsidR="00B53BC8" w:rsidRPr="003D455B" w:rsidRDefault="00B53BC8" w:rsidP="00E640D7">
            <w:pPr>
              <w:suppressAutoHyphens/>
              <w:rPr>
                <w:rFonts w:ascii="Source Sans Pro" w:eastAsia="PMingLiU" w:hAnsi="Source Sans Pro" w:cs="Times New Roman"/>
                <w:b/>
                <w:bCs/>
                <w:lang w:eastAsia="zh-TW"/>
              </w:rPr>
            </w:pPr>
            <w:r w:rsidRPr="003D455B">
              <w:rPr>
                <w:rFonts w:ascii="Source Sans Pro" w:eastAsia="PMingLiU" w:hAnsi="Source Sans Pro"/>
                <w:b/>
                <w:bCs/>
                <w:lang w:eastAsia="zh-TW"/>
              </w:rPr>
              <w:t>常規眼部檢查、眼鏡、放射狀角膜切開術、</w:t>
            </w:r>
            <w:r w:rsidRPr="003D455B">
              <w:rPr>
                <w:rFonts w:ascii="Source Sans Pro" w:eastAsia="PMingLiU" w:hAnsi="Source Sans Pro"/>
                <w:b/>
                <w:bCs/>
                <w:lang w:eastAsia="zh-TW"/>
              </w:rPr>
              <w:t xml:space="preserve">LASIK </w:t>
            </w:r>
            <w:r w:rsidRPr="003D455B">
              <w:rPr>
                <w:rFonts w:ascii="Source Sans Pro" w:eastAsia="PMingLiU" w:hAnsi="Source Sans Pro"/>
                <w:b/>
                <w:bCs/>
                <w:lang w:eastAsia="zh-TW"/>
              </w:rPr>
              <w:t>手術和其他弱視輔助器</w:t>
            </w:r>
          </w:p>
        </w:tc>
        <w:tc>
          <w:tcPr>
            <w:tcW w:w="5581" w:type="dxa"/>
          </w:tcPr>
          <w:p w14:paraId="4737A0DE" w14:textId="2AF7555C" w:rsidR="00B53BC8" w:rsidRPr="00B118FD" w:rsidRDefault="00F958FA" w:rsidP="00B118FD">
            <w:pPr>
              <w:pStyle w:val="ListParagraph"/>
              <w:suppressAutoHyphens/>
              <w:autoSpaceDE w:val="0"/>
              <w:autoSpaceDN w:val="0"/>
              <w:adjustRightInd w:val="0"/>
              <w:snapToGrid w:val="0"/>
              <w:spacing w:before="0" w:beforeAutospacing="0" w:after="120" w:afterAutospacing="0"/>
              <w:ind w:left="256"/>
              <w:rPr>
                <w:rFonts w:ascii="Source Sans Pro" w:eastAsia="PMingLiU" w:hAnsi="Source Sans Pro"/>
                <w:lang w:eastAsia="zh-TW"/>
              </w:rPr>
            </w:pPr>
            <w:r w:rsidRPr="003D455B">
              <w:rPr>
                <w:rFonts w:ascii="Source Sans Pro" w:eastAsia="PMingLiU" w:hAnsi="Source Sans Pro"/>
                <w:lang w:eastAsia="zh-TW"/>
              </w:rPr>
              <w:t>任何情況下均不承保</w:t>
            </w:r>
          </w:p>
        </w:tc>
      </w:tr>
      <w:tr w:rsidR="00B53BC8" w:rsidRPr="003D455B" w14:paraId="674A738F" w14:textId="77777777" w:rsidTr="00B53BC8">
        <w:tc>
          <w:tcPr>
            <w:tcW w:w="4068" w:type="dxa"/>
          </w:tcPr>
          <w:p w14:paraId="306E8415" w14:textId="77777777" w:rsidR="00B53BC8" w:rsidRPr="003D455B" w:rsidRDefault="00B53BC8" w:rsidP="00E640D7">
            <w:pPr>
              <w:suppressAutoHyphens/>
              <w:rPr>
                <w:rFonts w:ascii="Source Sans Pro" w:eastAsia="PMingLiU" w:hAnsi="Source Sans Pro" w:cs="Times New Roman"/>
                <w:b/>
                <w:bCs/>
              </w:rPr>
            </w:pPr>
            <w:r w:rsidRPr="003D455B">
              <w:rPr>
                <w:rFonts w:ascii="Source Sans Pro" w:eastAsia="PMingLiU" w:hAnsi="Source Sans Pro"/>
                <w:b/>
                <w:bCs/>
                <w:lang w:eastAsia="zh-TW"/>
              </w:rPr>
              <w:t>常規足部護理</w:t>
            </w:r>
          </w:p>
        </w:tc>
        <w:tc>
          <w:tcPr>
            <w:tcW w:w="5581" w:type="dxa"/>
          </w:tcPr>
          <w:p w14:paraId="1ACDE156" w14:textId="32DA67B6" w:rsidR="00B53BC8" w:rsidRPr="003D455B" w:rsidRDefault="00B53BC8" w:rsidP="00E640D7">
            <w:pPr>
              <w:pStyle w:val="ListParagraph"/>
              <w:suppressAutoHyphens/>
              <w:autoSpaceDE w:val="0"/>
              <w:autoSpaceDN w:val="0"/>
              <w:adjustRightInd w:val="0"/>
              <w:snapToGrid w:val="0"/>
              <w:spacing w:before="0" w:beforeAutospacing="0" w:after="120" w:afterAutospacing="0"/>
              <w:ind w:left="436"/>
              <w:rPr>
                <w:rFonts w:ascii="Source Sans Pro" w:eastAsia="PMingLiU" w:hAnsi="Source Sans Pro" w:cs="Times New Roman"/>
                <w:b/>
                <w:bCs/>
              </w:rPr>
            </w:pPr>
            <w:r w:rsidRPr="003D455B">
              <w:rPr>
                <w:rFonts w:ascii="Source Sans Pro" w:eastAsia="PMingLiU" w:hAnsi="Source Sans Pro"/>
                <w:lang w:eastAsia="zh-TW"/>
              </w:rPr>
              <w:t>可根據</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指引提供某些有限承保（比如若您患有糖尿病）</w:t>
            </w:r>
          </w:p>
        </w:tc>
      </w:tr>
      <w:tr w:rsidR="00B53BC8" w:rsidRPr="003D455B" w14:paraId="0661C460" w14:textId="77777777" w:rsidTr="00B53BC8">
        <w:tc>
          <w:tcPr>
            <w:tcW w:w="4068" w:type="dxa"/>
          </w:tcPr>
          <w:p w14:paraId="2E40348E" w14:textId="77777777" w:rsidR="00B53BC8" w:rsidRPr="003D455B" w:rsidRDefault="00B53BC8" w:rsidP="00E640D7">
            <w:pPr>
              <w:suppressAutoHyphens/>
              <w:rPr>
                <w:rFonts w:ascii="Source Sans Pro" w:eastAsia="PMingLiU" w:hAnsi="Source Sans Pro" w:cs="Times New Roman"/>
                <w:b/>
                <w:bCs/>
                <w:lang w:eastAsia="zh-TW"/>
              </w:rPr>
            </w:pPr>
            <w:r w:rsidRPr="003D455B">
              <w:rPr>
                <w:rFonts w:ascii="Source Sans Pro" w:eastAsia="PMingLiU" w:hAnsi="Source Sans Pro"/>
                <w:b/>
                <w:bCs/>
                <w:lang w:eastAsia="zh-TW"/>
              </w:rPr>
              <w:t>常規聽力檢查、助聽器或配助聽器的檢查</w:t>
            </w:r>
          </w:p>
        </w:tc>
        <w:tc>
          <w:tcPr>
            <w:tcW w:w="5581" w:type="dxa"/>
          </w:tcPr>
          <w:p w14:paraId="702CEBDF" w14:textId="6D927AAB" w:rsidR="00B53BC8" w:rsidRPr="003D455B" w:rsidRDefault="00F958FA" w:rsidP="00B118FD">
            <w:pPr>
              <w:pStyle w:val="ListParagraph"/>
              <w:suppressAutoHyphens/>
              <w:autoSpaceDE w:val="0"/>
              <w:autoSpaceDN w:val="0"/>
              <w:adjustRightInd w:val="0"/>
              <w:snapToGrid w:val="0"/>
              <w:spacing w:before="0" w:beforeAutospacing="0" w:after="120" w:afterAutospacing="0"/>
              <w:ind w:left="256"/>
              <w:rPr>
                <w:rFonts w:ascii="Source Sans Pro" w:eastAsia="PMingLiU" w:hAnsi="Source Sans Pro" w:cs="Times New Roman"/>
              </w:rPr>
            </w:pPr>
            <w:r w:rsidRPr="003D455B">
              <w:rPr>
                <w:rFonts w:ascii="Source Sans Pro" w:eastAsia="PMingLiU" w:hAnsi="Source Sans Pro"/>
                <w:lang w:eastAsia="zh-TW"/>
              </w:rPr>
              <w:t>任何情況下均不承保</w:t>
            </w:r>
          </w:p>
        </w:tc>
      </w:tr>
      <w:tr w:rsidR="00B53BC8" w:rsidRPr="003D455B" w14:paraId="086C20C1" w14:textId="77777777" w:rsidTr="00B53BC8">
        <w:tc>
          <w:tcPr>
            <w:tcW w:w="4068" w:type="dxa"/>
          </w:tcPr>
          <w:p w14:paraId="6FB73BD0" w14:textId="465DE98E" w:rsidR="00B53BC8" w:rsidRPr="003D455B" w:rsidRDefault="00B53BC8" w:rsidP="00E640D7">
            <w:pPr>
              <w:suppressAutoHyphens/>
              <w:rPr>
                <w:rFonts w:ascii="Source Sans Pro" w:eastAsia="PMingLiU" w:hAnsi="Source Sans Pro" w:cs="Times New Roman"/>
                <w:b/>
                <w:bCs/>
              </w:rPr>
            </w:pPr>
            <w:r w:rsidRPr="003D455B">
              <w:rPr>
                <w:rFonts w:ascii="Source Sans Pro" w:eastAsia="PMingLiU" w:hAnsi="Source Sans Pro"/>
                <w:b/>
                <w:bCs/>
                <w:lang w:eastAsia="zh-TW"/>
              </w:rPr>
              <w:t>根據</w:t>
            </w:r>
            <w:r w:rsidRPr="003D455B">
              <w:rPr>
                <w:rFonts w:ascii="Source Sans Pro" w:eastAsia="PMingLiU" w:hAnsi="Source Sans Pro"/>
                <w:b/>
                <w:bCs/>
                <w:lang w:eastAsia="zh-TW"/>
              </w:rPr>
              <w:t xml:space="preserve"> Original Medicare </w:t>
            </w:r>
            <w:r w:rsidRPr="003D455B">
              <w:rPr>
                <w:rFonts w:ascii="Source Sans Pro" w:eastAsia="PMingLiU" w:hAnsi="Source Sans Pro"/>
                <w:b/>
                <w:bCs/>
                <w:lang w:eastAsia="zh-TW"/>
              </w:rPr>
              <w:t>的標準被視為不合理和不必要的服務</w:t>
            </w:r>
          </w:p>
        </w:tc>
        <w:tc>
          <w:tcPr>
            <w:tcW w:w="5581" w:type="dxa"/>
          </w:tcPr>
          <w:p w14:paraId="637E8974" w14:textId="2778E091" w:rsidR="00B53BC8" w:rsidRPr="003D455B" w:rsidRDefault="00F958FA" w:rsidP="00B118FD">
            <w:pPr>
              <w:pStyle w:val="ListParagraph"/>
              <w:suppressAutoHyphens/>
              <w:autoSpaceDE w:val="0"/>
              <w:autoSpaceDN w:val="0"/>
              <w:adjustRightInd w:val="0"/>
              <w:snapToGrid w:val="0"/>
              <w:spacing w:before="0" w:beforeAutospacing="0" w:after="120" w:afterAutospacing="0"/>
              <w:ind w:left="256"/>
              <w:rPr>
                <w:rFonts w:ascii="Source Sans Pro" w:eastAsia="PMingLiU" w:hAnsi="Source Sans Pro" w:cs="Times New Roman"/>
                <w:lang w:eastAsia="zh-TW"/>
              </w:rPr>
            </w:pPr>
            <w:r w:rsidRPr="003D455B">
              <w:rPr>
                <w:rFonts w:ascii="Source Sans Pro" w:eastAsia="PMingLiU" w:hAnsi="Source Sans Pro"/>
                <w:lang w:eastAsia="zh-TW"/>
              </w:rPr>
              <w:t>任何情況</w:t>
            </w:r>
            <w:r w:rsidR="00B118FD">
              <w:rPr>
                <w:rFonts w:ascii="Source Sans Pro" w:eastAsia="PMingLiU" w:hAnsi="Source Sans Pro" w:hint="eastAsia"/>
                <w:lang w:eastAsia="zh-TW"/>
              </w:rPr>
              <w:t>V</w:t>
            </w:r>
            <w:r w:rsidRPr="003D455B">
              <w:rPr>
                <w:rFonts w:ascii="Source Sans Pro" w:eastAsia="PMingLiU" w:hAnsi="Source Sans Pro"/>
                <w:lang w:eastAsia="zh-TW"/>
              </w:rPr>
              <w:t>下均不承保</w:t>
            </w:r>
          </w:p>
        </w:tc>
      </w:tr>
    </w:tbl>
    <w:p w14:paraId="2E251F74" w14:textId="77777777" w:rsidR="008719C6" w:rsidRPr="003D455B" w:rsidRDefault="008719C6" w:rsidP="00B118FD">
      <w:pPr>
        <w:suppressAutoHyphens/>
        <w:rPr>
          <w:rFonts w:ascii="Source Sans Pro" w:hAnsi="Source Sans Pro"/>
          <w:lang w:eastAsia="zh-TW"/>
        </w:rPr>
        <w:sectPr w:rsidR="008719C6" w:rsidRPr="003D455B" w:rsidSect="00FB70E7">
          <w:headerReference w:type="default" r:id="rId42"/>
          <w:footerReference w:type="even" r:id="rId43"/>
          <w:headerReference w:type="first" r:id="rId44"/>
          <w:endnotePr>
            <w:numFmt w:val="decimal"/>
          </w:endnotePr>
          <w:pgSz w:w="12240" w:h="15840" w:code="1"/>
          <w:pgMar w:top="1440" w:right="1440" w:bottom="1152" w:left="1440" w:header="619" w:footer="720" w:gutter="0"/>
          <w:cols w:space="720"/>
          <w:titlePg/>
          <w:docGrid w:linePitch="360"/>
        </w:sectPr>
      </w:pPr>
      <w:bookmarkStart w:id="196" w:name="_1_Introduction"/>
      <w:bookmarkStart w:id="197" w:name="_Thank_you_for"/>
      <w:bookmarkStart w:id="198" w:name="_2_How_You"/>
      <w:bookmarkStart w:id="199" w:name="_2_How_You_Get_Care"/>
      <w:bookmarkStart w:id="200" w:name="_2._Your_Costs"/>
      <w:bookmarkStart w:id="201" w:name="_Toc110591474"/>
      <w:bookmarkStart w:id="202" w:name="s5"/>
      <w:bookmarkEnd w:id="169"/>
      <w:bookmarkEnd w:id="196"/>
      <w:bookmarkEnd w:id="197"/>
      <w:bookmarkEnd w:id="198"/>
      <w:bookmarkEnd w:id="199"/>
      <w:bookmarkEnd w:id="200"/>
    </w:p>
    <w:p w14:paraId="24E7528C" w14:textId="3BBB4F3E" w:rsidR="00262165" w:rsidRPr="00E0525D" w:rsidRDefault="00262165" w:rsidP="002E01E2">
      <w:pPr>
        <w:pStyle w:val="Heading1"/>
        <w:rPr>
          <w:rStyle w:val="CommentReference"/>
          <w:bCs/>
          <w:sz w:val="48"/>
          <w:szCs w:val="48"/>
        </w:rPr>
      </w:pPr>
      <w:bookmarkStart w:id="203" w:name="_Toc102342813"/>
      <w:bookmarkStart w:id="204" w:name="_Toc206590617"/>
      <w:bookmarkEnd w:id="201"/>
      <w:r w:rsidRPr="00E0525D">
        <w:lastRenderedPageBreak/>
        <w:t>第</w:t>
      </w:r>
      <w:r w:rsidRPr="00E0525D">
        <w:t xml:space="preserve"> 5 </w:t>
      </w:r>
      <w:r w:rsidRPr="00E0525D">
        <w:t>章：</w:t>
      </w:r>
      <w:r w:rsidRPr="00E0525D">
        <w:br/>
      </w:r>
      <w:r w:rsidRPr="00E0525D">
        <w:t>使用計劃來承保您的</w:t>
      </w:r>
      <w:r w:rsidRPr="00E0525D">
        <w:t xml:space="preserve"> D </w:t>
      </w:r>
      <w:r w:rsidRPr="00E0525D">
        <w:t>部分藥物</w:t>
      </w:r>
      <w:bookmarkEnd w:id="203"/>
      <w:bookmarkEnd w:id="204"/>
    </w:p>
    <w:p w14:paraId="3443C4D1" w14:textId="57795C9C" w:rsidR="007C1845" w:rsidRPr="003D455B" w:rsidRDefault="00F75D08" w:rsidP="00E640D7">
      <w:pPr>
        <w:suppressAutoHyphens/>
        <w:ind w:left="12" w:hanging="12"/>
        <w:rPr>
          <w:rFonts w:ascii="Source Sans Pro" w:hAnsi="Source Sans Pro"/>
        </w:rPr>
      </w:pPr>
      <w:r w:rsidRPr="003D455B">
        <w:rPr>
          <w:rStyle w:val="CommentReference"/>
          <w:rFonts w:ascii="Source Sans Pro" w:hAnsi="Source Sans Pro" w:cs="Arial"/>
          <w:b/>
          <w:bCs/>
          <w:sz w:val="24"/>
          <w:szCs w:val="24"/>
          <w:lang w:eastAsia="zh-TW"/>
        </w:rPr>
        <w:t>如果</w:t>
      </w:r>
      <w:r w:rsidRPr="003D455B">
        <w:rPr>
          <w:rFonts w:ascii="Source Sans Pro" w:hAnsi="Source Sans Pro"/>
          <w:b/>
          <w:bCs/>
          <w:lang w:eastAsia="zh-TW"/>
        </w:rPr>
        <w:t>您正在接受</w:t>
      </w:r>
      <w:r w:rsidRPr="003D455B">
        <w:rPr>
          <w:rFonts w:ascii="Source Sans Pro" w:hAnsi="Source Sans Pro"/>
          <w:b/>
          <w:bCs/>
          <w:lang w:eastAsia="zh-TW"/>
        </w:rPr>
        <w:t xml:space="preserve"> D </w:t>
      </w:r>
      <w:r w:rsidRPr="003D455B">
        <w:rPr>
          <w:rFonts w:ascii="Source Sans Pro" w:hAnsi="Source Sans Pro"/>
          <w:b/>
          <w:bCs/>
          <w:lang w:eastAsia="zh-TW"/>
        </w:rPr>
        <w:t>部分藥物費用額外補助，如何才能獲得關於您的藥物費用的資訊？</w:t>
      </w:r>
      <w:r w:rsidRPr="003D455B">
        <w:rPr>
          <w:rFonts w:ascii="Source Sans Pro" w:hAnsi="Source Sans Pro"/>
          <w:i/>
          <w:iCs/>
          <w:color w:val="0000FF"/>
        </w:rPr>
        <w:t>[Plans that are approved to exclusively enroll QMBs, SLMBs, QIs, or dual eligible people with full Medicaid benefits, omit the rest of this question.]</w:t>
      </w:r>
    </w:p>
    <w:p w14:paraId="4A710180" w14:textId="5FF5E3D8" w:rsidR="0013793F" w:rsidRPr="003D455B" w:rsidRDefault="007C1845" w:rsidP="00E640D7">
      <w:pPr>
        <w:suppressAutoHyphens/>
        <w:spacing w:before="0" w:beforeAutospacing="0" w:after="120" w:afterAutospacing="0"/>
        <w:rPr>
          <w:rFonts w:ascii="Source Sans Pro" w:hAnsi="Source Sans Pro"/>
          <w:i/>
          <w:iCs/>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rPr>
        <w:t xml:space="preserve">Plans that are approved to exclusively enroll QMBs, SLMBs, QIs, or dual eligible people with full Medicaid benefits insert this language: </w:t>
      </w:r>
      <w:r w:rsidRPr="003D455B">
        <w:rPr>
          <w:rFonts w:ascii="Source Sans Pro" w:hAnsi="Source Sans Pro"/>
          <w:color w:val="0000FF"/>
          <w:lang w:eastAsia="zh-TW"/>
        </w:rPr>
        <w:t>由於您符合</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的條件，因此有資格獲取</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的額外補助，用於支付您的處方藥計劃費用。因為您加入了額外補助計劃，因此</w:t>
      </w:r>
      <w:r w:rsidRPr="003D455B">
        <w:rPr>
          <w:rFonts w:ascii="Source Sans Pro" w:hAnsi="Source Sans Pro"/>
          <w:b/>
          <w:bCs/>
          <w:color w:val="0000FF"/>
          <w:lang w:eastAsia="zh-TW"/>
        </w:rPr>
        <w:t>本</w:t>
      </w:r>
      <w:r w:rsidR="006C7246" w:rsidRPr="006C7246">
        <w:rPr>
          <w:rFonts w:ascii="Source Sans Pro" w:hAnsi="Source Sans Pro" w:hint="eastAsia"/>
          <w:b/>
          <w:bCs/>
          <w:i/>
          <w:iCs/>
          <w:color w:val="0000FF"/>
          <w:lang w:eastAsia="zh-TW"/>
        </w:rPr>
        <w:t>承保範圍說明書</w:t>
      </w:r>
      <w:r w:rsidRPr="003D455B">
        <w:rPr>
          <w:rFonts w:ascii="Source Sans Pro" w:hAnsi="Source Sans Pro"/>
          <w:b/>
          <w:bCs/>
          <w:color w:val="0000FF"/>
          <w:lang w:eastAsia="zh-TW"/>
        </w:rPr>
        <w:t>中關於</w:t>
      </w:r>
      <w:r w:rsidRPr="003D455B">
        <w:rPr>
          <w:rFonts w:ascii="Source Sans Pro" w:hAnsi="Source Sans Pro"/>
          <w:b/>
          <w:bCs/>
          <w:color w:val="0000FF"/>
          <w:lang w:eastAsia="zh-TW"/>
        </w:rPr>
        <w:t xml:space="preserve"> D </w:t>
      </w:r>
      <w:r w:rsidRPr="003D455B">
        <w:rPr>
          <w:rFonts w:ascii="Source Sans Pro" w:hAnsi="Source Sans Pro"/>
          <w:b/>
          <w:bCs/>
          <w:color w:val="0000FF"/>
          <w:lang w:eastAsia="zh-TW"/>
        </w:rPr>
        <w:t>部分處方藥費用的某些資訊</w:t>
      </w:r>
      <w:r w:rsidRPr="003D455B">
        <w:rPr>
          <w:rFonts w:ascii="Source Sans Pro" w:hAnsi="Source Sans Pro"/>
          <w:color w:val="0000FF"/>
          <w:lang w:eastAsia="zh-TW"/>
        </w:rPr>
        <w:t>[</w:t>
      </w:r>
      <w:r w:rsidRPr="003D455B">
        <w:rPr>
          <w:rFonts w:ascii="Source Sans Pro" w:hAnsi="Source Sans Pro"/>
          <w:i/>
          <w:iCs/>
          <w:color w:val="0000FF"/>
          <w:lang w:eastAsia="zh-TW"/>
        </w:rPr>
        <w:t>insert as applicable:</w:t>
      </w:r>
      <w:r w:rsidRPr="003D455B">
        <w:rPr>
          <w:rFonts w:ascii="Source Sans Pro" w:hAnsi="Source Sans Pro"/>
          <w:b/>
          <w:bCs/>
          <w:color w:val="0000FF"/>
          <w:lang w:eastAsia="zh-TW"/>
        </w:rPr>
        <w:t>可能</w:t>
      </w:r>
      <w:r w:rsidRPr="003D455B">
        <w:rPr>
          <w:rFonts w:ascii="Source Sans Pro" w:hAnsi="Source Sans Pro"/>
          <w:b/>
          <w:bCs/>
          <w:i/>
          <w:iCs/>
          <w:color w:val="0000FF"/>
          <w:lang w:eastAsia="zh-TW"/>
        </w:rPr>
        <w:t>OR</w:t>
      </w:r>
      <w:r w:rsidRPr="003D455B">
        <w:rPr>
          <w:rFonts w:ascii="Source Sans Pro" w:hAnsi="Source Sans Pro"/>
          <w:b/>
          <w:bCs/>
          <w:color w:val="0000FF"/>
          <w:lang w:eastAsia="zh-TW"/>
        </w:rPr>
        <w:t>並</w:t>
      </w:r>
      <w:r w:rsidRPr="003D455B">
        <w:rPr>
          <w:rFonts w:ascii="Source Sans Pro" w:hAnsi="Source Sans Pro"/>
          <w:color w:val="0000FF"/>
          <w:lang w:eastAsia="zh-TW"/>
        </w:rPr>
        <w:t>]</w:t>
      </w:r>
      <w:r w:rsidRPr="003D455B">
        <w:rPr>
          <w:rFonts w:ascii="Source Sans Pro" w:hAnsi="Source Sans Pro"/>
          <w:b/>
          <w:bCs/>
          <w:color w:val="0000FF"/>
          <w:lang w:eastAsia="zh-TW"/>
        </w:rPr>
        <w:t>不適用於您。</w:t>
      </w:r>
      <w:r w:rsidRPr="003D455B">
        <w:rPr>
          <w:rFonts w:ascii="Source Sans Pro" w:hAnsi="Source Sans Pro"/>
          <w:color w:val="0000FF"/>
          <w:lang w:eastAsia="zh-TW"/>
        </w:rPr>
        <w:t>][</w:t>
      </w:r>
      <w:r w:rsidRPr="003D455B">
        <w:rPr>
          <w:rFonts w:ascii="Source Sans Pro" w:hAnsi="Source Sans Pro"/>
          <w:i/>
          <w:iCs/>
          <w:color w:val="0000FF"/>
          <w:lang w:eastAsia="zh-TW"/>
        </w:rPr>
        <w:t>Other plans insert:</w:t>
      </w:r>
      <w:r w:rsidRPr="003D455B">
        <w:rPr>
          <w:rFonts w:ascii="Source Sans Pro" w:hAnsi="Source Sans Pro"/>
          <w:color w:val="0000FF"/>
          <w:lang w:eastAsia="zh-TW"/>
        </w:rPr>
        <w:t>我們的大多數會員有資格獲取並且已經獲取</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的額外補助，用於支付其處方藥計劃費用。若您加入了額外補助計劃，</w:t>
      </w:r>
      <w:r w:rsidRPr="003D455B">
        <w:rPr>
          <w:rFonts w:ascii="Source Sans Pro" w:hAnsi="Source Sans Pro"/>
          <w:b/>
          <w:bCs/>
          <w:color w:val="0000FF"/>
          <w:lang w:eastAsia="zh-TW"/>
        </w:rPr>
        <w:t>則本</w:t>
      </w:r>
      <w:r w:rsidR="006C7246" w:rsidRPr="006C7246">
        <w:rPr>
          <w:rFonts w:ascii="Source Sans Pro" w:hAnsi="Source Sans Pro" w:hint="eastAsia"/>
          <w:b/>
          <w:bCs/>
          <w:i/>
          <w:iCs/>
          <w:color w:val="0000FF"/>
          <w:lang w:eastAsia="zh-TW"/>
        </w:rPr>
        <w:t>承保範圍說明書</w:t>
      </w:r>
      <w:r w:rsidRPr="003D455B">
        <w:rPr>
          <w:rFonts w:ascii="Source Sans Pro" w:hAnsi="Source Sans Pro"/>
          <w:b/>
          <w:bCs/>
          <w:color w:val="0000FF"/>
          <w:lang w:eastAsia="zh-TW"/>
        </w:rPr>
        <w:t>中關於</w:t>
      </w:r>
      <w:r w:rsidRPr="003D455B">
        <w:rPr>
          <w:rFonts w:ascii="Source Sans Pro" w:hAnsi="Source Sans Pro"/>
          <w:b/>
          <w:bCs/>
          <w:color w:val="0000FF"/>
          <w:lang w:eastAsia="zh-TW"/>
        </w:rPr>
        <w:t xml:space="preserve"> D </w:t>
      </w:r>
      <w:r w:rsidRPr="003D455B">
        <w:rPr>
          <w:rFonts w:ascii="Source Sans Pro" w:hAnsi="Source Sans Pro"/>
          <w:b/>
          <w:bCs/>
          <w:color w:val="0000FF"/>
          <w:lang w:eastAsia="zh-TW"/>
        </w:rPr>
        <w:t>部分處方藥費用的某些資訊</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w:t>
      </w:r>
      <w:proofErr w:type="spellStart"/>
      <w:r w:rsidRPr="003D455B">
        <w:rPr>
          <w:rFonts w:ascii="Source Sans Pro" w:hAnsi="Source Sans Pro"/>
          <w:i/>
          <w:iCs/>
          <w:color w:val="0000FF"/>
          <w:lang w:eastAsia="zh-TW"/>
        </w:rPr>
        <w:t>asapplicable</w:t>
      </w:r>
      <w:proofErr w:type="spellEnd"/>
      <w:r w:rsidRPr="003D455B">
        <w:rPr>
          <w:rFonts w:ascii="Source Sans Pro" w:hAnsi="Source Sans Pro"/>
          <w:i/>
          <w:iCs/>
          <w:color w:val="0000FF"/>
          <w:lang w:eastAsia="zh-TW"/>
        </w:rPr>
        <w:t>:</w:t>
      </w:r>
      <w:r w:rsidRPr="003D455B">
        <w:rPr>
          <w:rFonts w:ascii="Source Sans Pro" w:hAnsi="Source Sans Pro"/>
          <w:b/>
          <w:bCs/>
          <w:color w:val="0000FF"/>
          <w:lang w:eastAsia="zh-TW"/>
        </w:rPr>
        <w:t>可能</w:t>
      </w:r>
      <w:r w:rsidRPr="003D455B">
        <w:rPr>
          <w:rFonts w:ascii="Source Sans Pro" w:hAnsi="Source Sans Pro"/>
          <w:b/>
          <w:bCs/>
          <w:i/>
          <w:iCs/>
          <w:color w:val="0000FF"/>
          <w:lang w:eastAsia="zh-TW"/>
        </w:rPr>
        <w:t>OR</w:t>
      </w:r>
      <w:r w:rsidRPr="003D455B">
        <w:rPr>
          <w:rFonts w:ascii="Source Sans Pro" w:hAnsi="Source Sans Pro"/>
          <w:b/>
          <w:bCs/>
          <w:color w:val="0000FF"/>
          <w:lang w:eastAsia="zh-TW"/>
        </w:rPr>
        <w:t>並</w:t>
      </w:r>
      <w:r w:rsidRPr="003D455B">
        <w:rPr>
          <w:rFonts w:ascii="Source Sans Pro" w:hAnsi="Source Sans Pro"/>
          <w:b/>
          <w:bCs/>
          <w:color w:val="0000FF"/>
          <w:lang w:eastAsia="zh-TW"/>
        </w:rPr>
        <w:t>]</w:t>
      </w:r>
      <w:r w:rsidRPr="003D455B">
        <w:rPr>
          <w:rFonts w:ascii="Source Sans Pro" w:hAnsi="Source Sans Pro"/>
          <w:b/>
          <w:bCs/>
          <w:color w:val="0000FF"/>
          <w:lang w:eastAsia="zh-TW"/>
        </w:rPr>
        <w:t>不適用於您</w:t>
      </w:r>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[If not applicable, omit information about the LIS Rider.] </w:t>
      </w:r>
      <w:r w:rsidRPr="003D455B">
        <w:rPr>
          <w:rFonts w:ascii="Source Sans Pro" w:hAnsi="Source Sans Pro"/>
          <w:lang w:eastAsia="zh-TW"/>
        </w:rPr>
        <w:t>我們</w:t>
      </w:r>
      <w:r w:rsidRPr="003D455B">
        <w:rPr>
          <w:rFonts w:ascii="Source Sans Pro" w:hAnsi="Source Sans Pro"/>
          <w:color w:val="0000FF"/>
          <w:lang w:eastAsia="zh-TW"/>
        </w:rPr>
        <w:t>]</w:t>
      </w:r>
      <w:r w:rsidRPr="003D455B">
        <w:rPr>
          <w:rFonts w:ascii="Source Sans Pro" w:hAnsi="Source Sans Pro"/>
          <w:i/>
          <w:iCs/>
          <w:color w:val="0000FF"/>
          <w:lang w:eastAsia="zh-TW"/>
        </w:rPr>
        <w:t>insert as appropriate:</w:t>
      </w:r>
      <w:r w:rsidRPr="003D455B">
        <w:rPr>
          <w:rFonts w:ascii="Source Sans Pro" w:hAnsi="Source Sans Pro"/>
          <w:color w:val="0000FF"/>
          <w:lang w:eastAsia="zh-TW"/>
        </w:rPr>
        <w:t>已隨附</w:t>
      </w:r>
      <w:r w:rsidRPr="003D455B">
        <w:rPr>
          <w:rFonts w:ascii="Source Sans Pro" w:hAnsi="Source Sans Pro"/>
          <w:i/>
          <w:iCs/>
          <w:color w:val="0000FF"/>
          <w:lang w:eastAsia="zh-TW"/>
        </w:rPr>
        <w:t>OR</w:t>
      </w:r>
      <w:r w:rsidRPr="003D455B">
        <w:rPr>
          <w:rFonts w:ascii="Source Sans Pro" w:hAnsi="Source Sans Pro"/>
          <w:color w:val="0000FF"/>
          <w:lang w:eastAsia="zh-TW"/>
        </w:rPr>
        <w:t>向您寄送</w:t>
      </w:r>
      <w:r w:rsidRPr="003D455B">
        <w:rPr>
          <w:rFonts w:ascii="Source Sans Pro" w:hAnsi="Source Sans Pro"/>
          <w:color w:val="0000FF"/>
          <w:lang w:eastAsia="zh-TW"/>
        </w:rPr>
        <w:t>]</w:t>
      </w:r>
      <w:r w:rsidRPr="003D455B">
        <w:rPr>
          <w:rFonts w:ascii="Source Sans Pro" w:hAnsi="Source Sans Pro"/>
          <w:lang w:eastAsia="zh-TW"/>
        </w:rPr>
        <w:t>一份單獨的插頁來說明您藥物承保，該插頁稱為</w:t>
      </w:r>
      <w:r w:rsidRPr="003D455B">
        <w:rPr>
          <w:rFonts w:ascii="Source Sans Pro" w:hAnsi="Source Sans Pro"/>
          <w:i/>
          <w:iCs/>
          <w:lang w:eastAsia="zh-TW"/>
        </w:rPr>
        <w:t>取得額外補助支付處方藥之人士的承保範圍說明書附則</w:t>
      </w:r>
      <w:r w:rsidRPr="003D455B">
        <w:rPr>
          <w:rFonts w:ascii="Source Sans Pro" w:hAnsi="Source Sans Pro"/>
          <w:lang w:eastAsia="zh-TW"/>
        </w:rPr>
        <w:t>（也稱為低收入補貼附則或</w:t>
      </w:r>
      <w:r w:rsidRPr="003D455B">
        <w:rPr>
          <w:rFonts w:ascii="Source Sans Pro" w:hAnsi="Source Sans Pro"/>
          <w:lang w:eastAsia="zh-TW"/>
        </w:rPr>
        <w:t xml:space="preserve"> LIS </w:t>
      </w:r>
      <w:r w:rsidRPr="003D455B">
        <w:rPr>
          <w:rFonts w:ascii="Source Sans Pro" w:hAnsi="Source Sans Pro"/>
          <w:lang w:eastAsia="zh-TW"/>
        </w:rPr>
        <w:t>附則）。</w:t>
      </w:r>
      <w:r w:rsidRPr="003D455B">
        <w:rPr>
          <w:rFonts w:ascii="Source Sans Pro" w:hAnsi="Source Sans Pro"/>
          <w:i/>
          <w:iCs/>
          <w:color w:val="0432FF"/>
          <w:lang w:eastAsia="zh-TW"/>
        </w:rPr>
        <w:t xml:space="preserve"> </w:t>
      </w:r>
      <w:r w:rsidRPr="003D455B">
        <w:rPr>
          <w:rFonts w:ascii="Source Sans Pro" w:hAnsi="Source Sans Pro"/>
          <w:i/>
          <w:iCs/>
          <w:color w:val="0432FF"/>
        </w:rPr>
        <w:t>[Plans may indicate LIS Rider mail date</w:t>
      </w:r>
      <w:proofErr w:type="gramStart"/>
      <w:r w:rsidRPr="003D455B">
        <w:rPr>
          <w:rFonts w:ascii="Source Sans Pro" w:hAnsi="Source Sans Pro"/>
          <w:i/>
          <w:iCs/>
          <w:color w:val="0432FF"/>
        </w:rPr>
        <w:t>.]</w:t>
      </w:r>
      <w:r w:rsidRPr="003D455B">
        <w:rPr>
          <w:rFonts w:ascii="Source Sans Pro" w:hAnsi="Source Sans Pro"/>
          <w:lang w:eastAsia="zh-TW"/>
        </w:rPr>
        <w:t>如果您尚未收到此插頁</w:t>
      </w:r>
      <w:proofErr w:type="gramEnd"/>
      <w:r w:rsidRPr="003D455B">
        <w:rPr>
          <w:rFonts w:ascii="Source Sans Pro" w:hAnsi="Source Sans Pro"/>
          <w:lang w:eastAsia="zh-TW"/>
        </w:rPr>
        <w:t>，請致電會員服務部</w:t>
      </w:r>
      <w:r w:rsidRPr="003D455B">
        <w:rPr>
          <w:rFonts w:ascii="Source Sans Pro" w:hAnsi="Source Sans Pro"/>
          <w:lang w:eastAsia="zh-TW"/>
        </w:rPr>
        <w:t xml:space="preserve"> </w:t>
      </w:r>
      <w:r w:rsidRPr="003D455B">
        <w:rPr>
          <w:rFonts w:ascii="Source Sans Pro" w:hAnsi="Source Sans Pro"/>
          <w:i/>
          <w:iCs/>
          <w:color w:val="0000FF"/>
        </w:rPr>
        <w:t xml:space="preserve">[insert Member Services </w:t>
      </w:r>
      <w:proofErr w:type="gramStart"/>
      <w:r w:rsidRPr="003D455B">
        <w:rPr>
          <w:rFonts w:ascii="Source Sans Pro" w:hAnsi="Source Sans Pro"/>
          <w:i/>
          <w:iCs/>
          <w:color w:val="0000FF"/>
        </w:rPr>
        <w:t>number]</w:t>
      </w:r>
      <w:r w:rsidRPr="003D455B">
        <w:rPr>
          <w:rFonts w:ascii="Source Sans Pro" w:hAnsi="Source Sans Pro"/>
          <w:lang w:eastAsia="zh-TW"/>
        </w:rPr>
        <w:t>（</w:t>
      </w:r>
      <w:proofErr w:type="gramEnd"/>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 xml:space="preserve">TTY </w:t>
      </w:r>
      <w:proofErr w:type="gramStart"/>
      <w:r w:rsidR="00E640D7">
        <w:rPr>
          <w:rFonts w:ascii="Source Sans Pro" w:hAnsi="Source Sans Pro"/>
          <w:i/>
          <w:iCs/>
          <w:color w:val="0000FF"/>
        </w:rPr>
        <w:t>n</w:t>
      </w:r>
      <w:r w:rsidRPr="003D455B">
        <w:rPr>
          <w:rFonts w:ascii="Source Sans Pro" w:hAnsi="Source Sans Pro"/>
          <w:i/>
          <w:iCs/>
          <w:color w:val="0000FF"/>
        </w:rPr>
        <w:t>umber]</w:t>
      </w:r>
      <w:r w:rsidRPr="003D455B">
        <w:rPr>
          <w:rFonts w:ascii="Source Sans Pro" w:hAnsi="Source Sans Pro"/>
          <w:lang w:eastAsia="zh-TW"/>
        </w:rPr>
        <w:t>）</w:t>
      </w:r>
      <w:proofErr w:type="gramEnd"/>
      <w:r w:rsidRPr="003D455B">
        <w:rPr>
          <w:rFonts w:ascii="Source Sans Pro" w:hAnsi="Source Sans Pro"/>
          <w:lang w:eastAsia="zh-TW"/>
        </w:rPr>
        <w:t>索要</w:t>
      </w:r>
      <w:r w:rsidRPr="003D455B">
        <w:rPr>
          <w:rFonts w:ascii="Source Sans Pro" w:hAnsi="Source Sans Pro"/>
          <w:lang w:eastAsia="zh-TW"/>
        </w:rPr>
        <w:t xml:space="preserve"> </w:t>
      </w:r>
      <w:r w:rsidRPr="003D455B">
        <w:rPr>
          <w:rFonts w:ascii="Source Sans Pro" w:hAnsi="Source Sans Pro"/>
          <w:i/>
          <w:iCs/>
          <w:lang w:eastAsia="zh-TW"/>
        </w:rPr>
        <w:t xml:space="preserve">LIS </w:t>
      </w:r>
      <w:r w:rsidRPr="003D455B">
        <w:rPr>
          <w:rFonts w:ascii="Source Sans Pro" w:hAnsi="Source Sans Pro"/>
          <w:i/>
          <w:iCs/>
          <w:lang w:eastAsia="zh-TW"/>
        </w:rPr>
        <w:t>附則</w:t>
      </w:r>
      <w:r w:rsidRPr="003D455B">
        <w:rPr>
          <w:rFonts w:ascii="Source Sans Pro" w:hAnsi="Source Sans Pro"/>
          <w:lang w:eastAsia="zh-TW"/>
        </w:rPr>
        <w:t>。（會員服務部電話號碼印在本文件封底。）</w:t>
      </w:r>
    </w:p>
    <w:p w14:paraId="77EAABF1" w14:textId="1A045A12" w:rsidR="005D3EB4" w:rsidRPr="00E640D7" w:rsidRDefault="005D3EB4" w:rsidP="00E640D7">
      <w:pPr>
        <w:pStyle w:val="Heading2"/>
        <w:suppressAutoHyphens/>
        <w:rPr>
          <w:rFonts w:ascii="Source Sans Pro" w:hAnsi="Source Sans Pro"/>
          <w:bCs/>
          <w:lang w:eastAsia="zh-TW"/>
        </w:rPr>
      </w:pPr>
      <w:bookmarkStart w:id="205" w:name="_Toc206590618"/>
      <w:r w:rsidRPr="00E640D7">
        <w:rPr>
          <w:rFonts w:ascii="Source Sans Pro" w:hAnsi="Source Sans Pro"/>
          <w:bCs/>
          <w:iCs w:val="0"/>
          <w:lang w:eastAsia="zh-TW"/>
        </w:rPr>
        <w:t>第</w:t>
      </w:r>
      <w:r w:rsidRPr="00E640D7">
        <w:rPr>
          <w:rFonts w:ascii="Source Sans Pro" w:hAnsi="Source Sans Pro"/>
          <w:bCs/>
          <w:iCs w:val="0"/>
          <w:lang w:eastAsia="zh-TW"/>
        </w:rPr>
        <w:t xml:space="preserve"> 1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計劃</w:t>
      </w:r>
      <w:r w:rsidRPr="00E640D7">
        <w:rPr>
          <w:rFonts w:ascii="Source Sans Pro" w:hAnsi="Source Sans Pro"/>
          <w:bCs/>
          <w:iCs w:val="0"/>
          <w:lang w:eastAsia="zh-TW"/>
        </w:rPr>
        <w:t xml:space="preserve"> D </w:t>
      </w:r>
      <w:r w:rsidRPr="00E640D7">
        <w:rPr>
          <w:rFonts w:ascii="Source Sans Pro" w:hAnsi="Source Sans Pro"/>
          <w:bCs/>
          <w:iCs w:val="0"/>
          <w:lang w:eastAsia="zh-TW"/>
        </w:rPr>
        <w:t>部分藥物承保的基本規則</w:t>
      </w:r>
      <w:bookmarkEnd w:id="205"/>
    </w:p>
    <w:p w14:paraId="4A3A79F4" w14:textId="59199814" w:rsidR="0013793F" w:rsidRPr="003D455B" w:rsidRDefault="0086618B" w:rsidP="00E640D7">
      <w:pPr>
        <w:suppressAutoHyphens/>
        <w:spacing w:before="240" w:beforeAutospacing="0" w:after="0" w:afterAutospacing="0"/>
        <w:rPr>
          <w:rFonts w:ascii="Source Sans Pro" w:hAnsi="Source Sans Pro"/>
          <w:i/>
          <w:iCs/>
          <w:lang w:eastAsia="zh-TW"/>
        </w:rPr>
      </w:pPr>
      <w:r w:rsidRPr="003D455B">
        <w:rPr>
          <w:rFonts w:ascii="Source Sans Pro" w:hAnsi="Source Sans Pro"/>
          <w:lang w:eastAsia="zh-TW"/>
        </w:rPr>
        <w:t>請參見第</w:t>
      </w:r>
      <w:r w:rsidRPr="003D455B">
        <w:rPr>
          <w:rFonts w:ascii="Source Sans Pro" w:hAnsi="Source Sans Pro"/>
          <w:lang w:eastAsia="zh-TW"/>
        </w:rPr>
        <w:t xml:space="preserve"> 4 </w:t>
      </w:r>
      <w:r w:rsidRPr="003D455B">
        <w:rPr>
          <w:rFonts w:ascii="Source Sans Pro" w:hAnsi="Source Sans Pro"/>
          <w:lang w:eastAsia="zh-TW"/>
        </w:rPr>
        <w:t>章中的醫療福利表，瞭解</w:t>
      </w:r>
      <w:r w:rsidRPr="003D455B">
        <w:rPr>
          <w:rFonts w:ascii="Source Sans Pro" w:hAnsi="Source Sans Pro"/>
          <w:lang w:eastAsia="zh-TW"/>
        </w:rPr>
        <w:t xml:space="preserve"> Medicare B </w:t>
      </w:r>
      <w:r w:rsidRPr="003D455B">
        <w:rPr>
          <w:rFonts w:ascii="Source Sans Pro" w:hAnsi="Source Sans Pro"/>
          <w:lang w:eastAsia="zh-TW"/>
        </w:rPr>
        <w:t>部分藥物福利和善終藥物福利。</w:t>
      </w:r>
    </w:p>
    <w:p w14:paraId="75713500" w14:textId="094EC121"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除</w:t>
      </w:r>
      <w:r w:rsidRPr="003D455B">
        <w:rPr>
          <w:rFonts w:ascii="Source Sans Pro" w:hAnsi="Source Sans Pro"/>
          <w:lang w:eastAsia="zh-TW"/>
        </w:rPr>
        <w:t xml:space="preserve"> Medicare </w:t>
      </w:r>
      <w:r w:rsidRPr="003D455B">
        <w:rPr>
          <w:rFonts w:ascii="Source Sans Pro" w:hAnsi="Source Sans Pro"/>
          <w:lang w:eastAsia="zh-TW"/>
        </w:rPr>
        <w:t>承保的藥物之外，您的</w:t>
      </w:r>
      <w:r w:rsidRPr="003D455B">
        <w:rPr>
          <w:rFonts w:ascii="Source Sans Pro" w:hAnsi="Source Sans Pro"/>
          <w:lang w:eastAsia="zh-TW"/>
        </w:rPr>
        <w:t xml:space="preserve"> Medicaid </w:t>
      </w:r>
      <w:r w:rsidRPr="003D455B">
        <w:rPr>
          <w:rFonts w:ascii="Source Sans Pro" w:hAnsi="Source Sans Pro"/>
          <w:lang w:eastAsia="zh-TW"/>
        </w:rPr>
        <w:t>福利還為您承保一些處方藥。</w:t>
      </w:r>
      <w:r w:rsidRPr="003D455B">
        <w:rPr>
          <w:rFonts w:ascii="Source Sans Pro" w:hAnsi="Source Sans Pro"/>
          <w:color w:val="0000FF"/>
          <w:lang w:eastAsia="zh-TW"/>
        </w:rPr>
        <w:t>[</w:t>
      </w:r>
      <w:r w:rsidRPr="003D455B">
        <w:rPr>
          <w:rFonts w:ascii="Source Sans Pro" w:hAnsi="Source Sans Pro"/>
          <w:i/>
          <w:iCs/>
          <w:color w:val="0000FF"/>
          <w:lang w:eastAsia="zh-TW"/>
        </w:rPr>
        <w:t>Insert as appropriate:</w:t>
      </w:r>
      <w:r w:rsidRPr="003D455B">
        <w:rPr>
          <w:rFonts w:ascii="Source Sans Pro" w:hAnsi="Source Sans Pro"/>
          <w:color w:val="0000FF"/>
          <w:lang w:eastAsia="zh-TW"/>
        </w:rPr>
        <w:t>我們的藥物清單告訴您如何確定</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承保的藥物。</w:t>
      </w:r>
      <w:r w:rsidRPr="003D455B">
        <w:rPr>
          <w:rFonts w:ascii="Source Sans Pro" w:hAnsi="Source Sans Pro"/>
          <w:i/>
          <w:iCs/>
          <w:color w:val="0000FF"/>
          <w:lang w:eastAsia="zh-TW"/>
        </w:rPr>
        <w:t>OR</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[Insert language about where member can learn about Medicaid drug coverage].</w:t>
      </w:r>
      <w:r w:rsidRPr="003D455B">
        <w:rPr>
          <w:rFonts w:ascii="Source Sans Pro" w:hAnsi="Source Sans Pro"/>
          <w:color w:val="0000FF"/>
          <w:lang w:eastAsia="zh-TW"/>
        </w:rPr>
        <w:t>]</w:t>
      </w:r>
    </w:p>
    <w:p w14:paraId="2F3EF754" w14:textId="49038B02" w:rsidR="0013793F" w:rsidRPr="003D455B" w:rsidRDefault="006334DD" w:rsidP="00E640D7">
      <w:pPr>
        <w:suppressAutoHyphens/>
        <w:rPr>
          <w:rFonts w:ascii="Source Sans Pro" w:hAnsi="Source Sans Pro"/>
          <w:lang w:eastAsia="zh-TW"/>
        </w:rPr>
      </w:pPr>
      <w:r w:rsidRPr="003D455B">
        <w:rPr>
          <w:rFonts w:ascii="Source Sans Pro" w:hAnsi="Source Sans Pro"/>
          <w:lang w:eastAsia="zh-TW"/>
        </w:rPr>
        <w:t>我們的計劃通常將會承保您的藥物，只要您遵守以下規則：</w:t>
      </w:r>
    </w:p>
    <w:p w14:paraId="23FA1297" w14:textId="39BB7223" w:rsidR="00BC2BA1" w:rsidRPr="003D455B" w:rsidRDefault="00BC2BA1" w:rsidP="00E640D7">
      <w:pPr>
        <w:pStyle w:val="ListBullet"/>
        <w:numPr>
          <w:ilvl w:val="0"/>
          <w:numId w:val="25"/>
        </w:numPr>
        <w:suppressAutoHyphens/>
        <w:rPr>
          <w:rFonts w:ascii="Source Sans Pro" w:hAnsi="Source Sans Pro"/>
          <w:lang w:eastAsia="zh-TW"/>
        </w:rPr>
      </w:pPr>
      <w:r w:rsidRPr="003D455B">
        <w:rPr>
          <w:rFonts w:ascii="Source Sans Pro" w:hAnsi="Source Sans Pro"/>
          <w:lang w:eastAsia="zh-TW"/>
        </w:rPr>
        <w:lastRenderedPageBreak/>
        <w:t>您必須由提供者（醫生、牙醫或其他處方醫生）為您開立處方，處方應在適用的州法律下有效。</w:t>
      </w:r>
    </w:p>
    <w:p w14:paraId="4BA7F230" w14:textId="77777777" w:rsidR="00BC2BA1" w:rsidRPr="003D455B" w:rsidRDefault="00BC2BA1" w:rsidP="00E640D7">
      <w:pPr>
        <w:pStyle w:val="ListBullet"/>
        <w:numPr>
          <w:ilvl w:val="0"/>
          <w:numId w:val="25"/>
        </w:numPr>
        <w:suppressAutoHyphens/>
        <w:rPr>
          <w:rFonts w:ascii="Source Sans Pro" w:hAnsi="Source Sans Pro"/>
        </w:rPr>
      </w:pPr>
      <w:r w:rsidRPr="003D455B">
        <w:rPr>
          <w:rFonts w:ascii="Source Sans Pro" w:hAnsi="Source Sans Pro"/>
          <w:lang w:eastAsia="zh-TW"/>
        </w:rPr>
        <w:t>您的處方醫生不在</w:t>
      </w:r>
      <w:r w:rsidRPr="003D455B">
        <w:rPr>
          <w:rFonts w:ascii="Source Sans Pro" w:hAnsi="Source Sans Pro"/>
          <w:lang w:eastAsia="zh-TW"/>
        </w:rPr>
        <w:t xml:space="preserve"> Medicare </w:t>
      </w:r>
      <w:r w:rsidRPr="003D455B">
        <w:rPr>
          <w:rFonts w:ascii="Source Sans Pro" w:hAnsi="Source Sans Pro"/>
          <w:lang w:eastAsia="zh-TW"/>
        </w:rPr>
        <w:t>的排除或除外名單中。</w:t>
      </w:r>
    </w:p>
    <w:p w14:paraId="6CF86F0E" w14:textId="278ECB8A" w:rsidR="0013793F" w:rsidRPr="003D455B" w:rsidRDefault="0013793F" w:rsidP="00E640D7">
      <w:pPr>
        <w:pStyle w:val="ListBullet"/>
        <w:numPr>
          <w:ilvl w:val="0"/>
          <w:numId w:val="25"/>
        </w:numPr>
        <w:suppressAutoHyphens/>
        <w:rPr>
          <w:rFonts w:ascii="Source Sans Pro" w:hAnsi="Source Sans Pro"/>
        </w:rPr>
      </w:pPr>
      <w:r w:rsidRPr="003D455B">
        <w:rPr>
          <w:rFonts w:ascii="Source Sans Pro" w:hAnsi="Source Sans Pro"/>
          <w:lang w:eastAsia="zh-TW"/>
        </w:rPr>
        <w:t>您通常須使用網絡內藥房來配取您的處方藥。（請參見第</w:t>
      </w:r>
      <w:r w:rsidRPr="003D455B">
        <w:rPr>
          <w:rFonts w:ascii="Source Sans Pro" w:hAnsi="Source Sans Pro"/>
          <w:lang w:eastAsia="zh-TW"/>
        </w:rPr>
        <w:t xml:space="preserve"> 2 </w:t>
      </w:r>
      <w:r w:rsidRPr="003D455B">
        <w:rPr>
          <w:rFonts w:ascii="Source Sans Pro" w:hAnsi="Source Sans Pro"/>
          <w:lang w:eastAsia="zh-TW"/>
        </w:rPr>
        <w:t>節）</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w:t>
      </w:r>
      <w:proofErr w:type="spellStart"/>
      <w:r w:rsidRPr="003D455B">
        <w:rPr>
          <w:rFonts w:ascii="Source Sans Pro" w:hAnsi="Source Sans Pro"/>
          <w:i/>
          <w:iCs/>
          <w:color w:val="0000FF"/>
          <w:lang w:eastAsia="zh-TW"/>
        </w:rPr>
        <w:t>applicable:</w:t>
      </w:r>
      <w:r w:rsidRPr="003D455B">
        <w:rPr>
          <w:rFonts w:ascii="Source Sans Pro" w:hAnsi="Source Sans Pro"/>
          <w:color w:val="0000FF"/>
          <w:lang w:eastAsia="zh-TW"/>
        </w:rPr>
        <w:t>o</w:t>
      </w:r>
      <w:r w:rsidRPr="003D455B">
        <w:rPr>
          <w:rFonts w:ascii="Source Sans Pro" w:hAnsi="Source Sans Pro"/>
          <w:i/>
          <w:iCs/>
          <w:color w:val="0000FF"/>
          <w:lang w:eastAsia="zh-TW"/>
        </w:rPr>
        <w:t>r</w:t>
      </w:r>
      <w:proofErr w:type="spellEnd"/>
      <w:r w:rsidRPr="003D455B">
        <w:rPr>
          <w:rFonts w:ascii="Source Sans Pro" w:hAnsi="Source Sans Pro"/>
          <w:i/>
          <w:iCs/>
          <w:color w:val="0000FF"/>
          <w:lang w:eastAsia="zh-TW"/>
        </w:rPr>
        <w:t xml:space="preserve"> you can fill your prescription through our plan’s mail-order service</w:t>
      </w:r>
      <w:r w:rsidRPr="003D455B">
        <w:rPr>
          <w:rFonts w:ascii="Source Sans Pro" w:hAnsi="Source Sans Pro"/>
          <w:color w:val="0000FF"/>
          <w:lang w:eastAsia="zh-TW"/>
        </w:rPr>
        <w:t>]</w:t>
      </w:r>
      <w:r w:rsidRPr="003D455B">
        <w:rPr>
          <w:rFonts w:ascii="Source Sans Pro" w:hAnsi="Source Sans Pro"/>
          <w:lang w:eastAsia="zh-TW"/>
        </w:rPr>
        <w:t>。）</w:t>
      </w:r>
    </w:p>
    <w:p w14:paraId="11C95750" w14:textId="025BDCC5" w:rsidR="0013793F" w:rsidRPr="003D455B" w:rsidRDefault="0013793F" w:rsidP="00E640D7">
      <w:pPr>
        <w:pStyle w:val="ListBullet"/>
        <w:numPr>
          <w:ilvl w:val="0"/>
          <w:numId w:val="25"/>
        </w:numPr>
        <w:suppressAutoHyphens/>
        <w:rPr>
          <w:rFonts w:ascii="Source Sans Pro" w:hAnsi="Source Sans Pro"/>
          <w:lang w:eastAsia="zh-TW"/>
        </w:rPr>
      </w:pPr>
      <w:r w:rsidRPr="003D455B">
        <w:rPr>
          <w:rFonts w:ascii="Source Sans Pro" w:hAnsi="Source Sans Pro"/>
          <w:lang w:eastAsia="zh-TW"/>
        </w:rPr>
        <w:t>您的藥物必須列於我們計劃的藥物清單上（請參見第</w:t>
      </w:r>
      <w:r w:rsidRPr="003D455B">
        <w:rPr>
          <w:rFonts w:ascii="Source Sans Pro" w:hAnsi="Source Sans Pro"/>
          <w:lang w:eastAsia="zh-TW"/>
        </w:rPr>
        <w:t xml:space="preserve"> 3 </w:t>
      </w:r>
      <w:r w:rsidRPr="003D455B">
        <w:rPr>
          <w:rFonts w:ascii="Source Sans Pro" w:hAnsi="Source Sans Pro"/>
          <w:lang w:eastAsia="zh-TW"/>
        </w:rPr>
        <w:t>節）。</w:t>
      </w:r>
    </w:p>
    <w:p w14:paraId="742748D7" w14:textId="2FE9863A" w:rsidR="0013793F" w:rsidRPr="003D455B" w:rsidRDefault="009641B4" w:rsidP="00E640D7">
      <w:pPr>
        <w:pStyle w:val="ListBullet"/>
        <w:numPr>
          <w:ilvl w:val="0"/>
          <w:numId w:val="25"/>
        </w:numPr>
        <w:suppressAutoHyphens/>
        <w:rPr>
          <w:rFonts w:ascii="Source Sans Pro" w:hAnsi="Source Sans Pro" w:cs="TimesNewRomanPSMT"/>
        </w:rPr>
      </w:pPr>
      <w:r w:rsidRPr="003D455B">
        <w:rPr>
          <w:rFonts w:ascii="Source Sans Pro" w:hAnsi="Source Sans Pro"/>
          <w:lang w:eastAsia="zh-TW"/>
        </w:rPr>
        <w:t>您的藥物必須用於治療醫學上認可的適應症。「醫學上認可的適應症」表示一種由</w:t>
      </w:r>
      <w:r w:rsidRPr="003D455B">
        <w:rPr>
          <w:rFonts w:ascii="Source Sans Pro" w:hAnsi="Source Sans Pro"/>
          <w:lang w:eastAsia="zh-TW"/>
        </w:rPr>
        <w:t xml:space="preserve"> FDA </w:t>
      </w:r>
      <w:r w:rsidRPr="003D455B">
        <w:rPr>
          <w:rFonts w:ascii="Source Sans Pro" w:hAnsi="Source Sans Pro"/>
          <w:lang w:eastAsia="zh-TW"/>
        </w:rPr>
        <w:t>批准，或由某些參考書籍支持的藥物使用方式。（有關醫學上認可的適應症的詳細資訊，請參見第</w:t>
      </w:r>
      <w:r w:rsidRPr="003D455B">
        <w:rPr>
          <w:rFonts w:ascii="Source Sans Pro" w:hAnsi="Source Sans Pro"/>
          <w:lang w:eastAsia="zh-TW"/>
        </w:rPr>
        <w:t xml:space="preserve"> 3 </w:t>
      </w:r>
      <w:r w:rsidRPr="003D455B">
        <w:rPr>
          <w:rFonts w:ascii="Source Sans Pro" w:hAnsi="Source Sans Pro"/>
          <w:lang w:eastAsia="zh-TW"/>
        </w:rPr>
        <w:t>節。）</w:t>
      </w:r>
    </w:p>
    <w:p w14:paraId="3B39AEEB" w14:textId="085CB0F4" w:rsidR="0020730D" w:rsidRPr="003D455B" w:rsidRDefault="0020730D" w:rsidP="00E640D7">
      <w:pPr>
        <w:pStyle w:val="ListBullet"/>
        <w:numPr>
          <w:ilvl w:val="0"/>
          <w:numId w:val="25"/>
        </w:numPr>
        <w:suppressAutoHyphens/>
        <w:rPr>
          <w:rFonts w:ascii="Source Sans Pro" w:hAnsi="Source Sans Pro"/>
          <w:lang w:eastAsia="zh-TW"/>
        </w:rPr>
      </w:pPr>
      <w:r w:rsidRPr="003D455B">
        <w:rPr>
          <w:rFonts w:ascii="Source Sans Pro" w:hAnsi="Source Sans Pro"/>
          <w:lang w:eastAsia="zh-TW"/>
        </w:rPr>
        <w:t>您的藥物可能需要根據具體標準取得計劃的批准，而後我們才會同意承保。（請參見第</w:t>
      </w:r>
      <w:r w:rsidRPr="003D455B">
        <w:rPr>
          <w:rFonts w:ascii="Source Sans Pro" w:hAnsi="Source Sans Pro"/>
          <w:lang w:eastAsia="zh-TW"/>
        </w:rPr>
        <w:t xml:space="preserve"> 4 </w:t>
      </w:r>
      <w:r w:rsidRPr="003D455B">
        <w:rPr>
          <w:rFonts w:ascii="Source Sans Pro" w:hAnsi="Source Sans Pro"/>
          <w:lang w:eastAsia="zh-TW"/>
        </w:rPr>
        <w:t>節瞭解更多資訊）</w:t>
      </w:r>
    </w:p>
    <w:p w14:paraId="3C27EE8B" w14:textId="77777777" w:rsidR="00AB62CE" w:rsidRPr="006C7246" w:rsidRDefault="00AB62CE" w:rsidP="00E640D7">
      <w:pPr>
        <w:pStyle w:val="Heading2"/>
        <w:suppressAutoHyphens/>
        <w:rPr>
          <w:rFonts w:ascii="Source Sans Pro" w:hAnsi="Source Sans Pro"/>
          <w:bCs/>
          <w:lang w:eastAsia="zh-TW"/>
        </w:rPr>
      </w:pPr>
      <w:bookmarkStart w:id="206" w:name="_Toc173621740"/>
      <w:bookmarkStart w:id="207" w:name="_Toc102342464"/>
      <w:bookmarkStart w:id="208" w:name="_Toc98761259"/>
      <w:bookmarkStart w:id="209" w:name="_Toc68442378"/>
      <w:bookmarkStart w:id="210" w:name="_Toc228561497"/>
      <w:bookmarkStart w:id="211" w:name="_Toc206590619"/>
      <w:r w:rsidRPr="00E640D7">
        <w:rPr>
          <w:rFonts w:ascii="Source Sans Pro" w:hAnsi="Source Sans Pro"/>
          <w:bCs/>
          <w:iCs w:val="0"/>
          <w:lang w:eastAsia="zh-TW"/>
        </w:rPr>
        <w:t>第</w:t>
      </w:r>
      <w:r w:rsidRPr="00E640D7">
        <w:rPr>
          <w:rFonts w:ascii="Source Sans Pro" w:hAnsi="Source Sans Pro"/>
          <w:bCs/>
          <w:iCs w:val="0"/>
          <w:lang w:eastAsia="zh-TW"/>
        </w:rPr>
        <w:t xml:space="preserve"> 2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在網絡內藥房</w:t>
      </w:r>
      <w:r w:rsidRPr="00E640D7">
        <w:rPr>
          <w:rFonts w:ascii="Source Sans Pro" w:hAnsi="Source Sans Pro"/>
          <w:bCs/>
          <w:iCs w:val="0"/>
          <w:color w:val="0432FF"/>
          <w:lang w:eastAsia="zh-TW"/>
        </w:rPr>
        <w:t>[</w:t>
      </w:r>
      <w:r w:rsidRPr="00E640D7">
        <w:rPr>
          <w:rFonts w:ascii="Source Sans Pro" w:hAnsi="Source Sans Pro"/>
          <w:bCs/>
          <w:i/>
          <w:color w:val="0432FF"/>
          <w:lang w:eastAsia="zh-TW"/>
        </w:rPr>
        <w:t xml:space="preserve">insert if applicable: </w:t>
      </w:r>
      <w:r w:rsidRPr="00E640D7">
        <w:rPr>
          <w:rFonts w:ascii="Source Sans Pro" w:hAnsi="Source Sans Pro"/>
          <w:bCs/>
          <w:iCs w:val="0"/>
          <w:color w:val="0432FF"/>
          <w:lang w:eastAsia="zh-TW"/>
        </w:rPr>
        <w:t>或透過我們計劃的郵購服務</w:t>
      </w:r>
      <w:r w:rsidRPr="00E640D7">
        <w:rPr>
          <w:rFonts w:ascii="Source Sans Pro" w:hAnsi="Source Sans Pro"/>
          <w:bCs/>
          <w:iCs w:val="0"/>
          <w:color w:val="0432FF"/>
          <w:lang w:eastAsia="zh-TW"/>
        </w:rPr>
        <w:t>]</w:t>
      </w:r>
      <w:r w:rsidRPr="006C7246">
        <w:rPr>
          <w:rFonts w:ascii="Source Sans Pro" w:hAnsi="Source Sans Pro"/>
          <w:bCs/>
          <w:iCs w:val="0"/>
          <w:lang w:eastAsia="zh-TW"/>
        </w:rPr>
        <w:t>配取處方藥</w:t>
      </w:r>
      <w:bookmarkEnd w:id="206"/>
      <w:bookmarkEnd w:id="207"/>
      <w:bookmarkEnd w:id="208"/>
      <w:bookmarkEnd w:id="209"/>
      <w:bookmarkEnd w:id="210"/>
      <w:bookmarkEnd w:id="211"/>
    </w:p>
    <w:p w14:paraId="11FDFDBE" w14:textId="3A6D02FB"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在大多數情況下，您的處方藥</w:t>
      </w:r>
      <w:r w:rsidRPr="003D455B">
        <w:rPr>
          <w:rFonts w:ascii="Source Sans Pro" w:hAnsi="Source Sans Pro"/>
          <w:i/>
          <w:iCs/>
          <w:lang w:eastAsia="zh-TW"/>
        </w:rPr>
        <w:t>僅</w:t>
      </w:r>
      <w:r w:rsidRPr="003D455B">
        <w:rPr>
          <w:rFonts w:ascii="Source Sans Pro" w:hAnsi="Source Sans Pro"/>
          <w:lang w:eastAsia="zh-TW"/>
        </w:rPr>
        <w:t>在我們計劃的網絡內藥房配取時才獲承保。（有關我們承保於網絡外藥房配取之處方藥的細節，請參見第</w:t>
      </w:r>
      <w:r w:rsidRPr="003D455B">
        <w:rPr>
          <w:rFonts w:ascii="Source Sans Pro" w:hAnsi="Source Sans Pro"/>
          <w:lang w:eastAsia="zh-TW"/>
        </w:rPr>
        <w:t xml:space="preserve"> 2.5 </w:t>
      </w:r>
      <w:r w:rsidRPr="003D455B">
        <w:rPr>
          <w:rFonts w:ascii="Source Sans Pro" w:hAnsi="Source Sans Pro"/>
          <w:lang w:eastAsia="zh-TW"/>
        </w:rPr>
        <w:t>節。）</w:t>
      </w:r>
    </w:p>
    <w:p w14:paraId="57FC0ADC" w14:textId="0B47C0CD" w:rsidR="00B90536" w:rsidRPr="003D455B" w:rsidRDefault="0013793F" w:rsidP="00E640D7">
      <w:pPr>
        <w:suppressAutoHyphens/>
        <w:rPr>
          <w:rFonts w:ascii="Source Sans Pro" w:hAnsi="Source Sans Pro"/>
          <w:lang w:eastAsia="zh-TW"/>
        </w:rPr>
      </w:pPr>
      <w:r w:rsidRPr="003D455B">
        <w:rPr>
          <w:rFonts w:ascii="Source Sans Pro" w:hAnsi="Source Sans Pro"/>
          <w:lang w:eastAsia="zh-TW"/>
        </w:rPr>
        <w:t>網絡內藥房是和我們計劃簽約的藥房，用來提供您的承保藥物。「承保藥物」一詞表示我們計劃的藥物清單上的所有</w:t>
      </w:r>
      <w:r w:rsidRPr="003D455B">
        <w:rPr>
          <w:rFonts w:ascii="Source Sans Pro" w:hAnsi="Source Sans Pro"/>
          <w:lang w:eastAsia="zh-TW"/>
        </w:rPr>
        <w:t xml:space="preserve"> D </w:t>
      </w:r>
      <w:r w:rsidRPr="003D455B">
        <w:rPr>
          <w:rFonts w:ascii="Source Sans Pro" w:hAnsi="Source Sans Pro"/>
          <w:lang w:eastAsia="zh-TW"/>
        </w:rPr>
        <w:t>部分藥物。</w:t>
      </w:r>
    </w:p>
    <w:p w14:paraId="642F786B" w14:textId="01DCEC2F" w:rsidR="00451D66" w:rsidRPr="003D455B" w:rsidRDefault="00451D66" w:rsidP="00E640D7">
      <w:pPr>
        <w:pStyle w:val="Heading3"/>
        <w:suppressAutoHyphens/>
        <w:rPr>
          <w:rFonts w:ascii="Source Sans Pro" w:hAnsi="Source Sans Pro"/>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2.1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網絡內藥房</w:t>
      </w:r>
    </w:p>
    <w:p w14:paraId="63112A61" w14:textId="57D2FB14" w:rsidR="0013793F" w:rsidRPr="003D455B" w:rsidRDefault="002F278D" w:rsidP="00E640D7">
      <w:pPr>
        <w:pStyle w:val="subheading"/>
        <w:suppressAutoHyphens/>
        <w:rPr>
          <w:rFonts w:ascii="Source Sans Pro" w:hAnsi="Source Sans Pro"/>
          <w:lang w:eastAsia="zh-TW"/>
        </w:rPr>
      </w:pPr>
      <w:r w:rsidRPr="003D455B">
        <w:rPr>
          <w:rFonts w:ascii="Source Sans Pro" w:hAnsi="Source Sans Pro"/>
          <w:bCs/>
          <w:lang w:eastAsia="zh-TW"/>
        </w:rPr>
        <w:t>尋找您當地的網絡內藥房</w:t>
      </w:r>
    </w:p>
    <w:p w14:paraId="2493C5AC" w14:textId="11BAAB5E" w:rsidR="0013793F" w:rsidRPr="003D455B" w:rsidRDefault="0013793F" w:rsidP="00E640D7">
      <w:pPr>
        <w:suppressAutoHyphens/>
        <w:spacing w:after="120"/>
        <w:rPr>
          <w:rFonts w:ascii="Source Sans Pro" w:hAnsi="Source Sans Pro"/>
        </w:rPr>
      </w:pPr>
      <w:r w:rsidRPr="003D455B">
        <w:rPr>
          <w:rFonts w:ascii="Source Sans Pro" w:hAnsi="Source Sans Pro"/>
          <w:lang w:eastAsia="zh-TW"/>
        </w:rPr>
        <w:t>要查找網絡內藥房，請查看您的</w:t>
      </w:r>
      <w:r w:rsidRPr="003D455B">
        <w:rPr>
          <w:rFonts w:ascii="Source Sans Pro" w:hAnsi="Source Sans Pro"/>
          <w:i/>
          <w:iCs/>
          <w:lang w:eastAsia="zh-TW"/>
        </w:rPr>
        <w:t>藥房目錄</w:t>
      </w:r>
      <w:r w:rsidRPr="003D455B">
        <w:rPr>
          <w:rFonts w:ascii="Source Sans Pro" w:hAnsi="Source Sans Pro"/>
          <w:lang w:eastAsia="zh-TW"/>
        </w:rPr>
        <w:t>，瀏覽我們的網站</w:t>
      </w:r>
      <w:r w:rsidRPr="003D455B">
        <w:rPr>
          <w:rFonts w:ascii="Source Sans Pro" w:hAnsi="Source Sans Pro"/>
          <w:lang w:eastAsia="zh-TW"/>
        </w:rPr>
        <w:t xml:space="preserve"> </w:t>
      </w:r>
      <w:r w:rsidRPr="003D455B">
        <w:rPr>
          <w:rFonts w:ascii="Source Sans Pro" w:hAnsi="Source Sans Pro"/>
          <w:color w:val="000000"/>
          <w:lang w:eastAsia="zh-TW"/>
        </w:rPr>
        <w:t>(</w:t>
      </w:r>
      <w:r w:rsidRPr="003D455B">
        <w:rPr>
          <w:rFonts w:ascii="Source Sans Pro" w:hAnsi="Source Sans Pro"/>
          <w:i/>
          <w:iCs/>
          <w:color w:val="0000FF"/>
        </w:rPr>
        <w:t>[insert direct URL to pharmacy directory]</w:t>
      </w:r>
      <w:r w:rsidRPr="003D455B">
        <w:rPr>
          <w:rFonts w:ascii="Source Sans Pro" w:hAnsi="Source Sans Pro"/>
          <w:lang w:eastAsia="zh-TW"/>
        </w:rPr>
        <w:t xml:space="preserve">) </w:t>
      </w:r>
      <w:r w:rsidRPr="003D455B">
        <w:rPr>
          <w:rFonts w:ascii="Source Sans Pro" w:hAnsi="Source Sans Pro"/>
          <w:lang w:eastAsia="zh-TW"/>
        </w:rPr>
        <w:t>和</w:t>
      </w:r>
      <w:r w:rsidRPr="003D455B">
        <w:rPr>
          <w:rFonts w:ascii="Source Sans Pro" w:hAnsi="Source Sans Pro"/>
          <w:lang w:eastAsia="zh-TW"/>
        </w:rPr>
        <w:t>/</w:t>
      </w:r>
      <w:r w:rsidRPr="003D455B">
        <w:rPr>
          <w:rFonts w:ascii="Source Sans Pro" w:hAnsi="Source Sans Pro"/>
          <w:lang w:eastAsia="zh-TW"/>
        </w:rPr>
        <w:t>或致電會員服務部</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w:t>
      </w:r>
    </w:p>
    <w:p w14:paraId="541329AE" w14:textId="60EBC574" w:rsidR="0013793F" w:rsidRPr="003D455B" w:rsidRDefault="0013793F" w:rsidP="00E640D7">
      <w:pPr>
        <w:suppressAutoHyphens/>
        <w:rPr>
          <w:rFonts w:ascii="Source Sans Pro" w:hAnsi="Source Sans Pro" w:cs="Arial"/>
          <w:b/>
          <w:bCs/>
          <w:lang w:eastAsia="zh-TW"/>
        </w:rPr>
      </w:pPr>
      <w:r w:rsidRPr="003D455B">
        <w:rPr>
          <w:rFonts w:ascii="Source Sans Pro" w:hAnsi="Source Sans Pro"/>
          <w:lang w:eastAsia="zh-TW"/>
        </w:rPr>
        <w:lastRenderedPageBreak/>
        <w:t>您可以前往我們網絡內的任何藥房。</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plan has pharmacies that offer preferred cost sharing in its network: </w:t>
      </w:r>
      <w:r w:rsidRPr="003D455B">
        <w:rPr>
          <w:rFonts w:ascii="Source Sans Pro" w:hAnsi="Source Sans Pro"/>
          <w:color w:val="0000FF"/>
          <w:lang w:eastAsia="zh-TW"/>
        </w:rPr>
        <w:t>一些網絡內藥房提供首選分攤費用，可能低於提供標準分攤費用的藥房的分攤費用。</w:t>
      </w:r>
      <w:r w:rsidR="00C8652C" w:rsidRPr="00C8652C">
        <w:rPr>
          <w:rFonts w:ascii="Source Sans Pro" w:hAnsi="Source Sans Pro" w:hint="eastAsia"/>
          <w:i/>
          <w:iCs/>
          <w:color w:val="0000FF"/>
          <w:lang w:eastAsia="zh-TW"/>
        </w:rPr>
        <w:t>藥房目錄</w:t>
      </w:r>
      <w:r w:rsidR="00FB1355" w:rsidRPr="003D455B">
        <w:rPr>
          <w:rFonts w:ascii="Source Sans Pro" w:hAnsi="Source Sans Pro"/>
          <w:i/>
          <w:iCs/>
          <w:color w:val="0000FF"/>
          <w:lang w:eastAsia="zh-TW"/>
        </w:rPr>
        <w:t xml:space="preserve"> </w:t>
      </w:r>
      <w:r w:rsidRPr="003D455B">
        <w:rPr>
          <w:rFonts w:ascii="Source Sans Pro" w:hAnsi="Source Sans Pro"/>
          <w:color w:val="0000FF"/>
          <w:lang w:eastAsia="zh-TW"/>
        </w:rPr>
        <w:t>將告訴您哪些網絡內藥房提供首選分攤費用。您可以聯絡我們瞭解更多有關不同藥物的自付費用有何不同的資訊。</w:t>
      </w:r>
      <w:r w:rsidRPr="003D455B">
        <w:rPr>
          <w:rFonts w:ascii="Source Sans Pro" w:hAnsi="Source Sans Pro"/>
          <w:color w:val="0000FF"/>
          <w:lang w:eastAsia="zh-TW"/>
        </w:rPr>
        <w:t>]</w:t>
      </w:r>
    </w:p>
    <w:p w14:paraId="7E32DC03" w14:textId="43662CE6" w:rsidR="0013793F" w:rsidRPr="003D455B" w:rsidRDefault="002F278D" w:rsidP="00E640D7">
      <w:pPr>
        <w:pStyle w:val="subheading"/>
        <w:suppressAutoHyphens/>
        <w:rPr>
          <w:rFonts w:ascii="Source Sans Pro" w:hAnsi="Source Sans Pro"/>
          <w:lang w:eastAsia="zh-TW"/>
        </w:rPr>
      </w:pPr>
      <w:r w:rsidRPr="003D455B">
        <w:rPr>
          <w:rFonts w:ascii="Source Sans Pro" w:hAnsi="Source Sans Pro"/>
          <w:bCs/>
          <w:lang w:eastAsia="zh-TW"/>
        </w:rPr>
        <w:t>如果您的藥房退出了網絡</w:t>
      </w:r>
    </w:p>
    <w:p w14:paraId="002F5D33" w14:textId="36D286D4" w:rsidR="0013793F" w:rsidRPr="003D455B" w:rsidRDefault="0013793F" w:rsidP="00B118FD">
      <w:pPr>
        <w:suppressAutoHyphens/>
        <w:rPr>
          <w:rFonts w:ascii="Source Sans Pro" w:hAnsi="Source Sans Pro"/>
        </w:rPr>
      </w:pPr>
      <w:r w:rsidRPr="003D455B">
        <w:rPr>
          <w:rFonts w:ascii="Source Sans Pro" w:hAnsi="Source Sans Pro"/>
          <w:lang w:eastAsia="zh-TW"/>
        </w:rPr>
        <w:t>如果您使用的藥房離開了計劃的網絡，您將需要尋找一間新的網絡內藥房。</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w:t>
      </w:r>
      <w:proofErr w:type="gramStart"/>
      <w:r w:rsidRPr="003D455B">
        <w:rPr>
          <w:rFonts w:ascii="Source Sans Pro" w:hAnsi="Source Sans Pro"/>
          <w:i/>
          <w:iCs/>
          <w:color w:val="0000FF"/>
          <w:lang w:eastAsia="zh-TW"/>
        </w:rPr>
        <w:t>applicable:</w:t>
      </w:r>
      <w:r w:rsidRPr="003D455B">
        <w:rPr>
          <w:rFonts w:ascii="Source Sans Pro" w:hAnsi="Source Sans Pro"/>
          <w:color w:val="0000FF"/>
          <w:lang w:eastAsia="zh-TW"/>
        </w:rPr>
        <w:t>如果您使用的藥房仍在我們的網絡內</w:t>
      </w:r>
      <w:proofErr w:type="gramEnd"/>
      <w:r w:rsidRPr="003D455B">
        <w:rPr>
          <w:rFonts w:ascii="Source Sans Pro" w:hAnsi="Source Sans Pro"/>
          <w:color w:val="0000FF"/>
          <w:lang w:eastAsia="zh-TW"/>
        </w:rPr>
        <w:t>，但不再提供首選分攤費用，您可能需要改為其他網絡內或首選藥房（如適用）</w:t>
      </w:r>
      <w:proofErr w:type="gramStart"/>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lang w:eastAsia="zh-TW"/>
        </w:rPr>
        <w:t>如要尋找您當地的另一間藥房</w:t>
      </w:r>
      <w:proofErr w:type="gramEnd"/>
      <w:r w:rsidRPr="003D455B">
        <w:rPr>
          <w:rFonts w:ascii="Source Sans Pro" w:hAnsi="Source Sans Pro"/>
          <w:lang w:eastAsia="zh-TW"/>
        </w:rPr>
        <w:t>，請致電會員服務部</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Member Services </w:t>
      </w:r>
      <w:proofErr w:type="gramStart"/>
      <w:r w:rsidRPr="003D455B">
        <w:rPr>
          <w:rFonts w:ascii="Source Sans Pro" w:hAnsi="Source Sans Pro"/>
          <w:i/>
          <w:iCs/>
          <w:color w:val="0000FF"/>
          <w:lang w:eastAsia="zh-TW"/>
        </w:rPr>
        <w:t>number]</w:t>
      </w:r>
      <w:r w:rsidRPr="003D455B">
        <w:rPr>
          <w:rFonts w:ascii="Source Sans Pro" w:hAnsi="Source Sans Pro"/>
          <w:lang w:eastAsia="zh-TW"/>
        </w:rPr>
        <w:t>（</w:t>
      </w:r>
      <w:proofErr w:type="gramEnd"/>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 xml:space="preserve">TTY </w:t>
      </w:r>
      <w:proofErr w:type="gramStart"/>
      <w:r w:rsidR="00E640D7">
        <w:rPr>
          <w:rFonts w:ascii="Source Sans Pro" w:hAnsi="Source Sans Pro"/>
          <w:i/>
          <w:iCs/>
          <w:color w:val="0000FF"/>
          <w:lang w:eastAsia="zh-TW"/>
        </w:rPr>
        <w:t>n</w:t>
      </w:r>
      <w:r w:rsidRPr="003D455B">
        <w:rPr>
          <w:rFonts w:ascii="Source Sans Pro" w:hAnsi="Source Sans Pro"/>
          <w:i/>
          <w:iCs/>
          <w:color w:val="0000FF"/>
          <w:lang w:eastAsia="zh-TW"/>
        </w:rPr>
        <w:t>umber]</w:t>
      </w:r>
      <w:r w:rsidRPr="003D455B">
        <w:rPr>
          <w:rFonts w:ascii="Source Sans Pro" w:hAnsi="Source Sans Pro"/>
          <w:lang w:eastAsia="zh-TW"/>
        </w:rPr>
        <w:t>）</w:t>
      </w:r>
      <w:proofErr w:type="gramEnd"/>
      <w:r w:rsidRPr="003D455B">
        <w:rPr>
          <w:rFonts w:ascii="Source Sans Pro" w:hAnsi="Source Sans Pro"/>
          <w:lang w:eastAsia="zh-TW"/>
        </w:rPr>
        <w:t>獲得幫助或使用</w:t>
      </w:r>
      <w:r w:rsidRPr="003D455B">
        <w:rPr>
          <w:rFonts w:ascii="Source Sans Pro" w:hAnsi="Source Sans Pro"/>
          <w:i/>
          <w:iCs/>
          <w:lang w:eastAsia="zh-TW"/>
        </w:rPr>
        <w:t>藥房目錄</w:t>
      </w:r>
      <w:r w:rsidRPr="003D455B">
        <w:rPr>
          <w:rFonts w:ascii="Source Sans Pro" w:hAnsi="Source Sans Pro"/>
          <w:lang w:eastAsia="zh-TW"/>
        </w:rPr>
        <w:t>。</w:t>
      </w:r>
      <w:bookmarkStart w:id="212" w:name="_Toc167005634"/>
      <w:bookmarkStart w:id="213" w:name="_Toc167005942"/>
      <w:bookmarkStart w:id="214" w:name="_Toc167682515"/>
      <w:r w:rsidRPr="003D455B">
        <w:rPr>
          <w:rFonts w:ascii="Source Sans Pro" w:hAnsi="Source Sans Pro"/>
          <w:color w:val="0000FF"/>
          <w:lang w:eastAsia="zh-TW"/>
        </w:rPr>
        <w:t xml:space="preserve"> [</w:t>
      </w:r>
      <w:r w:rsidRPr="003D455B">
        <w:rPr>
          <w:rFonts w:ascii="Source Sans Pro" w:hAnsi="Source Sans Pro"/>
          <w:i/>
          <w:iCs/>
          <w:color w:val="0000FF"/>
        </w:rPr>
        <w:t>Insert if applicable:</w:t>
      </w:r>
      <w:r w:rsidRPr="003D455B">
        <w:rPr>
          <w:rFonts w:ascii="Source Sans Pro" w:hAnsi="Source Sans Pro"/>
          <w:color w:val="0000FF"/>
          <w:lang w:eastAsia="zh-TW"/>
        </w:rPr>
        <w:t>您還可以在我們的網站</w:t>
      </w:r>
      <w:r w:rsidRPr="003D455B">
        <w:rPr>
          <w:rFonts w:ascii="Source Sans Pro" w:hAnsi="Source Sans Pro"/>
          <w:color w:val="0000FF"/>
          <w:lang w:eastAsia="zh-TW"/>
        </w:rPr>
        <w:t xml:space="preserve"> </w:t>
      </w:r>
      <w:r w:rsidRPr="003D455B">
        <w:rPr>
          <w:rFonts w:ascii="Source Sans Pro" w:hAnsi="Source Sans Pro"/>
          <w:i/>
          <w:iCs/>
          <w:color w:val="0000FF"/>
        </w:rPr>
        <w:t>[insert website address]</w:t>
      </w:r>
      <w:r w:rsidRPr="003D455B">
        <w:rPr>
          <w:rFonts w:ascii="Source Sans Pro" w:hAnsi="Source Sans Pro"/>
          <w:color w:val="0000FF"/>
          <w:lang w:eastAsia="zh-TW"/>
        </w:rPr>
        <w:t xml:space="preserve"> </w:t>
      </w:r>
      <w:r w:rsidRPr="003D455B">
        <w:rPr>
          <w:rFonts w:ascii="Source Sans Pro" w:hAnsi="Source Sans Pro"/>
          <w:color w:val="0000FF"/>
          <w:lang w:eastAsia="zh-TW"/>
        </w:rPr>
        <w:t>上找到相關資訊。</w:t>
      </w:r>
      <w:r w:rsidRPr="003D455B">
        <w:rPr>
          <w:rFonts w:ascii="Source Sans Pro" w:hAnsi="Source Sans Pro"/>
          <w:color w:val="0000FF"/>
          <w:lang w:eastAsia="zh-TW"/>
        </w:rPr>
        <w:t>]</w:t>
      </w:r>
    </w:p>
    <w:p w14:paraId="3417159D" w14:textId="17DCB7B2" w:rsidR="0013793F" w:rsidRPr="003D455B" w:rsidRDefault="002F278D" w:rsidP="00E640D7">
      <w:pPr>
        <w:pStyle w:val="subheading"/>
        <w:suppressAutoHyphens/>
        <w:rPr>
          <w:rFonts w:ascii="Source Sans Pro" w:hAnsi="Source Sans Pro"/>
        </w:rPr>
      </w:pPr>
      <w:r w:rsidRPr="003D455B">
        <w:rPr>
          <w:rFonts w:ascii="Source Sans Pro" w:hAnsi="Source Sans Pro"/>
          <w:bCs/>
          <w:lang w:eastAsia="zh-TW"/>
        </w:rPr>
        <w:t>專門的藥房</w:t>
      </w:r>
    </w:p>
    <w:p w14:paraId="74A508B1" w14:textId="48499E69" w:rsidR="0013793F" w:rsidRPr="003D455B" w:rsidRDefault="0013793F" w:rsidP="00E640D7">
      <w:pPr>
        <w:suppressAutoHyphens/>
        <w:rPr>
          <w:rFonts w:ascii="Source Sans Pro" w:hAnsi="Source Sans Pro"/>
        </w:rPr>
      </w:pPr>
      <w:r w:rsidRPr="003D455B">
        <w:rPr>
          <w:rFonts w:ascii="Source Sans Pro" w:hAnsi="Source Sans Pro"/>
          <w:lang w:eastAsia="zh-TW"/>
        </w:rPr>
        <w:t>有些處方藥必須在專門的藥房配取。專門的藥房包括：</w:t>
      </w:r>
    </w:p>
    <w:p w14:paraId="7A4B62A9" w14:textId="519D1F2B" w:rsidR="0013793F" w:rsidRPr="003D455B" w:rsidRDefault="0013793F" w:rsidP="00E640D7">
      <w:pPr>
        <w:numPr>
          <w:ilvl w:val="0"/>
          <w:numId w:val="2"/>
        </w:numPr>
        <w:suppressAutoHyphens/>
        <w:spacing w:before="120" w:beforeAutospacing="0" w:after="120" w:afterAutospacing="0"/>
        <w:rPr>
          <w:rFonts w:ascii="Source Sans Pro" w:hAnsi="Source Sans Pro"/>
        </w:rPr>
      </w:pPr>
      <w:r w:rsidRPr="003D455B">
        <w:rPr>
          <w:rFonts w:ascii="Source Sans Pro" w:hAnsi="Source Sans Pro"/>
          <w:lang w:eastAsia="zh-TW"/>
        </w:rPr>
        <w:t>提供居家輸液治療藥物的藥房。</w:t>
      </w:r>
      <w:r w:rsidRPr="003D455B">
        <w:rPr>
          <w:rFonts w:ascii="Source Sans Pro" w:hAnsi="Source Sans Pro"/>
          <w:i/>
          <w:iCs/>
          <w:color w:val="0000FF"/>
        </w:rPr>
        <w:t>[Plans can insert additional information about home infusion pharmacy services in our plan’s network.]</w:t>
      </w:r>
    </w:p>
    <w:p w14:paraId="3A16AB7F" w14:textId="6C6A1F00" w:rsidR="001F3887" w:rsidRPr="003D455B" w:rsidRDefault="001F3887" w:rsidP="00E640D7">
      <w:pPr>
        <w:numPr>
          <w:ilvl w:val="0"/>
          <w:numId w:val="2"/>
        </w:numPr>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為長期護理</w:t>
      </w:r>
      <w:r w:rsidRPr="003D455B">
        <w:rPr>
          <w:rFonts w:ascii="Source Sans Pro" w:hAnsi="Source Sans Pro"/>
          <w:lang w:eastAsia="zh-TW"/>
        </w:rPr>
        <w:t xml:space="preserve"> (LTC) </w:t>
      </w:r>
      <w:r w:rsidRPr="003D455B">
        <w:rPr>
          <w:rFonts w:ascii="Source Sans Pro" w:hAnsi="Source Sans Pro"/>
          <w:lang w:eastAsia="zh-TW"/>
        </w:rPr>
        <w:t>機構居住者提供藥物的藥房。通常，</w:t>
      </w:r>
      <w:r w:rsidRPr="003D455B">
        <w:rPr>
          <w:rFonts w:ascii="Source Sans Pro" w:hAnsi="Source Sans Pro"/>
          <w:lang w:eastAsia="zh-TW"/>
        </w:rPr>
        <w:t xml:space="preserve">LTC </w:t>
      </w:r>
      <w:r w:rsidRPr="003D455B">
        <w:rPr>
          <w:rFonts w:ascii="Source Sans Pro" w:hAnsi="Source Sans Pro"/>
          <w:lang w:eastAsia="zh-TW"/>
        </w:rPr>
        <w:t>機構（如療養院）擁有自己的藥房。如果您在</w:t>
      </w:r>
      <w:r w:rsidRPr="003D455B">
        <w:rPr>
          <w:rFonts w:ascii="Source Sans Pro" w:hAnsi="Source Sans Pro"/>
          <w:lang w:eastAsia="zh-TW"/>
        </w:rPr>
        <w:t xml:space="preserve"> LTC </w:t>
      </w:r>
      <w:r w:rsidRPr="003D455B">
        <w:rPr>
          <w:rFonts w:ascii="Source Sans Pro" w:hAnsi="Source Sans Pro"/>
          <w:lang w:eastAsia="zh-TW"/>
        </w:rPr>
        <w:t>機構獲取</w:t>
      </w:r>
      <w:r w:rsidRPr="003D455B">
        <w:rPr>
          <w:rFonts w:ascii="Source Sans Pro" w:hAnsi="Source Sans Pro"/>
          <w:lang w:eastAsia="zh-TW"/>
        </w:rPr>
        <w:t xml:space="preserve"> D </w:t>
      </w:r>
      <w:r w:rsidRPr="003D455B">
        <w:rPr>
          <w:rFonts w:ascii="Source Sans Pro" w:hAnsi="Source Sans Pro"/>
          <w:lang w:eastAsia="zh-TW"/>
        </w:rPr>
        <w:t>部分藥物時遇到困難，請致電會員服務部</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Member Services </w:t>
      </w:r>
      <w:proofErr w:type="gramStart"/>
      <w:r w:rsidRPr="003D455B">
        <w:rPr>
          <w:rFonts w:ascii="Source Sans Pro" w:hAnsi="Source Sans Pro"/>
          <w:i/>
          <w:iCs/>
          <w:color w:val="0000FF"/>
          <w:lang w:eastAsia="zh-TW"/>
        </w:rPr>
        <w:t>number]</w:t>
      </w:r>
      <w:r w:rsidRPr="003D455B">
        <w:rPr>
          <w:rFonts w:ascii="Source Sans Pro" w:hAnsi="Source Sans Pro"/>
          <w:lang w:eastAsia="zh-TW"/>
        </w:rPr>
        <w:t>（</w:t>
      </w:r>
      <w:proofErr w:type="gramEnd"/>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 xml:space="preserve">TTY </w:t>
      </w:r>
      <w:proofErr w:type="gramStart"/>
      <w:r w:rsidR="00E640D7">
        <w:rPr>
          <w:rFonts w:ascii="Source Sans Pro" w:hAnsi="Source Sans Pro"/>
          <w:i/>
          <w:iCs/>
          <w:color w:val="0000FF"/>
          <w:lang w:eastAsia="zh-TW"/>
        </w:rPr>
        <w:t>n</w:t>
      </w:r>
      <w:r w:rsidRPr="003D455B">
        <w:rPr>
          <w:rFonts w:ascii="Source Sans Pro" w:hAnsi="Source Sans Pro"/>
          <w:i/>
          <w:iCs/>
          <w:color w:val="0000FF"/>
          <w:lang w:eastAsia="zh-TW"/>
        </w:rPr>
        <w:t>umber]</w:t>
      </w:r>
      <w:r w:rsidRPr="003D455B">
        <w:rPr>
          <w:rFonts w:ascii="Source Sans Pro" w:hAnsi="Source Sans Pro"/>
          <w:lang w:eastAsia="zh-TW"/>
        </w:rPr>
        <w:t>）。</w:t>
      </w:r>
      <w:r w:rsidRPr="003D455B">
        <w:rPr>
          <w:rFonts w:ascii="Source Sans Pro" w:hAnsi="Source Sans Pro"/>
          <w:i/>
          <w:iCs/>
          <w:color w:val="0000FF"/>
          <w:lang w:eastAsia="zh-TW"/>
        </w:rPr>
        <w:t>[</w:t>
      </w:r>
      <w:proofErr w:type="gramEnd"/>
      <w:r w:rsidRPr="003D455B">
        <w:rPr>
          <w:rFonts w:ascii="Source Sans Pro" w:hAnsi="Source Sans Pro"/>
          <w:i/>
          <w:iCs/>
          <w:color w:val="0000FF"/>
          <w:lang w:eastAsia="zh-TW"/>
        </w:rPr>
        <w:t>Plans can insert additional information about LTC pharmacy services in our plan’s network.]</w:t>
      </w:r>
    </w:p>
    <w:p w14:paraId="73701261" w14:textId="05CD7C29" w:rsidR="0013793F" w:rsidRPr="003D455B" w:rsidRDefault="0013793F" w:rsidP="00E640D7">
      <w:pPr>
        <w:numPr>
          <w:ilvl w:val="0"/>
          <w:numId w:val="2"/>
        </w:numPr>
        <w:suppressAutoHyphens/>
        <w:spacing w:before="120" w:beforeAutospacing="0" w:after="120" w:afterAutospacing="0"/>
        <w:rPr>
          <w:rFonts w:ascii="Source Sans Pro" w:hAnsi="Source Sans Pro"/>
        </w:rPr>
      </w:pPr>
      <w:r w:rsidRPr="003D455B">
        <w:rPr>
          <w:rFonts w:ascii="Source Sans Pro" w:hAnsi="Source Sans Pro"/>
          <w:lang w:eastAsia="zh-TW"/>
        </w:rPr>
        <w:t>為印地安醫療保健服務</w:t>
      </w:r>
      <w:r w:rsidRPr="003D455B">
        <w:rPr>
          <w:rFonts w:ascii="Source Sans Pro" w:hAnsi="Source Sans Pro"/>
          <w:lang w:eastAsia="zh-TW"/>
        </w:rPr>
        <w:t>/</w:t>
      </w:r>
      <w:r w:rsidRPr="003D455B">
        <w:rPr>
          <w:rFonts w:ascii="Source Sans Pro" w:hAnsi="Source Sans Pro"/>
          <w:lang w:eastAsia="zh-TW"/>
        </w:rPr>
        <w:t>部落</w:t>
      </w:r>
      <w:r w:rsidRPr="003D455B">
        <w:rPr>
          <w:rFonts w:ascii="Source Sans Pro" w:hAnsi="Source Sans Pro"/>
          <w:lang w:eastAsia="zh-TW"/>
        </w:rPr>
        <w:t>/</w:t>
      </w:r>
      <w:r w:rsidRPr="003D455B">
        <w:rPr>
          <w:rFonts w:ascii="Source Sans Pro" w:hAnsi="Source Sans Pro"/>
          <w:lang w:eastAsia="zh-TW"/>
        </w:rPr>
        <w:t>城區印地安醫療保健計劃提供服務的藥房（未在波多黎各提供）。除非是緊急情況，只有美國原住民或阿拉斯加原住民能夠使用這些網絡內藥房。</w:t>
      </w:r>
      <w:r w:rsidRPr="003D455B">
        <w:rPr>
          <w:rFonts w:ascii="Source Sans Pro" w:hAnsi="Source Sans Pro"/>
          <w:i/>
          <w:iCs/>
          <w:color w:val="0000FF"/>
        </w:rPr>
        <w:t>[Plans can insert additional information about I/T/U pharmacy services in our plan’s network.]</w:t>
      </w:r>
    </w:p>
    <w:p w14:paraId="544D3ACE" w14:textId="72683D39" w:rsidR="0013793F" w:rsidRPr="003D455B" w:rsidRDefault="0013793F" w:rsidP="00E640D7">
      <w:pPr>
        <w:numPr>
          <w:ilvl w:val="0"/>
          <w:numId w:val="2"/>
        </w:numPr>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調配受</w:t>
      </w:r>
      <w:r w:rsidRPr="003D455B">
        <w:rPr>
          <w:rFonts w:ascii="Source Sans Pro" w:hAnsi="Source Sans Pro"/>
          <w:lang w:eastAsia="zh-TW"/>
        </w:rPr>
        <w:t xml:space="preserve"> FDA </w:t>
      </w:r>
      <w:r w:rsidRPr="003D455B">
        <w:rPr>
          <w:rFonts w:ascii="Source Sans Pro" w:hAnsi="Source Sans Pro"/>
          <w:lang w:eastAsia="zh-TW"/>
        </w:rPr>
        <w:t>限制在某些地點之藥物的藥房，或是調配需要特殊處理、提供者協調、使用方式教學的藥房。如要尋找專門的藥房，請查閱您的</w:t>
      </w:r>
      <w:r w:rsidRPr="003D455B">
        <w:rPr>
          <w:rFonts w:ascii="Source Sans Pro" w:hAnsi="Source Sans Pro"/>
          <w:i/>
          <w:iCs/>
          <w:lang w:eastAsia="zh-TW"/>
        </w:rPr>
        <w:t>藥房目錄</w:t>
      </w:r>
      <w:r w:rsidRPr="003D455B">
        <w:rPr>
          <w:rFonts w:ascii="Source Sans Pro" w:hAnsi="Source Sans Pro"/>
          <w:i/>
          <w:iCs/>
          <w:lang w:eastAsia="zh-TW"/>
        </w:rPr>
        <w:t xml:space="preserve"> </w:t>
      </w:r>
      <w:r w:rsidRPr="003D455B">
        <w:rPr>
          <w:rFonts w:ascii="Source Sans Pro" w:hAnsi="Source Sans Pro"/>
          <w:i/>
          <w:iCs/>
          <w:color w:val="0000FF"/>
          <w:lang w:eastAsia="zh-TW"/>
        </w:rPr>
        <w:t xml:space="preserve">[insert </w:t>
      </w:r>
      <w:r w:rsidRPr="003D455B">
        <w:rPr>
          <w:rFonts w:ascii="Source Sans Pro" w:hAnsi="Source Sans Pro"/>
          <w:i/>
          <w:iCs/>
          <w:color w:val="0000FF"/>
          <w:lang w:eastAsia="zh-TW"/>
        </w:rPr>
        <w:lastRenderedPageBreak/>
        <w:t>direct URL to pharmacy directory]</w:t>
      </w:r>
      <w:r w:rsidRPr="003D455B">
        <w:rPr>
          <w:rFonts w:ascii="Source Sans Pro" w:hAnsi="Source Sans Pro"/>
          <w:lang w:eastAsia="zh-TW"/>
        </w:rPr>
        <w:t xml:space="preserve"> </w:t>
      </w:r>
      <w:r w:rsidRPr="003D455B">
        <w:rPr>
          <w:rFonts w:ascii="Source Sans Pro" w:hAnsi="Source Sans Pro"/>
          <w:lang w:eastAsia="zh-TW"/>
        </w:rPr>
        <w:t>或致電會員服務部</w:t>
      </w:r>
      <w:r w:rsidRPr="003D455B">
        <w:rPr>
          <w:rFonts w:ascii="Source Sans Pro" w:hAnsi="Source Sans Pro"/>
          <w:lang w:eastAsia="zh-TW"/>
        </w:rPr>
        <w:t xml:space="preserve"> </w:t>
      </w:r>
      <w:r w:rsidRPr="003D455B">
        <w:rPr>
          <w:rFonts w:ascii="Source Sans Pro" w:hAnsi="Source Sans Pro"/>
          <w:i/>
          <w:iCs/>
          <w:color w:val="0000FF"/>
          <w:lang w:eastAsia="zh-TW"/>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w:t>
      </w:r>
      <w:r w:rsidRPr="003D455B">
        <w:rPr>
          <w:rFonts w:ascii="Source Sans Pro" w:hAnsi="Source Sans Pro"/>
          <w:lang w:eastAsia="zh-TW"/>
        </w:rPr>
        <w:t>）。</w:t>
      </w:r>
    </w:p>
    <w:p w14:paraId="1544BCA1" w14:textId="378C3C1F" w:rsidR="004B3551" w:rsidRPr="003D455B" w:rsidRDefault="004B3551"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2.2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我們計劃的郵購服務</w:t>
      </w:r>
    </w:p>
    <w:p w14:paraId="743724B6" w14:textId="3720E738"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[Omit if our plan doesn’t offer mail-order services.]</w:t>
      </w:r>
    </w:p>
    <w:p w14:paraId="02885634" w14:textId="5573F64E" w:rsidR="0013793F" w:rsidRPr="003D455B" w:rsidRDefault="0013793F" w:rsidP="00E640D7">
      <w:pPr>
        <w:suppressAutoHyphens/>
        <w:rPr>
          <w:rFonts w:ascii="Source Sans Pro" w:hAnsi="Source Sans Pro"/>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rPr>
        <w:t xml:space="preserve">Include the following information only if your mail-order service is limited to a subset of all formulary drugs, adapting terminology as needed: </w:t>
      </w:r>
      <w:r w:rsidRPr="003D455B">
        <w:rPr>
          <w:rFonts w:ascii="Source Sans Pro" w:hAnsi="Source Sans Pro"/>
          <w:color w:val="0000FF"/>
          <w:lang w:eastAsia="zh-TW"/>
        </w:rPr>
        <w:t>對於某些種類的藥物，您可以使用我們計劃的網絡郵購服務。通常，您定期服用的藥物、慢性或長期病情的藥物可透過郵購服務</w:t>
      </w:r>
      <w:r w:rsidRPr="003D455B">
        <w:rPr>
          <w:rFonts w:ascii="Source Sans Pro" w:hAnsi="Source Sans Pro"/>
          <w:i/>
          <w:iCs/>
          <w:color w:val="0000FF"/>
          <w:lang w:eastAsia="zh-TW"/>
        </w:rPr>
        <w:t xml:space="preserve"> </w:t>
      </w:r>
      <w:r w:rsidRPr="003D455B">
        <w:rPr>
          <w:rFonts w:ascii="Source Sans Pro" w:hAnsi="Source Sans Pro"/>
          <w:color w:val="0000FF"/>
          <w:lang w:eastAsia="zh-TW"/>
        </w:rPr>
        <w:t>購買</w:t>
      </w:r>
      <w:proofErr w:type="gramStart"/>
      <w:r w:rsidRPr="003D455B">
        <w:rPr>
          <w:rFonts w:ascii="Source Sans Pro" w:hAnsi="Source Sans Pro"/>
          <w:color w:val="0000FF"/>
          <w:lang w:eastAsia="zh-TW"/>
        </w:rPr>
        <w:t>。</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Insert if plan marks mail-order drugs in </w:t>
      </w:r>
      <w:proofErr w:type="gramStart"/>
      <w:r w:rsidRPr="003D455B">
        <w:rPr>
          <w:rFonts w:ascii="Source Sans Pro" w:hAnsi="Source Sans Pro"/>
          <w:i/>
          <w:iCs/>
          <w:color w:val="0000FF"/>
          <w:lang w:eastAsia="zh-TW"/>
        </w:rPr>
        <w:t>formulary:</w:t>
      </w:r>
      <w:r w:rsidRPr="003D455B">
        <w:rPr>
          <w:rFonts w:ascii="Source Sans Pro" w:hAnsi="Source Sans Pro"/>
          <w:color w:val="0000FF"/>
          <w:lang w:eastAsia="zh-TW"/>
        </w:rPr>
        <w:t>可透過我們計劃的郵購服務購買的藥物在我們的藥物清單中帶有</w:t>
      </w:r>
      <w:r w:rsidRPr="003D455B">
        <w:rPr>
          <w:rFonts w:ascii="Source Sans Pro" w:hAnsi="Source Sans Pro"/>
          <w:b/>
          <w:bCs/>
          <w:color w:val="0000FF"/>
          <w:lang w:eastAsia="zh-TW"/>
        </w:rPr>
        <w:t>郵購藥物</w:t>
      </w:r>
      <w:r w:rsidRPr="003D455B">
        <w:rPr>
          <w:rFonts w:ascii="Source Sans Pro" w:hAnsi="Source Sans Pro"/>
          <w:color w:val="0000FF"/>
          <w:lang w:eastAsia="zh-TW"/>
        </w:rPr>
        <w:t>標記。</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Insert if plan marks non-mail-order drugs in formulary: </w:t>
      </w:r>
      <w:r w:rsidRPr="003D455B">
        <w:rPr>
          <w:rFonts w:ascii="Source Sans Pro" w:hAnsi="Source Sans Pro"/>
          <w:color w:val="0000FF"/>
          <w:lang w:eastAsia="zh-TW"/>
        </w:rPr>
        <w:t>不可透過我們計劃的郵購服務購買的藥物在我們的藥物清單中以星號標記。</w:t>
      </w:r>
      <w:r w:rsidRPr="003D455B">
        <w:rPr>
          <w:rFonts w:ascii="Source Sans Pro" w:hAnsi="Source Sans Pro"/>
          <w:color w:val="0000FF"/>
          <w:lang w:eastAsia="zh-TW"/>
        </w:rPr>
        <w:t>]]</w:t>
      </w:r>
    </w:p>
    <w:p w14:paraId="435FB493" w14:textId="52B30772"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我們計劃的郵購服務</w:t>
      </w:r>
      <w:r w:rsidRPr="003D455B">
        <w:rPr>
          <w:rFonts w:ascii="Source Sans Pro" w:hAnsi="Source Sans Pro"/>
          <w:color w:val="0000FF"/>
          <w:lang w:eastAsia="zh-TW"/>
        </w:rPr>
        <w:t>[</w:t>
      </w:r>
      <w:r w:rsidRPr="003D455B">
        <w:rPr>
          <w:rFonts w:ascii="Source Sans Pro" w:hAnsi="Source Sans Pro"/>
          <w:i/>
          <w:iCs/>
          <w:color w:val="0000FF"/>
          <w:lang w:eastAsia="zh-TW"/>
        </w:rPr>
        <w:t>insert either:</w:t>
      </w:r>
      <w:r w:rsidRPr="003D455B">
        <w:rPr>
          <w:rFonts w:ascii="Source Sans Pro" w:hAnsi="Source Sans Pro"/>
          <w:color w:val="0000FF"/>
          <w:lang w:eastAsia="zh-TW"/>
        </w:rPr>
        <w:t>允許</w:t>
      </w:r>
      <w:r w:rsidRPr="003D455B">
        <w:rPr>
          <w:rFonts w:ascii="Source Sans Pro" w:hAnsi="Source Sans Pro"/>
          <w:i/>
          <w:iCs/>
          <w:color w:val="0000FF"/>
          <w:lang w:eastAsia="zh-TW"/>
        </w:rPr>
        <w:t>OR</w:t>
      </w:r>
      <w:r w:rsidRPr="003D455B">
        <w:rPr>
          <w:rFonts w:ascii="Source Sans Pro" w:hAnsi="Source Sans Pro"/>
          <w:color w:val="0000FF"/>
          <w:lang w:eastAsia="zh-TW"/>
        </w:rPr>
        <w:t>需要</w:t>
      </w:r>
      <w:r w:rsidRPr="003D455B">
        <w:rPr>
          <w:rFonts w:ascii="Source Sans Pro" w:hAnsi="Source Sans Pro"/>
          <w:color w:val="0000FF"/>
          <w:lang w:eastAsia="zh-TW"/>
        </w:rPr>
        <w:t>]</w:t>
      </w:r>
      <w:r w:rsidRPr="003D455B">
        <w:rPr>
          <w:rFonts w:ascii="Source Sans Pro" w:hAnsi="Source Sans Pro"/>
          <w:lang w:eastAsia="zh-TW"/>
        </w:rPr>
        <w:t>您訂購</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either: </w:t>
      </w:r>
      <w:r w:rsidR="00C8652C" w:rsidRPr="00C8652C">
        <w:rPr>
          <w:rFonts w:ascii="Source Sans Pro" w:hAnsi="Source Sans Pro" w:hint="eastAsia"/>
          <w:b/>
          <w:bCs/>
          <w:i/>
          <w:iCs/>
          <w:color w:val="0000FF"/>
          <w:lang w:eastAsia="zh-TW"/>
        </w:rPr>
        <w:t>至少</w:t>
      </w:r>
      <w:r w:rsidRPr="003D455B">
        <w:rPr>
          <w:rFonts w:ascii="Source Sans Pro" w:hAnsi="Source Sans Pro"/>
          <w:b/>
          <w:bCs/>
          <w:color w:val="0000FF"/>
          <w:lang w:eastAsia="zh-TW"/>
        </w:rPr>
        <w:t xml:space="preserve"> </w:t>
      </w:r>
      <w:r w:rsidR="00C8652C">
        <w:rPr>
          <w:rFonts w:ascii="Source Sans Pro" w:hAnsi="Source Sans Pro"/>
          <w:b/>
          <w:bCs/>
          <w:color w:val="0000FF"/>
          <w:lang w:eastAsia="zh-TW"/>
        </w:rPr>
        <w:t xml:space="preserve"> </w:t>
      </w:r>
      <w:r w:rsidRPr="003D455B">
        <w:rPr>
          <w:rFonts w:ascii="Source Sans Pro" w:hAnsi="Source Sans Pro"/>
          <w:b/>
          <w:bCs/>
          <w:i/>
          <w:iCs/>
          <w:color w:val="0000FF"/>
          <w:lang w:eastAsia="zh-TW"/>
        </w:rPr>
        <w:t>[xx]</w:t>
      </w:r>
      <w:r w:rsidRPr="003D455B">
        <w:rPr>
          <w:rFonts w:ascii="Source Sans Pro" w:hAnsi="Source Sans Pro"/>
          <w:color w:val="0000FF"/>
          <w:lang w:eastAsia="zh-TW"/>
        </w:rPr>
        <w:t xml:space="preserve"> </w:t>
      </w:r>
      <w:r w:rsidRPr="003D455B">
        <w:rPr>
          <w:rFonts w:ascii="Source Sans Pro" w:hAnsi="Source Sans Pro"/>
          <w:color w:val="0000FF"/>
          <w:lang w:eastAsia="zh-TW"/>
        </w:rPr>
        <w:t>天份量的藥物以及</w:t>
      </w:r>
      <w:r w:rsidR="00C8652C" w:rsidRPr="00C8652C">
        <w:rPr>
          <w:rFonts w:ascii="Source Sans Pro" w:hAnsi="Source Sans Pro" w:hint="eastAsia"/>
          <w:b/>
          <w:bCs/>
          <w:i/>
          <w:iCs/>
          <w:color w:val="0000FF"/>
          <w:lang w:eastAsia="zh-TW"/>
        </w:rPr>
        <w:t>不超過</w:t>
      </w:r>
      <w:r w:rsidR="00C8652C">
        <w:rPr>
          <w:rFonts w:ascii="Source Sans Pro" w:hAnsi="Source Sans Pro" w:hint="eastAsia"/>
          <w:b/>
          <w:bCs/>
          <w:i/>
          <w:iCs/>
          <w:color w:val="0000FF"/>
          <w:lang w:eastAsia="zh-TW"/>
        </w:rPr>
        <w:t xml:space="preserve"> </w:t>
      </w:r>
      <w:r w:rsidRPr="003D455B">
        <w:rPr>
          <w:rFonts w:ascii="Source Sans Pro" w:hAnsi="Source Sans Pro"/>
          <w:color w:val="0000FF"/>
          <w:lang w:eastAsia="zh-TW"/>
        </w:rPr>
        <w:t xml:space="preserve"> </w:t>
      </w:r>
      <w:r w:rsidRPr="003D455B">
        <w:rPr>
          <w:rFonts w:ascii="Source Sans Pro" w:hAnsi="Source Sans Pro"/>
          <w:b/>
          <w:bCs/>
          <w:i/>
          <w:iCs/>
          <w:color w:val="0000FF"/>
          <w:lang w:eastAsia="zh-TW"/>
        </w:rPr>
        <w:t>[xx]</w:t>
      </w:r>
      <w:r w:rsidRPr="003D455B">
        <w:rPr>
          <w:rFonts w:ascii="Source Sans Pro" w:hAnsi="Source Sans Pro"/>
          <w:color w:val="0000FF"/>
          <w:lang w:eastAsia="zh-TW"/>
        </w:rPr>
        <w:t xml:space="preserve"> </w:t>
      </w:r>
      <w:r w:rsidRPr="003D455B">
        <w:rPr>
          <w:rFonts w:ascii="Source Sans Pro" w:hAnsi="Source Sans Pro"/>
          <w:color w:val="0000FF"/>
          <w:lang w:eastAsia="zh-TW"/>
        </w:rPr>
        <w:t>天份量的藥物</w:t>
      </w:r>
      <w:r w:rsidRPr="003D455B">
        <w:rPr>
          <w:rFonts w:ascii="Source Sans Pro" w:hAnsi="Source Sans Pro"/>
          <w:i/>
          <w:iCs/>
          <w:color w:val="0000FF"/>
          <w:lang w:eastAsia="zh-TW"/>
        </w:rPr>
        <w:t>OR</w:t>
      </w:r>
      <w:r w:rsidRPr="003D455B">
        <w:rPr>
          <w:rFonts w:ascii="Source Sans Pro" w:hAnsi="Source Sans Pro"/>
          <w:color w:val="0000FF"/>
          <w:lang w:eastAsia="zh-TW"/>
        </w:rPr>
        <w:t>到最多</w:t>
      </w:r>
      <w:r w:rsidRPr="003D455B">
        <w:rPr>
          <w:rFonts w:ascii="Source Sans Pro" w:hAnsi="Source Sans Pro"/>
          <w:color w:val="0000FF"/>
          <w:lang w:eastAsia="zh-TW"/>
        </w:rPr>
        <w:t xml:space="preserve"> </w:t>
      </w:r>
      <w:r w:rsidRPr="003D455B">
        <w:rPr>
          <w:rFonts w:ascii="Source Sans Pro" w:hAnsi="Source Sans Pro"/>
          <w:b/>
          <w:bCs/>
          <w:i/>
          <w:iCs/>
          <w:color w:val="0000FF"/>
          <w:lang w:eastAsia="zh-TW"/>
        </w:rPr>
        <w:t>[xx]</w:t>
      </w:r>
      <w:r w:rsidRPr="003D455B">
        <w:rPr>
          <w:rFonts w:ascii="Source Sans Pro" w:hAnsi="Source Sans Pro"/>
          <w:color w:val="0000FF"/>
          <w:lang w:eastAsia="zh-TW"/>
        </w:rPr>
        <w:t xml:space="preserve"> </w:t>
      </w:r>
      <w:r w:rsidRPr="003D455B">
        <w:rPr>
          <w:rFonts w:ascii="Source Sans Pro" w:hAnsi="Source Sans Pro"/>
          <w:color w:val="0000FF"/>
          <w:lang w:eastAsia="zh-TW"/>
        </w:rPr>
        <w:t>天</w:t>
      </w:r>
      <w:r w:rsidRPr="003D455B">
        <w:rPr>
          <w:rFonts w:ascii="Source Sans Pro" w:hAnsi="Source Sans Pro"/>
          <w:color w:val="0000FF"/>
          <w:lang w:eastAsia="zh-TW"/>
        </w:rPr>
        <w:t>]</w:t>
      </w:r>
      <w:r w:rsidRPr="003D455B">
        <w:rPr>
          <w:rFonts w:ascii="Source Sans Pro" w:hAnsi="Source Sans Pro"/>
          <w:b/>
          <w:bCs/>
          <w:color w:val="0000FF"/>
          <w:lang w:eastAsia="zh-TW"/>
        </w:rPr>
        <w:t>份量的藥物</w:t>
      </w:r>
      <w:r w:rsidRPr="003D455B">
        <w:rPr>
          <w:rFonts w:ascii="Source Sans Pro" w:hAnsi="Source Sans Pro"/>
          <w:b/>
          <w:bCs/>
          <w:i/>
          <w:iCs/>
          <w:color w:val="0000FF"/>
          <w:lang w:eastAsia="zh-TW"/>
        </w:rPr>
        <w:t xml:space="preserve"> OR</w:t>
      </w:r>
      <w:r w:rsidRPr="003D455B">
        <w:rPr>
          <w:rFonts w:ascii="Source Sans Pro" w:hAnsi="Source Sans Pro"/>
          <w:b/>
          <w:bCs/>
          <w:color w:val="0000FF"/>
          <w:lang w:eastAsia="zh-TW"/>
        </w:rPr>
        <w:t xml:space="preserve"> </w:t>
      </w:r>
      <w:r w:rsidRPr="003D455B">
        <w:rPr>
          <w:rFonts w:ascii="Source Sans Pro" w:hAnsi="Source Sans Pro"/>
          <w:b/>
          <w:bCs/>
          <w:i/>
          <w:iCs/>
          <w:color w:val="0000FF"/>
          <w:lang w:eastAsia="zh-TW"/>
        </w:rPr>
        <w:t>[xx]</w:t>
      </w:r>
      <w:r w:rsidRPr="003D455B">
        <w:rPr>
          <w:rFonts w:ascii="Source Sans Pro" w:hAnsi="Source Sans Pro"/>
          <w:color w:val="0000FF"/>
          <w:lang w:eastAsia="zh-TW"/>
        </w:rPr>
        <w:t xml:space="preserve"> </w:t>
      </w:r>
      <w:r w:rsidRPr="003D455B">
        <w:rPr>
          <w:rFonts w:ascii="Source Sans Pro" w:hAnsi="Source Sans Pro"/>
          <w:color w:val="0000FF"/>
          <w:lang w:eastAsia="zh-TW"/>
        </w:rPr>
        <w:t>天份量的藥物</w:t>
      </w:r>
      <w:r w:rsidRPr="003D455B">
        <w:rPr>
          <w:rFonts w:ascii="Source Sans Pro" w:hAnsi="Source Sans Pro"/>
          <w:color w:val="0000FF"/>
          <w:lang w:eastAsia="zh-TW"/>
        </w:rPr>
        <w:t>]</w:t>
      </w:r>
      <w:r w:rsidRPr="003D455B">
        <w:rPr>
          <w:rFonts w:ascii="Source Sans Pro" w:hAnsi="Source Sans Pro"/>
          <w:lang w:eastAsia="zh-TW"/>
        </w:rPr>
        <w:t>。</w:t>
      </w:r>
    </w:p>
    <w:p w14:paraId="499F4146" w14:textId="7A2573A5" w:rsidR="00344EE2" w:rsidRPr="003D455B" w:rsidRDefault="00344EE2" w:rsidP="00E640D7">
      <w:pPr>
        <w:suppressAutoHyphens/>
        <w:rPr>
          <w:rFonts w:ascii="Source Sans Pro" w:hAnsi="Source Sans Pro"/>
          <w:i/>
          <w:iCs/>
          <w:color w:val="0000FF"/>
        </w:rPr>
      </w:pPr>
      <w:r w:rsidRPr="003D455B">
        <w:rPr>
          <w:rFonts w:ascii="Source Sans Pro" w:hAnsi="Source Sans Pro"/>
          <w:i/>
          <w:iCs/>
          <w:color w:val="0000FF"/>
        </w:rPr>
        <w:t>[Plans that offer mail-order benefits with both preferred and standard cost sharing can add language to describe both types of cost sharing.]</w:t>
      </w:r>
    </w:p>
    <w:p w14:paraId="7D97EB0D" w14:textId="77777777" w:rsidR="0013793F" w:rsidRPr="003D455B" w:rsidRDefault="0013793F" w:rsidP="00E640D7">
      <w:pPr>
        <w:suppressAutoHyphens/>
        <w:ind w:right="-90"/>
        <w:rPr>
          <w:rFonts w:ascii="Source Sans Pro" w:hAnsi="Source Sans Pro"/>
        </w:rPr>
      </w:pPr>
      <w:r w:rsidRPr="003D455B">
        <w:rPr>
          <w:rFonts w:ascii="Source Sans Pro" w:hAnsi="Source Sans Pro"/>
          <w:lang w:eastAsia="zh-TW"/>
        </w:rPr>
        <w:t>如要取得</w:t>
      </w:r>
      <w:r w:rsidRPr="003D455B">
        <w:rPr>
          <w:rFonts w:ascii="Source Sans Pro" w:hAnsi="Source Sans Pro"/>
          <w:color w:val="0000FF"/>
          <w:lang w:eastAsia="zh-TW"/>
        </w:rPr>
        <w:t>[</w:t>
      </w:r>
      <w:r w:rsidRPr="003D455B">
        <w:rPr>
          <w:rFonts w:ascii="Source Sans Pro" w:hAnsi="Source Sans Pro"/>
          <w:i/>
          <w:iCs/>
          <w:color w:val="0000FF"/>
        </w:rPr>
        <w:t>insert if applicable:</w:t>
      </w:r>
      <w:r w:rsidRPr="003D455B">
        <w:rPr>
          <w:rFonts w:ascii="Source Sans Pro" w:hAnsi="Source Sans Pro"/>
          <w:color w:val="0000FF"/>
          <w:lang w:eastAsia="zh-TW"/>
        </w:rPr>
        <w:t>訂購單及</w:t>
      </w:r>
      <w:r w:rsidRPr="003D455B">
        <w:rPr>
          <w:rFonts w:ascii="Source Sans Pro" w:hAnsi="Source Sans Pro"/>
          <w:color w:val="0000FF"/>
          <w:lang w:eastAsia="zh-TW"/>
        </w:rPr>
        <w:t>]</w:t>
      </w:r>
      <w:r w:rsidRPr="003D455B">
        <w:rPr>
          <w:rFonts w:ascii="Source Sans Pro" w:hAnsi="Source Sans Pro"/>
          <w:lang w:eastAsia="zh-TW"/>
        </w:rPr>
        <w:t>透過郵寄配取處方藥的資訊，</w:t>
      </w:r>
      <w:r w:rsidRPr="003D455B">
        <w:rPr>
          <w:rFonts w:ascii="Source Sans Pro" w:hAnsi="Source Sans Pro"/>
          <w:i/>
          <w:iCs/>
          <w:color w:val="0000FF"/>
        </w:rPr>
        <w:t>[insert instructions]</w:t>
      </w:r>
      <w:r w:rsidRPr="003D455B">
        <w:rPr>
          <w:rFonts w:ascii="Source Sans Pro" w:hAnsi="Source Sans Pro"/>
          <w:lang w:eastAsia="zh-TW"/>
        </w:rPr>
        <w:t>。</w:t>
      </w:r>
    </w:p>
    <w:p w14:paraId="48213CA5" w14:textId="34BA4E34" w:rsidR="0013793F" w:rsidRPr="003D455B" w:rsidRDefault="00E320CA" w:rsidP="00E640D7">
      <w:pPr>
        <w:suppressAutoHyphens/>
        <w:rPr>
          <w:rFonts w:ascii="Source Sans Pro" w:hAnsi="Source Sans Pro"/>
          <w:color w:val="0000FF"/>
        </w:rPr>
      </w:pPr>
      <w:r w:rsidRPr="003D455B">
        <w:rPr>
          <w:rFonts w:ascii="Source Sans Pro" w:hAnsi="Source Sans Pro"/>
          <w:lang w:eastAsia="zh-TW"/>
        </w:rPr>
        <w:t>通常，郵購藥房的訂單會</w:t>
      </w:r>
      <w:r w:rsidR="002B5ACF" w:rsidRPr="002B5ACF">
        <w:rPr>
          <w:rFonts w:ascii="Source Sans Pro" w:hAnsi="Source Sans Pro" w:hint="eastAsia"/>
          <w:lang w:eastAsia="zh-TW"/>
        </w:rPr>
        <w:t>在不超過</w:t>
      </w:r>
      <w:r w:rsidRPr="003D455B">
        <w:rPr>
          <w:rFonts w:ascii="Source Sans Pro" w:hAnsi="Source Sans Pro"/>
          <w:lang w:eastAsia="zh-TW"/>
        </w:rPr>
        <w:t xml:space="preserve"> </w:t>
      </w:r>
      <w:r w:rsidRPr="003D455B">
        <w:rPr>
          <w:rFonts w:ascii="Source Sans Pro" w:hAnsi="Source Sans Pro"/>
          <w:color w:val="0000FF"/>
          <w:lang w:eastAsia="zh-TW"/>
        </w:rPr>
        <w:t>[XX]</w:t>
      </w:r>
      <w:r w:rsidRPr="003D455B">
        <w:rPr>
          <w:rFonts w:ascii="Source Sans Pro" w:hAnsi="Source Sans Pro"/>
          <w:lang w:eastAsia="zh-TW"/>
        </w:rPr>
        <w:t xml:space="preserve"> </w:t>
      </w:r>
      <w:r w:rsidRPr="003D455B">
        <w:rPr>
          <w:rFonts w:ascii="Source Sans Pro" w:hAnsi="Source Sans Pro"/>
          <w:lang w:eastAsia="zh-TW"/>
        </w:rPr>
        <w:t>天內送達。</w:t>
      </w:r>
      <w:r w:rsidRPr="003D455B">
        <w:rPr>
          <w:rFonts w:ascii="Source Sans Pro" w:hAnsi="Source Sans Pro"/>
          <w:i/>
          <w:iCs/>
          <w:color w:val="0000FF"/>
        </w:rPr>
        <w:t>[Insert plan’s process for members to get a prescription if the mail order is delayed.]</w:t>
      </w:r>
    </w:p>
    <w:p w14:paraId="44F2B7BD" w14:textId="41630745" w:rsidR="00AD0827" w:rsidRPr="003D455B" w:rsidRDefault="00AD0827" w:rsidP="00E640D7">
      <w:pPr>
        <w:suppressAutoHyphens/>
        <w:rPr>
          <w:rFonts w:ascii="Source Sans Pro" w:hAnsi="Source Sans Pro"/>
          <w:i/>
          <w:iCs/>
          <w:color w:val="0000FF"/>
        </w:rPr>
      </w:pPr>
      <w:r w:rsidRPr="003D455B">
        <w:rPr>
          <w:rFonts w:ascii="Source Sans Pro" w:hAnsi="Source Sans Pro"/>
          <w:i/>
          <w:iCs/>
          <w:color w:val="0000FF"/>
        </w:rPr>
        <w:t xml:space="preserve">[Sponsors should provide the appropriate information below from the following options, based on </w:t>
      </w:r>
      <w:proofErr w:type="spellStart"/>
      <w:r w:rsidRPr="003D455B">
        <w:rPr>
          <w:rFonts w:ascii="Source Sans Pro" w:hAnsi="Source Sans Pro"/>
          <w:i/>
          <w:iCs/>
          <w:color w:val="0000FF"/>
        </w:rPr>
        <w:t>i</w:t>
      </w:r>
      <w:proofErr w:type="spellEnd"/>
      <w:r w:rsidRPr="003D455B">
        <w:rPr>
          <w:rFonts w:ascii="Source Sans Pro" w:hAnsi="Source Sans Pro"/>
          <w:i/>
          <w:iCs/>
          <w:color w:val="0000FF"/>
        </w:rPr>
        <w:t>) whether the sponsor will automatically process new prescriptions consistent with the policy described in the December 12, 2013, HPMS memo and 2016 Final Call Letter; and ii) whether the sponsor offers an optional automatic refill program consistent with policy described in the 2020 Final Call Letter.</w:t>
      </w:r>
      <w:r w:rsidRPr="003D455B">
        <w:rPr>
          <w:rFonts w:ascii="Source Sans Pro" w:hAnsi="Source Sans Pro"/>
          <w:color w:val="0000FF"/>
          <w:lang w:eastAsia="zh-TW"/>
        </w:rPr>
        <w:t xml:space="preserve"> </w:t>
      </w:r>
      <w:r w:rsidRPr="003D455B">
        <w:rPr>
          <w:rFonts w:ascii="Source Sans Pro" w:hAnsi="Source Sans Pro"/>
          <w:i/>
          <w:iCs/>
          <w:color w:val="0000FF"/>
        </w:rPr>
        <w:t xml:space="preserve">Sponsors who provide automatic delivery through retail or other non-mail order means have the option to either add or replace the word: </w:t>
      </w:r>
      <w:r w:rsidRPr="003D455B">
        <w:rPr>
          <w:rFonts w:ascii="Source Sans Pro" w:hAnsi="Source Sans Pro"/>
          <w:b/>
          <w:bCs/>
          <w:i/>
          <w:iCs/>
          <w:color w:val="0000FF"/>
        </w:rPr>
        <w:t>ship</w:t>
      </w:r>
      <w:r w:rsidRPr="003D455B">
        <w:rPr>
          <w:rFonts w:ascii="Source Sans Pro" w:hAnsi="Source Sans Pro"/>
          <w:i/>
          <w:iCs/>
          <w:color w:val="0000FF"/>
        </w:rPr>
        <w:t xml:space="preserve"> with </w:t>
      </w:r>
      <w:r w:rsidRPr="003D455B">
        <w:rPr>
          <w:rFonts w:ascii="Source Sans Pro" w:hAnsi="Source Sans Pro"/>
          <w:b/>
          <w:bCs/>
          <w:i/>
          <w:iCs/>
          <w:color w:val="0000FF"/>
        </w:rPr>
        <w:t>deliver</w:t>
      </w:r>
      <w:r w:rsidRPr="003D455B">
        <w:rPr>
          <w:rFonts w:ascii="Source Sans Pro" w:hAnsi="Source Sans Pro"/>
          <w:i/>
          <w:iCs/>
          <w:color w:val="0000FF"/>
        </w:rPr>
        <w:t>, as appropriate.]</w:t>
      </w:r>
    </w:p>
    <w:p w14:paraId="2EC96D89" w14:textId="6F6FC68A" w:rsidR="006B21DA" w:rsidRPr="003D455B" w:rsidRDefault="006B21DA" w:rsidP="00E640D7">
      <w:pPr>
        <w:suppressAutoHyphens/>
        <w:rPr>
          <w:rFonts w:ascii="Source Sans Pro" w:hAnsi="Source Sans Pro"/>
          <w:i/>
          <w:iCs/>
          <w:color w:val="0000FF"/>
        </w:rPr>
      </w:pPr>
      <w:r w:rsidRPr="003D455B">
        <w:rPr>
          <w:rFonts w:ascii="Source Sans Pro" w:hAnsi="Source Sans Pro"/>
          <w:i/>
          <w:iCs/>
          <w:color w:val="0000FF"/>
        </w:rPr>
        <w:t>[For new prescriptions received directly from health care providers, insert one of the following 2 options.]</w:t>
      </w:r>
    </w:p>
    <w:p w14:paraId="311EC8A1" w14:textId="2E20A0E8" w:rsidR="00D02863" w:rsidRPr="003D455B" w:rsidRDefault="00D02863" w:rsidP="00E640D7">
      <w:pPr>
        <w:suppressAutoHyphens/>
        <w:rPr>
          <w:rFonts w:ascii="Source Sans Pro" w:hAnsi="Source Sans Pro"/>
          <w:i/>
          <w:iCs/>
          <w:color w:val="0000FF"/>
        </w:rPr>
      </w:pPr>
      <w:r w:rsidRPr="003D455B">
        <w:rPr>
          <w:rFonts w:ascii="Source Sans Pro" w:hAnsi="Source Sans Pro"/>
          <w:color w:val="0000FF"/>
          <w:lang w:eastAsia="zh-TW"/>
        </w:rPr>
        <w:lastRenderedPageBreak/>
        <w:t>[</w:t>
      </w:r>
      <w:r w:rsidRPr="003D455B">
        <w:rPr>
          <w:rFonts w:ascii="Source Sans Pro" w:hAnsi="Source Sans Pro"/>
          <w:b/>
          <w:bCs/>
          <w:i/>
          <w:iCs/>
          <w:color w:val="0000FF"/>
        </w:rPr>
        <w:t>Option 1:</w:t>
      </w:r>
      <w:r w:rsidRPr="003D455B">
        <w:rPr>
          <w:rFonts w:ascii="Source Sans Pro" w:hAnsi="Source Sans Pro"/>
          <w:i/>
          <w:iCs/>
          <w:color w:val="0000FF"/>
        </w:rPr>
        <w:t xml:space="preserve"> Sponsors that </w:t>
      </w:r>
      <w:r w:rsidRPr="003D455B">
        <w:rPr>
          <w:rFonts w:ascii="Source Sans Pro" w:hAnsi="Source Sans Pro"/>
          <w:b/>
          <w:bCs/>
          <w:i/>
          <w:iCs/>
          <w:color w:val="0000FF"/>
        </w:rPr>
        <w:t>don’t</w:t>
      </w:r>
      <w:r w:rsidRPr="003D455B">
        <w:rPr>
          <w:rFonts w:ascii="Source Sans Pro" w:hAnsi="Source Sans Pro"/>
          <w:i/>
          <w:iCs/>
          <w:color w:val="0000FF"/>
        </w:rPr>
        <w:t xml:space="preserve"> automatically process new prescriptions from provider offices, insert the following:</w:t>
      </w:r>
    </w:p>
    <w:p w14:paraId="616D1952" w14:textId="41EDDC6B" w:rsidR="006B21DA" w:rsidRPr="003D455B" w:rsidRDefault="00954AF6" w:rsidP="00E640D7">
      <w:pPr>
        <w:suppressAutoHyphens/>
        <w:ind w:left="720"/>
        <w:rPr>
          <w:rFonts w:ascii="Source Sans Pro" w:hAnsi="Source Sans Pro"/>
          <w:color w:val="0000FF"/>
        </w:rPr>
      </w:pPr>
      <w:r w:rsidRPr="003D455B">
        <w:rPr>
          <w:rFonts w:ascii="Source Sans Pro" w:hAnsi="Source Sans Pro"/>
          <w:b/>
          <w:bCs/>
          <w:color w:val="0000FF"/>
          <w:lang w:eastAsia="zh-TW"/>
        </w:rPr>
        <w:t>藥房直接從您醫生的診室收到的新處方。</w:t>
      </w:r>
      <w:r w:rsidRPr="003D455B">
        <w:rPr>
          <w:rFonts w:ascii="Source Sans Pro" w:hAnsi="Source Sans Pro"/>
          <w:color w:val="0000FF"/>
          <w:lang w:eastAsia="zh-TW"/>
        </w:rPr>
        <w:t xml:space="preserve"> </w:t>
      </w:r>
      <w:r w:rsidRPr="003D455B">
        <w:rPr>
          <w:rFonts w:ascii="Source Sans Pro" w:hAnsi="Source Sans Pro"/>
          <w:color w:val="0000FF"/>
          <w:lang w:eastAsia="zh-TW"/>
        </w:rPr>
        <w:br/>
      </w:r>
      <w:r w:rsidRPr="003D455B">
        <w:rPr>
          <w:rFonts w:ascii="Source Sans Pro" w:hAnsi="Source Sans Pro"/>
          <w:color w:val="0000FF"/>
          <w:lang w:eastAsia="zh-TW"/>
        </w:rPr>
        <w:t>藥房從醫療服務提供者處收到處方後，將聯絡您以瞭解您是需要立即配藥還是稍後配藥。每次藥房聯絡您時，請務必進行回覆，以便讓他們知道</w:t>
      </w:r>
      <w:bookmarkStart w:id="215" w:name="_Hlk71190500"/>
      <w:r w:rsidRPr="003D455B">
        <w:rPr>
          <w:rFonts w:ascii="Source Sans Pro" w:hAnsi="Source Sans Pro"/>
          <w:color w:val="0000FF"/>
          <w:lang w:eastAsia="zh-TW"/>
        </w:rPr>
        <w:t>是否要發運、延發或停發</w:t>
      </w:r>
      <w:bookmarkEnd w:id="215"/>
      <w:r w:rsidRPr="003D455B">
        <w:rPr>
          <w:rFonts w:ascii="Source Sans Pro" w:hAnsi="Source Sans Pro"/>
          <w:color w:val="0000FF"/>
          <w:lang w:eastAsia="zh-TW"/>
        </w:rPr>
        <w:t>新處方藥物。</w:t>
      </w:r>
      <w:r w:rsidRPr="003D455B">
        <w:rPr>
          <w:rFonts w:ascii="Source Sans Pro" w:hAnsi="Source Sans Pro"/>
          <w:color w:val="0000FF"/>
          <w:lang w:eastAsia="zh-TW"/>
        </w:rPr>
        <w:t>]</w:t>
      </w:r>
    </w:p>
    <w:p w14:paraId="3646B30A" w14:textId="77777777" w:rsidR="00A76A0F" w:rsidRPr="003D455B" w:rsidRDefault="00A76A0F" w:rsidP="00E640D7">
      <w:pPr>
        <w:suppressAutoHyphens/>
        <w:rPr>
          <w:rFonts w:ascii="Source Sans Pro" w:hAnsi="Source Sans Pro"/>
          <w:i/>
          <w:iCs/>
          <w:color w:val="0000FF"/>
        </w:rPr>
      </w:pPr>
      <w:bookmarkStart w:id="216" w:name="_Hlk87965793"/>
      <w:r w:rsidRPr="003D455B">
        <w:rPr>
          <w:rFonts w:ascii="Source Sans Pro" w:hAnsi="Source Sans Pro"/>
          <w:color w:val="0000FF"/>
          <w:lang w:eastAsia="zh-TW"/>
        </w:rPr>
        <w:t>[</w:t>
      </w:r>
      <w:r w:rsidRPr="003D455B">
        <w:rPr>
          <w:rFonts w:ascii="Source Sans Pro" w:hAnsi="Source Sans Pro"/>
          <w:b/>
          <w:bCs/>
          <w:i/>
          <w:iCs/>
          <w:color w:val="0000FF"/>
        </w:rPr>
        <w:t>Option 2:</w:t>
      </w:r>
      <w:r w:rsidRPr="003D455B">
        <w:rPr>
          <w:rFonts w:ascii="Source Sans Pro" w:hAnsi="Source Sans Pro"/>
          <w:i/>
          <w:iCs/>
          <w:color w:val="0000FF"/>
        </w:rPr>
        <w:t xml:space="preserve"> Sponsors that </w:t>
      </w:r>
      <w:r w:rsidRPr="003D455B">
        <w:rPr>
          <w:rFonts w:ascii="Source Sans Pro" w:hAnsi="Source Sans Pro"/>
          <w:b/>
          <w:bCs/>
          <w:i/>
          <w:iCs/>
          <w:color w:val="0000FF"/>
        </w:rPr>
        <w:t>do</w:t>
      </w:r>
      <w:r w:rsidRPr="003D455B">
        <w:rPr>
          <w:rFonts w:ascii="Source Sans Pro" w:hAnsi="Source Sans Pro"/>
          <w:i/>
          <w:iCs/>
          <w:color w:val="0000FF"/>
        </w:rPr>
        <w:t xml:space="preserve"> automatically process new prescriptions from provider offices, insert the following:</w:t>
      </w:r>
    </w:p>
    <w:bookmarkEnd w:id="216"/>
    <w:p w14:paraId="62DF144B" w14:textId="249E0E23" w:rsidR="006B21DA" w:rsidRPr="003D455B" w:rsidRDefault="006B21DA" w:rsidP="00E640D7">
      <w:pPr>
        <w:widowControl w:val="0"/>
        <w:suppressAutoHyphens/>
        <w:autoSpaceDE w:val="0"/>
        <w:autoSpaceDN w:val="0"/>
        <w:adjustRightInd w:val="0"/>
        <w:ind w:left="720"/>
        <w:rPr>
          <w:rFonts w:ascii="Source Sans Pro" w:hAnsi="Source Sans Pro"/>
          <w:color w:val="0000FF"/>
          <w:lang w:eastAsia="zh-TW"/>
        </w:rPr>
      </w:pPr>
      <w:r w:rsidRPr="003D455B">
        <w:rPr>
          <w:rFonts w:ascii="Source Sans Pro" w:hAnsi="Source Sans Pro"/>
          <w:b/>
          <w:bCs/>
          <w:color w:val="0000FF"/>
          <w:lang w:eastAsia="zh-TW"/>
        </w:rPr>
        <w:t>藥房直接從您醫生的診室收到的新處方。</w:t>
      </w:r>
      <w:r w:rsidRPr="003D455B">
        <w:rPr>
          <w:rFonts w:ascii="Source Sans Pro" w:hAnsi="Source Sans Pro"/>
          <w:color w:val="0000FF"/>
          <w:lang w:eastAsia="zh-TW"/>
        </w:rPr>
        <w:br/>
      </w:r>
      <w:r w:rsidRPr="003D455B">
        <w:rPr>
          <w:rFonts w:ascii="Source Sans Pro" w:hAnsi="Source Sans Pro"/>
          <w:color w:val="0000FF"/>
          <w:lang w:eastAsia="zh-TW"/>
        </w:rPr>
        <w:t>在以下情況下，藥房將自動按照從醫療服務提供者處獲得的新處方配藥並寄送給您，而不會事先諮詢您的意見：</w:t>
      </w:r>
    </w:p>
    <w:p w14:paraId="490421FF" w14:textId="18F9A799" w:rsidR="00030FFE" w:rsidRPr="003D455B" w:rsidRDefault="00030FFE" w:rsidP="00E640D7">
      <w:pPr>
        <w:widowControl w:val="0"/>
        <w:numPr>
          <w:ilvl w:val="0"/>
          <w:numId w:val="22"/>
        </w:numPr>
        <w:suppressAutoHyphens/>
        <w:autoSpaceDE w:val="0"/>
        <w:autoSpaceDN w:val="0"/>
        <w:adjustRightInd w:val="0"/>
        <w:spacing w:before="120" w:beforeAutospacing="0" w:after="120" w:afterAutospacing="0"/>
        <w:rPr>
          <w:rFonts w:ascii="Source Sans Pro" w:hAnsi="Source Sans Pro"/>
          <w:lang w:eastAsia="zh-TW"/>
        </w:rPr>
      </w:pPr>
      <w:r w:rsidRPr="003D455B">
        <w:rPr>
          <w:rFonts w:ascii="Source Sans Pro" w:hAnsi="Source Sans Pro"/>
          <w:color w:val="0000FF"/>
          <w:lang w:eastAsia="zh-TW"/>
        </w:rPr>
        <w:t>您過去使用過本計劃的郵購服務，或</w:t>
      </w:r>
    </w:p>
    <w:p w14:paraId="3C9F45FD" w14:textId="03666FC0" w:rsidR="00030FFE" w:rsidRPr="003D455B" w:rsidRDefault="00030FFE" w:rsidP="00E640D7">
      <w:pPr>
        <w:widowControl w:val="0"/>
        <w:numPr>
          <w:ilvl w:val="0"/>
          <w:numId w:val="22"/>
        </w:numPr>
        <w:suppressAutoHyphens/>
        <w:autoSpaceDE w:val="0"/>
        <w:autoSpaceDN w:val="0"/>
        <w:adjustRightInd w:val="0"/>
        <w:spacing w:before="120" w:beforeAutospacing="0" w:after="120" w:afterAutospacing="0"/>
        <w:rPr>
          <w:rFonts w:ascii="Source Sans Pro" w:hAnsi="Source Sans Pro"/>
        </w:rPr>
      </w:pPr>
      <w:r w:rsidRPr="003D455B">
        <w:rPr>
          <w:rFonts w:ascii="Source Sans Pro" w:hAnsi="Source Sans Pro"/>
          <w:color w:val="0000FF"/>
          <w:lang w:eastAsia="zh-TW"/>
        </w:rPr>
        <w:t>您註冊申請自動配送從醫療服務提供者處直接收到的所有新處方上的藥物。您可以隨時透過</w:t>
      </w:r>
      <w:r w:rsidRPr="003D455B">
        <w:rPr>
          <w:rFonts w:ascii="Source Sans Pro" w:hAnsi="Source Sans Pro"/>
          <w:color w:val="0000FF"/>
          <w:lang w:eastAsia="zh-TW"/>
        </w:rPr>
        <w:t xml:space="preserve"> </w:t>
      </w:r>
      <w:r w:rsidRPr="003D455B">
        <w:rPr>
          <w:rFonts w:ascii="Source Sans Pro" w:hAnsi="Source Sans Pro"/>
          <w:i/>
          <w:iCs/>
          <w:color w:val="0000FF"/>
        </w:rPr>
        <w:t>[insert instructions]</w:t>
      </w:r>
      <w:r w:rsidRPr="003D455B">
        <w:rPr>
          <w:rFonts w:ascii="Source Sans Pro" w:hAnsi="Source Sans Pro"/>
          <w:color w:val="0000FF"/>
          <w:lang w:eastAsia="zh-TW"/>
        </w:rPr>
        <w:t>，申請自動配送所有新處方上的藥物。</w:t>
      </w:r>
    </w:p>
    <w:p w14:paraId="594C3C78" w14:textId="555FF333" w:rsidR="006B21DA" w:rsidRPr="003D455B" w:rsidRDefault="006B21DA" w:rsidP="00E640D7">
      <w:pPr>
        <w:suppressAutoHyphens/>
        <w:ind w:left="720"/>
        <w:rPr>
          <w:rFonts w:ascii="Source Sans Pro" w:hAnsi="Source Sans Pro"/>
          <w:color w:val="0000FF"/>
          <w:lang w:eastAsia="zh-TW"/>
        </w:rPr>
      </w:pPr>
      <w:r w:rsidRPr="003D455B">
        <w:rPr>
          <w:rFonts w:ascii="Source Sans Pro" w:hAnsi="Source Sans Pro"/>
          <w:color w:val="0000FF"/>
          <w:lang w:eastAsia="zh-TW"/>
        </w:rPr>
        <w:t>如果您自動收到您不想要的郵寄處方藥，而且在藥物發運前無人聯絡您確認您是否想要該藥物，則您也許有資格獲得退款。</w:t>
      </w:r>
    </w:p>
    <w:p w14:paraId="5CB8A481" w14:textId="5D01D912" w:rsidR="006B21DA" w:rsidRPr="003D455B" w:rsidRDefault="006B21DA" w:rsidP="00E640D7">
      <w:pPr>
        <w:suppressAutoHyphens/>
        <w:ind w:left="720"/>
        <w:rPr>
          <w:rFonts w:ascii="Source Sans Pro" w:hAnsi="Source Sans Pro"/>
          <w:color w:val="0000FF"/>
          <w:lang w:eastAsia="zh-TW"/>
        </w:rPr>
      </w:pPr>
      <w:r w:rsidRPr="003D455B">
        <w:rPr>
          <w:rFonts w:ascii="Source Sans Pro" w:hAnsi="Source Sans Pro"/>
          <w:color w:val="0000FF"/>
          <w:lang w:eastAsia="zh-TW"/>
        </w:rPr>
        <w:t>如果您過去使用過郵購服務，但不希望藥房自動配取並寄送每個新處方上的藥物，請透過</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[insert instructions]</w:t>
      </w:r>
      <w:r w:rsidRPr="003D455B">
        <w:rPr>
          <w:rFonts w:ascii="Source Sans Pro" w:hAnsi="Source Sans Pro"/>
          <w:color w:val="0000FF"/>
          <w:lang w:eastAsia="zh-TW"/>
        </w:rPr>
        <w:t xml:space="preserve"> </w:t>
      </w:r>
      <w:r w:rsidRPr="003D455B">
        <w:rPr>
          <w:rFonts w:ascii="Source Sans Pro" w:hAnsi="Source Sans Pro"/>
          <w:color w:val="0000FF"/>
          <w:lang w:eastAsia="zh-TW"/>
        </w:rPr>
        <w:t>聯絡我們。</w:t>
      </w:r>
    </w:p>
    <w:p w14:paraId="328BCBB2" w14:textId="3F2C847C" w:rsidR="006B21DA" w:rsidRPr="003D455B" w:rsidRDefault="006B21DA" w:rsidP="00E640D7">
      <w:pPr>
        <w:suppressAutoHyphens/>
        <w:ind w:left="720"/>
        <w:rPr>
          <w:rFonts w:ascii="Source Sans Pro" w:hAnsi="Source Sans Pro"/>
          <w:color w:val="0000FF"/>
          <w:lang w:eastAsia="zh-TW"/>
        </w:rPr>
      </w:pPr>
      <w:r w:rsidRPr="003D455B">
        <w:rPr>
          <w:rFonts w:ascii="Source Sans Pro" w:hAnsi="Source Sans Pro"/>
          <w:color w:val="0000FF"/>
          <w:lang w:eastAsia="zh-TW"/>
        </w:rPr>
        <w:t>如果您從未使用過我們的郵購服務，和</w:t>
      </w:r>
      <w:r w:rsidRPr="003D455B">
        <w:rPr>
          <w:rFonts w:ascii="Source Sans Pro" w:hAnsi="Source Sans Pro"/>
          <w:color w:val="0000FF"/>
          <w:lang w:eastAsia="zh-TW"/>
        </w:rPr>
        <w:t>/</w:t>
      </w:r>
      <w:r w:rsidRPr="003D455B">
        <w:rPr>
          <w:rFonts w:ascii="Source Sans Pro" w:hAnsi="Source Sans Pro"/>
          <w:color w:val="0000FF"/>
          <w:lang w:eastAsia="zh-TW"/>
        </w:rPr>
        <w:t>或決定停止自動配取新處方上的藥物，藥房將在每次從醫療服務提供者處取得新處方時聯絡您，以確認您是否希望立即配取並發運藥物。每次藥房聯絡您時，請務必進行回覆，以便讓他們知道是否要發運、延發或取消新處方藥物。</w:t>
      </w:r>
    </w:p>
    <w:p w14:paraId="1412ECFB" w14:textId="3E17AC89" w:rsidR="00BF7EA8" w:rsidRPr="003D455B" w:rsidRDefault="00BF7EA8" w:rsidP="00E640D7">
      <w:pPr>
        <w:suppressAutoHyphens/>
        <w:ind w:left="720"/>
        <w:rPr>
          <w:rFonts w:ascii="Source Sans Pro" w:hAnsi="Source Sans Pro"/>
          <w:color w:val="0000FF"/>
          <w:lang w:eastAsia="zh-TW"/>
        </w:rPr>
      </w:pPr>
      <w:r w:rsidRPr="003D455B">
        <w:rPr>
          <w:rFonts w:ascii="Source Sans Pro" w:hAnsi="Source Sans Pro"/>
          <w:color w:val="0000FF"/>
          <w:lang w:eastAsia="zh-TW"/>
        </w:rPr>
        <w:t>要選擇不接受自動按照直接從您醫療服務提供者的診室收到的新處方配取並郵寄的藥物，請透過</w:t>
      </w:r>
      <w:r w:rsidRPr="003D455B">
        <w:rPr>
          <w:rFonts w:ascii="Source Sans Pro" w:hAnsi="Source Sans Pro"/>
          <w:i/>
          <w:iCs/>
          <w:color w:val="0000FF"/>
          <w:lang w:eastAsia="zh-TW"/>
        </w:rPr>
        <w:t>[insert instructions]</w:t>
      </w:r>
      <w:r w:rsidRPr="003D455B">
        <w:rPr>
          <w:rFonts w:ascii="Source Sans Pro" w:hAnsi="Source Sans Pro"/>
          <w:color w:val="0000FF"/>
          <w:lang w:eastAsia="zh-TW"/>
        </w:rPr>
        <w:t>聯絡我們。</w:t>
      </w:r>
    </w:p>
    <w:p w14:paraId="2D9CF315" w14:textId="0BCA703E" w:rsidR="006B21DA" w:rsidRPr="003D455B" w:rsidRDefault="006B21DA" w:rsidP="00E640D7">
      <w:pPr>
        <w:suppressAutoHyphens/>
        <w:rPr>
          <w:rFonts w:ascii="Source Sans Pro" w:hAnsi="Source Sans Pro"/>
          <w:i/>
          <w:iCs/>
          <w:color w:val="0000FF"/>
        </w:rPr>
      </w:pPr>
      <w:r w:rsidRPr="003D455B">
        <w:rPr>
          <w:rFonts w:ascii="Source Sans Pro" w:hAnsi="Source Sans Pro"/>
          <w:i/>
          <w:iCs/>
          <w:color w:val="0000FF"/>
        </w:rPr>
        <w:t>[For refill prescriptions, insert one of the following 2 options.]</w:t>
      </w:r>
    </w:p>
    <w:p w14:paraId="79264172" w14:textId="015C1121" w:rsidR="006B21DA" w:rsidRPr="003D455B" w:rsidRDefault="00C20322" w:rsidP="00E640D7">
      <w:pPr>
        <w:suppressAutoHyphens/>
        <w:ind w:left="90"/>
        <w:rPr>
          <w:rFonts w:ascii="Source Sans Pro" w:hAnsi="Source Sans Pro"/>
          <w:i/>
          <w:iCs/>
          <w:color w:val="0000FF"/>
        </w:rPr>
      </w:pPr>
      <w:r w:rsidRPr="003D455B">
        <w:rPr>
          <w:rFonts w:ascii="Source Sans Pro" w:hAnsi="Source Sans Pro"/>
          <w:color w:val="0000FF"/>
          <w:lang w:eastAsia="zh-TW"/>
        </w:rPr>
        <w:lastRenderedPageBreak/>
        <w:t>[</w:t>
      </w:r>
      <w:r w:rsidRPr="003D455B">
        <w:rPr>
          <w:rFonts w:ascii="Source Sans Pro" w:hAnsi="Source Sans Pro"/>
          <w:b/>
          <w:bCs/>
          <w:i/>
          <w:iCs/>
          <w:color w:val="0000FF"/>
        </w:rPr>
        <w:t>Option 1:</w:t>
      </w:r>
      <w:r w:rsidRPr="003D455B">
        <w:rPr>
          <w:rFonts w:ascii="Source Sans Pro" w:hAnsi="Source Sans Pro"/>
          <w:i/>
          <w:iCs/>
          <w:color w:val="0000FF"/>
        </w:rPr>
        <w:t xml:space="preserve"> Sponsors that </w:t>
      </w:r>
      <w:r w:rsidRPr="003D455B">
        <w:rPr>
          <w:rFonts w:ascii="Source Sans Pro" w:hAnsi="Source Sans Pro"/>
          <w:b/>
          <w:bCs/>
          <w:i/>
          <w:iCs/>
          <w:color w:val="0000FF"/>
        </w:rPr>
        <w:t>don’t</w:t>
      </w:r>
      <w:r w:rsidRPr="003D455B">
        <w:rPr>
          <w:rFonts w:ascii="Source Sans Pro" w:hAnsi="Source Sans Pro"/>
          <w:i/>
          <w:iCs/>
          <w:color w:val="0000FF"/>
        </w:rPr>
        <w:t xml:space="preserve"> offer a program that automatically processes refills, insert the following:</w:t>
      </w:r>
    </w:p>
    <w:p w14:paraId="4BA9A3EE" w14:textId="64840143" w:rsidR="006B21DA" w:rsidRPr="003D455B" w:rsidRDefault="006B21DA" w:rsidP="00E640D7">
      <w:pPr>
        <w:suppressAutoHyphens/>
        <w:ind w:left="720"/>
        <w:rPr>
          <w:rFonts w:ascii="Source Sans Pro" w:hAnsi="Source Sans Pro"/>
          <w:i/>
          <w:iCs/>
          <w:color w:val="0000FF"/>
        </w:rPr>
      </w:pPr>
      <w:r w:rsidRPr="003D455B">
        <w:rPr>
          <w:rFonts w:ascii="Source Sans Pro" w:hAnsi="Source Sans Pro"/>
          <w:b/>
          <w:bCs/>
          <w:color w:val="0000FF"/>
          <w:lang w:eastAsia="zh-TW"/>
        </w:rPr>
        <w:t>郵購處方藥的重配。</w:t>
      </w:r>
      <w:r w:rsidRPr="003D455B">
        <w:rPr>
          <w:rFonts w:ascii="Source Sans Pro" w:hAnsi="Source Sans Pro"/>
          <w:color w:val="0000FF"/>
          <w:lang w:eastAsia="zh-TW"/>
        </w:rPr>
        <w:t>對於重新配取藥物，請在您現有的處方藥將用完前</w:t>
      </w:r>
      <w:r w:rsidRPr="003D455B">
        <w:rPr>
          <w:rFonts w:ascii="Source Sans Pro" w:hAnsi="Source Sans Pro"/>
          <w:color w:val="0000FF"/>
          <w:lang w:eastAsia="zh-TW"/>
        </w:rPr>
        <w:t xml:space="preserve"> </w:t>
      </w:r>
      <w:r w:rsidRPr="003D455B">
        <w:rPr>
          <w:rFonts w:ascii="Source Sans Pro" w:hAnsi="Source Sans Pro"/>
          <w:i/>
          <w:iCs/>
          <w:color w:val="0000FF"/>
        </w:rPr>
        <w:t>[insert recommended number of days]</w:t>
      </w:r>
      <w:r w:rsidRPr="003D455B">
        <w:rPr>
          <w:rFonts w:ascii="Source Sans Pro" w:hAnsi="Source Sans Pro"/>
          <w:color w:val="0000FF"/>
          <w:lang w:eastAsia="zh-TW"/>
        </w:rPr>
        <w:t xml:space="preserve"> </w:t>
      </w:r>
      <w:r w:rsidRPr="003D455B">
        <w:rPr>
          <w:rFonts w:ascii="Source Sans Pro" w:hAnsi="Source Sans Pro"/>
          <w:color w:val="0000FF"/>
          <w:lang w:eastAsia="zh-TW"/>
        </w:rPr>
        <w:t>天聯絡您的藥房，以確保郵購的藥物可以及時發運給您。</w:t>
      </w:r>
      <w:r w:rsidRPr="003D455B">
        <w:rPr>
          <w:rFonts w:ascii="Source Sans Pro" w:hAnsi="Source Sans Pro"/>
          <w:color w:val="0000FF"/>
          <w:lang w:eastAsia="zh-TW"/>
        </w:rPr>
        <w:t>]</w:t>
      </w:r>
    </w:p>
    <w:p w14:paraId="4602C27E" w14:textId="77777777" w:rsidR="006B21DA" w:rsidRPr="003D455B" w:rsidRDefault="006B21DA" w:rsidP="00E640D7">
      <w:pPr>
        <w:suppressAutoHyphens/>
        <w:ind w:left="90"/>
        <w:rPr>
          <w:rFonts w:ascii="Source Sans Pro" w:hAnsi="Source Sans Pro"/>
          <w:i/>
          <w:iCs/>
          <w:color w:val="0000FF"/>
        </w:rPr>
      </w:pPr>
      <w:r w:rsidRPr="003D455B">
        <w:rPr>
          <w:rFonts w:ascii="Source Sans Pro" w:hAnsi="Source Sans Pro"/>
          <w:color w:val="0000FF"/>
          <w:lang w:eastAsia="zh-TW"/>
        </w:rPr>
        <w:t>[</w:t>
      </w:r>
      <w:r w:rsidRPr="003D455B">
        <w:rPr>
          <w:rFonts w:ascii="Source Sans Pro" w:hAnsi="Source Sans Pro"/>
          <w:b/>
          <w:bCs/>
          <w:i/>
          <w:iCs/>
          <w:color w:val="0000FF"/>
        </w:rPr>
        <w:t>Option 2:</w:t>
      </w:r>
      <w:r w:rsidRPr="003D455B">
        <w:rPr>
          <w:rFonts w:ascii="Source Sans Pro" w:hAnsi="Source Sans Pro"/>
          <w:i/>
          <w:iCs/>
          <w:color w:val="0000FF"/>
        </w:rPr>
        <w:t xml:space="preserve"> Sponsors that </w:t>
      </w:r>
      <w:r w:rsidRPr="003D455B">
        <w:rPr>
          <w:rFonts w:ascii="Source Sans Pro" w:hAnsi="Source Sans Pro"/>
          <w:b/>
          <w:bCs/>
          <w:i/>
          <w:iCs/>
          <w:color w:val="0000FF"/>
        </w:rPr>
        <w:t>do</w:t>
      </w:r>
      <w:r w:rsidRPr="003D455B">
        <w:rPr>
          <w:rFonts w:ascii="Source Sans Pro" w:hAnsi="Source Sans Pro"/>
          <w:i/>
          <w:iCs/>
          <w:color w:val="0000FF"/>
        </w:rPr>
        <w:t xml:space="preserve"> offer a program that automatically processes refills, insert the following:</w:t>
      </w:r>
    </w:p>
    <w:p w14:paraId="72EC3E3A" w14:textId="26E1200B" w:rsidR="00017C6A" w:rsidRPr="003D455B" w:rsidRDefault="006B21DA" w:rsidP="00E640D7">
      <w:pPr>
        <w:widowControl w:val="0"/>
        <w:suppressAutoHyphens/>
        <w:autoSpaceDE w:val="0"/>
        <w:autoSpaceDN w:val="0"/>
        <w:adjustRightInd w:val="0"/>
        <w:ind w:left="720"/>
        <w:rPr>
          <w:rFonts w:ascii="Source Sans Pro" w:hAnsi="Source Sans Pro"/>
          <w:color w:val="0000FF"/>
          <w:lang w:eastAsia="zh-TW"/>
        </w:rPr>
      </w:pPr>
      <w:r w:rsidRPr="003D455B">
        <w:rPr>
          <w:rFonts w:ascii="Source Sans Pro" w:hAnsi="Source Sans Pro"/>
          <w:b/>
          <w:bCs/>
          <w:color w:val="0000FF"/>
          <w:lang w:eastAsia="zh-TW"/>
        </w:rPr>
        <w:t>郵購處方藥的重配。</w:t>
      </w:r>
      <w:r w:rsidRPr="003D455B">
        <w:rPr>
          <w:rFonts w:ascii="Source Sans Pro" w:hAnsi="Source Sans Pro"/>
          <w:color w:val="0000FF"/>
          <w:lang w:eastAsia="zh-TW"/>
        </w:rPr>
        <w:t>對於重新配取藥物，您可選擇參加一項自動重配計劃，</w:t>
      </w:r>
      <w:r w:rsidRPr="003D455B">
        <w:rPr>
          <w:rFonts w:ascii="Source Sans Pro" w:hAnsi="Source Sans Pro"/>
          <w:color w:val="0000FF"/>
          <w:lang w:eastAsia="zh-TW"/>
        </w:rPr>
        <w:t>[</w:t>
      </w:r>
      <w:r w:rsidRPr="003D455B">
        <w:rPr>
          <w:rFonts w:ascii="Source Sans Pro" w:hAnsi="Source Sans Pro"/>
          <w:i/>
          <w:iCs/>
          <w:color w:val="0000FF"/>
        </w:rPr>
        <w:t xml:space="preserve">optional: </w:t>
      </w:r>
      <w:r w:rsidRPr="003D455B">
        <w:rPr>
          <w:rFonts w:ascii="Source Sans Pro" w:hAnsi="Source Sans Pro"/>
          <w:color w:val="0000FF"/>
          <w:lang w:eastAsia="zh-TW"/>
        </w:rPr>
        <w:t>名為</w:t>
      </w:r>
      <w:r w:rsidRPr="003D455B">
        <w:rPr>
          <w:rFonts w:ascii="Source Sans Pro" w:hAnsi="Source Sans Pro"/>
          <w:color w:val="0000FF"/>
          <w:lang w:eastAsia="zh-TW"/>
        </w:rPr>
        <w:t xml:space="preserve"> </w:t>
      </w:r>
      <w:r w:rsidRPr="003D455B">
        <w:rPr>
          <w:rFonts w:ascii="Source Sans Pro" w:hAnsi="Source Sans Pro"/>
          <w:i/>
          <w:iCs/>
          <w:color w:val="0000FF"/>
        </w:rPr>
        <w:t>[insert name of auto-refill program]</w:t>
      </w:r>
      <w:r w:rsidRPr="003D455B">
        <w:rPr>
          <w:rFonts w:ascii="Source Sans Pro" w:hAnsi="Source Sans Pro"/>
          <w:color w:val="0000FF"/>
          <w:lang w:eastAsia="zh-TW"/>
        </w:rPr>
        <w:t>]</w:t>
      </w:r>
      <w:r w:rsidRPr="003D455B">
        <w:rPr>
          <w:rFonts w:ascii="Source Sans Pro" w:hAnsi="Source Sans Pro"/>
          <w:i/>
          <w:iCs/>
          <w:color w:val="0000FF"/>
        </w:rPr>
        <w:t>.</w:t>
      </w:r>
      <w:r w:rsidRPr="003D455B">
        <w:rPr>
          <w:rFonts w:ascii="Source Sans Pro" w:hAnsi="Source Sans Pro"/>
          <w:color w:val="0000FF"/>
          <w:lang w:eastAsia="zh-TW"/>
        </w:rPr>
        <w:t>。參加此計劃後，當我們的記錄顯示您即將用完藥物時，我們將自動開始處理您的下次藥物重配。藥房將在每次寄送重配藥物前聯絡您，確定您是否需要更多藥物，且如果您有足夠藥物或您的藥物發生變化，您可取消預定的重配藥物。</w:t>
      </w:r>
    </w:p>
    <w:p w14:paraId="6C1C2AD5" w14:textId="37315017" w:rsidR="006B21DA" w:rsidRPr="003D455B" w:rsidRDefault="006B21DA" w:rsidP="00E640D7">
      <w:pPr>
        <w:widowControl w:val="0"/>
        <w:suppressAutoHyphens/>
        <w:autoSpaceDE w:val="0"/>
        <w:autoSpaceDN w:val="0"/>
        <w:adjustRightInd w:val="0"/>
        <w:ind w:left="720"/>
        <w:rPr>
          <w:rFonts w:ascii="Source Sans Pro" w:hAnsi="Source Sans Pro"/>
          <w:color w:val="0000FF"/>
          <w:lang w:eastAsia="zh-TW"/>
        </w:rPr>
      </w:pPr>
      <w:r w:rsidRPr="003D455B">
        <w:rPr>
          <w:rFonts w:ascii="Source Sans Pro" w:hAnsi="Source Sans Pro"/>
          <w:color w:val="0000FF"/>
          <w:lang w:eastAsia="zh-TW"/>
        </w:rPr>
        <w:t>如果您選擇不使用我們的自動重配計劃，但仍希望郵購藥房向您寄送處方藥，請在您現有的處方藥將用完前</w:t>
      </w:r>
      <w:r w:rsidRPr="003D455B">
        <w:rPr>
          <w:rFonts w:ascii="Source Sans Pro" w:hAnsi="Source Sans Pro"/>
          <w:color w:val="0000FF"/>
          <w:lang w:eastAsia="zh-TW"/>
        </w:rPr>
        <w:t xml:space="preserve"> </w:t>
      </w:r>
      <w:r w:rsidRPr="003D455B">
        <w:rPr>
          <w:rFonts w:ascii="Source Sans Pro" w:hAnsi="Source Sans Pro"/>
          <w:i/>
          <w:iCs/>
          <w:color w:val="0000FF"/>
        </w:rPr>
        <w:t>[insert recommended number of days]</w:t>
      </w:r>
      <w:r w:rsidRPr="003D455B">
        <w:rPr>
          <w:rFonts w:ascii="Source Sans Pro" w:hAnsi="Source Sans Pro"/>
          <w:color w:val="0000FF"/>
          <w:lang w:eastAsia="zh-TW"/>
        </w:rPr>
        <w:t xml:space="preserve"> </w:t>
      </w:r>
      <w:r w:rsidRPr="003D455B">
        <w:rPr>
          <w:rFonts w:ascii="Source Sans Pro" w:hAnsi="Source Sans Pro"/>
          <w:color w:val="0000FF"/>
          <w:lang w:eastAsia="zh-TW"/>
        </w:rPr>
        <w:t>天聯絡您的藥房。這將確保您的郵購藥物及時送達。</w:t>
      </w:r>
    </w:p>
    <w:p w14:paraId="0FA41FA6" w14:textId="79DA59A5" w:rsidR="006B21DA" w:rsidRPr="003D455B" w:rsidRDefault="006B21DA" w:rsidP="00E640D7">
      <w:pPr>
        <w:widowControl w:val="0"/>
        <w:suppressAutoHyphens/>
        <w:autoSpaceDE w:val="0"/>
        <w:autoSpaceDN w:val="0"/>
        <w:adjustRightInd w:val="0"/>
        <w:ind w:left="720"/>
        <w:rPr>
          <w:rFonts w:ascii="Source Sans Pro" w:hAnsi="Source Sans Pro"/>
          <w:color w:val="0000FF"/>
          <w:lang w:eastAsia="zh-TW"/>
        </w:rPr>
      </w:pPr>
      <w:r w:rsidRPr="003D455B">
        <w:rPr>
          <w:rFonts w:ascii="Source Sans Pro" w:hAnsi="Source Sans Pro"/>
          <w:color w:val="0000FF"/>
          <w:lang w:eastAsia="zh-TW"/>
        </w:rPr>
        <w:t>如要退出可自動準備郵購藥物重配的計劃</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 xml:space="preserve">optional: </w:t>
      </w:r>
      <w:r w:rsidRPr="003D455B">
        <w:rPr>
          <w:rFonts w:ascii="Source Sans Pro" w:hAnsi="Source Sans Pro"/>
          <w:color w:val="0000FF"/>
          <w:lang w:eastAsia="zh-TW"/>
        </w:rPr>
        <w:t>insert name of auto-refill program instead of our program]</w:t>
      </w:r>
      <w:r w:rsidRPr="003D455B">
        <w:rPr>
          <w:rFonts w:ascii="Source Sans Pro" w:hAnsi="Source Sans Pro"/>
          <w:color w:val="0000FF"/>
          <w:lang w:eastAsia="zh-TW"/>
        </w:rPr>
        <w:t>，請透過</w:t>
      </w:r>
      <w:r w:rsidRPr="003D455B">
        <w:rPr>
          <w:rFonts w:ascii="Source Sans Pro" w:hAnsi="Source Sans Pro"/>
          <w:i/>
          <w:iCs/>
          <w:color w:val="0000FF"/>
          <w:lang w:eastAsia="zh-TW"/>
        </w:rPr>
        <w:t>[insert instructions]</w:t>
      </w:r>
      <w:r w:rsidRPr="003D455B">
        <w:rPr>
          <w:rFonts w:ascii="Source Sans Pro" w:hAnsi="Source Sans Pro"/>
          <w:color w:val="0000FF"/>
          <w:lang w:eastAsia="zh-TW"/>
        </w:rPr>
        <w:t>聯絡我們。</w:t>
      </w:r>
      <w:r w:rsidRPr="003D455B">
        <w:rPr>
          <w:rFonts w:ascii="Source Sans Pro" w:hAnsi="Source Sans Pro"/>
          <w:color w:val="0000FF"/>
          <w:lang w:eastAsia="zh-TW"/>
        </w:rPr>
        <w:t>]</w:t>
      </w:r>
    </w:p>
    <w:p w14:paraId="7FE81F3C" w14:textId="2597125A" w:rsidR="00BA5763" w:rsidRPr="003D455B" w:rsidRDefault="00BA5763" w:rsidP="00E640D7">
      <w:pPr>
        <w:keepNext/>
        <w:suppressAutoHyphens/>
        <w:ind w:left="720"/>
        <w:rPr>
          <w:rFonts w:ascii="Source Sans Pro" w:hAnsi="Source Sans Pro"/>
          <w:i/>
          <w:iCs/>
          <w:color w:val="0000FF"/>
          <w:lang w:eastAsia="zh-TW"/>
        </w:rPr>
      </w:pPr>
      <w:r w:rsidRPr="003D455B">
        <w:rPr>
          <w:rFonts w:ascii="Source Sans Pro" w:hAnsi="Source Sans Pro"/>
          <w:color w:val="0000FF"/>
          <w:lang w:eastAsia="zh-TW"/>
        </w:rPr>
        <w:t>如果您自動收到您不想要的郵寄重配藥物，您可能有資格獲得退款。</w:t>
      </w:r>
    </w:p>
    <w:bookmarkEnd w:id="212"/>
    <w:bookmarkEnd w:id="213"/>
    <w:bookmarkEnd w:id="214"/>
    <w:p w14:paraId="3BD8F1A0" w14:textId="6F151F80" w:rsidR="00247BDB" w:rsidRPr="003D455B" w:rsidRDefault="00247BDB"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2.3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如何獲得長期藥物供應</w:t>
      </w:r>
    </w:p>
    <w:p w14:paraId="1B444DEA" w14:textId="6EBE4570"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[Plans that don’t offer extended-day supplies: Delete Section 2.3.]</w:t>
      </w:r>
    </w:p>
    <w:p w14:paraId="266DCEDE" w14:textId="2FA7BDB2" w:rsidR="0013793F" w:rsidRPr="003D455B" w:rsidRDefault="003F629C" w:rsidP="00E640D7">
      <w:pPr>
        <w:suppressAutoHyphens/>
        <w:rPr>
          <w:rFonts w:ascii="Source Sans Pro" w:hAnsi="Source Sans Pro"/>
        </w:rPr>
      </w:pPr>
      <w:r w:rsidRPr="003D455B">
        <w:rPr>
          <w:rFonts w:ascii="Source Sans Pro" w:hAnsi="Source Sans Pro"/>
          <w:color w:val="0000FF"/>
          <w:lang w:eastAsia="zh-TW"/>
        </w:rPr>
        <w:t>[</w:t>
      </w:r>
      <w:r w:rsidRPr="003D455B">
        <w:rPr>
          <w:rFonts w:ascii="Source Sans Pro" w:hAnsi="Source Sans Pro"/>
          <w:i/>
          <w:iCs/>
          <w:color w:val="0000FF"/>
        </w:rPr>
        <w:t xml:space="preserve">Insert if </w:t>
      </w:r>
      <w:proofErr w:type="gramStart"/>
      <w:r w:rsidRPr="003D455B">
        <w:rPr>
          <w:rFonts w:ascii="Source Sans Pro" w:hAnsi="Source Sans Pro"/>
          <w:i/>
          <w:iCs/>
          <w:color w:val="0000FF"/>
        </w:rPr>
        <w:t>applicable:</w:t>
      </w:r>
      <w:r w:rsidRPr="003D455B">
        <w:rPr>
          <w:rFonts w:ascii="Source Sans Pro" w:hAnsi="Source Sans Pro"/>
          <w:color w:val="0000FF"/>
          <w:lang w:eastAsia="zh-TW"/>
        </w:rPr>
        <w:t>當您取得長期藥物供應時</w:t>
      </w:r>
      <w:proofErr w:type="gramEnd"/>
      <w:r w:rsidRPr="003D455B">
        <w:rPr>
          <w:rFonts w:ascii="Source Sans Pro" w:hAnsi="Source Sans Pro"/>
          <w:color w:val="0000FF"/>
          <w:lang w:eastAsia="zh-TW"/>
        </w:rPr>
        <w:t>，您的分攤費用可能會較低</w:t>
      </w:r>
      <w:proofErr w:type="gramStart"/>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lang w:eastAsia="zh-TW"/>
        </w:rPr>
        <w:t>我們的計劃提供了</w:t>
      </w:r>
      <w:proofErr w:type="gramEnd"/>
      <w:r w:rsidRPr="003D455B">
        <w:rPr>
          <w:rFonts w:ascii="Source Sans Pro" w:hAnsi="Source Sans Pro"/>
          <w:color w:val="0000FF"/>
          <w:lang w:eastAsia="zh-TW"/>
        </w:rPr>
        <w:t>[</w:t>
      </w:r>
      <w:r w:rsidRPr="003D455B">
        <w:rPr>
          <w:rFonts w:ascii="Source Sans Pro" w:hAnsi="Source Sans Pro"/>
          <w:i/>
          <w:iCs/>
          <w:color w:val="0000FF"/>
        </w:rPr>
        <w:t xml:space="preserve">insert as </w:t>
      </w:r>
      <w:proofErr w:type="gramStart"/>
      <w:r w:rsidRPr="003D455B">
        <w:rPr>
          <w:rFonts w:ascii="Source Sans Pro" w:hAnsi="Source Sans Pro"/>
          <w:i/>
          <w:iCs/>
          <w:color w:val="0000FF"/>
        </w:rPr>
        <w:t>appropriate:</w:t>
      </w:r>
      <w:r w:rsidRPr="003D455B">
        <w:rPr>
          <w:rFonts w:ascii="Source Sans Pro" w:hAnsi="Source Sans Pro"/>
          <w:color w:val="0000FF"/>
          <w:lang w:eastAsia="zh-TW"/>
        </w:rPr>
        <w:t>一種</w:t>
      </w:r>
      <w:proofErr w:type="gramEnd"/>
      <w:r w:rsidRPr="003D455B">
        <w:rPr>
          <w:rFonts w:ascii="Source Sans Pro" w:hAnsi="Source Sans Pro"/>
          <w:i/>
          <w:iCs/>
          <w:color w:val="0000FF"/>
        </w:rPr>
        <w:t>OR</w:t>
      </w:r>
      <w:r w:rsidRPr="003D455B">
        <w:rPr>
          <w:rFonts w:ascii="Source Sans Pro" w:hAnsi="Source Sans Pro"/>
          <w:color w:val="0000FF"/>
          <w:lang w:eastAsia="zh-TW"/>
        </w:rPr>
        <w:t xml:space="preserve"> 2 </w:t>
      </w:r>
      <w:proofErr w:type="gramStart"/>
      <w:r w:rsidRPr="003D455B">
        <w:rPr>
          <w:rFonts w:ascii="Source Sans Pro" w:hAnsi="Source Sans Pro"/>
          <w:color w:val="0000FF"/>
          <w:lang w:eastAsia="zh-TW"/>
        </w:rPr>
        <w:t>種</w:t>
      </w:r>
      <w:r w:rsidRPr="003D455B">
        <w:rPr>
          <w:rFonts w:ascii="Source Sans Pro" w:hAnsi="Source Sans Pro"/>
          <w:color w:val="0000FF"/>
          <w:lang w:eastAsia="zh-TW"/>
        </w:rPr>
        <w:t>]</w:t>
      </w:r>
      <w:r w:rsidRPr="003D455B">
        <w:rPr>
          <w:rFonts w:ascii="Source Sans Pro" w:hAnsi="Source Sans Pro"/>
          <w:lang w:eastAsia="zh-TW"/>
        </w:rPr>
        <w:t>就我們計劃藥物清單上的維持藥物</w:t>
      </w:r>
      <w:proofErr w:type="gramEnd"/>
      <w:r w:rsidRPr="003D455B">
        <w:rPr>
          <w:rFonts w:ascii="Source Sans Pro" w:hAnsi="Source Sans Pro"/>
          <w:lang w:eastAsia="zh-TW"/>
        </w:rPr>
        <w:t>，取得長期供藥（亦稱為延長供藥）的方法。（維持藥物是您定期使用的藥物，用於治療慢性或長期疾病。）</w:t>
      </w:r>
    </w:p>
    <w:p w14:paraId="5DA5F1B7" w14:textId="6F6B6E75" w:rsidR="0013793F" w:rsidRPr="003D455B" w:rsidRDefault="003F629C" w:rsidP="00E640D7">
      <w:pPr>
        <w:numPr>
          <w:ilvl w:val="0"/>
          <w:numId w:val="3"/>
        </w:numPr>
        <w:suppressAutoHyphens/>
        <w:spacing w:before="120" w:beforeAutospacing="0" w:after="120" w:afterAutospacing="0"/>
        <w:rPr>
          <w:rFonts w:ascii="Source Sans Pro" w:hAnsi="Source Sans Pro"/>
          <w:lang w:eastAsia="zh-TW"/>
        </w:rPr>
      </w:pPr>
      <w:r w:rsidRPr="003D455B">
        <w:rPr>
          <w:rFonts w:ascii="Source Sans Pro" w:hAnsi="Source Sans Pro"/>
          <w:color w:val="0000FF"/>
          <w:lang w:eastAsia="zh-TW"/>
        </w:rPr>
        <w:lastRenderedPageBreak/>
        <w:t>[</w:t>
      </w:r>
      <w:r w:rsidRPr="003D455B">
        <w:rPr>
          <w:rFonts w:ascii="Source Sans Pro" w:hAnsi="Source Sans Pro"/>
          <w:i/>
          <w:iCs/>
          <w:color w:val="0000FF"/>
        </w:rPr>
        <w:t xml:space="preserve">Insert if </w:t>
      </w:r>
      <w:proofErr w:type="gramStart"/>
      <w:r w:rsidRPr="003D455B">
        <w:rPr>
          <w:rFonts w:ascii="Source Sans Pro" w:hAnsi="Source Sans Pro"/>
          <w:i/>
          <w:iCs/>
          <w:color w:val="0000FF"/>
        </w:rPr>
        <w:t>applicable:</w:t>
      </w:r>
      <w:r w:rsidRPr="003D455B">
        <w:rPr>
          <w:rFonts w:ascii="Source Sans Pro" w:hAnsi="Source Sans Pro"/>
          <w:color w:val="0000FF"/>
          <w:lang w:eastAsia="zh-TW"/>
        </w:rPr>
        <w:t>部分網絡內零售藥房可為您提供長期維持藥物供應</w:t>
      </w:r>
      <w:proofErr w:type="gramEnd"/>
      <w:r w:rsidRPr="003D455B">
        <w:rPr>
          <w:rFonts w:ascii="Source Sans Pro" w:hAnsi="Source Sans Pro"/>
          <w:color w:val="0000FF"/>
          <w:lang w:eastAsia="zh-TW"/>
        </w:rPr>
        <w:t>[</w:t>
      </w:r>
      <w:r w:rsidRPr="003D455B">
        <w:rPr>
          <w:rFonts w:ascii="Source Sans Pro" w:hAnsi="Source Sans Pro"/>
          <w:i/>
          <w:iCs/>
          <w:color w:val="0000FF"/>
        </w:rPr>
        <w:t xml:space="preserve">insert if applicable: </w:t>
      </w:r>
      <w:r w:rsidRPr="003D455B">
        <w:rPr>
          <w:rFonts w:ascii="Source Sans Pro" w:hAnsi="Source Sans Pro"/>
          <w:color w:val="0000FF"/>
          <w:lang w:eastAsia="zh-TW"/>
        </w:rPr>
        <w:t>（提供首選分攤費用</w:t>
      </w:r>
      <w:proofErr w:type="gramStart"/>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color w:val="0000FF"/>
          <w:lang w:eastAsia="zh-TW"/>
        </w:rPr>
        <w:t>收取</w:t>
      </w:r>
      <w:proofErr w:type="gramEnd"/>
      <w:r w:rsidRPr="003D455B">
        <w:rPr>
          <w:rFonts w:ascii="Source Sans Pro" w:hAnsi="Source Sans Pro"/>
          <w:color w:val="0000FF"/>
          <w:lang w:eastAsia="zh-TW"/>
        </w:rPr>
        <w:t>[</w:t>
      </w:r>
      <w:r w:rsidRPr="003D455B">
        <w:rPr>
          <w:rFonts w:ascii="Source Sans Pro" w:hAnsi="Source Sans Pro"/>
          <w:i/>
          <w:iCs/>
          <w:color w:val="0000FF"/>
        </w:rPr>
        <w:t xml:space="preserve">insert as </w:t>
      </w:r>
      <w:proofErr w:type="gramStart"/>
      <w:r w:rsidRPr="003D455B">
        <w:rPr>
          <w:rFonts w:ascii="Source Sans Pro" w:hAnsi="Source Sans Pro"/>
          <w:i/>
          <w:iCs/>
          <w:color w:val="0000FF"/>
        </w:rPr>
        <w:t>appropriate:</w:t>
      </w:r>
      <w:r w:rsidRPr="003D455B">
        <w:rPr>
          <w:rFonts w:ascii="Source Sans Pro" w:hAnsi="Source Sans Pro"/>
          <w:color w:val="0000FF"/>
          <w:lang w:eastAsia="zh-TW"/>
        </w:rPr>
        <w:t>較低</w:t>
      </w:r>
      <w:proofErr w:type="gramEnd"/>
      <w:r w:rsidRPr="003D455B">
        <w:rPr>
          <w:rFonts w:ascii="Source Sans Pro" w:hAnsi="Source Sans Pro"/>
          <w:i/>
          <w:iCs/>
          <w:color w:val="0000FF"/>
        </w:rPr>
        <w:t>OR</w:t>
      </w:r>
      <w:proofErr w:type="gramStart"/>
      <w:r w:rsidRPr="003D455B">
        <w:rPr>
          <w:rFonts w:ascii="Source Sans Pro" w:hAnsi="Source Sans Pro"/>
          <w:color w:val="0000FF"/>
          <w:lang w:eastAsia="zh-TW"/>
        </w:rPr>
        <w:t>郵購</w:t>
      </w:r>
      <w:r w:rsidRPr="003D455B">
        <w:rPr>
          <w:rFonts w:ascii="Source Sans Pro" w:hAnsi="Source Sans Pro"/>
          <w:color w:val="0000FF"/>
          <w:lang w:eastAsia="zh-TW"/>
        </w:rPr>
        <w:t>]</w:t>
      </w:r>
      <w:r w:rsidRPr="003D455B">
        <w:rPr>
          <w:rFonts w:ascii="Source Sans Pro" w:hAnsi="Source Sans Pro"/>
          <w:color w:val="0000FF"/>
          <w:lang w:eastAsia="zh-TW"/>
        </w:rPr>
        <w:t>分攤費用。</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Insert if </w:t>
      </w:r>
      <w:proofErr w:type="gramStart"/>
      <w:r w:rsidRPr="003D455B">
        <w:rPr>
          <w:rFonts w:ascii="Source Sans Pro" w:hAnsi="Source Sans Pro"/>
          <w:i/>
          <w:iCs/>
          <w:color w:val="0000FF"/>
          <w:lang w:eastAsia="zh-TW"/>
        </w:rPr>
        <w:t>applicable:</w:t>
      </w:r>
      <w:r w:rsidRPr="003D455B">
        <w:rPr>
          <w:rFonts w:ascii="Source Sans Pro" w:hAnsi="Source Sans Pro"/>
          <w:color w:val="0000FF"/>
          <w:lang w:eastAsia="zh-TW"/>
        </w:rPr>
        <w:t>其他零售藥房可能不會同意接受</w:t>
      </w:r>
      <w:proofErr w:type="gramEnd"/>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as </w:t>
      </w:r>
      <w:proofErr w:type="gramStart"/>
      <w:r w:rsidRPr="003D455B">
        <w:rPr>
          <w:rFonts w:ascii="Source Sans Pro" w:hAnsi="Source Sans Pro"/>
          <w:i/>
          <w:iCs/>
          <w:color w:val="0000FF"/>
          <w:lang w:eastAsia="zh-TW"/>
        </w:rPr>
        <w:t>appropriate:</w:t>
      </w:r>
      <w:r w:rsidRPr="003D455B">
        <w:rPr>
          <w:rFonts w:ascii="Source Sans Pro" w:hAnsi="Source Sans Pro"/>
          <w:color w:val="0000FF"/>
          <w:lang w:eastAsia="zh-TW"/>
        </w:rPr>
        <w:t>較低</w:t>
      </w:r>
      <w:proofErr w:type="gramEnd"/>
      <w:r w:rsidRPr="003D455B">
        <w:rPr>
          <w:rFonts w:ascii="Source Sans Pro" w:hAnsi="Source Sans Pro"/>
          <w:i/>
          <w:iCs/>
          <w:color w:val="0000FF"/>
          <w:lang w:eastAsia="zh-TW"/>
        </w:rPr>
        <w:t>OR</w:t>
      </w:r>
      <w:proofErr w:type="gramStart"/>
      <w:r w:rsidRPr="003D455B">
        <w:rPr>
          <w:rFonts w:ascii="Source Sans Pro" w:hAnsi="Source Sans Pro"/>
          <w:color w:val="0000FF"/>
          <w:lang w:eastAsia="zh-TW"/>
        </w:rPr>
        <w:t>郵購</w:t>
      </w:r>
      <w:r w:rsidRPr="003D455B">
        <w:rPr>
          <w:rFonts w:ascii="Source Sans Pro" w:hAnsi="Source Sans Pro"/>
          <w:color w:val="0000FF"/>
          <w:lang w:eastAsia="zh-TW"/>
        </w:rPr>
        <w:t>]</w:t>
      </w:r>
      <w:r w:rsidRPr="003D455B">
        <w:rPr>
          <w:rFonts w:ascii="Source Sans Pro" w:hAnsi="Source Sans Pro"/>
          <w:color w:val="0000FF"/>
          <w:lang w:eastAsia="zh-TW"/>
        </w:rPr>
        <w:t>分攤費用</w:t>
      </w:r>
      <w:proofErr w:type="gramEnd"/>
      <w:r w:rsidRPr="003D455B">
        <w:rPr>
          <w:rFonts w:ascii="Source Sans Pro" w:hAnsi="Source Sans Pro"/>
          <w:color w:val="0000FF"/>
          <w:lang w:eastAsia="zh-TW"/>
        </w:rPr>
        <w:t>。在此情況下，您將須負責支付差價</w:t>
      </w:r>
      <w:proofErr w:type="gramStart"/>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lang w:eastAsia="zh-TW"/>
        </w:rPr>
        <w:t>您的</w:t>
      </w:r>
      <w:r w:rsidRPr="003D455B">
        <w:rPr>
          <w:rFonts w:ascii="Source Sans Pro" w:hAnsi="Source Sans Pro"/>
          <w:i/>
          <w:iCs/>
          <w:lang w:eastAsia="zh-TW"/>
        </w:rPr>
        <w:t>藥房目錄</w:t>
      </w:r>
      <w:proofErr w:type="gramEnd"/>
      <w:r w:rsidRPr="003D455B">
        <w:rPr>
          <w:rFonts w:ascii="Source Sans Pro" w:hAnsi="Source Sans Pro"/>
          <w:i/>
          <w:iCs/>
          <w:lang w:eastAsia="zh-TW"/>
        </w:rPr>
        <w:t xml:space="preserve"> </w:t>
      </w:r>
      <w:r w:rsidRPr="003D455B">
        <w:rPr>
          <w:rFonts w:ascii="Source Sans Pro" w:hAnsi="Source Sans Pro"/>
          <w:i/>
          <w:iCs/>
          <w:color w:val="0000FF"/>
          <w:lang w:eastAsia="zh-TW"/>
        </w:rPr>
        <w:t>[insert direct URL to pharmacy directory]</w:t>
      </w:r>
      <w:r w:rsidRPr="003D455B">
        <w:rPr>
          <w:rFonts w:ascii="Source Sans Pro" w:hAnsi="Source Sans Pro"/>
          <w:lang w:eastAsia="zh-TW"/>
        </w:rPr>
        <w:t xml:space="preserve"> </w:t>
      </w:r>
      <w:r w:rsidRPr="003D455B">
        <w:rPr>
          <w:rFonts w:ascii="Source Sans Pro" w:hAnsi="Source Sans Pro"/>
          <w:lang w:eastAsia="zh-TW"/>
        </w:rPr>
        <w:t>介紹了哪些網絡內藥房可為您提供長期維持藥物供應。您亦可致電會員服務部</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Member Services </w:t>
      </w:r>
      <w:proofErr w:type="gramStart"/>
      <w:r w:rsidRPr="003D455B">
        <w:rPr>
          <w:rFonts w:ascii="Source Sans Pro" w:hAnsi="Source Sans Pro"/>
          <w:i/>
          <w:iCs/>
          <w:color w:val="0000FF"/>
          <w:lang w:eastAsia="zh-TW"/>
        </w:rPr>
        <w:t>number]</w:t>
      </w:r>
      <w:r w:rsidRPr="003D455B">
        <w:rPr>
          <w:rFonts w:ascii="Source Sans Pro" w:hAnsi="Source Sans Pro"/>
          <w:lang w:eastAsia="zh-TW"/>
        </w:rPr>
        <w:t>（</w:t>
      </w:r>
      <w:proofErr w:type="gramEnd"/>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 xml:space="preserve">TTY </w:t>
      </w:r>
      <w:proofErr w:type="gramStart"/>
      <w:r w:rsidR="00E640D7">
        <w:rPr>
          <w:rFonts w:ascii="Source Sans Pro" w:hAnsi="Source Sans Pro"/>
          <w:i/>
          <w:iCs/>
          <w:color w:val="0000FF"/>
          <w:lang w:eastAsia="zh-TW"/>
        </w:rPr>
        <w:t>n</w:t>
      </w:r>
      <w:r w:rsidRPr="003D455B">
        <w:rPr>
          <w:rFonts w:ascii="Source Sans Pro" w:hAnsi="Source Sans Pro"/>
          <w:i/>
          <w:iCs/>
          <w:color w:val="0000FF"/>
          <w:lang w:eastAsia="zh-TW"/>
        </w:rPr>
        <w:t>umber]</w:t>
      </w:r>
      <w:r w:rsidRPr="003D455B">
        <w:rPr>
          <w:rFonts w:ascii="Source Sans Pro" w:hAnsi="Source Sans Pro"/>
          <w:lang w:eastAsia="zh-TW"/>
        </w:rPr>
        <w:t>）</w:t>
      </w:r>
      <w:proofErr w:type="gramEnd"/>
      <w:r w:rsidRPr="003D455B">
        <w:rPr>
          <w:rFonts w:ascii="Source Sans Pro" w:hAnsi="Source Sans Pro"/>
          <w:lang w:eastAsia="zh-TW"/>
        </w:rPr>
        <w:t>瞭解更多資訊</w:t>
      </w:r>
    </w:p>
    <w:p w14:paraId="4236D5DE" w14:textId="38F9A5AF" w:rsidR="0025238C" w:rsidRPr="003D455B" w:rsidRDefault="00EF6EE2" w:rsidP="00E640D7">
      <w:pPr>
        <w:numPr>
          <w:ilvl w:val="0"/>
          <w:numId w:val="3"/>
        </w:numPr>
        <w:suppressAutoHyphens/>
        <w:spacing w:before="120" w:beforeAutospacing="0" w:after="120" w:afterAutospacing="0"/>
        <w:rPr>
          <w:rFonts w:ascii="Source Sans Pro" w:hAnsi="Source Sans Pro"/>
        </w:rPr>
      </w:pPr>
      <w:r w:rsidRPr="003D455B">
        <w:rPr>
          <w:rFonts w:ascii="Source Sans Pro" w:hAnsi="Source Sans Pro"/>
          <w:i/>
          <w:iCs/>
          <w:color w:val="0000FF"/>
        </w:rPr>
        <w:t xml:space="preserve">[Delete if plan doesn’t offer mail-order service.] </w:t>
      </w:r>
      <w:r w:rsidRPr="003D455B">
        <w:rPr>
          <w:rFonts w:ascii="Source Sans Pro" w:hAnsi="Source Sans Pro"/>
          <w:color w:val="000000" w:themeColor="text1"/>
          <w:lang w:eastAsia="zh-TW"/>
        </w:rPr>
        <w:t>您還可以透過我們的郵購計劃獲得長期維持藥物。請參見第</w:t>
      </w:r>
      <w:r w:rsidRPr="003D455B">
        <w:rPr>
          <w:rFonts w:ascii="Source Sans Pro" w:hAnsi="Source Sans Pro"/>
          <w:color w:val="000000" w:themeColor="text1"/>
          <w:lang w:eastAsia="zh-TW"/>
        </w:rPr>
        <w:t xml:space="preserve"> 2.3 </w:t>
      </w:r>
      <w:r w:rsidRPr="003D455B">
        <w:rPr>
          <w:rFonts w:ascii="Source Sans Pro" w:hAnsi="Source Sans Pro"/>
          <w:color w:val="000000" w:themeColor="text1"/>
          <w:lang w:eastAsia="zh-TW"/>
        </w:rPr>
        <w:t>節瞭解更多資訊。</w:t>
      </w:r>
    </w:p>
    <w:p w14:paraId="6B101318" w14:textId="51251594" w:rsidR="0013793F" w:rsidRPr="003D455B" w:rsidRDefault="00D35017" w:rsidP="00E640D7">
      <w:pPr>
        <w:pStyle w:val="Heading3"/>
        <w:suppressAutoHyphens/>
        <w:rPr>
          <w:rFonts w:ascii="Source Sans Pro" w:hAnsi="Source Sans Pro"/>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2.4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使用我們計劃網絡外的藥房</w:t>
      </w:r>
    </w:p>
    <w:p w14:paraId="05A49EC0" w14:textId="5804F9D9" w:rsidR="00444211" w:rsidRPr="003D455B" w:rsidRDefault="0013793F" w:rsidP="00E640D7">
      <w:pPr>
        <w:suppressAutoHyphens/>
        <w:rPr>
          <w:rFonts w:ascii="Source Sans Pro" w:hAnsi="Source Sans Pro"/>
          <w:lang w:eastAsia="zh-TW"/>
        </w:rPr>
      </w:pPr>
      <w:r w:rsidRPr="003D455B">
        <w:rPr>
          <w:rFonts w:ascii="Source Sans Pro" w:hAnsi="Source Sans Pro"/>
          <w:lang w:eastAsia="zh-TW"/>
        </w:rPr>
        <w:t>通常，</w:t>
      </w:r>
      <w:r w:rsidRPr="003D455B">
        <w:rPr>
          <w:rFonts w:ascii="Source Sans Pro" w:hAnsi="Source Sans Pro"/>
          <w:i/>
          <w:iCs/>
          <w:lang w:eastAsia="zh-TW"/>
        </w:rPr>
        <w:t>只有</w:t>
      </w:r>
      <w:r w:rsidRPr="003D455B">
        <w:rPr>
          <w:rFonts w:ascii="Source Sans Pro" w:hAnsi="Source Sans Pro"/>
          <w:lang w:eastAsia="zh-TW"/>
        </w:rPr>
        <w:t>在您無法使用網絡內藥房時，我們才會承保於網絡外藥房配取的處方藥。</w:t>
      </w:r>
      <w:r w:rsidRPr="003D455B">
        <w:rPr>
          <w:rFonts w:ascii="Source Sans Pro" w:hAnsi="Source Sans Pro"/>
          <w:color w:val="0000FF"/>
          <w:bdr w:val="none" w:sz="0" w:space="0" w:color="auto" w:frame="1"/>
          <w:lang w:eastAsia="zh-TW"/>
        </w:rPr>
        <w:t>[</w:t>
      </w:r>
      <w:r w:rsidRPr="003D455B">
        <w:rPr>
          <w:rFonts w:ascii="Source Sans Pro" w:hAnsi="Source Sans Pro"/>
          <w:i/>
          <w:iCs/>
          <w:color w:val="0000FF"/>
          <w:bdr w:val="none" w:sz="0" w:space="0" w:color="auto" w:frame="1"/>
          <w:lang w:eastAsia="zh-TW"/>
        </w:rPr>
        <w:t xml:space="preserve">Insert if </w:t>
      </w:r>
      <w:proofErr w:type="gramStart"/>
      <w:r w:rsidRPr="003D455B">
        <w:rPr>
          <w:rFonts w:ascii="Source Sans Pro" w:hAnsi="Source Sans Pro"/>
          <w:i/>
          <w:iCs/>
          <w:color w:val="0000FF"/>
          <w:bdr w:val="none" w:sz="0" w:space="0" w:color="auto" w:frame="1"/>
          <w:lang w:eastAsia="zh-TW"/>
        </w:rPr>
        <w:t>applicable:</w:t>
      </w:r>
      <w:r w:rsidRPr="003D455B">
        <w:rPr>
          <w:rFonts w:ascii="Source Sans Pro" w:hAnsi="Source Sans Pro"/>
          <w:color w:val="0000FF"/>
          <w:bdr w:val="none" w:sz="0" w:space="0" w:color="auto" w:frame="1"/>
          <w:lang w:eastAsia="zh-TW"/>
        </w:rPr>
        <w:t>我們在服務區域外也備有網絡內藥房</w:t>
      </w:r>
      <w:proofErr w:type="gramEnd"/>
      <w:r w:rsidRPr="003D455B">
        <w:rPr>
          <w:rFonts w:ascii="Source Sans Pro" w:hAnsi="Source Sans Pro"/>
          <w:color w:val="0000FF"/>
          <w:bdr w:val="none" w:sz="0" w:space="0" w:color="auto" w:frame="1"/>
          <w:lang w:eastAsia="zh-TW"/>
        </w:rPr>
        <w:t>，您可藉由計劃會員身份在這些藥房配取處方藥</w:t>
      </w:r>
      <w:proofErr w:type="gramStart"/>
      <w:r w:rsidRPr="003D455B">
        <w:rPr>
          <w:rFonts w:ascii="Source Sans Pro" w:hAnsi="Source Sans Pro"/>
          <w:color w:val="0000FF"/>
          <w:bdr w:val="none" w:sz="0" w:space="0" w:color="auto" w:frame="1"/>
          <w:lang w:eastAsia="zh-TW"/>
        </w:rPr>
        <w:t>。</w:t>
      </w:r>
      <w:r w:rsidRPr="003D455B">
        <w:rPr>
          <w:rFonts w:ascii="Source Sans Pro" w:hAnsi="Source Sans Pro"/>
          <w:color w:val="0000FF"/>
          <w:bdr w:val="none" w:sz="0" w:space="0" w:color="auto" w:frame="1"/>
          <w:lang w:eastAsia="zh-TW"/>
        </w:rPr>
        <w:t>]</w:t>
      </w:r>
      <w:r w:rsidRPr="003D455B">
        <w:rPr>
          <w:rFonts w:ascii="Source Sans Pro" w:hAnsi="Source Sans Pro"/>
          <w:b/>
          <w:bCs/>
          <w:lang w:eastAsia="zh-TW"/>
        </w:rPr>
        <w:t>請先洽詢會員服務部</w:t>
      </w:r>
      <w:proofErr w:type="gramEnd"/>
      <w:r w:rsidRPr="003D455B">
        <w:rPr>
          <w:rFonts w:ascii="Source Sans Pro" w:hAnsi="Source Sans Pro"/>
          <w:lang w:eastAsia="zh-TW"/>
        </w:rPr>
        <w:t>，</w:t>
      </w:r>
      <w:r w:rsidRPr="003D455B">
        <w:rPr>
          <w:rFonts w:ascii="Source Sans Pro" w:hAnsi="Source Sans Pro"/>
          <w:b/>
          <w:bCs/>
          <w:lang w:eastAsia="zh-TW"/>
        </w:rPr>
        <w:t>電話</w:t>
      </w:r>
      <w:proofErr w:type="gramStart"/>
      <w:r w:rsidRPr="003D455B">
        <w:rPr>
          <w:rFonts w:ascii="Source Sans Pro" w:hAnsi="Source Sans Pro"/>
          <w:b/>
          <w:bCs/>
          <w:lang w:eastAsia="zh-TW"/>
        </w:rPr>
        <w:t>：</w:t>
      </w:r>
      <w:r w:rsidRPr="003D455B">
        <w:rPr>
          <w:rFonts w:ascii="Source Sans Pro" w:hAnsi="Source Sans Pro"/>
          <w:b/>
          <w:bCs/>
          <w:i/>
          <w:iCs/>
          <w:color w:val="0000FF"/>
          <w:lang w:eastAsia="zh-TW"/>
        </w:rPr>
        <w:t>[</w:t>
      </w:r>
      <w:proofErr w:type="gramEnd"/>
      <w:r w:rsidRPr="003D455B">
        <w:rPr>
          <w:rFonts w:ascii="Source Sans Pro" w:hAnsi="Source Sans Pro"/>
          <w:b/>
          <w:bCs/>
          <w:i/>
          <w:iCs/>
          <w:color w:val="0000FF"/>
          <w:lang w:eastAsia="zh-TW"/>
        </w:rPr>
        <w:t xml:space="preserve">insert Member Services </w:t>
      </w:r>
      <w:proofErr w:type="gramStart"/>
      <w:r w:rsidRPr="003D455B">
        <w:rPr>
          <w:rFonts w:ascii="Source Sans Pro" w:hAnsi="Source Sans Pro"/>
          <w:b/>
          <w:bCs/>
          <w:i/>
          <w:iCs/>
          <w:color w:val="0000FF"/>
          <w:lang w:eastAsia="zh-TW"/>
        </w:rPr>
        <w:t>number]</w:t>
      </w:r>
      <w:r w:rsidRPr="006F1EDD">
        <w:rPr>
          <w:rFonts w:ascii="Source Sans Pro" w:hAnsi="Source Sans Pro"/>
          <w:b/>
          <w:bCs/>
          <w:lang w:eastAsia="zh-TW"/>
        </w:rPr>
        <w:t>（</w:t>
      </w:r>
      <w:proofErr w:type="gramEnd"/>
      <w:r w:rsidRPr="006F1EDD">
        <w:rPr>
          <w:rFonts w:ascii="Source Sans Pro" w:hAnsi="Source Sans Pro"/>
          <w:b/>
          <w:bCs/>
          <w:lang w:eastAsia="zh-TW"/>
        </w:rPr>
        <w:t>聽障人士可致電</w:t>
      </w:r>
      <w:r w:rsidRPr="003D455B">
        <w:rPr>
          <w:rFonts w:ascii="Source Sans Pro" w:hAnsi="Source Sans Pro"/>
          <w:lang w:eastAsia="zh-TW"/>
        </w:rPr>
        <w:t xml:space="preserve"> </w:t>
      </w:r>
      <w:r w:rsidRPr="003D455B">
        <w:rPr>
          <w:rFonts w:ascii="Source Sans Pro" w:hAnsi="Source Sans Pro"/>
          <w:b/>
          <w:bCs/>
          <w:i/>
          <w:iCs/>
          <w:color w:val="0000FF"/>
          <w:lang w:eastAsia="zh-TW"/>
        </w:rPr>
        <w:t xml:space="preserve">[insert </w:t>
      </w:r>
      <w:r w:rsidR="00E640D7">
        <w:rPr>
          <w:rFonts w:ascii="Source Sans Pro" w:hAnsi="Source Sans Pro"/>
          <w:b/>
          <w:bCs/>
          <w:i/>
          <w:iCs/>
          <w:color w:val="0000FF"/>
          <w:lang w:eastAsia="zh-TW"/>
        </w:rPr>
        <w:t xml:space="preserve">TTY </w:t>
      </w:r>
      <w:proofErr w:type="gramStart"/>
      <w:r w:rsidR="00E640D7">
        <w:rPr>
          <w:rFonts w:ascii="Source Sans Pro" w:hAnsi="Source Sans Pro"/>
          <w:b/>
          <w:bCs/>
          <w:i/>
          <w:iCs/>
          <w:color w:val="0000FF"/>
          <w:lang w:eastAsia="zh-TW"/>
        </w:rPr>
        <w:t>n</w:t>
      </w:r>
      <w:r w:rsidRPr="003D455B">
        <w:rPr>
          <w:rFonts w:ascii="Source Sans Pro" w:hAnsi="Source Sans Pro"/>
          <w:b/>
          <w:bCs/>
          <w:i/>
          <w:iCs/>
          <w:color w:val="0000FF"/>
          <w:lang w:eastAsia="zh-TW"/>
        </w:rPr>
        <w:t>umber]</w:t>
      </w:r>
      <w:r w:rsidRPr="003D455B">
        <w:rPr>
          <w:rFonts w:ascii="Source Sans Pro" w:hAnsi="Source Sans Pro"/>
          <w:lang w:eastAsia="zh-TW"/>
        </w:rPr>
        <w:t>）</w:t>
      </w:r>
      <w:proofErr w:type="gramEnd"/>
      <w:r w:rsidRPr="003D455B">
        <w:rPr>
          <w:rFonts w:ascii="Source Sans Pro" w:hAnsi="Source Sans Pro"/>
          <w:lang w:eastAsia="zh-TW"/>
        </w:rPr>
        <w:t>，以確定附近是否有網絡內藥房。</w:t>
      </w:r>
    </w:p>
    <w:p w14:paraId="7E9EB2CF" w14:textId="612B6274" w:rsidR="0025238C" w:rsidRPr="003D455B" w:rsidRDefault="00AF7F83" w:rsidP="00E640D7">
      <w:pPr>
        <w:suppressAutoHyphens/>
        <w:rPr>
          <w:rFonts w:ascii="Source Sans Pro" w:hAnsi="Source Sans Pro"/>
          <w:lang w:eastAsia="zh-TW"/>
        </w:rPr>
      </w:pPr>
      <w:r w:rsidRPr="003D455B">
        <w:rPr>
          <w:rFonts w:ascii="Source Sans Pro" w:hAnsi="Source Sans Pro"/>
          <w:color w:val="000000"/>
          <w:bdr w:val="none" w:sz="0" w:space="0" w:color="auto" w:frame="1"/>
          <w:lang w:eastAsia="zh-TW"/>
        </w:rPr>
        <w:t>僅在以下情況下，我們</w:t>
      </w:r>
      <w:r w:rsidRPr="003D455B">
        <w:rPr>
          <w:rFonts w:ascii="Source Sans Pro" w:hAnsi="Source Sans Pro"/>
          <w:lang w:eastAsia="zh-TW"/>
        </w:rPr>
        <w:t>才會承保於網絡外藥房配取的處方藥：</w:t>
      </w:r>
    </w:p>
    <w:p w14:paraId="293EB061" w14:textId="5217C30F" w:rsidR="00265487" w:rsidRPr="003D455B" w:rsidRDefault="00265487" w:rsidP="00E640D7">
      <w:pPr>
        <w:suppressAutoHyphens/>
        <w:rPr>
          <w:rFonts w:ascii="Source Sans Pro" w:hAnsi="Source Sans Pro"/>
          <w:color w:val="0000FF"/>
        </w:rPr>
      </w:pPr>
      <w:r w:rsidRPr="003D455B">
        <w:rPr>
          <w:rFonts w:ascii="Source Sans Pro" w:hAnsi="Source Sans Pro"/>
          <w:i/>
          <w:iCs/>
          <w:color w:val="0000FF"/>
        </w:rPr>
        <w:t>[Plans should insert a list of situations when they will cover prescriptions out of the network and any limits on its out-of-network policies, including for self-administered drugs provided in an outpatient setting (e.g., day supply limits, use of mail order during extended out of area travel, authorization, or plan notification).]</w:t>
      </w:r>
    </w:p>
    <w:p w14:paraId="2E343340" w14:textId="38C8EBBD" w:rsidR="0013793F" w:rsidRPr="003D455B" w:rsidRDefault="00CF0F2F" w:rsidP="00E640D7">
      <w:pPr>
        <w:suppressAutoHyphens/>
        <w:autoSpaceDE w:val="0"/>
        <w:autoSpaceDN w:val="0"/>
        <w:adjustRightInd w:val="0"/>
        <w:spacing w:after="120"/>
        <w:rPr>
          <w:rFonts w:ascii="Source Sans Pro" w:hAnsi="Source Sans Pro"/>
          <w:lang w:eastAsia="zh-TW"/>
        </w:rPr>
      </w:pPr>
      <w:r w:rsidRPr="003D455B">
        <w:rPr>
          <w:rFonts w:ascii="Source Sans Pro" w:hAnsi="Source Sans Pro"/>
          <w:i/>
          <w:iCs/>
          <w:color w:val="0000FF"/>
        </w:rPr>
        <w:t xml:space="preserve">[Plans with an arrangement with the state can add language to reflect that the organization isn’t allowed to reimburse members for Medicaid-covered benefits.] </w:t>
      </w:r>
      <w:r w:rsidRPr="003D455B">
        <w:rPr>
          <w:rFonts w:ascii="Source Sans Pro" w:hAnsi="Source Sans Pro"/>
          <w:lang w:eastAsia="zh-TW"/>
        </w:rPr>
        <w:t>如果您必須使用網絡外藥房，您通常將需要在配取處方藥時支付全額的費用</w:t>
      </w:r>
      <w:r w:rsidRPr="003D455B">
        <w:rPr>
          <w:rFonts w:ascii="Source Sans Pro" w:hAnsi="Source Sans Pro"/>
          <w:color w:val="0000FF"/>
          <w:lang w:eastAsia="zh-TW"/>
        </w:rPr>
        <w:t>[</w:t>
      </w:r>
      <w:r w:rsidRPr="003D455B">
        <w:rPr>
          <w:rFonts w:ascii="Source Sans Pro" w:hAnsi="Source Sans Pro"/>
          <w:i/>
          <w:iCs/>
          <w:color w:val="0000FF"/>
        </w:rPr>
        <w:t>plans with cost sharing, insert:</w:t>
      </w:r>
      <w:r w:rsidRPr="003D455B">
        <w:rPr>
          <w:rFonts w:ascii="Source Sans Pro" w:hAnsi="Source Sans Pro"/>
          <w:color w:val="0000FF"/>
          <w:lang w:eastAsia="zh-TW"/>
        </w:rPr>
        <w:t>（而非您一般的分攤費用）</w:t>
      </w:r>
      <w:r w:rsidRPr="003D455B">
        <w:rPr>
          <w:rFonts w:ascii="Source Sans Pro" w:hAnsi="Source Sans Pro"/>
          <w:color w:val="0000FF"/>
          <w:lang w:eastAsia="zh-TW"/>
        </w:rPr>
        <w:t>]</w:t>
      </w:r>
      <w:r w:rsidRPr="003D455B">
        <w:rPr>
          <w:rFonts w:ascii="Source Sans Pro" w:hAnsi="Source Sans Pro"/>
          <w:lang w:eastAsia="zh-TW"/>
        </w:rPr>
        <w:t>。您可以要求我們償付</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plans with cost sharing, </w:t>
      </w:r>
      <w:proofErr w:type="gramStart"/>
      <w:r w:rsidRPr="003D455B">
        <w:rPr>
          <w:rFonts w:ascii="Source Sans Pro" w:hAnsi="Source Sans Pro"/>
          <w:i/>
          <w:iCs/>
          <w:color w:val="0000FF"/>
          <w:lang w:eastAsia="zh-TW"/>
        </w:rPr>
        <w:t>insert:</w:t>
      </w:r>
      <w:r w:rsidRPr="003D455B">
        <w:rPr>
          <w:rFonts w:ascii="Source Sans Pro" w:hAnsi="Source Sans Pro"/>
          <w:color w:val="0000FF"/>
          <w:lang w:eastAsia="zh-TW"/>
        </w:rPr>
        <w:t>我們應承擔的費用</w:t>
      </w:r>
      <w:proofErr w:type="gramEnd"/>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lang w:eastAsia="zh-TW"/>
        </w:rPr>
        <w:t>（請參見第</w:t>
      </w:r>
      <w:r w:rsidRPr="003D455B">
        <w:rPr>
          <w:rFonts w:ascii="Source Sans Pro" w:hAnsi="Source Sans Pro"/>
          <w:lang w:eastAsia="zh-TW"/>
        </w:rPr>
        <w:t xml:space="preserve"> 7 </w:t>
      </w:r>
      <w:r w:rsidRPr="003D455B">
        <w:rPr>
          <w:rFonts w:ascii="Source Sans Pro" w:hAnsi="Source Sans Pro"/>
          <w:lang w:eastAsia="zh-TW"/>
        </w:rPr>
        <w:t>章第</w:t>
      </w:r>
      <w:r w:rsidRPr="003D455B">
        <w:rPr>
          <w:rFonts w:ascii="Source Sans Pro" w:hAnsi="Source Sans Pro"/>
          <w:lang w:eastAsia="zh-TW"/>
        </w:rPr>
        <w:t xml:space="preserve"> 2 </w:t>
      </w:r>
      <w:r w:rsidRPr="003D455B">
        <w:rPr>
          <w:rFonts w:ascii="Source Sans Pro" w:hAnsi="Source Sans Pro"/>
          <w:lang w:eastAsia="zh-TW"/>
        </w:rPr>
        <w:t>節，瞭解如何要求我們的計劃償付。）您可能需要支付在網絡外藥房購買藥物的費用與網絡內藥房承保費用之間的差額。</w:t>
      </w:r>
    </w:p>
    <w:p w14:paraId="37255056" w14:textId="4E62D8B7" w:rsidR="00875716" w:rsidRPr="00E640D7" w:rsidRDefault="00875716" w:rsidP="00E640D7">
      <w:pPr>
        <w:pStyle w:val="Heading2"/>
        <w:suppressAutoHyphens/>
        <w:rPr>
          <w:rFonts w:ascii="Source Sans Pro" w:hAnsi="Source Sans Pro"/>
          <w:bCs/>
          <w:u w:val="single"/>
          <w:lang w:eastAsia="zh-TW"/>
        </w:rPr>
      </w:pPr>
      <w:bookmarkStart w:id="217" w:name="_Toc206590620"/>
      <w:bookmarkStart w:id="218" w:name="_Toc167005619"/>
      <w:bookmarkStart w:id="219" w:name="_Toc167005927"/>
      <w:bookmarkStart w:id="220" w:name="_Toc167682500"/>
      <w:r w:rsidRPr="00E640D7">
        <w:rPr>
          <w:rFonts w:ascii="Source Sans Pro" w:hAnsi="Source Sans Pro"/>
          <w:bCs/>
          <w:iCs w:val="0"/>
          <w:lang w:eastAsia="zh-TW"/>
        </w:rPr>
        <w:lastRenderedPageBreak/>
        <w:t>第</w:t>
      </w:r>
      <w:r w:rsidRPr="00E640D7">
        <w:rPr>
          <w:rFonts w:ascii="Source Sans Pro" w:hAnsi="Source Sans Pro"/>
          <w:bCs/>
          <w:iCs w:val="0"/>
          <w:lang w:eastAsia="zh-TW"/>
        </w:rPr>
        <w:t xml:space="preserve"> 3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您的藥物必須列於我們計劃的「藥物清單」上</w:t>
      </w:r>
      <w:bookmarkEnd w:id="217"/>
    </w:p>
    <w:p w14:paraId="4AF8A546" w14:textId="1FF8A40D" w:rsidR="00875716" w:rsidRPr="003D455B" w:rsidRDefault="00875716"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3.1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「藥物清單」說明何種</w:t>
      </w:r>
      <w:r w:rsidRPr="003D455B">
        <w:rPr>
          <w:rFonts w:ascii="Source Sans Pro" w:hAnsi="Source Sans Pro"/>
          <w:iCs w:val="0"/>
          <w:lang w:eastAsia="zh-TW"/>
        </w:rPr>
        <w:t xml:space="preserve"> D </w:t>
      </w:r>
      <w:r w:rsidRPr="003D455B">
        <w:rPr>
          <w:rFonts w:ascii="Source Sans Pro" w:hAnsi="Source Sans Pro"/>
          <w:iCs w:val="0"/>
          <w:lang w:eastAsia="zh-TW"/>
        </w:rPr>
        <w:t>部分藥物有承保</w:t>
      </w:r>
    </w:p>
    <w:p w14:paraId="044D0535" w14:textId="31BB9921" w:rsidR="008D31CF" w:rsidRPr="003D455B" w:rsidRDefault="006334DD" w:rsidP="00E640D7">
      <w:pPr>
        <w:suppressAutoHyphens/>
        <w:rPr>
          <w:rFonts w:ascii="Source Sans Pro" w:hAnsi="Source Sans Pro"/>
          <w:lang w:eastAsia="zh-TW"/>
        </w:rPr>
      </w:pPr>
      <w:r w:rsidRPr="003D455B">
        <w:rPr>
          <w:rFonts w:ascii="Source Sans Pro" w:hAnsi="Source Sans Pro"/>
          <w:lang w:eastAsia="zh-TW"/>
        </w:rPr>
        <w:t>我們的計劃有一份</w:t>
      </w:r>
      <w:r w:rsidRPr="003D455B">
        <w:rPr>
          <w:rFonts w:ascii="Source Sans Pro" w:hAnsi="Source Sans Pro"/>
          <w:i/>
          <w:iCs/>
          <w:lang w:eastAsia="zh-TW"/>
        </w:rPr>
        <w:t>承保藥物清單</w:t>
      </w:r>
      <w:r w:rsidRPr="003D455B">
        <w:rPr>
          <w:rFonts w:ascii="Source Sans Pro" w:hAnsi="Source Sans Pro"/>
          <w:lang w:eastAsia="zh-TW"/>
        </w:rPr>
        <w:t>（處方藥一覽表）。在本</w:t>
      </w:r>
      <w:r w:rsidRPr="003D455B">
        <w:rPr>
          <w:rFonts w:ascii="Source Sans Pro" w:hAnsi="Source Sans Pro"/>
          <w:i/>
          <w:iCs/>
          <w:lang w:eastAsia="zh-TW"/>
        </w:rPr>
        <w:t>承保範圍說明書</w:t>
      </w:r>
      <w:r w:rsidRPr="003D455B">
        <w:rPr>
          <w:rFonts w:ascii="Source Sans Pro" w:hAnsi="Source Sans Pro"/>
          <w:lang w:eastAsia="zh-TW"/>
        </w:rPr>
        <w:t>中，</w:t>
      </w:r>
      <w:r w:rsidRPr="003D455B">
        <w:rPr>
          <w:rFonts w:ascii="Source Sans Pro" w:hAnsi="Source Sans Pro"/>
          <w:b/>
          <w:bCs/>
          <w:lang w:eastAsia="zh-TW"/>
        </w:rPr>
        <w:t>我們將其稱為「藥物清單」</w:t>
      </w:r>
      <w:r w:rsidRPr="003D455B">
        <w:rPr>
          <w:rFonts w:ascii="Source Sans Pro" w:hAnsi="Source Sans Pro"/>
          <w:lang w:eastAsia="zh-TW"/>
        </w:rPr>
        <w:t>。</w:t>
      </w:r>
    </w:p>
    <w:p w14:paraId="19CD7210" w14:textId="4F3D1A7B"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此清單上的藥物皆由我們的計劃在醫生和藥劑師的協助下選定。該清單符合</w:t>
      </w:r>
      <w:r w:rsidRPr="003D455B">
        <w:rPr>
          <w:rFonts w:ascii="Source Sans Pro" w:hAnsi="Source Sans Pro"/>
          <w:lang w:eastAsia="zh-TW"/>
        </w:rPr>
        <w:t xml:space="preserve"> Medicare </w:t>
      </w:r>
      <w:r w:rsidRPr="003D455B">
        <w:rPr>
          <w:rFonts w:ascii="Source Sans Pro" w:hAnsi="Source Sans Pro"/>
          <w:lang w:eastAsia="zh-TW"/>
        </w:rPr>
        <w:t>的要求並已獲得</w:t>
      </w:r>
      <w:r w:rsidRPr="003D455B">
        <w:rPr>
          <w:rFonts w:ascii="Source Sans Pro" w:hAnsi="Source Sans Pro"/>
          <w:lang w:eastAsia="zh-TW"/>
        </w:rPr>
        <w:t xml:space="preserve"> Medicare </w:t>
      </w:r>
      <w:r w:rsidRPr="003D455B">
        <w:rPr>
          <w:rFonts w:ascii="Source Sans Pro" w:hAnsi="Source Sans Pro"/>
          <w:lang w:eastAsia="zh-TW"/>
        </w:rPr>
        <w:t>批准。</w:t>
      </w:r>
    </w:p>
    <w:p w14:paraId="799D7EF0" w14:textId="3F7ED1C5" w:rsidR="008D31CF" w:rsidRPr="003D455B" w:rsidRDefault="008D31CF" w:rsidP="00E640D7">
      <w:pPr>
        <w:suppressAutoHyphens/>
        <w:spacing w:after="0" w:afterAutospacing="0"/>
        <w:rPr>
          <w:rFonts w:ascii="Source Sans Pro" w:hAnsi="Source Sans Pro"/>
          <w:lang w:eastAsia="zh-TW"/>
        </w:rPr>
      </w:pPr>
      <w:r w:rsidRPr="003D455B">
        <w:rPr>
          <w:rFonts w:ascii="Source Sans Pro" w:hAnsi="Source Sans Pro"/>
          <w:lang w:eastAsia="zh-TW"/>
        </w:rPr>
        <w:t>藥物清單僅列出由</w:t>
      </w:r>
      <w:r w:rsidRPr="003D455B">
        <w:rPr>
          <w:rFonts w:ascii="Source Sans Pro" w:hAnsi="Source Sans Pro"/>
          <w:lang w:eastAsia="zh-TW"/>
        </w:rPr>
        <w:t xml:space="preserve"> Medicare D </w:t>
      </w:r>
      <w:r w:rsidRPr="003D455B">
        <w:rPr>
          <w:rFonts w:ascii="Source Sans Pro" w:hAnsi="Source Sans Pro"/>
          <w:lang w:eastAsia="zh-TW"/>
        </w:rPr>
        <w:t>部分承保的藥物。除</w:t>
      </w:r>
      <w:r w:rsidRPr="003D455B">
        <w:rPr>
          <w:rFonts w:ascii="Source Sans Pro" w:hAnsi="Source Sans Pro"/>
          <w:lang w:eastAsia="zh-TW"/>
        </w:rPr>
        <w:t xml:space="preserve"> Medicare </w:t>
      </w:r>
      <w:r w:rsidRPr="003D455B">
        <w:rPr>
          <w:rFonts w:ascii="Source Sans Pro" w:hAnsi="Source Sans Pro"/>
          <w:lang w:eastAsia="zh-TW"/>
        </w:rPr>
        <w:t>承保的藥物之外，您的</w:t>
      </w:r>
      <w:r w:rsidRPr="003D455B">
        <w:rPr>
          <w:rFonts w:ascii="Source Sans Pro" w:hAnsi="Source Sans Pro"/>
          <w:lang w:eastAsia="zh-TW"/>
        </w:rPr>
        <w:t xml:space="preserve"> Medicaid </w:t>
      </w:r>
      <w:r w:rsidRPr="003D455B">
        <w:rPr>
          <w:rFonts w:ascii="Source Sans Pro" w:hAnsi="Source Sans Pro"/>
          <w:lang w:eastAsia="zh-TW"/>
        </w:rPr>
        <w:t>福利為您承保一些處方藥</w:t>
      </w:r>
      <w:proofErr w:type="gramStart"/>
      <w:r w:rsidRPr="003D455B">
        <w:rPr>
          <w:rFonts w:ascii="Source Sans Pro" w:hAnsi="Source Sans Pro"/>
          <w:lang w:eastAsia="zh-TW"/>
        </w:rPr>
        <w:t>。</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Insert as </w:t>
      </w:r>
      <w:proofErr w:type="gramStart"/>
      <w:r w:rsidRPr="003D455B">
        <w:rPr>
          <w:rFonts w:ascii="Source Sans Pro" w:hAnsi="Source Sans Pro"/>
          <w:i/>
          <w:iCs/>
          <w:color w:val="0000FF"/>
          <w:lang w:eastAsia="zh-TW"/>
        </w:rPr>
        <w:t>appropriate:</w:t>
      </w:r>
      <w:r w:rsidRPr="003D455B">
        <w:rPr>
          <w:rFonts w:ascii="Source Sans Pro" w:hAnsi="Source Sans Pro"/>
          <w:color w:val="0000FF"/>
          <w:lang w:eastAsia="zh-TW"/>
        </w:rPr>
        <w:t>藥物清單告訴您如何確定</w:t>
      </w:r>
      <w:proofErr w:type="gramEnd"/>
      <w:r w:rsidRPr="003D455B">
        <w:rPr>
          <w:rFonts w:ascii="Source Sans Pro" w:hAnsi="Source Sans Pro"/>
          <w:color w:val="0000FF"/>
          <w:lang w:eastAsia="zh-TW"/>
        </w:rPr>
        <w:t xml:space="preserve"> Medicaid </w:t>
      </w:r>
      <w:r w:rsidRPr="003D455B">
        <w:rPr>
          <w:rFonts w:ascii="Source Sans Pro" w:hAnsi="Source Sans Pro"/>
          <w:color w:val="0000FF"/>
          <w:lang w:eastAsia="zh-TW"/>
        </w:rPr>
        <w:t>承保的藥物。</w:t>
      </w:r>
      <w:proofErr w:type="gramStart"/>
      <w:r w:rsidRPr="003D455B">
        <w:rPr>
          <w:rFonts w:ascii="Source Sans Pro" w:hAnsi="Source Sans Pro"/>
          <w:i/>
          <w:iCs/>
          <w:color w:val="0000FF"/>
          <w:lang w:eastAsia="zh-TW"/>
        </w:rPr>
        <w:t>OR[</w:t>
      </w:r>
      <w:proofErr w:type="gramEnd"/>
      <w:r w:rsidRPr="003D455B">
        <w:rPr>
          <w:rFonts w:ascii="Source Sans Pro" w:hAnsi="Source Sans Pro"/>
          <w:i/>
          <w:iCs/>
          <w:color w:val="0000FF"/>
          <w:lang w:eastAsia="zh-TW"/>
        </w:rPr>
        <w:t>insert language about where member can learn about Medicaid drug coverage].</w:t>
      </w:r>
      <w:r w:rsidRPr="003D455B">
        <w:rPr>
          <w:rFonts w:ascii="Source Sans Pro" w:hAnsi="Source Sans Pro"/>
          <w:color w:val="0000FF"/>
          <w:lang w:eastAsia="zh-TW"/>
        </w:rPr>
        <w:t>]</w:t>
      </w:r>
    </w:p>
    <w:p w14:paraId="2A1BC70F" w14:textId="04686825" w:rsidR="009641B4" w:rsidRPr="003D455B" w:rsidRDefault="006334DD" w:rsidP="00E640D7">
      <w:pPr>
        <w:suppressAutoHyphens/>
        <w:rPr>
          <w:rFonts w:ascii="Source Sans Pro" w:hAnsi="Source Sans Pro"/>
          <w:lang w:eastAsia="zh-TW"/>
        </w:rPr>
      </w:pPr>
      <w:r w:rsidRPr="003D455B">
        <w:rPr>
          <w:rFonts w:ascii="Source Sans Pro" w:hAnsi="Source Sans Pro"/>
          <w:lang w:eastAsia="zh-TW"/>
        </w:rPr>
        <w:t>我們通常會承保計劃藥物清單上的藥物，只要您遵守其他在本章所說明的承保規則，且該藥用於醫學上認可的適應症。</w:t>
      </w:r>
      <w:r w:rsidRPr="003D455B">
        <w:rPr>
          <w:rFonts w:ascii="Source Sans Pro" w:hAnsi="Source Sans Pro"/>
          <w:i/>
          <w:iCs/>
          <w:lang w:eastAsia="zh-TW"/>
        </w:rPr>
        <w:t>醫學上認可的適應症</w:t>
      </w:r>
      <w:r w:rsidRPr="003D455B">
        <w:rPr>
          <w:rFonts w:ascii="Source Sans Pro" w:hAnsi="Source Sans Pro"/>
          <w:lang w:eastAsia="zh-TW"/>
        </w:rPr>
        <w:t>表示該藥的使用方式符合以下</w:t>
      </w:r>
      <w:r w:rsidRPr="003D455B">
        <w:rPr>
          <w:rFonts w:ascii="Source Sans Pro" w:hAnsi="Source Sans Pro"/>
          <w:i/>
          <w:iCs/>
          <w:lang w:eastAsia="zh-TW"/>
        </w:rPr>
        <w:t>任一項</w:t>
      </w:r>
      <w:r w:rsidRPr="003D455B">
        <w:rPr>
          <w:rFonts w:ascii="Source Sans Pro" w:hAnsi="Source Sans Pro"/>
          <w:lang w:eastAsia="zh-TW"/>
        </w:rPr>
        <w:t>：</w:t>
      </w:r>
    </w:p>
    <w:p w14:paraId="06B04652" w14:textId="4563A52B" w:rsidR="009641B4" w:rsidRPr="003D455B" w:rsidRDefault="007E5F5E" w:rsidP="00E640D7">
      <w:pPr>
        <w:pStyle w:val="ListBullet"/>
        <w:numPr>
          <w:ilvl w:val="0"/>
          <w:numId w:val="87"/>
        </w:numPr>
        <w:suppressAutoHyphens/>
        <w:ind w:left="720"/>
        <w:rPr>
          <w:rFonts w:ascii="Source Sans Pro" w:hAnsi="Source Sans Pro"/>
          <w:lang w:eastAsia="zh-TW"/>
        </w:rPr>
      </w:pPr>
      <w:r w:rsidRPr="003D455B">
        <w:rPr>
          <w:rFonts w:ascii="Source Sans Pro" w:hAnsi="Source Sans Pro"/>
          <w:lang w:eastAsia="zh-TW"/>
        </w:rPr>
        <w:t>由</w:t>
      </w:r>
      <w:r w:rsidRPr="003D455B">
        <w:rPr>
          <w:rFonts w:ascii="Source Sans Pro" w:hAnsi="Source Sans Pro"/>
          <w:lang w:eastAsia="zh-TW"/>
        </w:rPr>
        <w:t xml:space="preserve"> FDA </w:t>
      </w:r>
      <w:r w:rsidRPr="003D455B">
        <w:rPr>
          <w:rFonts w:ascii="Source Sans Pro" w:hAnsi="Source Sans Pro"/>
          <w:lang w:eastAsia="zh-TW"/>
        </w:rPr>
        <w:t>批准用於診斷或疾患（經處方），或</w:t>
      </w:r>
    </w:p>
    <w:p w14:paraId="33867049" w14:textId="50FBC489" w:rsidR="0013793F" w:rsidRPr="003D455B" w:rsidRDefault="00136456" w:rsidP="00E640D7">
      <w:pPr>
        <w:pStyle w:val="ListBullet"/>
        <w:numPr>
          <w:ilvl w:val="0"/>
          <w:numId w:val="87"/>
        </w:numPr>
        <w:suppressAutoHyphens/>
        <w:ind w:left="720"/>
        <w:rPr>
          <w:rFonts w:ascii="Source Sans Pro" w:hAnsi="Source Sans Pro"/>
        </w:rPr>
      </w:pPr>
      <w:r w:rsidRPr="003D455B">
        <w:rPr>
          <w:rFonts w:ascii="Source Sans Pro" w:hAnsi="Source Sans Pro"/>
          <w:lang w:eastAsia="zh-TW"/>
        </w:rPr>
        <w:t>由某些參考資料提供支持，例如</w:t>
      </w:r>
      <w:r w:rsidRPr="003D455B">
        <w:rPr>
          <w:rFonts w:ascii="Source Sans Pro" w:hAnsi="Source Sans Pro"/>
          <w:lang w:eastAsia="zh-TW"/>
        </w:rPr>
        <w:t xml:space="preserve"> American Hospital Formulary Service Drug Information </w:t>
      </w:r>
      <w:r w:rsidRPr="003D455B">
        <w:rPr>
          <w:rFonts w:ascii="Source Sans Pro" w:hAnsi="Source Sans Pro"/>
          <w:lang w:eastAsia="zh-TW"/>
        </w:rPr>
        <w:t>和</w:t>
      </w:r>
      <w:r w:rsidRPr="003D455B">
        <w:rPr>
          <w:rFonts w:ascii="Source Sans Pro" w:hAnsi="Source Sans Pro"/>
          <w:lang w:eastAsia="zh-TW"/>
        </w:rPr>
        <w:t xml:space="preserve"> Micromedex DRUGDEX Information System</w:t>
      </w:r>
      <w:r w:rsidRPr="003D455B">
        <w:rPr>
          <w:rFonts w:ascii="Source Sans Pro" w:hAnsi="Source Sans Pro"/>
          <w:lang w:eastAsia="zh-TW"/>
        </w:rPr>
        <w:t>。</w:t>
      </w:r>
    </w:p>
    <w:p w14:paraId="19C31104" w14:textId="6B2CF7FD" w:rsidR="00B552B5" w:rsidRPr="003D455B" w:rsidRDefault="007567BC" w:rsidP="00E640D7">
      <w:pPr>
        <w:pStyle w:val="ListBullet"/>
        <w:numPr>
          <w:ilvl w:val="0"/>
          <w:numId w:val="0"/>
        </w:numPr>
        <w:suppressAutoHyphens/>
        <w:spacing w:before="100" w:beforeAutospacing="1"/>
        <w:rPr>
          <w:rFonts w:ascii="Source Sans Pro" w:hAnsi="Source Sans Pro"/>
          <w:i/>
          <w:iCs/>
          <w:color w:val="0000FF"/>
        </w:rPr>
      </w:pPr>
      <w:r w:rsidRPr="003D455B">
        <w:rPr>
          <w:rFonts w:ascii="Source Sans Pro" w:hAnsi="Source Sans Pro"/>
          <w:i/>
          <w:iCs/>
          <w:color w:val="0000FF"/>
        </w:rPr>
        <w:t>[Plans that aren’t offering indication-based formulary design should delete this section.]</w:t>
      </w:r>
    </w:p>
    <w:p w14:paraId="478E78B6" w14:textId="209BF2EC" w:rsidR="007567BC" w:rsidRPr="003D455B" w:rsidDel="005D66D8" w:rsidRDefault="007567BC" w:rsidP="00E640D7">
      <w:pPr>
        <w:pStyle w:val="ListBullet"/>
        <w:numPr>
          <w:ilvl w:val="0"/>
          <w:numId w:val="0"/>
        </w:numPr>
        <w:suppressAutoHyphens/>
        <w:spacing w:before="100" w:beforeAutospacing="1"/>
        <w:rPr>
          <w:rFonts w:ascii="Source Sans Pro" w:hAnsi="Source Sans Pro"/>
          <w:lang w:eastAsia="zh-TW"/>
        </w:rPr>
      </w:pPr>
      <w:r w:rsidRPr="003D455B">
        <w:rPr>
          <w:rFonts w:ascii="Source Sans Pro" w:hAnsi="Source Sans Pro"/>
          <w:lang w:eastAsia="zh-TW"/>
        </w:rPr>
        <w:t>部分藥物對於某些疾病可享受承保，但對於其他疾病則被視為非處方藥一覽表藥物。從我們的藥物清單和</w:t>
      </w:r>
      <w:r w:rsidRPr="003D455B">
        <w:rPr>
          <w:rFonts w:ascii="Source Sans Pro" w:hAnsi="Source Sans Pro"/>
          <w:lang w:eastAsia="zh-TW"/>
        </w:rPr>
        <w:t xml:space="preserve"> </w:t>
      </w:r>
      <w:r>
        <w:fldChar w:fldCharType="begin"/>
      </w:r>
      <w:r>
        <w:rPr>
          <w:lang w:eastAsia="zh-TW"/>
        </w:rPr>
        <w:instrText>HYPERLINK "http://www.medicare.gov/"</w:instrText>
      </w:r>
      <w:r>
        <w:fldChar w:fldCharType="separate"/>
      </w:r>
      <w:r w:rsidRPr="003D455B">
        <w:rPr>
          <w:rStyle w:val="Hyperlink"/>
          <w:rFonts w:ascii="Source Sans Pro" w:hAnsi="Source Sans Pro"/>
          <w:lang w:eastAsia="zh-TW"/>
        </w:rPr>
        <w:t>www.Medicare.gov</w:t>
      </w:r>
      <w:r>
        <w:fldChar w:fldCharType="end"/>
      </w:r>
      <w:r w:rsidRPr="003D455B">
        <w:rPr>
          <w:rFonts w:ascii="Source Sans Pro" w:hAnsi="Source Sans Pro"/>
          <w:lang w:eastAsia="zh-TW"/>
        </w:rPr>
        <w:t xml:space="preserve"> </w:t>
      </w:r>
      <w:r w:rsidRPr="003D455B">
        <w:rPr>
          <w:rFonts w:ascii="Source Sans Pro" w:hAnsi="Source Sans Pro"/>
          <w:lang w:eastAsia="zh-TW"/>
        </w:rPr>
        <w:t>上可找到這些藥物，同時註明所承保的特定疾病。</w:t>
      </w:r>
    </w:p>
    <w:p w14:paraId="7C9C22E8" w14:textId="530E040B" w:rsidR="009B719B" w:rsidRPr="003D455B" w:rsidRDefault="009B719B" w:rsidP="00E640D7">
      <w:pPr>
        <w:suppressAutoHyphens/>
        <w:rPr>
          <w:rFonts w:ascii="Source Sans Pro" w:hAnsi="Source Sans Pro"/>
          <w:lang w:eastAsia="zh-TW"/>
        </w:rPr>
      </w:pPr>
      <w:bookmarkStart w:id="221" w:name="_Toc377720807"/>
      <w:r w:rsidRPr="003D455B">
        <w:rPr>
          <w:rFonts w:ascii="Source Sans Pro" w:hAnsi="Source Sans Pro"/>
          <w:lang w:eastAsia="zh-TW"/>
        </w:rPr>
        <w:t>藥物清單包括原廠藥、副廠藥和生物製品（可能包括生物仿製藥）。</w:t>
      </w:r>
      <w:bookmarkEnd w:id="221"/>
    </w:p>
    <w:p w14:paraId="519F7183" w14:textId="35AD7557" w:rsidR="00410599" w:rsidRPr="003D455B" w:rsidRDefault="00410599" w:rsidP="00E640D7">
      <w:pPr>
        <w:suppressAutoHyphens/>
        <w:rPr>
          <w:rFonts w:ascii="Source Sans Pro" w:hAnsi="Source Sans Pro"/>
          <w:lang w:eastAsia="zh-TW"/>
        </w:rPr>
      </w:pPr>
      <w:r w:rsidRPr="003D455B">
        <w:rPr>
          <w:rFonts w:ascii="Source Sans Pro" w:hAnsi="Source Sans Pro"/>
          <w:lang w:eastAsia="zh-TW"/>
        </w:rPr>
        <w:t>原廠藥是一種處方藥，以藥物製造商擁有的商標名稱進行銷售。生物製品是比典型藥物更複雜的藥物。在「藥物清單」上，當我們提到藥物時，可能是指藥物或生物製品。</w:t>
      </w:r>
    </w:p>
    <w:p w14:paraId="6CD29AEF" w14:textId="7D75B4A9" w:rsidR="0013793F" w:rsidRPr="003D455B" w:rsidRDefault="0013793F" w:rsidP="00E640D7">
      <w:pPr>
        <w:suppressAutoHyphens/>
        <w:rPr>
          <w:rStyle w:val="ui-provider"/>
          <w:rFonts w:ascii="Source Sans Pro" w:hAnsi="Source Sans Pro"/>
          <w:lang w:eastAsia="zh-TW"/>
        </w:rPr>
      </w:pPr>
      <w:r w:rsidRPr="003D455B">
        <w:rPr>
          <w:rFonts w:ascii="Source Sans Pro" w:hAnsi="Source Sans Pro"/>
          <w:lang w:eastAsia="zh-TW"/>
        </w:rPr>
        <w:lastRenderedPageBreak/>
        <w:t>副廠藥是一種和原廠藥具有相同活性成分的處方藥。生物製品的替代品稱為生物仿製藥。通常，副廠藥和生物仿製藥與原廠藥或原研生物製品的藥效相同，並且費用較低。許多原廠藥皆有副廠藥可供替代，一些原研生物製品有</w:t>
      </w:r>
      <w:bookmarkStart w:id="222" w:name="_Hlk134447687"/>
      <w:r w:rsidRPr="003D455B">
        <w:rPr>
          <w:rFonts w:ascii="Source Sans Pro" w:hAnsi="Source Sans Pro"/>
          <w:lang w:eastAsia="zh-TW"/>
        </w:rPr>
        <w:t>生物仿製藥可供替代</w:t>
      </w:r>
      <w:bookmarkEnd w:id="222"/>
      <w:r w:rsidRPr="003D455B">
        <w:rPr>
          <w:rFonts w:ascii="Source Sans Pro" w:hAnsi="Source Sans Pro"/>
          <w:lang w:eastAsia="zh-TW"/>
        </w:rPr>
        <w:t>。</w:t>
      </w:r>
      <w:r w:rsidRPr="003D455B">
        <w:rPr>
          <w:rStyle w:val="ui-provider"/>
          <w:rFonts w:ascii="Source Sans Pro" w:hAnsi="Source Sans Pro"/>
          <w:lang w:eastAsia="zh-TW"/>
        </w:rPr>
        <w:t>某些生物仿製藥是可互換的生物仿製藥，在藥房可以用其替代原研生物製品，而無需新處方，就像副廠藥可以替代原廠藥一樣，具體視州法律而定。</w:t>
      </w:r>
    </w:p>
    <w:p w14:paraId="6174E84F" w14:textId="30B28405" w:rsidR="003A047A" w:rsidRPr="003D455B" w:rsidRDefault="00586E50" w:rsidP="00E640D7">
      <w:pPr>
        <w:suppressAutoHyphens/>
        <w:rPr>
          <w:rFonts w:ascii="Source Sans Pro" w:hAnsi="Source Sans Pro"/>
          <w:lang w:eastAsia="zh-TW"/>
        </w:rPr>
      </w:pPr>
      <w:r w:rsidRPr="003D455B">
        <w:rPr>
          <w:rStyle w:val="ui-provider"/>
          <w:rFonts w:ascii="Source Sans Pro" w:hAnsi="Source Sans Pro"/>
          <w:lang w:eastAsia="zh-TW"/>
        </w:rPr>
        <w:t>有關「藥物清單」上可能出現的藥物類型的定義，請參見第</w:t>
      </w:r>
      <w:r w:rsidRPr="003D455B">
        <w:rPr>
          <w:rStyle w:val="ui-provider"/>
          <w:rFonts w:ascii="Source Sans Pro" w:hAnsi="Source Sans Pro"/>
          <w:lang w:eastAsia="zh-TW"/>
        </w:rPr>
        <w:t xml:space="preserve"> 12 </w:t>
      </w:r>
      <w:r w:rsidRPr="003D455B">
        <w:rPr>
          <w:rStyle w:val="ui-provider"/>
          <w:rFonts w:ascii="Source Sans Pro" w:hAnsi="Source Sans Pro"/>
          <w:lang w:eastAsia="zh-TW"/>
        </w:rPr>
        <w:t>章。</w:t>
      </w:r>
    </w:p>
    <w:p w14:paraId="668EB5B0" w14:textId="77777777" w:rsidR="0048295C" w:rsidRPr="003D455B" w:rsidRDefault="00DE217A" w:rsidP="00E640D7">
      <w:pPr>
        <w:suppressAutoHyphens/>
        <w:rPr>
          <w:rFonts w:ascii="Source Sans Pro" w:hAnsi="Source Sans Pro"/>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lang w:eastAsia="zh-TW"/>
        </w:rPr>
        <w:t>Insert if applicable:</w:t>
      </w:r>
    </w:p>
    <w:p w14:paraId="0BDD0C50" w14:textId="692A4F4C" w:rsidR="0048295C" w:rsidRPr="003D455B" w:rsidRDefault="00543822" w:rsidP="00E640D7">
      <w:pPr>
        <w:pStyle w:val="subheading"/>
        <w:suppressAutoHyphens/>
        <w:rPr>
          <w:rFonts w:ascii="Source Sans Pro" w:hAnsi="Source Sans Pro"/>
          <w:color w:val="0000FF"/>
          <w:lang w:eastAsia="zh-TW"/>
        </w:rPr>
      </w:pPr>
      <w:r w:rsidRPr="003D455B">
        <w:rPr>
          <w:rFonts w:ascii="Source Sans Pro" w:hAnsi="Source Sans Pro"/>
          <w:bCs/>
          <w:color w:val="0000FF"/>
          <w:lang w:eastAsia="zh-TW"/>
        </w:rPr>
        <w:t>非處方藥</w:t>
      </w:r>
    </w:p>
    <w:p w14:paraId="3A2E17B4" w14:textId="4446EB2F" w:rsidR="00DE217A" w:rsidRPr="003D455B" w:rsidRDefault="00DE217A" w:rsidP="00E640D7">
      <w:pPr>
        <w:suppressAutoHyphens/>
        <w:rPr>
          <w:rFonts w:ascii="Source Sans Pro" w:hAnsi="Source Sans Pro"/>
          <w:color w:val="0000FF"/>
          <w:lang w:eastAsia="zh-TW"/>
        </w:rPr>
      </w:pPr>
      <w:r w:rsidRPr="003D455B">
        <w:rPr>
          <w:rFonts w:ascii="Source Sans Pro" w:hAnsi="Source Sans Pro"/>
          <w:color w:val="0000FF"/>
          <w:lang w:eastAsia="zh-TW"/>
        </w:rPr>
        <w:t>我們的計劃也承保某些非處方藥。某些非處方藥的價格比處方藥低，但療效與處方藥相同。如需瞭解更多資訊，請致電會員服務部</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[insert Member Services number]</w:t>
      </w:r>
      <w:r w:rsidRPr="003D455B">
        <w:rPr>
          <w:rFonts w:ascii="Source Sans Pro" w:hAnsi="Source Sans Pro"/>
          <w:color w:val="0000FF"/>
          <w:lang w:eastAsia="zh-TW"/>
        </w:rPr>
        <w:t>（聽障人士可致電</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[Plans that offer both a Part C and Part D over-the-counter benefit should explain </w:t>
      </w:r>
      <w:proofErr w:type="spellStart"/>
      <w:r w:rsidRPr="003D455B">
        <w:rPr>
          <w:rFonts w:ascii="Source Sans Pro" w:hAnsi="Source Sans Pro"/>
          <w:i/>
          <w:iCs/>
          <w:color w:val="0000FF"/>
          <w:lang w:eastAsia="zh-TW"/>
        </w:rPr>
        <w:t>i</w:t>
      </w:r>
      <w:proofErr w:type="spellEnd"/>
      <w:r w:rsidRPr="003D455B">
        <w:rPr>
          <w:rFonts w:ascii="Source Sans Pro" w:hAnsi="Source Sans Pro"/>
          <w:i/>
          <w:iCs/>
          <w:color w:val="0000FF"/>
          <w:lang w:eastAsia="zh-TW"/>
        </w:rPr>
        <w:t>) what can be purchased by each program, ii) what can be purchased by both programs, iii) the effects of using one program or the other.]</w:t>
      </w:r>
    </w:p>
    <w:p w14:paraId="1550288A" w14:textId="5E20C256" w:rsidR="0013793F" w:rsidRPr="003D455B" w:rsidRDefault="00AF7F83" w:rsidP="00B118FD">
      <w:pPr>
        <w:pStyle w:val="subheading"/>
        <w:suppressAutoHyphens/>
        <w:rPr>
          <w:rFonts w:ascii="Source Sans Pro" w:hAnsi="Source Sans Pro"/>
          <w:lang w:eastAsia="zh-TW"/>
        </w:rPr>
      </w:pPr>
      <w:r w:rsidRPr="003D455B">
        <w:rPr>
          <w:rFonts w:ascii="Source Sans Pro" w:hAnsi="Source Sans Pro"/>
          <w:bCs/>
          <w:lang w:eastAsia="zh-TW"/>
        </w:rPr>
        <w:t>不在「藥物清單」上的藥物</w:t>
      </w:r>
    </w:p>
    <w:p w14:paraId="3F2FE8EF" w14:textId="1765488A" w:rsidR="00F1429A" w:rsidRPr="003D455B" w:rsidRDefault="00F1429A" w:rsidP="00E640D7">
      <w:pPr>
        <w:suppressAutoHyphens/>
        <w:spacing w:after="0" w:afterAutospacing="0"/>
        <w:rPr>
          <w:rFonts w:ascii="Source Sans Pro" w:hAnsi="Source Sans Pro"/>
          <w:i/>
          <w:iCs/>
          <w:color w:val="0000FF"/>
        </w:rPr>
      </w:pPr>
      <w:r w:rsidRPr="003D455B">
        <w:rPr>
          <w:rFonts w:ascii="Source Sans Pro" w:hAnsi="Source Sans Pro"/>
          <w:i/>
          <w:iCs/>
          <w:color w:val="0000FF"/>
        </w:rPr>
        <w:t>[If our plan doesn’t include Medicaid-covered drugs on the Drug List, add information indicating that these drugs aren’t included and where the member can find this information.]</w:t>
      </w:r>
    </w:p>
    <w:p w14:paraId="2C07F882" w14:textId="203DCFCE" w:rsidR="0013793F" w:rsidRPr="003D455B" w:rsidRDefault="006334DD" w:rsidP="00E640D7">
      <w:pPr>
        <w:keepNext/>
        <w:suppressAutoHyphens/>
        <w:rPr>
          <w:rFonts w:ascii="Source Sans Pro" w:hAnsi="Source Sans Pro"/>
          <w:lang w:eastAsia="zh-TW"/>
        </w:rPr>
      </w:pPr>
      <w:r w:rsidRPr="003D455B">
        <w:rPr>
          <w:rFonts w:ascii="Source Sans Pro" w:hAnsi="Source Sans Pro"/>
          <w:lang w:eastAsia="zh-TW"/>
        </w:rPr>
        <w:t>並非所有處方藥均獲我們的計劃承保。</w:t>
      </w:r>
    </w:p>
    <w:p w14:paraId="48D56B58" w14:textId="19C422AA" w:rsidR="0013793F" w:rsidRPr="003D455B" w:rsidRDefault="0013793F" w:rsidP="00E640D7">
      <w:pPr>
        <w:pStyle w:val="ListBullet"/>
        <w:numPr>
          <w:ilvl w:val="0"/>
          <w:numId w:val="88"/>
        </w:numPr>
        <w:suppressAutoHyphens/>
        <w:ind w:left="720"/>
        <w:rPr>
          <w:rFonts w:ascii="Source Sans Pro" w:hAnsi="Source Sans Pro"/>
        </w:rPr>
      </w:pPr>
      <w:r w:rsidRPr="003D455B">
        <w:rPr>
          <w:rFonts w:ascii="Source Sans Pro" w:hAnsi="Source Sans Pro"/>
          <w:lang w:eastAsia="zh-TW"/>
        </w:rPr>
        <w:t>在某些情況下，法律並不允許任何</w:t>
      </w:r>
      <w:r w:rsidRPr="003D455B">
        <w:rPr>
          <w:rFonts w:ascii="Source Sans Pro" w:hAnsi="Source Sans Pro"/>
          <w:lang w:eastAsia="zh-TW"/>
        </w:rPr>
        <w:t xml:space="preserve"> Medicare </w:t>
      </w:r>
      <w:r w:rsidRPr="003D455B">
        <w:rPr>
          <w:rFonts w:ascii="Source Sans Pro" w:hAnsi="Source Sans Pro"/>
          <w:lang w:eastAsia="zh-TW"/>
        </w:rPr>
        <w:t>計劃承保某些類型的藥物。（請參見第</w:t>
      </w:r>
      <w:r w:rsidRPr="003D455B">
        <w:rPr>
          <w:rFonts w:ascii="Source Sans Pro" w:hAnsi="Source Sans Pro"/>
          <w:lang w:eastAsia="zh-TW"/>
        </w:rPr>
        <w:t xml:space="preserve"> 7 </w:t>
      </w:r>
      <w:r w:rsidRPr="003D455B">
        <w:rPr>
          <w:rFonts w:ascii="Source Sans Pro" w:hAnsi="Source Sans Pro"/>
          <w:lang w:eastAsia="zh-TW"/>
        </w:rPr>
        <w:t>節瞭解更多資訊。）</w:t>
      </w:r>
    </w:p>
    <w:p w14:paraId="2013B662" w14:textId="7967B134" w:rsidR="008B1C79" w:rsidRPr="003D455B" w:rsidRDefault="00462968" w:rsidP="00E640D7">
      <w:pPr>
        <w:pStyle w:val="ListBullet"/>
        <w:numPr>
          <w:ilvl w:val="0"/>
          <w:numId w:val="88"/>
        </w:numPr>
        <w:suppressAutoHyphens/>
        <w:ind w:left="720"/>
        <w:rPr>
          <w:rFonts w:ascii="Source Sans Pro" w:hAnsi="Source Sans Pro"/>
          <w:lang w:eastAsia="zh-TW"/>
        </w:rPr>
      </w:pPr>
      <w:bookmarkStart w:id="223" w:name="_Toc109315724"/>
      <w:bookmarkStart w:id="224" w:name="_Toc228562174"/>
      <w:bookmarkStart w:id="225" w:name="_Toc471575298"/>
      <w:bookmarkStart w:id="226" w:name="_Toc68442538"/>
      <w:r w:rsidRPr="003D455B">
        <w:rPr>
          <w:rFonts w:ascii="Source Sans Pro" w:hAnsi="Source Sans Pro"/>
          <w:lang w:eastAsia="zh-TW"/>
        </w:rPr>
        <w:t>還有一些情況則是，我們決定不將某種特定的藥物包含在「藥物清單」內。</w:t>
      </w:r>
    </w:p>
    <w:p w14:paraId="7433448A" w14:textId="1A0600B8" w:rsidR="00462968" w:rsidRPr="003D455B" w:rsidRDefault="00462968" w:rsidP="00E640D7">
      <w:pPr>
        <w:pStyle w:val="ListBullet"/>
        <w:numPr>
          <w:ilvl w:val="0"/>
          <w:numId w:val="88"/>
        </w:numPr>
        <w:suppressAutoHyphens/>
        <w:ind w:left="720"/>
        <w:rPr>
          <w:rFonts w:ascii="Source Sans Pro" w:hAnsi="Source Sans Pro"/>
        </w:rPr>
      </w:pPr>
      <w:r w:rsidRPr="003D455B">
        <w:rPr>
          <w:rFonts w:ascii="Source Sans Pro" w:hAnsi="Source Sans Pro"/>
          <w:lang w:eastAsia="zh-TW"/>
        </w:rPr>
        <w:t>在某些情況下，您可能可以獲得不在我們「藥物清單」上的藥物。（請參見第</w:t>
      </w:r>
      <w:r w:rsidRPr="003D455B">
        <w:rPr>
          <w:rFonts w:ascii="Source Sans Pro" w:hAnsi="Source Sans Pro"/>
          <w:lang w:eastAsia="zh-TW"/>
        </w:rPr>
        <w:t xml:space="preserve"> 9 </w:t>
      </w:r>
      <w:r w:rsidRPr="003D455B">
        <w:rPr>
          <w:rFonts w:ascii="Source Sans Pro" w:hAnsi="Source Sans Pro"/>
          <w:lang w:eastAsia="zh-TW"/>
        </w:rPr>
        <w:t>章瞭解更多資訊。）</w:t>
      </w:r>
    </w:p>
    <w:bookmarkEnd w:id="223"/>
    <w:bookmarkEnd w:id="224"/>
    <w:bookmarkEnd w:id="225"/>
    <w:bookmarkEnd w:id="226"/>
    <w:p w14:paraId="05E9B5A9" w14:textId="2909E87E" w:rsidR="002B6562" w:rsidRPr="00590628" w:rsidRDefault="002B6562" w:rsidP="00E640D7">
      <w:pPr>
        <w:pStyle w:val="Heading3"/>
        <w:suppressAutoHyphens/>
        <w:rPr>
          <w:rFonts w:ascii="Source Sans Pro" w:hAnsi="Source Sans Pro" w:cs="Arial"/>
          <w:i/>
          <w:iCs w:val="0"/>
        </w:rPr>
      </w:pPr>
      <w:r w:rsidRPr="003D455B">
        <w:rPr>
          <w:rFonts w:ascii="Source Sans Pro" w:hAnsi="Source Sans Pro"/>
          <w:iCs w:val="0"/>
          <w:lang w:eastAsia="zh-TW"/>
        </w:rPr>
        <w:lastRenderedPageBreak/>
        <w:t>第</w:t>
      </w:r>
      <w:r w:rsidRPr="003D455B">
        <w:rPr>
          <w:rFonts w:ascii="Source Sans Pro" w:hAnsi="Source Sans Pro"/>
          <w:iCs w:val="0"/>
          <w:lang w:eastAsia="zh-TW"/>
        </w:rPr>
        <w:t xml:space="preserve"> 3.2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藥物清單上的</w:t>
      </w:r>
      <w:r w:rsidRPr="003D455B">
        <w:rPr>
          <w:rFonts w:ascii="Source Sans Pro" w:hAnsi="Source Sans Pro"/>
          <w:iCs w:val="0"/>
          <w:lang w:eastAsia="zh-TW"/>
        </w:rPr>
        <w:t xml:space="preserve"> </w:t>
      </w:r>
      <w:r w:rsidRPr="003D455B">
        <w:rPr>
          <w:rFonts w:ascii="Source Sans Pro" w:hAnsi="Source Sans Pro"/>
          <w:i/>
          <w:color w:val="0000FF"/>
        </w:rPr>
        <w:t>[Insert number of tiers]</w:t>
      </w:r>
      <w:r w:rsidR="00FB1355" w:rsidRPr="003D455B">
        <w:rPr>
          <w:rFonts w:ascii="Source Sans Pro" w:hAnsi="Source Sans Pro"/>
          <w:i/>
          <w:color w:val="0000FF"/>
        </w:rPr>
        <w:t xml:space="preserve"> </w:t>
      </w:r>
      <w:r w:rsidRPr="00590628">
        <w:rPr>
          <w:rFonts w:ascii="Source Sans Pro" w:hAnsi="Source Sans Pro"/>
          <w:iCs w:val="0"/>
          <w:lang w:eastAsia="zh-TW"/>
        </w:rPr>
        <w:t>種分攤費用等級</w:t>
      </w:r>
    </w:p>
    <w:p w14:paraId="64B57044" w14:textId="1475CA97" w:rsidR="0013793F" w:rsidRPr="003D455B" w:rsidRDefault="0013793F" w:rsidP="00E640D7">
      <w:pPr>
        <w:keepNext/>
        <w:suppressAutoHyphens/>
        <w:spacing w:after="0" w:afterAutospacing="0"/>
        <w:rPr>
          <w:rFonts w:ascii="Source Sans Pro" w:hAnsi="Source Sans Pro"/>
          <w:i/>
          <w:iCs/>
          <w:color w:val="0000FF"/>
        </w:rPr>
      </w:pPr>
      <w:r w:rsidRPr="003D455B">
        <w:rPr>
          <w:rFonts w:ascii="Source Sans Pro" w:hAnsi="Source Sans Pro"/>
          <w:i/>
          <w:iCs/>
          <w:color w:val="0000FF"/>
        </w:rPr>
        <w:t>[Plans that don’t use drug tiers should omit this section.]</w:t>
      </w:r>
    </w:p>
    <w:p w14:paraId="1FA0D718" w14:textId="4AA088A9"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我們計劃的藥物清單上的每種藥物皆屬於</w:t>
      </w:r>
      <w:r w:rsidRPr="003D455B">
        <w:rPr>
          <w:rFonts w:ascii="Source Sans Pro" w:hAnsi="Source Sans Pro"/>
          <w:lang w:eastAsia="zh-TW"/>
        </w:rPr>
        <w:t xml:space="preserve"> </w:t>
      </w:r>
      <w:r w:rsidRPr="003D455B">
        <w:rPr>
          <w:rFonts w:ascii="Source Sans Pro" w:hAnsi="Source Sans Pro"/>
          <w:i/>
          <w:iCs/>
          <w:color w:val="0000FF"/>
        </w:rPr>
        <w:t>[insert number of tiers]</w:t>
      </w:r>
      <w:r w:rsidRPr="003D455B">
        <w:rPr>
          <w:rFonts w:ascii="Source Sans Pro" w:hAnsi="Source Sans Pro"/>
          <w:lang w:eastAsia="zh-TW"/>
        </w:rPr>
        <w:t xml:space="preserve"> </w:t>
      </w:r>
      <w:r w:rsidRPr="003D455B">
        <w:rPr>
          <w:rFonts w:ascii="Source Sans Pro" w:hAnsi="Source Sans Pro"/>
          <w:lang w:eastAsia="zh-TW"/>
        </w:rPr>
        <w:t>種分攤費用等級中的一種。通常等級越高，您藥物的費用就越高：</w:t>
      </w:r>
    </w:p>
    <w:p w14:paraId="34E6B6AD" w14:textId="01D49BC5" w:rsidR="00030FFE" w:rsidRPr="003D455B" w:rsidRDefault="00030FFE" w:rsidP="00E640D7">
      <w:pPr>
        <w:pStyle w:val="ListBullet"/>
        <w:numPr>
          <w:ilvl w:val="0"/>
          <w:numId w:val="89"/>
        </w:numPr>
        <w:suppressAutoHyphens/>
        <w:ind w:left="720"/>
        <w:rPr>
          <w:rFonts w:ascii="Source Sans Pro" w:hAnsi="Source Sans Pro"/>
        </w:rPr>
      </w:pPr>
      <w:r w:rsidRPr="003D455B">
        <w:rPr>
          <w:rFonts w:ascii="Source Sans Pro" w:hAnsi="Source Sans Pro"/>
          <w:i/>
          <w:iCs/>
          <w:color w:val="0000FF"/>
        </w:rPr>
        <w:t>[Plans should briefly describe each tier (e.g., Cost-Sharing Tier 1 includes generic drugs). Indicate which is the lowest tier and which is the highest tier.]</w:t>
      </w:r>
    </w:p>
    <w:p w14:paraId="19E0CE82" w14:textId="203BEECA"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如要瞭解您的藥物屬於哪個分攤費用等級，請查詢我們計劃的藥物清單。對於每個分攤費用等級，您分別須為藥物支付的金額列於第</w:t>
      </w:r>
      <w:r w:rsidRPr="003D455B">
        <w:rPr>
          <w:rFonts w:ascii="Source Sans Pro" w:hAnsi="Source Sans Pro"/>
          <w:lang w:eastAsia="zh-TW"/>
        </w:rPr>
        <w:t xml:space="preserve"> 6 </w:t>
      </w:r>
      <w:r w:rsidRPr="003D455B">
        <w:rPr>
          <w:rFonts w:ascii="Source Sans Pro" w:hAnsi="Source Sans Pro"/>
          <w:lang w:eastAsia="zh-TW"/>
        </w:rPr>
        <w:t>章。</w:t>
      </w:r>
    </w:p>
    <w:p w14:paraId="548F25A9" w14:textId="070DA6BB" w:rsidR="00FB53C9" w:rsidRPr="003D455B" w:rsidRDefault="00FB53C9"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3.3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如何得知某種特定的藥物是否有列於「藥物清單」上</w:t>
      </w:r>
    </w:p>
    <w:p w14:paraId="41CB555E" w14:textId="36447BBF" w:rsidR="00EF7B82" w:rsidRPr="003D455B" w:rsidRDefault="00AF7F83" w:rsidP="00E640D7">
      <w:pPr>
        <w:keepNext/>
        <w:suppressAutoHyphens/>
        <w:rPr>
          <w:rFonts w:ascii="Source Sans Pro" w:hAnsi="Source Sans Pro"/>
          <w:lang w:eastAsia="zh-TW"/>
        </w:rPr>
      </w:pPr>
      <w:r w:rsidRPr="003D455B">
        <w:rPr>
          <w:rFonts w:ascii="Source Sans Pro" w:hAnsi="Source Sans Pro"/>
          <w:lang w:eastAsia="zh-TW"/>
        </w:rPr>
        <w:t>如需瞭解某種藥物是否列於我們的藥物清單上，您有以下選擇：</w:t>
      </w:r>
    </w:p>
    <w:p w14:paraId="6FD0898B" w14:textId="314F9B1A" w:rsidR="003D53B9" w:rsidRPr="003D455B" w:rsidRDefault="0013793F" w:rsidP="00E640D7">
      <w:pPr>
        <w:pStyle w:val="ListParagraph"/>
        <w:keepNext/>
        <w:numPr>
          <w:ilvl w:val="0"/>
          <w:numId w:val="89"/>
        </w:numPr>
        <w:suppressAutoHyphens/>
        <w:rPr>
          <w:rFonts w:ascii="Source Sans Pro" w:hAnsi="Source Sans Pro"/>
        </w:rPr>
      </w:pPr>
      <w:r w:rsidRPr="003D455B">
        <w:rPr>
          <w:rFonts w:ascii="Source Sans Pro" w:hAnsi="Source Sans Pro"/>
          <w:lang w:eastAsia="zh-TW"/>
        </w:rPr>
        <w:t>查閱我們</w:t>
      </w:r>
      <w:r w:rsidRPr="003D455B">
        <w:rPr>
          <w:rFonts w:ascii="Source Sans Pro" w:hAnsi="Source Sans Pro"/>
          <w:color w:val="0000FF"/>
          <w:lang w:eastAsia="zh-TW"/>
        </w:rPr>
        <w:t>[[</w:t>
      </w:r>
      <w:r w:rsidRPr="003D455B">
        <w:rPr>
          <w:rFonts w:ascii="Source Sans Pro" w:hAnsi="Source Sans Pro"/>
          <w:i/>
          <w:iCs/>
          <w:color w:val="0000FF"/>
        </w:rPr>
        <w:t>insert</w:t>
      </w:r>
      <w:r w:rsidRPr="003D455B">
        <w:rPr>
          <w:rFonts w:ascii="Source Sans Pro" w:hAnsi="Source Sans Pro"/>
          <w:color w:val="0000FF"/>
          <w:lang w:eastAsia="zh-TW"/>
        </w:rPr>
        <w:t>：郵寄給您</w:t>
      </w:r>
      <w:r w:rsidRPr="003D455B">
        <w:rPr>
          <w:rFonts w:ascii="Source Sans Pro" w:hAnsi="Source Sans Pro"/>
          <w:color w:val="0000FF"/>
          <w:lang w:eastAsia="zh-TW"/>
        </w:rPr>
        <w:t>] OR [</w:t>
      </w:r>
      <w:r w:rsidRPr="003D455B">
        <w:rPr>
          <w:rFonts w:ascii="Source Sans Pro" w:hAnsi="Source Sans Pro"/>
          <w:i/>
          <w:iCs/>
          <w:color w:val="0000FF"/>
        </w:rPr>
        <w:t>insert</w:t>
      </w:r>
      <w:r w:rsidRPr="003D455B">
        <w:rPr>
          <w:rFonts w:ascii="Source Sans Pro" w:hAnsi="Source Sans Pro"/>
          <w:color w:val="0000FF"/>
          <w:lang w:eastAsia="zh-TW"/>
        </w:rPr>
        <w:t>：以電子方式提供</w:t>
      </w:r>
      <w:r w:rsidRPr="003D455B">
        <w:rPr>
          <w:rFonts w:ascii="Source Sans Pro" w:hAnsi="Source Sans Pro"/>
          <w:color w:val="0000FF"/>
          <w:lang w:eastAsia="zh-TW"/>
        </w:rPr>
        <w:t>]]</w:t>
      </w:r>
      <w:r w:rsidRPr="003D455B">
        <w:rPr>
          <w:rFonts w:ascii="Source Sans Pro" w:hAnsi="Source Sans Pro"/>
          <w:lang w:eastAsia="zh-TW"/>
        </w:rPr>
        <w:t>的最新藥物清單。</w:t>
      </w:r>
      <w:r w:rsidRPr="003D455B">
        <w:rPr>
          <w:rFonts w:ascii="Source Sans Pro" w:hAnsi="Source Sans Pro"/>
          <w:color w:val="0000FF"/>
          <w:lang w:eastAsia="zh-TW"/>
        </w:rPr>
        <w:t>[</w:t>
      </w:r>
      <w:r w:rsidRPr="003D455B">
        <w:rPr>
          <w:rFonts w:ascii="Source Sans Pro" w:hAnsi="Source Sans Pro"/>
          <w:i/>
          <w:iCs/>
          <w:color w:val="0000FF"/>
        </w:rPr>
        <w:t xml:space="preserve">Insert if </w:t>
      </w:r>
      <w:proofErr w:type="gramStart"/>
      <w:r w:rsidRPr="003D455B">
        <w:rPr>
          <w:rFonts w:ascii="Source Sans Pro" w:hAnsi="Source Sans Pro"/>
          <w:i/>
          <w:iCs/>
          <w:color w:val="0000FF"/>
        </w:rPr>
        <w:t>applicable:</w:t>
      </w:r>
      <w:r w:rsidRPr="003D455B">
        <w:rPr>
          <w:rFonts w:ascii="Source Sans Pro" w:hAnsi="Source Sans Pro"/>
          <w:color w:val="0000FF"/>
          <w:lang w:eastAsia="zh-TW"/>
        </w:rPr>
        <w:t>（</w:t>
      </w:r>
      <w:proofErr w:type="gramEnd"/>
      <w:r w:rsidRPr="003D455B">
        <w:rPr>
          <w:rFonts w:ascii="Source Sans Pro" w:hAnsi="Source Sans Pro"/>
          <w:color w:val="0000FF"/>
          <w:lang w:eastAsia="zh-TW"/>
        </w:rPr>
        <w:t>藥物清單上載有會員最常用的承保藥物的資訊。我們還承保藥物清單上未列出的其他藥物。如果您的某種藥物未列出，請瀏覽我們的網站或致電</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 xml:space="preserve">[insert Member Services </w:t>
      </w:r>
      <w:proofErr w:type="gramStart"/>
      <w:r w:rsidRPr="003D455B">
        <w:rPr>
          <w:rFonts w:ascii="Source Sans Pro" w:hAnsi="Source Sans Pro"/>
          <w:i/>
          <w:iCs/>
          <w:color w:val="0000FF"/>
          <w:lang w:eastAsia="zh-TW"/>
        </w:rPr>
        <w:t>number]</w:t>
      </w:r>
      <w:r w:rsidRPr="003D455B">
        <w:rPr>
          <w:rFonts w:ascii="Source Sans Pro" w:hAnsi="Source Sans Pro"/>
          <w:color w:val="0000FF"/>
          <w:lang w:eastAsia="zh-TW"/>
        </w:rPr>
        <w:t>（</w:t>
      </w:r>
      <w:proofErr w:type="gramEnd"/>
      <w:r w:rsidRPr="003D455B">
        <w:rPr>
          <w:rFonts w:ascii="Source Sans Pro" w:hAnsi="Source Sans Pro"/>
          <w:color w:val="0000FF"/>
          <w:lang w:eastAsia="zh-TW"/>
        </w:rPr>
        <w:t>聽障人士可致電</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 xml:space="preserve">TTY </w:t>
      </w:r>
      <w:proofErr w:type="gramStart"/>
      <w:r w:rsidR="00E640D7">
        <w:rPr>
          <w:rFonts w:ascii="Source Sans Pro" w:hAnsi="Source Sans Pro"/>
          <w:i/>
          <w:iCs/>
          <w:color w:val="0000FF"/>
          <w:lang w:eastAsia="zh-TW"/>
        </w:rPr>
        <w:t>n</w:t>
      </w:r>
      <w:r w:rsidRPr="003D455B">
        <w:rPr>
          <w:rFonts w:ascii="Source Sans Pro" w:hAnsi="Source Sans Pro"/>
          <w:i/>
          <w:iCs/>
          <w:color w:val="0000FF"/>
          <w:lang w:eastAsia="zh-TW"/>
        </w:rPr>
        <w:t>umber]</w:t>
      </w:r>
      <w:r w:rsidRPr="003D455B">
        <w:rPr>
          <w:rFonts w:ascii="Source Sans Pro" w:hAnsi="Source Sans Pro"/>
          <w:color w:val="0000FF"/>
          <w:lang w:eastAsia="zh-TW"/>
        </w:rPr>
        <w:t>）</w:t>
      </w:r>
      <w:proofErr w:type="gramEnd"/>
      <w:r w:rsidRPr="003D455B">
        <w:rPr>
          <w:rFonts w:ascii="Source Sans Pro" w:hAnsi="Source Sans Pro"/>
          <w:color w:val="0000FF"/>
          <w:lang w:eastAsia="zh-TW"/>
        </w:rPr>
        <w:t>聯絡會員服務部以確認我們是否承保此藥。）</w:t>
      </w:r>
      <w:r w:rsidRPr="003D455B">
        <w:rPr>
          <w:rFonts w:ascii="Source Sans Pro" w:hAnsi="Source Sans Pro"/>
          <w:color w:val="0000FF"/>
          <w:lang w:eastAsia="zh-TW"/>
        </w:rPr>
        <w:t>]</w:t>
      </w:r>
    </w:p>
    <w:p w14:paraId="57C66A3F" w14:textId="21485ACF" w:rsidR="0013793F" w:rsidRPr="003D455B" w:rsidRDefault="0013793F" w:rsidP="00E640D7">
      <w:pPr>
        <w:pStyle w:val="ListParagraph"/>
        <w:keepNext/>
        <w:numPr>
          <w:ilvl w:val="0"/>
          <w:numId w:val="89"/>
        </w:numPr>
        <w:suppressAutoHyphens/>
        <w:rPr>
          <w:rFonts w:ascii="Source Sans Pro" w:hAnsi="Source Sans Pro"/>
          <w:lang w:eastAsia="zh-TW"/>
        </w:rPr>
      </w:pPr>
      <w:r w:rsidRPr="003D455B">
        <w:rPr>
          <w:rFonts w:ascii="Source Sans Pro" w:hAnsi="Source Sans Pro"/>
          <w:color w:val="000000" w:themeColor="text1"/>
          <w:lang w:eastAsia="zh-TW"/>
        </w:rPr>
        <w:t>瀏覽</w:t>
      </w:r>
      <w:r w:rsidRPr="003D455B">
        <w:rPr>
          <w:rFonts w:ascii="Source Sans Pro" w:hAnsi="Source Sans Pro"/>
          <w:lang w:eastAsia="zh-TW"/>
        </w:rPr>
        <w:t>我們計劃的網站</w:t>
      </w:r>
      <w:r w:rsidRPr="003D455B">
        <w:rPr>
          <w:rFonts w:ascii="Source Sans Pro" w:hAnsi="Source Sans Pro"/>
          <w:lang w:eastAsia="zh-TW"/>
        </w:rPr>
        <w:t xml:space="preserve"> (</w:t>
      </w:r>
      <w:r w:rsidRPr="003D455B">
        <w:rPr>
          <w:rFonts w:ascii="Source Sans Pro" w:hAnsi="Source Sans Pro"/>
          <w:i/>
          <w:iCs/>
          <w:color w:val="0000FF"/>
          <w:lang w:eastAsia="zh-TW"/>
        </w:rPr>
        <w:t>[insert URL]</w:t>
      </w:r>
      <w:r w:rsidRPr="003D455B">
        <w:rPr>
          <w:rFonts w:ascii="Source Sans Pro" w:hAnsi="Source Sans Pro"/>
          <w:lang w:eastAsia="zh-TW"/>
        </w:rPr>
        <w:t>)</w:t>
      </w:r>
      <w:r w:rsidRPr="003D455B">
        <w:rPr>
          <w:rFonts w:ascii="Source Sans Pro" w:hAnsi="Source Sans Pro"/>
          <w:lang w:eastAsia="zh-TW"/>
        </w:rPr>
        <w:t>。網站上的藥物清單始終為最新版本。</w:t>
      </w:r>
    </w:p>
    <w:p w14:paraId="71E6E4A0" w14:textId="0F73CCD0" w:rsidR="0013793F" w:rsidRPr="003D455B" w:rsidRDefault="0013793F" w:rsidP="00E640D7">
      <w:pPr>
        <w:pStyle w:val="ListParagraph"/>
        <w:numPr>
          <w:ilvl w:val="0"/>
          <w:numId w:val="89"/>
        </w:numPr>
        <w:tabs>
          <w:tab w:val="left" w:pos="720"/>
          <w:tab w:val="left" w:pos="1260"/>
        </w:tabs>
        <w:suppressAutoHyphens/>
        <w:spacing w:before="120" w:beforeAutospacing="0" w:after="120" w:afterAutospacing="0"/>
        <w:rPr>
          <w:rFonts w:ascii="Source Sans Pro" w:hAnsi="Source Sans Pro"/>
        </w:rPr>
      </w:pPr>
      <w:r w:rsidRPr="003D455B">
        <w:rPr>
          <w:rFonts w:ascii="Source Sans Pro" w:hAnsi="Source Sans Pro"/>
          <w:lang w:eastAsia="zh-TW"/>
        </w:rPr>
        <w:t>致電會員服務部</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）查詢某種特定的藥物是否有列於我們計劃的藥物清單上，或索要一份該清單的副本。</w:t>
      </w:r>
    </w:p>
    <w:p w14:paraId="27196C7E" w14:textId="53B31CDE" w:rsidR="005F5838" w:rsidRPr="003D455B" w:rsidRDefault="005F5838" w:rsidP="00E640D7">
      <w:pPr>
        <w:pStyle w:val="ListParagraph"/>
        <w:numPr>
          <w:ilvl w:val="0"/>
          <w:numId w:val="89"/>
        </w:numPr>
        <w:tabs>
          <w:tab w:val="left" w:pos="720"/>
          <w:tab w:val="left" w:pos="1260"/>
        </w:tabs>
        <w:suppressAutoHyphens/>
        <w:spacing w:before="120" w:beforeAutospacing="0"/>
        <w:ind w:right="720"/>
        <w:rPr>
          <w:rFonts w:ascii="Source Sans Pro" w:hAnsi="Source Sans Pro"/>
          <w:lang w:eastAsia="zh-TW"/>
        </w:rPr>
      </w:pPr>
      <w:r w:rsidRPr="003D455B">
        <w:rPr>
          <w:rFonts w:ascii="Source Sans Pro" w:hAnsi="Source Sans Pro"/>
          <w:lang w:eastAsia="zh-TW"/>
        </w:rPr>
        <w:t>使用我們計劃的「即時福利工具」</w:t>
      </w:r>
      <w:r w:rsidRPr="003D455B">
        <w:rPr>
          <w:rFonts w:ascii="Source Sans Pro" w:hAnsi="Source Sans Pro"/>
          <w:lang w:eastAsia="zh-TW"/>
        </w:rPr>
        <w:t>(</w:t>
      </w:r>
      <w:r w:rsidRPr="003D455B">
        <w:rPr>
          <w:rFonts w:ascii="Source Sans Pro" w:hAnsi="Source Sans Pro"/>
          <w:i/>
          <w:iCs/>
          <w:color w:val="0000FF"/>
          <w:lang w:eastAsia="zh-TW"/>
        </w:rPr>
        <w:t>[insert URL]</w:t>
      </w:r>
      <w:r w:rsidR="00FB1355" w:rsidRPr="003D455B">
        <w:rPr>
          <w:rFonts w:ascii="Source Sans Pro" w:hAnsi="Source Sans Pro"/>
          <w:i/>
          <w:iCs/>
          <w:color w:val="0000FF"/>
          <w:lang w:eastAsia="zh-TW"/>
        </w:rPr>
        <w:t xml:space="preserve"> </w:t>
      </w:r>
      <w:r w:rsidRPr="003D455B">
        <w:rPr>
          <w:rFonts w:ascii="Source Sans Pro" w:hAnsi="Source Sans Pro"/>
          <w:lang w:eastAsia="zh-TW"/>
        </w:rPr>
        <w:t>在藥物清單上搜尋藥物，以估算您將支付的費用，以及瞭解藥物清單中是否有可以治療相同病症的替代藥物。您亦可致電會員服務部</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Member Services </w:t>
      </w:r>
      <w:proofErr w:type="gramStart"/>
      <w:r w:rsidRPr="003D455B">
        <w:rPr>
          <w:rFonts w:ascii="Source Sans Pro" w:hAnsi="Source Sans Pro"/>
          <w:i/>
          <w:iCs/>
          <w:color w:val="0000FF"/>
          <w:lang w:eastAsia="zh-TW"/>
        </w:rPr>
        <w:t>number]</w:t>
      </w:r>
      <w:r w:rsidRPr="003D455B">
        <w:rPr>
          <w:rFonts w:ascii="Source Sans Pro" w:hAnsi="Source Sans Pro"/>
          <w:lang w:eastAsia="zh-TW"/>
        </w:rPr>
        <w:t>（</w:t>
      </w:r>
      <w:proofErr w:type="gramEnd"/>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 xml:space="preserve">TTY </w:t>
      </w:r>
      <w:proofErr w:type="gramStart"/>
      <w:r w:rsidR="00E640D7">
        <w:rPr>
          <w:rFonts w:ascii="Source Sans Pro" w:hAnsi="Source Sans Pro"/>
          <w:i/>
          <w:iCs/>
          <w:color w:val="0000FF"/>
          <w:lang w:eastAsia="zh-TW"/>
        </w:rPr>
        <w:t>n</w:t>
      </w:r>
      <w:r w:rsidRPr="003D455B">
        <w:rPr>
          <w:rFonts w:ascii="Source Sans Pro" w:hAnsi="Source Sans Pro"/>
          <w:i/>
          <w:iCs/>
          <w:color w:val="0000FF"/>
          <w:lang w:eastAsia="zh-TW"/>
        </w:rPr>
        <w:t>umber]</w:t>
      </w:r>
      <w:r w:rsidRPr="003D455B">
        <w:rPr>
          <w:rFonts w:ascii="Source Sans Pro" w:hAnsi="Source Sans Pro"/>
          <w:lang w:eastAsia="zh-TW"/>
        </w:rPr>
        <w:t>。</w:t>
      </w:r>
      <w:proofErr w:type="gramEnd"/>
      <w:r w:rsidRPr="003D455B">
        <w:rPr>
          <w:rFonts w:ascii="Source Sans Pro" w:hAnsi="Source Sans Pro"/>
          <w:i/>
          <w:iCs/>
          <w:color w:val="0000FF"/>
          <w:lang w:eastAsia="zh-TW"/>
        </w:rPr>
        <w:t>[Plans can insert additional information about the “Real-Time Benefit Tool” such as rewards and incentives which can be offered to enrollees who use the “Real-Time Benefit Tool.”]</w:t>
      </w:r>
    </w:p>
    <w:p w14:paraId="1DD5AD29" w14:textId="5AFC3EA5" w:rsidR="00030FFE" w:rsidRPr="003D455B" w:rsidRDefault="00030FFE" w:rsidP="00E640D7">
      <w:pPr>
        <w:pStyle w:val="ListParagraph"/>
        <w:numPr>
          <w:ilvl w:val="0"/>
          <w:numId w:val="89"/>
        </w:numPr>
        <w:tabs>
          <w:tab w:val="left" w:pos="720"/>
          <w:tab w:val="left" w:pos="1260"/>
        </w:tabs>
        <w:suppressAutoHyphens/>
        <w:spacing w:before="120" w:beforeAutospacing="0" w:after="120" w:afterAutospacing="0"/>
        <w:rPr>
          <w:rFonts w:ascii="Source Sans Pro" w:hAnsi="Source Sans Pro"/>
        </w:rPr>
      </w:pPr>
      <w:r w:rsidRPr="003D455B">
        <w:rPr>
          <w:rFonts w:ascii="Source Sans Pro" w:hAnsi="Source Sans Pro"/>
          <w:i/>
          <w:iCs/>
          <w:color w:val="0000FF"/>
        </w:rPr>
        <w:t>[Plans can insert additional ways to find out if a drug is on the Drug List.]</w:t>
      </w:r>
    </w:p>
    <w:p w14:paraId="5F3EA7B8" w14:textId="3A2F24CA" w:rsidR="00040E7E" w:rsidRPr="00E640D7" w:rsidRDefault="00040E7E" w:rsidP="00E640D7">
      <w:pPr>
        <w:pStyle w:val="Heading2"/>
        <w:suppressAutoHyphens/>
        <w:rPr>
          <w:rFonts w:ascii="Source Sans Pro" w:hAnsi="Source Sans Pro"/>
          <w:bCs/>
          <w:u w:val="single"/>
          <w:lang w:eastAsia="zh-TW"/>
        </w:rPr>
      </w:pPr>
      <w:bookmarkStart w:id="227" w:name="_Toc206590621"/>
      <w:r w:rsidRPr="00E640D7">
        <w:rPr>
          <w:rFonts w:ascii="Source Sans Pro" w:hAnsi="Source Sans Pro"/>
          <w:bCs/>
          <w:iCs w:val="0"/>
          <w:lang w:eastAsia="zh-TW"/>
        </w:rPr>
        <w:lastRenderedPageBreak/>
        <w:t>第</w:t>
      </w:r>
      <w:r w:rsidRPr="00E640D7">
        <w:rPr>
          <w:rFonts w:ascii="Source Sans Pro" w:hAnsi="Source Sans Pro"/>
          <w:bCs/>
          <w:iCs w:val="0"/>
          <w:lang w:eastAsia="zh-TW"/>
        </w:rPr>
        <w:t xml:space="preserve"> 4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有承保範圍限制的藥物</w:t>
      </w:r>
      <w:bookmarkEnd w:id="227"/>
    </w:p>
    <w:p w14:paraId="532E827A" w14:textId="3A2195AC" w:rsidR="00040E7E" w:rsidRPr="003D455B" w:rsidRDefault="00040E7E"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4.1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為何某些藥物有限制</w:t>
      </w:r>
    </w:p>
    <w:p w14:paraId="07832659" w14:textId="4DC6B1E0" w:rsidR="008A7CE8" w:rsidRPr="003D455B" w:rsidRDefault="0013793F" w:rsidP="00E640D7">
      <w:pPr>
        <w:suppressAutoHyphens/>
        <w:rPr>
          <w:rFonts w:ascii="Source Sans Pro" w:hAnsi="Source Sans Pro"/>
          <w:lang w:eastAsia="zh-TW"/>
        </w:rPr>
      </w:pPr>
      <w:r w:rsidRPr="003D455B">
        <w:rPr>
          <w:rFonts w:ascii="Source Sans Pro" w:hAnsi="Source Sans Pro"/>
          <w:lang w:eastAsia="zh-TW"/>
        </w:rPr>
        <w:t>對於某些處方藥，特殊的規則限制了我們的計劃如何與何時才可承保。醫生與藥劑師團隊制訂了這些規則，來協助您和您的提供者最有效地使用藥物。如要確定這些限制是否適用於您使用（或想要使用）的藥物，請查閱「藥物清單」。</w:t>
      </w:r>
    </w:p>
    <w:p w14:paraId="6985C4A1" w14:textId="5AA2BE22" w:rsidR="0013793F" w:rsidRPr="003D455B" w:rsidRDefault="00C16CF5" w:rsidP="00E640D7">
      <w:pPr>
        <w:suppressAutoHyphens/>
        <w:rPr>
          <w:rFonts w:ascii="Source Sans Pro" w:hAnsi="Source Sans Pro"/>
          <w:lang w:eastAsia="zh-TW"/>
        </w:rPr>
      </w:pPr>
      <w:r w:rsidRPr="003D455B">
        <w:rPr>
          <w:rFonts w:ascii="Source Sans Pro" w:hAnsi="Source Sans Pro"/>
          <w:lang w:eastAsia="zh-TW"/>
        </w:rPr>
        <w:t>如果一種安全且費用較低的藥物和較昂貴的藥物效果相同時，我們計劃的規則將鼓勵您與您的醫療服務提供者使用費用較低的藥物。</w:t>
      </w:r>
    </w:p>
    <w:p w14:paraId="514185EE" w14:textId="56ED12FA" w:rsidR="002F529A" w:rsidRPr="003D455B" w:rsidRDefault="009F5E7E" w:rsidP="00E640D7">
      <w:pPr>
        <w:suppressAutoHyphens/>
        <w:rPr>
          <w:rFonts w:ascii="Source Sans Pro" w:hAnsi="Source Sans Pro"/>
          <w:lang w:eastAsia="zh-TW"/>
        </w:rPr>
      </w:pPr>
      <w:r w:rsidRPr="003D455B">
        <w:rPr>
          <w:rFonts w:ascii="Source Sans Pro" w:hAnsi="Source Sans Pro"/>
          <w:color w:val="000000"/>
          <w:lang w:eastAsia="zh-TW"/>
        </w:rPr>
        <w:t>請注意，有時某種藥物可能在「藥物清單」上多次出現。這是因為相同藥物可能因您的醫療服務提供者開出藥物的規格、份量或劑型而有所不同，並且不同版本的藥物可能適用不同的限製或分攤費用（例如，</w:t>
      </w:r>
      <w:r w:rsidRPr="003D455B">
        <w:rPr>
          <w:rFonts w:ascii="Source Sans Pro" w:hAnsi="Source Sans Pro"/>
          <w:color w:val="000000"/>
          <w:lang w:eastAsia="zh-TW"/>
        </w:rPr>
        <w:t xml:space="preserve">10 mg </w:t>
      </w:r>
      <w:r w:rsidRPr="003D455B">
        <w:rPr>
          <w:rFonts w:ascii="Source Sans Pro" w:hAnsi="Source Sans Pro"/>
          <w:color w:val="000000"/>
          <w:lang w:eastAsia="zh-TW"/>
        </w:rPr>
        <w:t>與</w:t>
      </w:r>
      <w:r w:rsidRPr="003D455B">
        <w:rPr>
          <w:rFonts w:ascii="Source Sans Pro" w:hAnsi="Source Sans Pro"/>
          <w:color w:val="000000"/>
          <w:lang w:eastAsia="zh-TW"/>
        </w:rPr>
        <w:t xml:space="preserve"> 100 mg</w:t>
      </w:r>
      <w:r w:rsidRPr="003D455B">
        <w:rPr>
          <w:rFonts w:ascii="Source Sans Pro" w:hAnsi="Source Sans Pro"/>
          <w:color w:val="000000"/>
          <w:lang w:eastAsia="zh-TW"/>
        </w:rPr>
        <w:t>；每天一次與每天</w:t>
      </w:r>
      <w:r w:rsidRPr="003D455B">
        <w:rPr>
          <w:rFonts w:ascii="Source Sans Pro" w:hAnsi="Source Sans Pro"/>
          <w:color w:val="000000"/>
          <w:lang w:eastAsia="zh-TW"/>
        </w:rPr>
        <w:t xml:space="preserve"> 2 </w:t>
      </w:r>
      <w:r w:rsidRPr="003D455B">
        <w:rPr>
          <w:rFonts w:ascii="Source Sans Pro" w:hAnsi="Source Sans Pro"/>
          <w:color w:val="000000"/>
          <w:lang w:eastAsia="zh-TW"/>
        </w:rPr>
        <w:t>次；片劑與液體）。</w:t>
      </w:r>
    </w:p>
    <w:p w14:paraId="48492971" w14:textId="4BF5F935" w:rsidR="004D3235" w:rsidRPr="003D455B" w:rsidRDefault="004D3235" w:rsidP="00B118FD">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4.2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限制類型</w:t>
      </w:r>
    </w:p>
    <w:p w14:paraId="66D0E2C9" w14:textId="2DD1CA5B" w:rsidR="00410599" w:rsidRPr="003D455B" w:rsidRDefault="00410599" w:rsidP="00E640D7">
      <w:pPr>
        <w:suppressAutoHyphens/>
        <w:rPr>
          <w:rFonts w:ascii="Source Sans Pro" w:hAnsi="Source Sans Pro"/>
        </w:rPr>
      </w:pPr>
      <w:r w:rsidRPr="003D455B">
        <w:rPr>
          <w:rFonts w:ascii="Source Sans Pro" w:hAnsi="Source Sans Pro"/>
          <w:b/>
          <w:bCs/>
          <w:color w:val="000000"/>
          <w:lang w:eastAsia="zh-TW"/>
        </w:rPr>
        <w:t>如果您的藥物有受到限制，這通常表示您或您的提供者將須採取額外的步驟，以便我們承保該藥物。</w:t>
      </w:r>
      <w:r w:rsidRPr="003D455B">
        <w:rPr>
          <w:rFonts w:ascii="Source Sans Pro" w:hAnsi="Source Sans Pro"/>
          <w:color w:val="000000"/>
          <w:lang w:eastAsia="zh-TW"/>
        </w:rPr>
        <w:t>請</w:t>
      </w:r>
      <w:r w:rsidRPr="003D455B">
        <w:rPr>
          <w:rFonts w:ascii="Source Sans Pro" w:hAnsi="Source Sans Pro"/>
          <w:lang w:eastAsia="zh-TW"/>
        </w:rPr>
        <w:t>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Member Services </w:t>
      </w:r>
      <w:proofErr w:type="gramStart"/>
      <w:r w:rsidRPr="003D455B">
        <w:rPr>
          <w:rFonts w:ascii="Source Sans Pro" w:hAnsi="Source Sans Pro"/>
          <w:i/>
          <w:iCs/>
          <w:color w:val="0000FF"/>
          <w:lang w:eastAsia="zh-TW"/>
        </w:rPr>
        <w:t>number]</w:t>
      </w:r>
      <w:r w:rsidRPr="003D455B">
        <w:rPr>
          <w:rFonts w:ascii="Source Sans Pro" w:hAnsi="Source Sans Pro"/>
          <w:lang w:eastAsia="zh-TW"/>
        </w:rPr>
        <w:t>（</w:t>
      </w:r>
      <w:proofErr w:type="gramEnd"/>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 xml:space="preserve">TTY </w:t>
      </w:r>
      <w:proofErr w:type="gramStart"/>
      <w:r w:rsidR="00E640D7">
        <w:rPr>
          <w:rFonts w:ascii="Source Sans Pro" w:hAnsi="Source Sans Pro"/>
          <w:i/>
          <w:iCs/>
          <w:color w:val="0000FF"/>
          <w:lang w:eastAsia="zh-TW"/>
        </w:rPr>
        <w:t>n</w:t>
      </w:r>
      <w:r w:rsidRPr="003D455B">
        <w:rPr>
          <w:rFonts w:ascii="Source Sans Pro" w:hAnsi="Source Sans Pro"/>
          <w:i/>
          <w:iCs/>
          <w:color w:val="0000FF"/>
          <w:lang w:eastAsia="zh-TW"/>
        </w:rPr>
        <w:t>umber]</w:t>
      </w:r>
      <w:r w:rsidRPr="003D455B">
        <w:rPr>
          <w:rFonts w:ascii="Source Sans Pro" w:hAnsi="Source Sans Pro"/>
          <w:lang w:eastAsia="zh-TW"/>
        </w:rPr>
        <w:t>）</w:t>
      </w:r>
      <w:proofErr w:type="gramEnd"/>
      <w:r w:rsidRPr="003D455B">
        <w:rPr>
          <w:rFonts w:ascii="Source Sans Pro" w:hAnsi="Source Sans Pro"/>
          <w:lang w:eastAsia="zh-TW"/>
        </w:rPr>
        <w:t>聯絡會員服務部，瞭解您或您的提供者如何取得該藥物的承保。</w:t>
      </w:r>
      <w:r w:rsidRPr="003D455B">
        <w:rPr>
          <w:rFonts w:ascii="Source Sans Pro" w:hAnsi="Source Sans Pro"/>
          <w:b/>
          <w:bCs/>
          <w:color w:val="000000"/>
          <w:lang w:eastAsia="zh-TW"/>
        </w:rPr>
        <w:t>如果您想要我們為您豁免該限制，您需要利用承保範圍裁決程序，並要求我們作出例外處理。</w:t>
      </w:r>
      <w:r w:rsidRPr="003D455B">
        <w:rPr>
          <w:rFonts w:ascii="Source Sans Pro" w:hAnsi="Source Sans Pro"/>
          <w:color w:val="000000"/>
          <w:lang w:eastAsia="zh-TW"/>
        </w:rPr>
        <w:t>我們不一定會同意為您豁免該限制。（請參見第</w:t>
      </w:r>
      <w:r w:rsidRPr="003D455B">
        <w:rPr>
          <w:rFonts w:ascii="Source Sans Pro" w:hAnsi="Source Sans Pro"/>
          <w:color w:val="000000"/>
          <w:lang w:eastAsia="zh-TW"/>
        </w:rPr>
        <w:t xml:space="preserve"> 9 </w:t>
      </w:r>
      <w:r w:rsidRPr="003D455B">
        <w:rPr>
          <w:rFonts w:ascii="Source Sans Pro" w:hAnsi="Source Sans Pro"/>
          <w:color w:val="000000"/>
          <w:lang w:eastAsia="zh-TW"/>
        </w:rPr>
        <w:t>章。）</w:t>
      </w:r>
    </w:p>
    <w:p w14:paraId="76993912" w14:textId="16306277" w:rsidR="00F541D4" w:rsidRPr="003D455B" w:rsidRDefault="00F541D4" w:rsidP="00E640D7">
      <w:pPr>
        <w:suppressAutoHyphens/>
        <w:rPr>
          <w:rFonts w:ascii="Source Sans Pro" w:hAnsi="Source Sans Pro"/>
          <w:i/>
          <w:iCs/>
          <w:color w:val="0000FF"/>
        </w:rPr>
      </w:pPr>
      <w:r w:rsidRPr="003D455B">
        <w:rPr>
          <w:rFonts w:ascii="Source Sans Pro" w:hAnsi="Source Sans Pro"/>
          <w:i/>
          <w:iCs/>
          <w:color w:val="0000FF"/>
        </w:rPr>
        <w:t>[Plans should include only the forms of utilization management used by our plan.]</w:t>
      </w:r>
    </w:p>
    <w:p w14:paraId="2B424162" w14:textId="36A21213" w:rsidR="0013793F" w:rsidRPr="003D455B" w:rsidRDefault="0013793F" w:rsidP="00E640D7">
      <w:pPr>
        <w:pStyle w:val="subheading"/>
        <w:suppressAutoHyphens/>
        <w:rPr>
          <w:rFonts w:ascii="Source Sans Pro" w:hAnsi="Source Sans Pro"/>
          <w:lang w:eastAsia="zh-TW"/>
        </w:rPr>
      </w:pPr>
      <w:r w:rsidRPr="003D455B">
        <w:rPr>
          <w:rFonts w:ascii="Source Sans Pro" w:hAnsi="Source Sans Pro"/>
          <w:bCs/>
          <w:lang w:eastAsia="zh-TW"/>
        </w:rPr>
        <w:t>事先取得計劃批准</w:t>
      </w:r>
    </w:p>
    <w:p w14:paraId="29A84360" w14:textId="711351A0" w:rsidR="00D9705B" w:rsidRPr="003D455B" w:rsidRDefault="00D9705B" w:rsidP="00E640D7">
      <w:pPr>
        <w:suppressAutoHyphens/>
        <w:rPr>
          <w:rFonts w:ascii="Source Sans Pro" w:hAnsi="Source Sans Pro"/>
          <w:lang w:eastAsia="zh-TW"/>
        </w:rPr>
      </w:pPr>
      <w:r w:rsidRPr="003D455B">
        <w:rPr>
          <w:rFonts w:ascii="Source Sans Pro" w:hAnsi="Source Sans Pro"/>
          <w:lang w:eastAsia="zh-TW"/>
        </w:rPr>
        <w:t>對於某些藥物，在我們同意為您提供承保前，您或您的提供者需要</w:t>
      </w:r>
      <w:bookmarkStart w:id="228" w:name="_Hlk186711284"/>
      <w:r w:rsidRPr="003D455B">
        <w:rPr>
          <w:rFonts w:ascii="Source Sans Pro" w:hAnsi="Source Sans Pro"/>
          <w:lang w:eastAsia="zh-TW"/>
        </w:rPr>
        <w:t>根據具體標準</w:t>
      </w:r>
      <w:bookmarkEnd w:id="228"/>
      <w:r w:rsidRPr="003D455B">
        <w:rPr>
          <w:rFonts w:ascii="Source Sans Pro" w:hAnsi="Source Sans Pro"/>
          <w:lang w:eastAsia="zh-TW"/>
        </w:rPr>
        <w:t>取得計劃的批准。這稱為</w:t>
      </w:r>
      <w:r w:rsidRPr="003D455B">
        <w:rPr>
          <w:rStyle w:val="Strong"/>
          <w:rFonts w:ascii="Source Sans Pro" w:hAnsi="Source Sans Pro"/>
          <w:lang w:eastAsia="zh-TW"/>
        </w:rPr>
        <w:t>事先授權</w:t>
      </w:r>
      <w:r w:rsidRPr="003D455B">
        <w:rPr>
          <w:rFonts w:ascii="Source Sans Pro" w:hAnsi="Source Sans Pro"/>
          <w:lang w:eastAsia="zh-TW"/>
        </w:rPr>
        <w:t>。這是為了確保用藥安全，幫助指導適當使用某些藥物。如果您並未取得此批准，您的藥物可能不會由我們的計劃承保。要瞭解我們計劃的事先授權標準，您可致電</w:t>
      </w:r>
      <w:r w:rsidRPr="003D455B">
        <w:rPr>
          <w:rFonts w:ascii="Source Sans Pro" w:hAnsi="Source Sans Pro"/>
          <w:lang w:eastAsia="zh-TW"/>
        </w:rPr>
        <w:t xml:space="preserve"> </w:t>
      </w:r>
      <w:r w:rsidRPr="003D455B">
        <w:rPr>
          <w:rFonts w:ascii="Source Sans Pro" w:hAnsi="Source Sans Pro"/>
          <w:i/>
          <w:iCs/>
          <w:color w:val="0000FF"/>
          <w:lang w:eastAsia="zh-TW"/>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w:t>
      </w:r>
      <w:r w:rsidRPr="003D455B">
        <w:rPr>
          <w:rFonts w:ascii="Source Sans Pro" w:hAnsi="Source Sans Pro"/>
          <w:lang w:eastAsia="zh-TW"/>
        </w:rPr>
        <w:t>）聯絡會員服務部或瀏覽我們的網站</w:t>
      </w:r>
      <w:r w:rsidRPr="003D455B">
        <w:rPr>
          <w:rFonts w:ascii="Source Sans Pro" w:hAnsi="Source Sans Pro"/>
          <w:lang w:eastAsia="zh-TW"/>
        </w:rPr>
        <w:t xml:space="preserve"> </w:t>
      </w:r>
      <w:r w:rsidRPr="00563EFD">
        <w:rPr>
          <w:rFonts w:ascii="Source Sans Pro" w:hAnsi="Source Sans Pro"/>
          <w:i/>
          <w:iCs/>
          <w:color w:val="0000FF"/>
          <w:lang w:eastAsia="zh-TW"/>
        </w:rPr>
        <w:t>[insert direct URL to PA criteria</w:t>
      </w:r>
      <w:r w:rsidRPr="00563EFD">
        <w:rPr>
          <w:rFonts w:ascii="Source Sans Pro" w:hAnsi="Source Sans Pro"/>
          <w:color w:val="0000FF"/>
          <w:lang w:eastAsia="zh-TW"/>
        </w:rPr>
        <w:t>]</w:t>
      </w:r>
      <w:r w:rsidRPr="003D455B">
        <w:rPr>
          <w:rFonts w:ascii="Source Sans Pro" w:hAnsi="Source Sans Pro"/>
          <w:lang w:eastAsia="zh-TW"/>
        </w:rPr>
        <w:t>。</w:t>
      </w:r>
    </w:p>
    <w:p w14:paraId="6A73AEDA" w14:textId="77777777" w:rsidR="0013793F" w:rsidRPr="003D455B" w:rsidRDefault="00F51705" w:rsidP="00E640D7">
      <w:pPr>
        <w:pStyle w:val="subheading"/>
        <w:suppressAutoHyphens/>
        <w:rPr>
          <w:rFonts w:ascii="Source Sans Pro" w:hAnsi="Source Sans Pro"/>
          <w:lang w:eastAsia="zh-TW"/>
        </w:rPr>
      </w:pPr>
      <w:r w:rsidRPr="003D455B">
        <w:rPr>
          <w:rFonts w:ascii="Source Sans Pro" w:hAnsi="Source Sans Pro"/>
          <w:bCs/>
          <w:lang w:eastAsia="zh-TW"/>
        </w:rPr>
        <w:lastRenderedPageBreak/>
        <w:t>首先嘗試不同的藥物</w:t>
      </w:r>
    </w:p>
    <w:p w14:paraId="7A291553" w14:textId="6C17F03B" w:rsidR="00007B95" w:rsidRPr="003D455B" w:rsidRDefault="0013793F" w:rsidP="00E640D7">
      <w:pPr>
        <w:suppressAutoHyphens/>
        <w:rPr>
          <w:rFonts w:ascii="Source Sans Pro" w:hAnsi="Source Sans Pro"/>
          <w:lang w:eastAsia="zh-TW"/>
        </w:rPr>
      </w:pPr>
      <w:r w:rsidRPr="003D455B">
        <w:rPr>
          <w:rFonts w:ascii="Source Sans Pro" w:hAnsi="Source Sans Pro"/>
          <w:lang w:eastAsia="zh-TW"/>
        </w:rPr>
        <w:t>此項要求鼓勵您在我們的計劃承保其他藥物之前，先嘗試使用價格較低但通常療效相同的藥物。例如：若藥物</w:t>
      </w:r>
      <w:r w:rsidRPr="003D455B">
        <w:rPr>
          <w:rFonts w:ascii="Source Sans Pro" w:hAnsi="Source Sans Pro"/>
          <w:lang w:eastAsia="zh-TW"/>
        </w:rPr>
        <w:t xml:space="preserve"> A </w:t>
      </w:r>
      <w:r w:rsidRPr="003D455B">
        <w:rPr>
          <w:rFonts w:ascii="Source Sans Pro" w:hAnsi="Source Sans Pro"/>
          <w:lang w:eastAsia="zh-TW"/>
        </w:rPr>
        <w:t>和藥物</w:t>
      </w:r>
      <w:r w:rsidRPr="003D455B">
        <w:rPr>
          <w:rFonts w:ascii="Source Sans Pro" w:hAnsi="Source Sans Pro"/>
          <w:lang w:eastAsia="zh-TW"/>
        </w:rPr>
        <w:t xml:space="preserve"> B </w:t>
      </w:r>
      <w:r w:rsidRPr="003D455B">
        <w:rPr>
          <w:rFonts w:ascii="Source Sans Pro" w:hAnsi="Source Sans Pro"/>
          <w:lang w:eastAsia="zh-TW"/>
        </w:rPr>
        <w:t>皆可治療同一病症，且藥物</w:t>
      </w:r>
      <w:r w:rsidRPr="003D455B">
        <w:rPr>
          <w:rFonts w:ascii="Source Sans Pro" w:hAnsi="Source Sans Pro"/>
          <w:lang w:eastAsia="zh-TW"/>
        </w:rPr>
        <w:t xml:space="preserve"> A </w:t>
      </w:r>
      <w:r w:rsidRPr="003D455B">
        <w:rPr>
          <w:rFonts w:ascii="Source Sans Pro" w:hAnsi="Source Sans Pro"/>
          <w:lang w:eastAsia="zh-TW"/>
        </w:rPr>
        <w:t>的費用較低，則我們的計劃可能要求您先嘗試使用藥物</w:t>
      </w:r>
      <w:r w:rsidRPr="003D455B">
        <w:rPr>
          <w:rFonts w:ascii="Source Sans Pro" w:hAnsi="Source Sans Pro"/>
          <w:lang w:eastAsia="zh-TW"/>
        </w:rPr>
        <w:t xml:space="preserve"> A</w:t>
      </w:r>
      <w:r w:rsidRPr="003D455B">
        <w:rPr>
          <w:rFonts w:ascii="Source Sans Pro" w:hAnsi="Source Sans Pro"/>
          <w:lang w:eastAsia="zh-TW"/>
        </w:rPr>
        <w:t>。若藥物</w:t>
      </w:r>
      <w:r w:rsidRPr="003D455B">
        <w:rPr>
          <w:rFonts w:ascii="Source Sans Pro" w:hAnsi="Source Sans Pro"/>
          <w:lang w:eastAsia="zh-TW"/>
        </w:rPr>
        <w:t xml:space="preserve"> A </w:t>
      </w:r>
      <w:r w:rsidRPr="003D455B">
        <w:rPr>
          <w:rFonts w:ascii="Source Sans Pro" w:hAnsi="Source Sans Pro"/>
          <w:lang w:eastAsia="zh-TW"/>
        </w:rPr>
        <w:t>對您不起效，則我們計劃將會承保藥物</w:t>
      </w:r>
      <w:r w:rsidRPr="003D455B">
        <w:rPr>
          <w:rFonts w:ascii="Source Sans Pro" w:hAnsi="Source Sans Pro"/>
          <w:lang w:eastAsia="zh-TW"/>
        </w:rPr>
        <w:t xml:space="preserve"> B</w:t>
      </w:r>
      <w:r w:rsidRPr="003D455B">
        <w:rPr>
          <w:rFonts w:ascii="Source Sans Pro" w:hAnsi="Source Sans Pro"/>
          <w:lang w:eastAsia="zh-TW"/>
        </w:rPr>
        <w:t>。這個要求先嘗試不同藥物的做法稱為</w:t>
      </w:r>
      <w:r w:rsidRPr="003D455B">
        <w:rPr>
          <w:rStyle w:val="Strong"/>
          <w:rFonts w:ascii="Source Sans Pro" w:hAnsi="Source Sans Pro"/>
          <w:lang w:eastAsia="zh-TW"/>
        </w:rPr>
        <w:t>階段療法</w:t>
      </w:r>
      <w:r w:rsidRPr="003D455B">
        <w:rPr>
          <w:rFonts w:ascii="Source Sans Pro" w:hAnsi="Source Sans Pro"/>
          <w:b/>
          <w:bCs/>
          <w:lang w:eastAsia="zh-TW"/>
        </w:rPr>
        <w:t>。</w:t>
      </w:r>
      <w:r w:rsidRPr="003D455B">
        <w:rPr>
          <w:rFonts w:ascii="Source Sans Pro" w:hAnsi="Source Sans Pro"/>
          <w:lang w:eastAsia="zh-TW"/>
        </w:rPr>
        <w:t>要瞭解我們計劃的階段療法標準，您可致電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Member Services </w:t>
      </w:r>
      <w:proofErr w:type="gramStart"/>
      <w:r w:rsidRPr="003D455B">
        <w:rPr>
          <w:rFonts w:ascii="Source Sans Pro" w:hAnsi="Source Sans Pro"/>
          <w:i/>
          <w:iCs/>
          <w:color w:val="0000FF"/>
          <w:lang w:eastAsia="zh-TW"/>
        </w:rPr>
        <w:t>number]</w:t>
      </w:r>
      <w:r w:rsidRPr="003D455B">
        <w:rPr>
          <w:rFonts w:ascii="Source Sans Pro" w:hAnsi="Source Sans Pro"/>
          <w:lang w:eastAsia="zh-TW"/>
        </w:rPr>
        <w:t>（</w:t>
      </w:r>
      <w:proofErr w:type="gramEnd"/>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 xml:space="preserve">TTY </w:t>
      </w:r>
      <w:proofErr w:type="gramStart"/>
      <w:r w:rsidR="00E640D7">
        <w:rPr>
          <w:rFonts w:ascii="Source Sans Pro" w:hAnsi="Source Sans Pro"/>
          <w:i/>
          <w:iCs/>
          <w:color w:val="0000FF"/>
          <w:lang w:eastAsia="zh-TW"/>
        </w:rPr>
        <w:t>n</w:t>
      </w:r>
      <w:r w:rsidRPr="003D455B">
        <w:rPr>
          <w:rFonts w:ascii="Source Sans Pro" w:hAnsi="Source Sans Pro"/>
          <w:i/>
          <w:iCs/>
          <w:color w:val="0000FF"/>
          <w:lang w:eastAsia="zh-TW"/>
        </w:rPr>
        <w:t>umber]</w:t>
      </w:r>
      <w:r w:rsidRPr="003D455B">
        <w:rPr>
          <w:rFonts w:ascii="Source Sans Pro" w:hAnsi="Source Sans Pro"/>
          <w:lang w:eastAsia="zh-TW"/>
        </w:rPr>
        <w:t>）</w:t>
      </w:r>
      <w:proofErr w:type="gramEnd"/>
      <w:r w:rsidRPr="003D455B">
        <w:rPr>
          <w:rFonts w:ascii="Source Sans Pro" w:hAnsi="Source Sans Pro"/>
          <w:lang w:eastAsia="zh-TW"/>
        </w:rPr>
        <w:t>聯絡會員服務部或瀏覽我們的網站</w:t>
      </w:r>
      <w:r w:rsidRPr="003D455B">
        <w:rPr>
          <w:rFonts w:ascii="Source Sans Pro" w:hAnsi="Source Sans Pro"/>
          <w:lang w:eastAsia="zh-TW"/>
        </w:rPr>
        <w:t xml:space="preserve"> </w:t>
      </w:r>
      <w:r w:rsidRPr="003D455B">
        <w:rPr>
          <w:rFonts w:ascii="Source Sans Pro" w:hAnsi="Source Sans Pro"/>
          <w:i/>
          <w:iCs/>
          <w:color w:val="0432FF"/>
          <w:lang w:eastAsia="zh-TW"/>
        </w:rPr>
        <w:t xml:space="preserve">[insert direct URL to ST </w:t>
      </w:r>
      <w:proofErr w:type="gramStart"/>
      <w:r w:rsidRPr="003D455B">
        <w:rPr>
          <w:rFonts w:ascii="Source Sans Pro" w:hAnsi="Source Sans Pro"/>
          <w:i/>
          <w:iCs/>
          <w:color w:val="0432FF"/>
          <w:lang w:eastAsia="zh-TW"/>
        </w:rPr>
        <w:t>criteria</w:t>
      </w:r>
      <w:r w:rsidRPr="003D455B">
        <w:rPr>
          <w:rFonts w:ascii="Source Sans Pro" w:hAnsi="Source Sans Pro"/>
          <w:color w:val="0432FF"/>
          <w:lang w:eastAsia="zh-TW"/>
        </w:rPr>
        <w:t>]</w:t>
      </w:r>
      <w:r w:rsidRPr="003D455B">
        <w:rPr>
          <w:rFonts w:ascii="Source Sans Pro" w:hAnsi="Source Sans Pro"/>
          <w:lang w:eastAsia="zh-TW"/>
        </w:rPr>
        <w:t>。</w:t>
      </w:r>
      <w:proofErr w:type="gramEnd"/>
    </w:p>
    <w:p w14:paraId="0B2BF39C" w14:textId="77777777" w:rsidR="0013793F" w:rsidRPr="003D455B" w:rsidRDefault="00F51705" w:rsidP="00E640D7">
      <w:pPr>
        <w:pStyle w:val="subheading"/>
        <w:suppressAutoHyphens/>
        <w:rPr>
          <w:rFonts w:ascii="Source Sans Pro" w:hAnsi="Source Sans Pro"/>
          <w:lang w:eastAsia="zh-TW"/>
        </w:rPr>
      </w:pPr>
      <w:r w:rsidRPr="003D455B">
        <w:rPr>
          <w:rFonts w:ascii="Source Sans Pro" w:hAnsi="Source Sans Pro"/>
          <w:bCs/>
          <w:lang w:eastAsia="zh-TW"/>
        </w:rPr>
        <w:t>數量限制</w:t>
      </w:r>
    </w:p>
    <w:p w14:paraId="302D50A9" w14:textId="22741115" w:rsidR="00DB620E" w:rsidRPr="00E640D7" w:rsidRDefault="00DB620E" w:rsidP="00E640D7">
      <w:pPr>
        <w:suppressAutoHyphens/>
        <w:spacing w:before="0" w:beforeAutospacing="0" w:after="0" w:afterAutospacing="0"/>
        <w:rPr>
          <w:rFonts w:ascii="Source Sans Pro" w:hAnsi="Source Sans Pro"/>
          <w:spacing w:val="2"/>
          <w:lang w:eastAsia="zh-TW"/>
        </w:rPr>
      </w:pPr>
      <w:r w:rsidRPr="00E640D7">
        <w:rPr>
          <w:rFonts w:ascii="Source Sans Pro" w:hAnsi="Source Sans Pro"/>
          <w:color w:val="000000"/>
          <w:spacing w:val="2"/>
          <w:lang w:eastAsia="zh-TW"/>
        </w:rPr>
        <w:t>對於某些藥物，我們會限制您每次配取處方藥時可獲得的藥物數量。舉例來說，如果某個藥物的安全用量通常只有每日一粒，則我們可能會限制您處方的承保範圍至不超過每日一粒。</w:t>
      </w:r>
    </w:p>
    <w:p w14:paraId="5745276E" w14:textId="5C2B5BA6" w:rsidR="00792BD7" w:rsidRPr="00E640D7" w:rsidRDefault="00792BD7" w:rsidP="00E640D7">
      <w:pPr>
        <w:pStyle w:val="Heading2"/>
        <w:suppressAutoHyphens/>
        <w:rPr>
          <w:rFonts w:ascii="Source Sans Pro" w:hAnsi="Source Sans Pro"/>
          <w:bCs/>
          <w:u w:val="single"/>
          <w:lang w:eastAsia="zh-TW"/>
        </w:rPr>
      </w:pPr>
      <w:bookmarkStart w:id="229" w:name="_Toc206590622"/>
      <w:r w:rsidRPr="00E640D7">
        <w:rPr>
          <w:rFonts w:ascii="Source Sans Pro" w:hAnsi="Source Sans Pro"/>
          <w:bCs/>
          <w:iCs w:val="0"/>
          <w:lang w:eastAsia="zh-TW"/>
        </w:rPr>
        <w:t>第</w:t>
      </w:r>
      <w:r w:rsidRPr="00E640D7">
        <w:rPr>
          <w:rFonts w:ascii="Source Sans Pro" w:hAnsi="Source Sans Pro"/>
          <w:bCs/>
          <w:iCs w:val="0"/>
          <w:lang w:eastAsia="zh-TW"/>
        </w:rPr>
        <w:t xml:space="preserve"> 5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如果您對藥物承保方式不滿意，該如何處理</w:t>
      </w:r>
      <w:bookmarkEnd w:id="229"/>
    </w:p>
    <w:p w14:paraId="0DB4B956" w14:textId="3064FD70" w:rsidR="0013793F" w:rsidRPr="003D455B" w:rsidRDefault="00410599" w:rsidP="00E640D7">
      <w:pPr>
        <w:suppressAutoHyphens/>
        <w:rPr>
          <w:rFonts w:ascii="Source Sans Pro" w:hAnsi="Source Sans Pro"/>
        </w:rPr>
      </w:pPr>
      <w:r w:rsidRPr="003D455B">
        <w:rPr>
          <w:rFonts w:ascii="Source Sans Pro" w:hAnsi="Source Sans Pro"/>
          <w:lang w:eastAsia="zh-TW"/>
        </w:rPr>
        <w:t>在某些情況下，您正在使用的處方藥或您和您的提供者認為您應該使用的處方藥不在我們藥物清單上或有限制條件。例如：</w:t>
      </w:r>
    </w:p>
    <w:p w14:paraId="6936D049" w14:textId="361E6A99" w:rsidR="00265487" w:rsidRPr="003D455B" w:rsidRDefault="000D6301" w:rsidP="00E640D7">
      <w:pPr>
        <w:pStyle w:val="ListBullet"/>
        <w:numPr>
          <w:ilvl w:val="0"/>
          <w:numId w:val="89"/>
        </w:numPr>
        <w:suppressAutoHyphens/>
        <w:ind w:left="720"/>
        <w:rPr>
          <w:rFonts w:ascii="Source Sans Pro" w:hAnsi="Source Sans Pro"/>
          <w:lang w:eastAsia="zh-TW"/>
        </w:rPr>
      </w:pPr>
      <w:r w:rsidRPr="003D455B">
        <w:rPr>
          <w:rFonts w:ascii="Source Sans Pro" w:hAnsi="Source Sans Pro"/>
          <w:lang w:eastAsia="zh-TW"/>
        </w:rPr>
        <w:t>該藥物可能完全沒有承保。或者可能僅承保該藥物的普通藥，而您想要使用的品牌藥卻未獲承保。</w:t>
      </w:r>
    </w:p>
    <w:p w14:paraId="76E17BA0" w14:textId="429C6C48" w:rsidR="00265487" w:rsidRPr="003D455B" w:rsidRDefault="000D6301" w:rsidP="00E640D7">
      <w:pPr>
        <w:pStyle w:val="ListBullet"/>
        <w:numPr>
          <w:ilvl w:val="0"/>
          <w:numId w:val="89"/>
        </w:numPr>
        <w:suppressAutoHyphens/>
        <w:ind w:left="720"/>
        <w:rPr>
          <w:rFonts w:ascii="Source Sans Pro" w:hAnsi="Source Sans Pro"/>
          <w:lang w:eastAsia="zh-TW"/>
        </w:rPr>
      </w:pPr>
      <w:r w:rsidRPr="003D455B">
        <w:rPr>
          <w:rFonts w:ascii="Source Sans Pro" w:hAnsi="Source Sans Pro"/>
          <w:lang w:eastAsia="zh-TW"/>
        </w:rPr>
        <w:t>藥物獲承保，但其承保範圍有額外的規則或限制。</w:t>
      </w:r>
    </w:p>
    <w:p w14:paraId="4660AFC1" w14:textId="0A355641" w:rsidR="00076D86" w:rsidRPr="003D455B" w:rsidRDefault="00265487" w:rsidP="00E640D7">
      <w:pPr>
        <w:pStyle w:val="ListBullet"/>
        <w:numPr>
          <w:ilvl w:val="0"/>
          <w:numId w:val="89"/>
        </w:numPr>
        <w:suppressAutoHyphens/>
        <w:ind w:left="720"/>
        <w:rPr>
          <w:rFonts w:ascii="Source Sans Pro" w:hAnsi="Source Sans Pro"/>
        </w:rPr>
      </w:pPr>
      <w:r w:rsidRPr="003D455B">
        <w:rPr>
          <w:rFonts w:ascii="Source Sans Pro" w:hAnsi="Source Sans Pro"/>
          <w:i/>
          <w:iCs/>
          <w:color w:val="0000FF"/>
        </w:rPr>
        <w:t>[Omit if plan’s formulary structure (e.g., no tiers) doesn’t allow for tiering exceptions</w:t>
      </w:r>
      <w:proofErr w:type="gramStart"/>
      <w:r w:rsidRPr="003D455B">
        <w:rPr>
          <w:rFonts w:ascii="Source Sans Pro" w:hAnsi="Source Sans Pro"/>
          <w:i/>
          <w:iCs/>
          <w:color w:val="0000FF"/>
        </w:rPr>
        <w:t>.]</w:t>
      </w:r>
      <w:r w:rsidRPr="003D455B">
        <w:rPr>
          <w:rFonts w:ascii="Source Sans Pro" w:hAnsi="Source Sans Pro"/>
          <w:color w:val="000000"/>
          <w:lang w:eastAsia="zh-TW"/>
        </w:rPr>
        <w:t>藥物有承保</w:t>
      </w:r>
      <w:proofErr w:type="gramEnd"/>
      <w:r w:rsidRPr="003D455B">
        <w:rPr>
          <w:rFonts w:ascii="Source Sans Pro" w:hAnsi="Source Sans Pro"/>
          <w:color w:val="000000"/>
          <w:lang w:eastAsia="zh-TW"/>
        </w:rPr>
        <w:t>，但其分攤費用等級使得分攤費用超出您的預期。</w:t>
      </w:r>
    </w:p>
    <w:p w14:paraId="4EAC736C" w14:textId="50FD1AFF" w:rsidR="0013793F" w:rsidRPr="003D455B" w:rsidRDefault="00007CE8" w:rsidP="00E640D7">
      <w:pPr>
        <w:pStyle w:val="ListBullet"/>
        <w:numPr>
          <w:ilvl w:val="0"/>
          <w:numId w:val="0"/>
        </w:numPr>
        <w:suppressAutoHyphens/>
        <w:rPr>
          <w:rFonts w:ascii="Source Sans Pro" w:hAnsi="Source Sans Pro"/>
        </w:rPr>
      </w:pPr>
      <w:r w:rsidRPr="003D455B">
        <w:rPr>
          <w:rFonts w:ascii="Source Sans Pro" w:hAnsi="Source Sans Pro"/>
          <w:i/>
          <w:iCs/>
          <w:color w:val="0000FF"/>
        </w:rPr>
        <w:t>[Omit if plan’s formulary structure (e.g., no tiers) doesn’t allow for tiering exceptions</w:t>
      </w:r>
      <w:proofErr w:type="gramStart"/>
      <w:r w:rsidRPr="003D455B">
        <w:rPr>
          <w:rFonts w:ascii="Source Sans Pro" w:hAnsi="Source Sans Pro"/>
          <w:i/>
          <w:iCs/>
          <w:color w:val="0000FF"/>
        </w:rPr>
        <w:t>.]</w:t>
      </w:r>
      <w:r w:rsidRPr="003D455B">
        <w:rPr>
          <w:rFonts w:ascii="Source Sans Pro" w:hAnsi="Source Sans Pro"/>
          <w:b/>
          <w:bCs/>
          <w:lang w:eastAsia="zh-TW"/>
        </w:rPr>
        <w:t>如果您的藥物所在的分攤費用等級使得您的費用高於您認為其應有的費用</w:t>
      </w:r>
      <w:proofErr w:type="gramEnd"/>
      <w:r w:rsidRPr="003D455B">
        <w:rPr>
          <w:rFonts w:ascii="Source Sans Pro" w:hAnsi="Source Sans Pro"/>
          <w:b/>
          <w:bCs/>
          <w:lang w:eastAsia="zh-TW"/>
        </w:rPr>
        <w:t>，請參見第</w:t>
      </w:r>
      <w:r w:rsidRPr="003D455B">
        <w:rPr>
          <w:rFonts w:ascii="Source Sans Pro" w:hAnsi="Source Sans Pro"/>
          <w:b/>
          <w:bCs/>
          <w:lang w:eastAsia="zh-TW"/>
        </w:rPr>
        <w:t xml:space="preserve"> 5.1 </w:t>
      </w:r>
      <w:r w:rsidRPr="003D455B">
        <w:rPr>
          <w:rFonts w:ascii="Source Sans Pro" w:hAnsi="Source Sans Pro"/>
          <w:b/>
          <w:bCs/>
          <w:lang w:eastAsia="zh-TW"/>
        </w:rPr>
        <w:t>節瞭解您可以採取哪些措施。</w:t>
      </w:r>
    </w:p>
    <w:p w14:paraId="284A8E8C" w14:textId="1FBBD500" w:rsidR="0013793F" w:rsidRPr="00E640D7" w:rsidRDefault="0013793F" w:rsidP="00E640D7">
      <w:pPr>
        <w:suppressAutoHyphens/>
        <w:rPr>
          <w:rFonts w:ascii="Source Sans Pro" w:hAnsi="Source Sans Pro"/>
          <w:b/>
          <w:bCs/>
          <w:spacing w:val="-4"/>
          <w:lang w:eastAsia="zh-TW"/>
        </w:rPr>
      </w:pPr>
      <w:r w:rsidRPr="00E640D7">
        <w:rPr>
          <w:rFonts w:ascii="Source Sans Pro" w:hAnsi="Source Sans Pro"/>
          <w:b/>
          <w:bCs/>
          <w:spacing w:val="-4"/>
          <w:lang w:eastAsia="zh-TW"/>
        </w:rPr>
        <w:t>如果您的藥物未列於藥物清單上，或者如果該藥受到某些限制，您可選擇採取以下措施：</w:t>
      </w:r>
    </w:p>
    <w:p w14:paraId="4F4B6A9F" w14:textId="6A4F1F49" w:rsidR="0013793F" w:rsidRPr="003D455B" w:rsidRDefault="0013793F" w:rsidP="00E640D7">
      <w:pPr>
        <w:pStyle w:val="ListBullet"/>
        <w:numPr>
          <w:ilvl w:val="0"/>
          <w:numId w:val="90"/>
        </w:numPr>
        <w:suppressAutoHyphens/>
        <w:ind w:left="720"/>
        <w:rPr>
          <w:rFonts w:ascii="Source Sans Pro" w:hAnsi="Source Sans Pro"/>
          <w:lang w:eastAsia="zh-TW"/>
        </w:rPr>
      </w:pPr>
      <w:r w:rsidRPr="003D455B">
        <w:rPr>
          <w:rFonts w:ascii="Source Sans Pro" w:hAnsi="Source Sans Pro"/>
          <w:lang w:eastAsia="zh-TW"/>
        </w:rPr>
        <w:t>您可能可以取得該藥物的臨時性供藥。</w:t>
      </w:r>
    </w:p>
    <w:p w14:paraId="1B4646D5" w14:textId="77777777" w:rsidR="0013793F" w:rsidRPr="003D455B" w:rsidRDefault="0013793F" w:rsidP="00E640D7">
      <w:pPr>
        <w:pStyle w:val="ListBullet"/>
        <w:numPr>
          <w:ilvl w:val="0"/>
          <w:numId w:val="90"/>
        </w:numPr>
        <w:suppressAutoHyphens/>
        <w:ind w:left="720"/>
        <w:rPr>
          <w:rFonts w:ascii="Source Sans Pro" w:hAnsi="Source Sans Pro"/>
          <w:lang w:eastAsia="zh-TW"/>
        </w:rPr>
      </w:pPr>
      <w:r w:rsidRPr="003D455B">
        <w:rPr>
          <w:rFonts w:ascii="Source Sans Pro" w:hAnsi="Source Sans Pro"/>
          <w:lang w:eastAsia="zh-TW"/>
        </w:rPr>
        <w:lastRenderedPageBreak/>
        <w:t>您可以更換成另一種藥物。</w:t>
      </w:r>
    </w:p>
    <w:p w14:paraId="72181086" w14:textId="218BA9A7" w:rsidR="0013793F" w:rsidRPr="003D455B" w:rsidRDefault="0013793F" w:rsidP="00E640D7">
      <w:pPr>
        <w:pStyle w:val="ListBullet"/>
        <w:numPr>
          <w:ilvl w:val="0"/>
          <w:numId w:val="90"/>
        </w:numPr>
        <w:suppressAutoHyphens/>
        <w:ind w:left="720"/>
        <w:rPr>
          <w:rFonts w:ascii="Source Sans Pro" w:hAnsi="Source Sans Pro" w:cs="Arial"/>
          <w:lang w:eastAsia="zh-TW"/>
        </w:rPr>
      </w:pPr>
      <w:r w:rsidRPr="003D455B">
        <w:rPr>
          <w:rFonts w:ascii="Source Sans Pro" w:hAnsi="Source Sans Pro"/>
          <w:lang w:eastAsia="zh-TW"/>
        </w:rPr>
        <w:t>您可以要求</w:t>
      </w:r>
      <w:r w:rsidRPr="003D455B">
        <w:rPr>
          <w:rFonts w:ascii="Source Sans Pro" w:hAnsi="Source Sans Pro"/>
          <w:b/>
          <w:bCs/>
          <w:lang w:eastAsia="zh-TW"/>
        </w:rPr>
        <w:t>例外處理</w:t>
      </w:r>
      <w:r w:rsidRPr="003D455B">
        <w:rPr>
          <w:rFonts w:ascii="Source Sans Pro" w:hAnsi="Source Sans Pro"/>
          <w:lang w:eastAsia="zh-TW"/>
        </w:rPr>
        <w:t>，並要求我們的計劃承保該藥，或取消對該藥的限制。</w:t>
      </w:r>
    </w:p>
    <w:p w14:paraId="203ED8E5" w14:textId="77777777" w:rsidR="0013793F" w:rsidRPr="003D455B" w:rsidRDefault="0013793F" w:rsidP="00E640D7">
      <w:pPr>
        <w:pStyle w:val="subheading"/>
        <w:suppressAutoHyphens/>
        <w:rPr>
          <w:rFonts w:ascii="Source Sans Pro" w:hAnsi="Source Sans Pro"/>
          <w:lang w:eastAsia="zh-TW"/>
        </w:rPr>
      </w:pPr>
      <w:r w:rsidRPr="003D455B">
        <w:rPr>
          <w:rFonts w:ascii="Source Sans Pro" w:hAnsi="Source Sans Pro"/>
          <w:bCs/>
          <w:lang w:eastAsia="zh-TW"/>
        </w:rPr>
        <w:t>您可能可以取得臨時性供藥</w:t>
      </w:r>
    </w:p>
    <w:p w14:paraId="2613988B" w14:textId="41042E5C" w:rsidR="002000BE" w:rsidRPr="003D455B" w:rsidRDefault="002000BE" w:rsidP="00E640D7">
      <w:pPr>
        <w:suppressAutoHyphens/>
        <w:rPr>
          <w:rFonts w:ascii="Source Sans Pro" w:hAnsi="Source Sans Pro"/>
          <w:lang w:eastAsia="zh-TW"/>
        </w:rPr>
      </w:pPr>
      <w:r w:rsidRPr="003D455B">
        <w:rPr>
          <w:rFonts w:ascii="Source Sans Pro" w:hAnsi="Source Sans Pro"/>
          <w:lang w:eastAsia="zh-TW"/>
        </w:rPr>
        <w:t>在某些情況下，我們的計劃必須提供您已經在服用的藥物的臨時性供藥。這種臨時性供藥讓您有時間與您的提供者討論承保範圍的變化。</w:t>
      </w:r>
    </w:p>
    <w:p w14:paraId="3981CE1C" w14:textId="4707EA1F" w:rsidR="008E3797" w:rsidRPr="003D455B" w:rsidRDefault="008E3797" w:rsidP="00B118FD">
      <w:pPr>
        <w:suppressAutoHyphens/>
        <w:rPr>
          <w:rFonts w:ascii="Source Sans Pro" w:hAnsi="Source Sans Pro"/>
          <w:lang w:eastAsia="zh-TW"/>
        </w:rPr>
      </w:pPr>
      <w:r w:rsidRPr="003D455B">
        <w:rPr>
          <w:rFonts w:ascii="Source Sans Pro" w:hAnsi="Source Sans Pro"/>
          <w:lang w:eastAsia="zh-TW"/>
        </w:rPr>
        <w:t>要符合獲得臨時性供藥的資格，您一直在服用的藥物</w:t>
      </w:r>
      <w:r w:rsidRPr="003D455B">
        <w:rPr>
          <w:rFonts w:ascii="Source Sans Pro" w:hAnsi="Source Sans Pro"/>
          <w:b/>
          <w:bCs/>
          <w:lang w:eastAsia="zh-TW"/>
        </w:rPr>
        <w:t>必須不再列於我們計劃的「藥物清單」上，</w:t>
      </w:r>
      <w:r w:rsidRPr="003D455B">
        <w:rPr>
          <w:rFonts w:ascii="Source Sans Pro" w:hAnsi="Source Sans Pro"/>
          <w:lang w:eastAsia="zh-TW"/>
        </w:rPr>
        <w:t>或者</w:t>
      </w:r>
      <w:r w:rsidRPr="003D455B">
        <w:rPr>
          <w:rFonts w:ascii="Source Sans Pro" w:hAnsi="Source Sans Pro"/>
          <w:b/>
          <w:bCs/>
          <w:lang w:eastAsia="zh-TW"/>
        </w:rPr>
        <w:t>目前受到了某些限制。</w:t>
      </w:r>
    </w:p>
    <w:p w14:paraId="274F1005" w14:textId="2D5B786C" w:rsidR="008E3797" w:rsidRPr="003D455B" w:rsidRDefault="008E3797" w:rsidP="00E640D7">
      <w:pPr>
        <w:pStyle w:val="ListParagraph"/>
        <w:numPr>
          <w:ilvl w:val="0"/>
          <w:numId w:val="1"/>
        </w:numPr>
        <w:suppressAutoHyphens/>
        <w:spacing w:before="120" w:beforeAutospacing="0" w:after="120" w:afterAutospacing="0"/>
        <w:rPr>
          <w:rFonts w:ascii="Source Sans Pro" w:hAnsi="Source Sans Pro"/>
        </w:rPr>
      </w:pPr>
      <w:r w:rsidRPr="003D455B">
        <w:rPr>
          <w:rFonts w:ascii="Source Sans Pro" w:hAnsi="Source Sans Pro"/>
          <w:b/>
          <w:bCs/>
          <w:lang w:eastAsia="zh-TW"/>
        </w:rPr>
        <w:t>如果您是新會員，</w:t>
      </w:r>
      <w:r w:rsidRPr="003D455B">
        <w:rPr>
          <w:rFonts w:ascii="Source Sans Pro" w:hAnsi="Source Sans Pro"/>
          <w:lang w:eastAsia="zh-TW"/>
        </w:rPr>
        <w:t>在您成為我們計劃會員後的前</w:t>
      </w:r>
      <w:r w:rsidRPr="003D455B">
        <w:rPr>
          <w:rFonts w:ascii="Source Sans Pro" w:hAnsi="Source Sans Pro"/>
          <w:b/>
          <w:bCs/>
          <w:lang w:eastAsia="zh-TW"/>
        </w:rPr>
        <w:t xml:space="preserve"> </w:t>
      </w:r>
      <w:r w:rsidRPr="003D455B">
        <w:rPr>
          <w:rFonts w:ascii="Source Sans Pro" w:hAnsi="Source Sans Pro"/>
          <w:b/>
          <w:bCs/>
          <w:i/>
          <w:iCs/>
          <w:color w:val="0000FF"/>
        </w:rPr>
        <w:t>[insert time period (must be at least 90 days)]</w:t>
      </w:r>
      <w:r w:rsidRPr="003D455B">
        <w:rPr>
          <w:rFonts w:ascii="Source Sans Pro" w:hAnsi="Source Sans Pro"/>
          <w:color w:val="0000FF"/>
          <w:lang w:eastAsia="zh-TW"/>
        </w:rPr>
        <w:t xml:space="preserve"> </w:t>
      </w:r>
      <w:r w:rsidRPr="003D455B">
        <w:rPr>
          <w:rFonts w:ascii="Source Sans Pro" w:hAnsi="Source Sans Pro"/>
          <w:lang w:eastAsia="zh-TW"/>
        </w:rPr>
        <w:t>天內，我們將承保您藥物的臨時性供藥。</w:t>
      </w:r>
    </w:p>
    <w:p w14:paraId="1F265FC4" w14:textId="29278CB2" w:rsidR="008E3797" w:rsidRPr="003D455B" w:rsidRDefault="008E3797" w:rsidP="00E640D7">
      <w:pPr>
        <w:pStyle w:val="ListParagraph"/>
        <w:numPr>
          <w:ilvl w:val="0"/>
          <w:numId w:val="1"/>
        </w:numPr>
        <w:suppressAutoHyphens/>
        <w:spacing w:before="120" w:beforeAutospacing="0" w:after="120" w:afterAutospacing="0"/>
        <w:rPr>
          <w:rFonts w:ascii="Source Sans Pro" w:hAnsi="Source Sans Pro"/>
        </w:rPr>
      </w:pPr>
      <w:r w:rsidRPr="003D455B">
        <w:rPr>
          <w:rFonts w:ascii="Source Sans Pro" w:hAnsi="Source Sans Pro"/>
          <w:b/>
          <w:bCs/>
          <w:lang w:eastAsia="zh-TW"/>
        </w:rPr>
        <w:t>如果您去年參保了我們的計劃，</w:t>
      </w:r>
      <w:r w:rsidRPr="003D455B">
        <w:rPr>
          <w:rFonts w:ascii="Source Sans Pro" w:hAnsi="Source Sans Pro"/>
          <w:lang w:eastAsia="zh-TW"/>
        </w:rPr>
        <w:t>在該日曆年的前</w:t>
      </w:r>
      <w:r w:rsidRPr="003D455B">
        <w:rPr>
          <w:rFonts w:ascii="Source Sans Pro" w:hAnsi="Source Sans Pro"/>
          <w:lang w:eastAsia="zh-TW"/>
        </w:rPr>
        <w:t xml:space="preserve"> </w:t>
      </w:r>
      <w:r w:rsidRPr="003D455B">
        <w:rPr>
          <w:rFonts w:ascii="Source Sans Pro" w:hAnsi="Source Sans Pro"/>
          <w:b/>
          <w:bCs/>
          <w:i/>
          <w:iCs/>
          <w:color w:val="0000FF"/>
        </w:rPr>
        <w:t>[insert time period (must be at least 90 days</w:t>
      </w:r>
      <w:r w:rsidRPr="003D455B">
        <w:rPr>
          <w:rFonts w:ascii="Source Sans Pro" w:hAnsi="Source Sans Pro"/>
          <w:b/>
          <w:bCs/>
          <w:color w:val="0000FF"/>
          <w:lang w:eastAsia="zh-TW"/>
        </w:rPr>
        <w:t>)</w:t>
      </w:r>
      <w:r w:rsidRPr="003D455B">
        <w:rPr>
          <w:rFonts w:ascii="Source Sans Pro" w:hAnsi="Source Sans Pro"/>
          <w:b/>
          <w:bCs/>
          <w:i/>
          <w:iCs/>
          <w:color w:val="0000FF"/>
        </w:rPr>
        <w:t>]</w:t>
      </w:r>
      <w:r w:rsidRPr="003D455B">
        <w:rPr>
          <w:rFonts w:ascii="Source Sans Pro" w:hAnsi="Source Sans Pro"/>
          <w:lang w:eastAsia="zh-TW"/>
        </w:rPr>
        <w:t xml:space="preserve"> </w:t>
      </w:r>
      <w:r w:rsidRPr="003D455B">
        <w:rPr>
          <w:rFonts w:ascii="Source Sans Pro" w:hAnsi="Source Sans Pro"/>
          <w:lang w:eastAsia="zh-TW"/>
        </w:rPr>
        <w:t>天內，我們將承保您藥物的臨時性供藥。</w:t>
      </w:r>
    </w:p>
    <w:p w14:paraId="1E34B4C7" w14:textId="12581CAE" w:rsidR="008E3797" w:rsidRPr="003D455B" w:rsidRDefault="008E3797" w:rsidP="00E640D7">
      <w:pPr>
        <w:pStyle w:val="ListParagraph"/>
        <w:numPr>
          <w:ilvl w:val="0"/>
          <w:numId w:val="1"/>
        </w:numPr>
        <w:suppressAutoHyphens/>
        <w:spacing w:before="120" w:beforeAutospacing="0" w:after="120" w:afterAutospacing="0"/>
        <w:rPr>
          <w:rFonts w:ascii="Source Sans Pro" w:hAnsi="Source Sans Pro"/>
        </w:rPr>
      </w:pPr>
      <w:r w:rsidRPr="003D455B">
        <w:rPr>
          <w:rFonts w:ascii="Source Sans Pro" w:hAnsi="Source Sans Pro"/>
          <w:lang w:eastAsia="zh-TW"/>
        </w:rPr>
        <w:t>臨時性供藥最多提供</w:t>
      </w:r>
      <w:r w:rsidRPr="003D455B">
        <w:rPr>
          <w:rFonts w:ascii="Source Sans Pro" w:hAnsi="Source Sans Pro"/>
          <w:lang w:eastAsia="zh-TW"/>
        </w:rPr>
        <w:t xml:space="preserve"> </w:t>
      </w:r>
      <w:r w:rsidRPr="003D455B">
        <w:rPr>
          <w:rFonts w:ascii="Source Sans Pro" w:hAnsi="Source Sans Pro"/>
          <w:i/>
          <w:iCs/>
          <w:color w:val="0000FF"/>
        </w:rPr>
        <w:t>[insert supply limit (must be at least the number of days in our plan’s one-month supply)]</w:t>
      </w:r>
      <w:r w:rsidRPr="003D455B">
        <w:rPr>
          <w:rFonts w:ascii="Source Sans Pro" w:hAnsi="Source Sans Pro"/>
          <w:color w:val="0000FF"/>
          <w:lang w:eastAsia="zh-TW"/>
        </w:rPr>
        <w:t xml:space="preserve"> </w:t>
      </w:r>
      <w:r w:rsidRPr="008B677D">
        <w:rPr>
          <w:rFonts w:ascii="Source Sans Pro" w:hAnsi="Source Sans Pro"/>
          <w:lang w:eastAsia="zh-TW"/>
        </w:rPr>
        <w:t>天。</w:t>
      </w:r>
      <w:r w:rsidRPr="003D455B">
        <w:rPr>
          <w:rFonts w:ascii="Source Sans Pro" w:hAnsi="Source Sans Pro"/>
          <w:lang w:eastAsia="zh-TW"/>
        </w:rPr>
        <w:t>如果您的處方藥可供使用的天數較少，我們將允許多次配藥，以提供最長達</w:t>
      </w:r>
      <w:r w:rsidRPr="003D455B">
        <w:rPr>
          <w:rFonts w:ascii="Source Sans Pro" w:hAnsi="Source Sans Pro"/>
          <w:color w:val="4F81BD"/>
          <w:lang w:eastAsia="zh-TW"/>
        </w:rPr>
        <w:t xml:space="preserve"> </w:t>
      </w:r>
      <w:r w:rsidRPr="003D455B">
        <w:rPr>
          <w:rFonts w:ascii="Source Sans Pro" w:hAnsi="Source Sans Pro"/>
          <w:i/>
          <w:iCs/>
          <w:color w:val="0000FF"/>
          <w:lang w:eastAsia="zh-TW"/>
        </w:rPr>
        <w:t>[insert supply limit (must be at least the number of days in our plan’s one-month supply)]</w:t>
      </w:r>
      <w:r w:rsidRPr="003D455B">
        <w:rPr>
          <w:rFonts w:ascii="Source Sans Pro" w:hAnsi="Source Sans Pro"/>
          <w:lang w:eastAsia="zh-TW"/>
        </w:rPr>
        <w:t xml:space="preserve"> </w:t>
      </w:r>
      <w:r w:rsidRPr="003D455B">
        <w:rPr>
          <w:rFonts w:ascii="Source Sans Pro" w:hAnsi="Source Sans Pro"/>
          <w:lang w:eastAsia="zh-TW"/>
        </w:rPr>
        <w:t>天的藥物。處方藥必須在網絡內藥房配取。（請注意，長期護理藥房可能每次僅提供較小份量的藥物以免造成浪費。）</w:t>
      </w:r>
    </w:p>
    <w:p w14:paraId="3697311E" w14:textId="2295C6E6" w:rsidR="008E3797" w:rsidRPr="003D455B" w:rsidRDefault="008E3797" w:rsidP="00E640D7">
      <w:pPr>
        <w:numPr>
          <w:ilvl w:val="0"/>
          <w:numId w:val="21"/>
        </w:numPr>
        <w:suppressAutoHyphens/>
        <w:spacing w:before="120" w:beforeAutospacing="0" w:after="120" w:afterAutospacing="0"/>
        <w:rPr>
          <w:rFonts w:ascii="Source Sans Pro" w:hAnsi="Source Sans Pro"/>
        </w:rPr>
      </w:pPr>
      <w:r w:rsidRPr="003D455B">
        <w:rPr>
          <w:rFonts w:ascii="Source Sans Pro" w:hAnsi="Source Sans Pro"/>
          <w:b/>
          <w:bCs/>
          <w:lang w:eastAsia="zh-TW"/>
        </w:rPr>
        <w:t>對於加入我們計劃超過</w:t>
      </w:r>
      <w:r w:rsidRPr="003D455B">
        <w:rPr>
          <w:rFonts w:ascii="Source Sans Pro" w:hAnsi="Source Sans Pro"/>
          <w:b/>
          <w:bCs/>
          <w:lang w:eastAsia="zh-TW"/>
        </w:rPr>
        <w:t xml:space="preserve"> </w:t>
      </w:r>
      <w:r w:rsidRPr="003D455B">
        <w:rPr>
          <w:rFonts w:ascii="Source Sans Pro" w:hAnsi="Source Sans Pro"/>
          <w:b/>
          <w:bCs/>
          <w:i/>
          <w:iCs/>
          <w:color w:val="0000FF"/>
        </w:rPr>
        <w:t>[insert time period (must be at least 90 days)]</w:t>
      </w:r>
      <w:r w:rsidRPr="003D455B">
        <w:rPr>
          <w:rFonts w:ascii="Source Sans Pro" w:hAnsi="Source Sans Pro"/>
          <w:color w:val="0000FF"/>
          <w:lang w:eastAsia="zh-TW"/>
        </w:rPr>
        <w:t xml:space="preserve"> </w:t>
      </w:r>
      <w:r w:rsidRPr="003D455B">
        <w:rPr>
          <w:rFonts w:ascii="Source Sans Pro" w:hAnsi="Source Sans Pro"/>
          <w:b/>
          <w:bCs/>
          <w:lang w:eastAsia="zh-TW"/>
        </w:rPr>
        <w:t>天且住在長期護理機構，並且需要立即供藥的會員：</w:t>
      </w:r>
      <w:r w:rsidRPr="003D455B">
        <w:rPr>
          <w:rFonts w:ascii="Source Sans Pro" w:hAnsi="Source Sans Pro"/>
          <w:lang w:eastAsia="zh-TW"/>
        </w:rPr>
        <w:t>我們將承保特定藥物一次</w:t>
      </w:r>
      <w:r w:rsidRPr="003D455B">
        <w:rPr>
          <w:rFonts w:ascii="Source Sans Pro" w:hAnsi="Source Sans Pro"/>
          <w:lang w:eastAsia="zh-TW"/>
        </w:rPr>
        <w:t xml:space="preserve"> </w:t>
      </w:r>
      <w:r w:rsidRPr="003D455B">
        <w:rPr>
          <w:rFonts w:ascii="Source Sans Pro" w:hAnsi="Source Sans Pro"/>
          <w:i/>
          <w:iCs/>
          <w:color w:val="0000FF"/>
        </w:rPr>
        <w:t>[insert supply limit (must be at least a 31-day supply)]</w:t>
      </w:r>
      <w:r w:rsidRPr="003D455B">
        <w:rPr>
          <w:rFonts w:ascii="Source Sans Pro" w:hAnsi="Source Sans Pro"/>
          <w:lang w:eastAsia="zh-TW"/>
        </w:rPr>
        <w:t xml:space="preserve"> </w:t>
      </w:r>
      <w:r w:rsidRPr="003D455B">
        <w:rPr>
          <w:rFonts w:ascii="Source Sans Pro" w:hAnsi="Source Sans Pro"/>
          <w:lang w:eastAsia="zh-TW"/>
        </w:rPr>
        <w:t>天的緊急供藥，如果您的處方天數少於此數，則會承保少於該天數的藥量。這是除了上述臨時性供藥之外的供藥。</w:t>
      </w:r>
    </w:p>
    <w:p w14:paraId="61441C25" w14:textId="69CEA6B2" w:rsidR="008E3797" w:rsidRPr="003D455B" w:rsidRDefault="008E3797" w:rsidP="00E640D7">
      <w:pPr>
        <w:numPr>
          <w:ilvl w:val="0"/>
          <w:numId w:val="20"/>
        </w:numPr>
        <w:suppressAutoHyphens/>
        <w:spacing w:before="120" w:beforeAutospacing="0" w:after="120" w:afterAutospacing="0"/>
        <w:rPr>
          <w:rFonts w:ascii="Source Sans Pro" w:hAnsi="Source Sans Pro"/>
          <w:i/>
          <w:iCs/>
          <w:color w:val="0000FF"/>
        </w:rPr>
      </w:pPr>
      <w:r w:rsidRPr="003D455B">
        <w:rPr>
          <w:rFonts w:ascii="Source Sans Pro" w:hAnsi="Source Sans Pro"/>
          <w:i/>
          <w:iCs/>
          <w:color w:val="0000FF"/>
        </w:rPr>
        <w:t>[If applicable: Plans must insert its transition policy for current members with level of care changes.]</w:t>
      </w:r>
    </w:p>
    <w:p w14:paraId="58465E66" w14:textId="46901CDD" w:rsidR="002000BE" w:rsidRPr="003D455B" w:rsidRDefault="00CD21F0" w:rsidP="00E640D7">
      <w:pPr>
        <w:suppressAutoHyphens/>
        <w:rPr>
          <w:rFonts w:ascii="Source Sans Pro" w:hAnsi="Source Sans Pro"/>
        </w:rPr>
      </w:pPr>
      <w:r w:rsidRPr="003D455B">
        <w:rPr>
          <w:rFonts w:ascii="Source Sans Pro" w:hAnsi="Source Sans Pro"/>
          <w:lang w:eastAsia="zh-TW"/>
        </w:rPr>
        <w:t>有關臨時性供藥的問題，請致電會員服務部</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w:t>
      </w:r>
    </w:p>
    <w:p w14:paraId="1EA04F31" w14:textId="262503B3" w:rsidR="002000BE" w:rsidRPr="003D455B" w:rsidRDefault="002000BE" w:rsidP="00E640D7">
      <w:pPr>
        <w:suppressAutoHyphens/>
        <w:rPr>
          <w:rFonts w:ascii="Source Sans Pro" w:hAnsi="Source Sans Pro"/>
          <w:b/>
          <w:bCs/>
          <w:lang w:eastAsia="zh-TW"/>
        </w:rPr>
      </w:pPr>
      <w:r w:rsidRPr="003D455B">
        <w:rPr>
          <w:rFonts w:ascii="Source Sans Pro" w:hAnsi="Source Sans Pro"/>
          <w:b/>
          <w:bCs/>
          <w:lang w:eastAsia="zh-TW"/>
        </w:rPr>
        <w:lastRenderedPageBreak/>
        <w:t>在您使用臨時性供藥期間，您應和您的提供者討論，以決定當臨時性供藥用盡時該如何處理。您有</w:t>
      </w:r>
      <w:r w:rsidRPr="003D455B">
        <w:rPr>
          <w:rFonts w:ascii="Source Sans Pro" w:hAnsi="Source Sans Pro"/>
          <w:b/>
          <w:bCs/>
          <w:lang w:eastAsia="zh-TW"/>
        </w:rPr>
        <w:t xml:space="preserve"> 2 </w:t>
      </w:r>
      <w:r w:rsidRPr="003D455B">
        <w:rPr>
          <w:rFonts w:ascii="Source Sans Pro" w:hAnsi="Source Sans Pro"/>
          <w:b/>
          <w:bCs/>
          <w:lang w:eastAsia="zh-TW"/>
        </w:rPr>
        <w:t>個選擇：</w:t>
      </w:r>
    </w:p>
    <w:p w14:paraId="070AC001" w14:textId="39D9A4A2" w:rsidR="0013793F" w:rsidRPr="003D455B" w:rsidRDefault="006E67C9" w:rsidP="00E640D7">
      <w:pPr>
        <w:pStyle w:val="subheading"/>
        <w:suppressAutoHyphens/>
        <w:rPr>
          <w:rFonts w:ascii="Source Sans Pro" w:hAnsi="Source Sans Pro"/>
          <w:lang w:eastAsia="zh-TW"/>
        </w:rPr>
      </w:pPr>
      <w:r w:rsidRPr="003D455B">
        <w:rPr>
          <w:rFonts w:ascii="Source Sans Pro" w:hAnsi="Source Sans Pro"/>
          <w:bCs/>
          <w:lang w:eastAsia="zh-TW"/>
        </w:rPr>
        <w:t>選項</w:t>
      </w:r>
      <w:r w:rsidRPr="003D455B">
        <w:rPr>
          <w:rFonts w:ascii="Source Sans Pro" w:hAnsi="Source Sans Pro"/>
          <w:bCs/>
          <w:lang w:eastAsia="zh-TW"/>
        </w:rPr>
        <w:t xml:space="preserve"> 1</w:t>
      </w:r>
      <w:r w:rsidR="004F125D" w:rsidRPr="004F125D">
        <w:rPr>
          <w:rFonts w:ascii="Source Sans Pro" w:hAnsi="Source Sans Pro" w:hint="eastAsia"/>
          <w:bCs/>
          <w:lang w:eastAsia="zh-TW"/>
        </w:rPr>
        <w:t>：</w:t>
      </w:r>
      <w:r w:rsidRPr="003D455B">
        <w:rPr>
          <w:rFonts w:ascii="Source Sans Pro" w:hAnsi="Source Sans Pro"/>
          <w:bCs/>
          <w:lang w:eastAsia="zh-TW"/>
        </w:rPr>
        <w:t>可以更換成另一種藥物</w:t>
      </w:r>
    </w:p>
    <w:p w14:paraId="4274987E" w14:textId="7AEE4DBF" w:rsidR="0013793F" w:rsidRPr="003D455B" w:rsidRDefault="00DC5182" w:rsidP="00E640D7">
      <w:pPr>
        <w:suppressAutoHyphens/>
        <w:rPr>
          <w:rFonts w:ascii="Source Sans Pro" w:hAnsi="Source Sans Pro"/>
          <w:lang w:eastAsia="zh-TW"/>
        </w:rPr>
      </w:pPr>
      <w:r w:rsidRPr="003D455B">
        <w:rPr>
          <w:rFonts w:ascii="Source Sans Pro" w:hAnsi="Source Sans Pro"/>
          <w:lang w:eastAsia="zh-TW"/>
        </w:rPr>
        <w:t>與您的提供者討論是否有不同的計劃承保藥物對您有相同的效果。致電</w:t>
      </w:r>
      <w:r w:rsidRPr="003D455B">
        <w:rPr>
          <w:rFonts w:ascii="Source Sans Pro" w:hAnsi="Source Sans Pro"/>
          <w:lang w:eastAsia="zh-TW"/>
        </w:rPr>
        <w:t xml:space="preserve"> </w:t>
      </w:r>
      <w:r w:rsidRPr="003D455B">
        <w:rPr>
          <w:rFonts w:ascii="Source Sans Pro" w:hAnsi="Source Sans Pro"/>
          <w:i/>
          <w:iCs/>
          <w:color w:val="0000FF"/>
          <w:lang w:eastAsia="zh-TW"/>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w:t>
      </w:r>
      <w:r w:rsidRPr="003D455B">
        <w:rPr>
          <w:rFonts w:ascii="Source Sans Pro" w:hAnsi="Source Sans Pro"/>
          <w:lang w:eastAsia="zh-TW"/>
        </w:rPr>
        <w:t>）聯絡會員服務部，索要一份可治療相同病症的承保藥物清單。此清單將可協助您的提供者找到適合您的承保藥物。</w:t>
      </w:r>
    </w:p>
    <w:p w14:paraId="0E0AE11C" w14:textId="33096A6C" w:rsidR="0013793F" w:rsidRPr="003D455B" w:rsidRDefault="006E67C9" w:rsidP="00E640D7">
      <w:pPr>
        <w:pStyle w:val="subheading"/>
        <w:suppressAutoHyphens/>
        <w:rPr>
          <w:rFonts w:ascii="Source Sans Pro" w:hAnsi="Source Sans Pro"/>
          <w:lang w:eastAsia="zh-TW"/>
        </w:rPr>
      </w:pPr>
      <w:r w:rsidRPr="003D455B">
        <w:rPr>
          <w:rFonts w:ascii="Source Sans Pro" w:hAnsi="Source Sans Pro"/>
          <w:bCs/>
          <w:lang w:eastAsia="zh-TW"/>
        </w:rPr>
        <w:t>選項</w:t>
      </w:r>
      <w:r w:rsidRPr="003D455B">
        <w:rPr>
          <w:rFonts w:ascii="Source Sans Pro" w:hAnsi="Source Sans Pro"/>
          <w:bCs/>
          <w:lang w:eastAsia="zh-TW"/>
        </w:rPr>
        <w:t xml:space="preserve"> 2</w:t>
      </w:r>
      <w:r w:rsidR="004F125D" w:rsidRPr="004F125D">
        <w:rPr>
          <w:rFonts w:ascii="Source Sans Pro" w:hAnsi="Source Sans Pro" w:hint="eastAsia"/>
          <w:bCs/>
          <w:lang w:eastAsia="zh-TW"/>
        </w:rPr>
        <w:t>：</w:t>
      </w:r>
      <w:r w:rsidRPr="003D455B">
        <w:rPr>
          <w:rFonts w:ascii="Source Sans Pro" w:hAnsi="Source Sans Pro"/>
          <w:bCs/>
          <w:lang w:eastAsia="zh-TW"/>
        </w:rPr>
        <w:t>您可以要求例外處理</w:t>
      </w:r>
    </w:p>
    <w:p w14:paraId="526A9FA6" w14:textId="32795475" w:rsidR="0013793F" w:rsidRPr="003D455B" w:rsidRDefault="0013793F" w:rsidP="00E640D7">
      <w:pPr>
        <w:suppressAutoHyphens/>
        <w:rPr>
          <w:rFonts w:ascii="Source Sans Pro" w:hAnsi="Source Sans Pro"/>
          <w:lang w:eastAsia="zh-TW"/>
        </w:rPr>
      </w:pPr>
      <w:r w:rsidRPr="003D455B">
        <w:rPr>
          <w:rFonts w:ascii="Source Sans Pro" w:hAnsi="Source Sans Pro"/>
          <w:b/>
          <w:bCs/>
          <w:lang w:eastAsia="zh-TW"/>
        </w:rPr>
        <w:t>您和您的提供者可以要求我們的計劃作出例外處理，並按照您想要的方式來承保該藥。</w:t>
      </w:r>
      <w:r w:rsidRPr="003D455B">
        <w:rPr>
          <w:rFonts w:ascii="Source Sans Pro" w:hAnsi="Source Sans Pro"/>
          <w:lang w:eastAsia="zh-TW"/>
        </w:rPr>
        <w:t>如果您的提供者表示您有申請例外處理的醫療理由，則您的提供者可以協助您要求例外處理。例如，您可以要求我們的計劃承保某項藥物，即使該藥並未列於計劃的「藥物清單」上。或者，您可以要求我們的計劃作出例外處理，並在無任何限制下承保該藥物。</w:t>
      </w:r>
    </w:p>
    <w:p w14:paraId="5F7B9126" w14:textId="19FCDD84" w:rsidR="001414F6" w:rsidRPr="003D455B" w:rsidRDefault="001414F6" w:rsidP="00E640D7">
      <w:pPr>
        <w:suppressAutoHyphens/>
        <w:rPr>
          <w:rFonts w:ascii="Source Sans Pro" w:hAnsi="Source Sans Pro"/>
          <w:color w:val="000000"/>
          <w:lang w:eastAsia="zh-TW"/>
        </w:rPr>
      </w:pPr>
      <w:r w:rsidRPr="003D455B">
        <w:rPr>
          <w:rFonts w:ascii="Source Sans Pro" w:hAnsi="Source Sans Pro"/>
          <w:i/>
          <w:iCs/>
          <w:color w:val="0000FF"/>
        </w:rPr>
        <w:t>[Plans can omit the following paragraph if they don’t have an advance transition process for current members</w:t>
      </w:r>
      <w:proofErr w:type="gramStart"/>
      <w:r w:rsidRPr="003D455B">
        <w:rPr>
          <w:rFonts w:ascii="Source Sans Pro" w:hAnsi="Source Sans Pro"/>
          <w:i/>
          <w:iCs/>
          <w:color w:val="0000FF"/>
        </w:rPr>
        <w:t>.]</w:t>
      </w:r>
      <w:r w:rsidRPr="003D455B">
        <w:rPr>
          <w:rFonts w:ascii="Source Sans Pro" w:hAnsi="Source Sans Pro"/>
          <w:color w:val="000000"/>
          <w:lang w:eastAsia="zh-TW"/>
        </w:rPr>
        <w:t>如果您是現有會員</w:t>
      </w:r>
      <w:proofErr w:type="gramEnd"/>
      <w:r w:rsidRPr="003D455B">
        <w:rPr>
          <w:rFonts w:ascii="Source Sans Pro" w:hAnsi="Source Sans Pro"/>
          <w:color w:val="000000"/>
          <w:lang w:eastAsia="zh-TW"/>
        </w:rPr>
        <w:t>，且您正在服用的藥物明年將自處方藥一覽表中移除，或以相同方式受限，</w:t>
      </w:r>
      <w:r w:rsidRPr="003D455B">
        <w:rPr>
          <w:rFonts w:ascii="Source Sans Pro" w:hAnsi="Source Sans Pro"/>
          <w:lang w:eastAsia="zh-TW"/>
        </w:rPr>
        <w:t>我們將在新年前告知您關於藥物的任何變更。</w:t>
      </w:r>
      <w:r w:rsidRPr="003D455B">
        <w:rPr>
          <w:rFonts w:ascii="Source Sans Pro" w:hAnsi="Source Sans Pro"/>
          <w:color w:val="000000"/>
          <w:lang w:eastAsia="zh-TW"/>
        </w:rPr>
        <w:t>您可在明年之前提出例外處理申請，我們將在收到您的申請（或您的處方醫生的支持聲明）後的</w:t>
      </w:r>
      <w:r w:rsidRPr="003D455B">
        <w:rPr>
          <w:rFonts w:ascii="Source Sans Pro" w:hAnsi="Source Sans Pro"/>
          <w:color w:val="000000"/>
          <w:lang w:eastAsia="zh-TW"/>
        </w:rPr>
        <w:t xml:space="preserve"> 72 </w:t>
      </w:r>
      <w:r w:rsidRPr="003D455B">
        <w:rPr>
          <w:rFonts w:ascii="Source Sans Pro" w:hAnsi="Source Sans Pro"/>
          <w:color w:val="000000"/>
          <w:lang w:eastAsia="zh-TW"/>
        </w:rPr>
        <w:t>小時內作出答覆。如果我們批准您的申請，我們將在更改生效之前批准該藥物的承保。</w:t>
      </w:r>
    </w:p>
    <w:p w14:paraId="227C4396" w14:textId="7D9DD33F" w:rsidR="0013793F" w:rsidRPr="00E640D7" w:rsidRDefault="0013793F" w:rsidP="00E640D7">
      <w:pPr>
        <w:suppressAutoHyphens/>
        <w:rPr>
          <w:rFonts w:ascii="Source Sans Pro" w:hAnsi="Source Sans Pro"/>
          <w:spacing w:val="-4"/>
          <w:lang w:eastAsia="zh-TW"/>
        </w:rPr>
      </w:pPr>
      <w:r w:rsidRPr="00E640D7">
        <w:rPr>
          <w:rFonts w:ascii="Source Sans Pro" w:hAnsi="Source Sans Pro"/>
          <w:b/>
          <w:bCs/>
          <w:spacing w:val="-4"/>
          <w:lang w:eastAsia="zh-TW"/>
        </w:rPr>
        <w:t>如果您和您的醫療服務提供者想申請例外處理，請參見第</w:t>
      </w:r>
      <w:r w:rsidRPr="00E640D7">
        <w:rPr>
          <w:rFonts w:ascii="Source Sans Pro" w:hAnsi="Source Sans Pro"/>
          <w:b/>
          <w:bCs/>
          <w:spacing w:val="-4"/>
          <w:lang w:eastAsia="zh-TW"/>
        </w:rPr>
        <w:t xml:space="preserve"> 9 </w:t>
      </w:r>
      <w:r w:rsidRPr="00E640D7">
        <w:rPr>
          <w:rFonts w:ascii="Source Sans Pro" w:hAnsi="Source Sans Pro"/>
          <w:b/>
          <w:bCs/>
          <w:spacing w:val="-4"/>
          <w:lang w:eastAsia="zh-TW"/>
        </w:rPr>
        <w:t>章第</w:t>
      </w:r>
      <w:r w:rsidRPr="00E640D7">
        <w:rPr>
          <w:rFonts w:ascii="Source Sans Pro" w:hAnsi="Source Sans Pro"/>
          <w:b/>
          <w:bCs/>
          <w:spacing w:val="-4"/>
          <w:lang w:eastAsia="zh-TW"/>
        </w:rPr>
        <w:t xml:space="preserve"> 7.4 </w:t>
      </w:r>
      <w:r w:rsidRPr="00E640D7">
        <w:rPr>
          <w:rFonts w:ascii="Source Sans Pro" w:hAnsi="Source Sans Pro"/>
          <w:b/>
          <w:bCs/>
          <w:spacing w:val="-4"/>
          <w:lang w:eastAsia="zh-TW"/>
        </w:rPr>
        <w:t>節，瞭解該如何處理。</w:t>
      </w:r>
      <w:r w:rsidRPr="00E640D7">
        <w:rPr>
          <w:rFonts w:ascii="Source Sans Pro" w:hAnsi="Source Sans Pro"/>
          <w:spacing w:val="-4"/>
          <w:lang w:eastAsia="zh-TW"/>
        </w:rPr>
        <w:t>其中說明了</w:t>
      </w:r>
      <w:r w:rsidRPr="00E640D7">
        <w:rPr>
          <w:rFonts w:ascii="Source Sans Pro" w:hAnsi="Source Sans Pro"/>
          <w:spacing w:val="-4"/>
          <w:lang w:eastAsia="zh-TW"/>
        </w:rPr>
        <w:t xml:space="preserve"> Medicare </w:t>
      </w:r>
      <w:r w:rsidRPr="00E640D7">
        <w:rPr>
          <w:rFonts w:ascii="Source Sans Pro" w:hAnsi="Source Sans Pro"/>
          <w:spacing w:val="-4"/>
          <w:lang w:eastAsia="zh-TW"/>
        </w:rPr>
        <w:t>為確保您的請求得到及時公平的處理而制定的程序和截止時間。</w:t>
      </w:r>
    </w:p>
    <w:p w14:paraId="37D30A2F" w14:textId="171F91EF" w:rsidR="00807770" w:rsidRPr="003D455B" w:rsidRDefault="00807770" w:rsidP="00E640D7">
      <w:pPr>
        <w:pStyle w:val="Heading3"/>
        <w:suppressAutoHyphens/>
        <w:rPr>
          <w:rFonts w:ascii="Source Sans Pro" w:hAnsi="Source Sans Pro" w:cs="Arial"/>
          <w:b w:val="0"/>
          <w:bCs w:val="0"/>
          <w:i/>
          <w:iCs w:val="0"/>
        </w:rPr>
      </w:pPr>
      <w:r w:rsidRPr="003D455B">
        <w:rPr>
          <w:rFonts w:ascii="Source Sans Pro" w:hAnsi="Source Sans Pro"/>
          <w:iCs w:val="0"/>
          <w:lang w:eastAsia="zh-TW"/>
        </w:rPr>
        <w:t>第</w:t>
      </w:r>
      <w:r w:rsidRPr="003D455B">
        <w:rPr>
          <w:rFonts w:ascii="Source Sans Pro" w:hAnsi="Source Sans Pro"/>
          <w:iCs w:val="0"/>
          <w:lang w:eastAsia="zh-TW"/>
        </w:rPr>
        <w:t xml:space="preserve"> 5.1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如果您認為您藥物的分攤費用等級過高，該如何處理？</w:t>
      </w:r>
      <w:r w:rsidRPr="003D455B">
        <w:rPr>
          <w:rFonts w:ascii="Source Sans Pro" w:hAnsi="Source Sans Pro"/>
          <w:i/>
          <w:color w:val="0000FF"/>
        </w:rPr>
        <w:t>[Plans with a formulary structure (e.g., no tiers or defined standard coinsurance across all tiers) that doesn’t allow for tiering exceptions: omit Section 5.1.]</w:t>
      </w:r>
    </w:p>
    <w:p w14:paraId="7F723B75" w14:textId="620D6B1C" w:rsidR="0013793F" w:rsidRPr="003D455B" w:rsidRDefault="0013793F" w:rsidP="00E640D7">
      <w:pPr>
        <w:suppressAutoHyphens/>
        <w:spacing w:after="0" w:afterAutospacing="0"/>
        <w:rPr>
          <w:rFonts w:ascii="Source Sans Pro" w:hAnsi="Source Sans Pro"/>
          <w:lang w:eastAsia="zh-TW"/>
        </w:rPr>
      </w:pPr>
      <w:r w:rsidRPr="003D455B">
        <w:rPr>
          <w:rFonts w:ascii="Source Sans Pro" w:hAnsi="Source Sans Pro"/>
          <w:lang w:eastAsia="zh-TW"/>
        </w:rPr>
        <w:t>如果您認為您藥物的分攤費用等級過高，您可以：</w:t>
      </w:r>
    </w:p>
    <w:p w14:paraId="5C5FFC6D" w14:textId="77777777" w:rsidR="0013793F" w:rsidRPr="003D455B" w:rsidRDefault="0013793F" w:rsidP="00E640D7">
      <w:pPr>
        <w:pStyle w:val="subheading"/>
        <w:suppressAutoHyphens/>
        <w:rPr>
          <w:rFonts w:ascii="Source Sans Pro" w:hAnsi="Source Sans Pro"/>
          <w:lang w:eastAsia="zh-TW"/>
        </w:rPr>
      </w:pPr>
      <w:r w:rsidRPr="003D455B">
        <w:rPr>
          <w:rFonts w:ascii="Source Sans Pro" w:hAnsi="Source Sans Pro"/>
          <w:bCs/>
          <w:lang w:eastAsia="zh-TW"/>
        </w:rPr>
        <w:lastRenderedPageBreak/>
        <w:t>可以更換成另一種藥物</w:t>
      </w:r>
    </w:p>
    <w:p w14:paraId="6963C46D" w14:textId="0BA203B2" w:rsidR="0013793F" w:rsidRPr="003D455B" w:rsidRDefault="00C64E0C" w:rsidP="00E640D7">
      <w:pPr>
        <w:suppressAutoHyphens/>
        <w:rPr>
          <w:rFonts w:ascii="Source Sans Pro" w:hAnsi="Source Sans Pro" w:cs="Arial"/>
          <w:b/>
          <w:bCs/>
          <w:lang w:eastAsia="zh-TW"/>
        </w:rPr>
      </w:pPr>
      <w:r w:rsidRPr="003D455B">
        <w:rPr>
          <w:rFonts w:ascii="Source Sans Pro" w:hAnsi="Source Sans Pro"/>
          <w:lang w:eastAsia="zh-TW"/>
        </w:rPr>
        <w:t>如果您認為您藥物的分攤費用等級過高，請與您的提供者討論。可能有較低分攤費用等級的不同藥物對您有相同的效果。致電</w:t>
      </w:r>
      <w:r w:rsidRPr="003D455B">
        <w:rPr>
          <w:rFonts w:ascii="Source Sans Pro" w:hAnsi="Source Sans Pro"/>
          <w:lang w:eastAsia="zh-TW"/>
        </w:rPr>
        <w:t xml:space="preserve"> </w:t>
      </w:r>
      <w:r w:rsidRPr="003D455B">
        <w:rPr>
          <w:rFonts w:ascii="Source Sans Pro" w:hAnsi="Source Sans Pro"/>
          <w:i/>
          <w:iCs/>
          <w:color w:val="0000FF"/>
          <w:lang w:eastAsia="zh-TW"/>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w:t>
      </w:r>
      <w:r w:rsidRPr="003D455B">
        <w:rPr>
          <w:rFonts w:ascii="Source Sans Pro" w:hAnsi="Source Sans Pro"/>
          <w:lang w:eastAsia="zh-TW"/>
        </w:rPr>
        <w:t>）聯絡會員服務部，索要一份可治療相同病症的承保藥物清單。此清單將可協助您的提供者找到適合您的承保藥物。</w:t>
      </w:r>
    </w:p>
    <w:p w14:paraId="337379D7" w14:textId="77777777" w:rsidR="0013793F" w:rsidRPr="003D455B" w:rsidRDefault="0013793F" w:rsidP="00E640D7">
      <w:pPr>
        <w:pStyle w:val="subheading"/>
        <w:suppressAutoHyphens/>
        <w:rPr>
          <w:rFonts w:ascii="Source Sans Pro" w:hAnsi="Source Sans Pro"/>
          <w:lang w:eastAsia="zh-TW"/>
        </w:rPr>
      </w:pPr>
      <w:r w:rsidRPr="003D455B">
        <w:rPr>
          <w:rFonts w:ascii="Source Sans Pro" w:hAnsi="Source Sans Pro"/>
          <w:bCs/>
          <w:lang w:eastAsia="zh-TW"/>
        </w:rPr>
        <w:t>您可以要求例外處理</w:t>
      </w:r>
    </w:p>
    <w:p w14:paraId="70160AB0" w14:textId="3A88C8D8" w:rsidR="0013793F" w:rsidRPr="003D455B" w:rsidRDefault="00FA68AC" w:rsidP="00E640D7">
      <w:pPr>
        <w:suppressAutoHyphens/>
        <w:rPr>
          <w:rFonts w:ascii="Source Sans Pro" w:hAnsi="Source Sans Pro"/>
          <w:lang w:eastAsia="zh-TW"/>
        </w:rPr>
      </w:pPr>
      <w:r w:rsidRPr="003D455B">
        <w:rPr>
          <w:rFonts w:ascii="Source Sans Pro" w:hAnsi="Source Sans Pro"/>
          <w:b/>
          <w:bCs/>
          <w:lang w:eastAsia="zh-TW"/>
        </w:rPr>
        <w:t>您和您的提供者可以要求我們的計劃為該藥就分攤費用等級作出例外處理，使您能夠支付較少的費用。</w:t>
      </w:r>
      <w:r w:rsidRPr="003D455B">
        <w:rPr>
          <w:rFonts w:ascii="Source Sans Pro" w:hAnsi="Source Sans Pro"/>
          <w:lang w:eastAsia="zh-TW"/>
        </w:rPr>
        <w:t>如果您的提供者表示您有申請例外處理的醫療理由，則您的提供者可以協助您提出例外處理申請。</w:t>
      </w:r>
    </w:p>
    <w:p w14:paraId="18A4FD1F" w14:textId="50569FAA" w:rsidR="0013793F" w:rsidRPr="00E640D7" w:rsidRDefault="0013793F" w:rsidP="00E640D7">
      <w:pPr>
        <w:suppressAutoHyphens/>
        <w:rPr>
          <w:rFonts w:ascii="Source Sans Pro" w:hAnsi="Source Sans Pro"/>
          <w:spacing w:val="-4"/>
          <w:lang w:eastAsia="zh-TW"/>
        </w:rPr>
      </w:pPr>
      <w:r w:rsidRPr="00E640D7">
        <w:rPr>
          <w:rFonts w:ascii="Source Sans Pro" w:hAnsi="Source Sans Pro"/>
          <w:b/>
          <w:bCs/>
          <w:spacing w:val="-4"/>
          <w:lang w:eastAsia="zh-TW"/>
        </w:rPr>
        <w:t>如果您和您的醫療服務提供者想申請例外處理，請參見第</w:t>
      </w:r>
      <w:r w:rsidRPr="00E640D7">
        <w:rPr>
          <w:rFonts w:ascii="Source Sans Pro" w:hAnsi="Source Sans Pro"/>
          <w:b/>
          <w:bCs/>
          <w:spacing w:val="-4"/>
          <w:lang w:eastAsia="zh-TW"/>
        </w:rPr>
        <w:t xml:space="preserve"> 9 </w:t>
      </w:r>
      <w:r w:rsidRPr="00E640D7">
        <w:rPr>
          <w:rFonts w:ascii="Source Sans Pro" w:hAnsi="Source Sans Pro"/>
          <w:b/>
          <w:bCs/>
          <w:spacing w:val="-4"/>
          <w:lang w:eastAsia="zh-TW"/>
        </w:rPr>
        <w:t>章第</w:t>
      </w:r>
      <w:r w:rsidRPr="00E640D7">
        <w:rPr>
          <w:rFonts w:ascii="Source Sans Pro" w:hAnsi="Source Sans Pro"/>
          <w:b/>
          <w:bCs/>
          <w:spacing w:val="-4"/>
          <w:lang w:eastAsia="zh-TW"/>
        </w:rPr>
        <w:t xml:space="preserve"> 7.4 </w:t>
      </w:r>
      <w:r w:rsidRPr="00E640D7">
        <w:rPr>
          <w:rFonts w:ascii="Source Sans Pro" w:hAnsi="Source Sans Pro"/>
          <w:b/>
          <w:bCs/>
          <w:spacing w:val="-4"/>
          <w:lang w:eastAsia="zh-TW"/>
        </w:rPr>
        <w:t>節，瞭解該如何處理。</w:t>
      </w:r>
      <w:r w:rsidRPr="00E640D7">
        <w:rPr>
          <w:rFonts w:ascii="Source Sans Pro" w:hAnsi="Source Sans Pro"/>
          <w:spacing w:val="-4"/>
          <w:lang w:eastAsia="zh-TW"/>
        </w:rPr>
        <w:t>其中說明了</w:t>
      </w:r>
      <w:r w:rsidRPr="00E640D7">
        <w:rPr>
          <w:rFonts w:ascii="Source Sans Pro" w:hAnsi="Source Sans Pro"/>
          <w:spacing w:val="-4"/>
          <w:lang w:eastAsia="zh-TW"/>
        </w:rPr>
        <w:t xml:space="preserve"> Medicare </w:t>
      </w:r>
      <w:r w:rsidRPr="00E640D7">
        <w:rPr>
          <w:rFonts w:ascii="Source Sans Pro" w:hAnsi="Source Sans Pro"/>
          <w:spacing w:val="-4"/>
          <w:lang w:eastAsia="zh-TW"/>
        </w:rPr>
        <w:t>為確保您的請求得到及時公平的處理而制定的程序和截止時間。</w:t>
      </w:r>
    </w:p>
    <w:p w14:paraId="0C8F596B" w14:textId="7EF63411" w:rsidR="00C83E6A" w:rsidRPr="003D455B" w:rsidRDefault="00C83E6A" w:rsidP="00E640D7">
      <w:pPr>
        <w:suppressAutoHyphens/>
        <w:rPr>
          <w:rFonts w:ascii="Source Sans Pro" w:hAnsi="Source Sans Pro"/>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rPr>
        <w:t xml:space="preserve">Insert if our plan designated </w:t>
      </w:r>
      <w:r w:rsidRPr="003D455B">
        <w:rPr>
          <w:rFonts w:ascii="Source Sans Pro" w:hAnsi="Source Sans Pro"/>
          <w:i/>
          <w:iCs/>
          <w:color w:val="0000FF"/>
          <w:u w:val="single"/>
        </w:rPr>
        <w:t>one</w:t>
      </w:r>
      <w:r w:rsidRPr="003D455B">
        <w:rPr>
          <w:rFonts w:ascii="Source Sans Pro" w:hAnsi="Source Sans Pro"/>
          <w:i/>
          <w:iCs/>
          <w:color w:val="0000FF"/>
        </w:rPr>
        <w:t xml:space="preserve"> of its tiers as a specialty tier for unique/high-cost drugs and is exempting that tier from the exceptions process:</w:t>
      </w:r>
      <w:r w:rsidRPr="003D455B">
        <w:rPr>
          <w:rFonts w:ascii="Source Sans Pro" w:hAnsi="Source Sans Pro"/>
          <w:color w:val="0000FF"/>
          <w:lang w:eastAsia="zh-TW"/>
        </w:rPr>
        <w:t>我們的</w:t>
      </w:r>
      <w:r w:rsidRPr="003D455B">
        <w:rPr>
          <w:rFonts w:ascii="Source Sans Pro" w:hAnsi="Source Sans Pro"/>
          <w:color w:val="0000FF"/>
          <w:lang w:eastAsia="zh-TW"/>
        </w:rPr>
        <w:t xml:space="preserve"> </w:t>
      </w:r>
      <w:r w:rsidRPr="003D455B">
        <w:rPr>
          <w:rFonts w:ascii="Source Sans Pro" w:hAnsi="Source Sans Pro"/>
          <w:i/>
          <w:iCs/>
          <w:color w:val="0000FF"/>
        </w:rPr>
        <w:t>[insert tier number and name of the tier designated as the specialty tier]</w:t>
      </w:r>
      <w:r w:rsidRPr="003D455B">
        <w:rPr>
          <w:rFonts w:ascii="Source Sans Pro" w:hAnsi="Source Sans Pro"/>
          <w:color w:val="0000FF"/>
          <w:lang w:eastAsia="zh-TW"/>
        </w:rPr>
        <w:t xml:space="preserve"> </w:t>
      </w:r>
      <w:r w:rsidRPr="003D455B">
        <w:rPr>
          <w:rFonts w:ascii="Source Sans Pro" w:hAnsi="Source Sans Pro"/>
          <w:color w:val="0000FF"/>
          <w:lang w:eastAsia="zh-TW"/>
        </w:rPr>
        <w:t>藥物不符合此類例外處理的資格。我們不會降低此級別的藥物分攤費用金額。</w:t>
      </w:r>
      <w:r w:rsidRPr="003D455B">
        <w:rPr>
          <w:rFonts w:ascii="Source Sans Pro" w:hAnsi="Source Sans Pro"/>
          <w:color w:val="0000FF"/>
          <w:lang w:eastAsia="zh-TW"/>
        </w:rPr>
        <w:t>]</w:t>
      </w:r>
    </w:p>
    <w:p w14:paraId="72661876" w14:textId="3F5E01E5" w:rsidR="00C14A77" w:rsidRPr="003D455B" w:rsidRDefault="00C14A77" w:rsidP="00E640D7">
      <w:pPr>
        <w:suppressAutoHyphens/>
        <w:rPr>
          <w:rFonts w:ascii="Source Sans Pro" w:hAnsi="Source Sans Pro"/>
          <w:lang w:eastAsia="zh-TW"/>
        </w:rPr>
      </w:pPr>
      <w:r w:rsidRPr="003D455B">
        <w:rPr>
          <w:rFonts w:ascii="Source Sans Pro" w:hAnsi="Source Sans Pro"/>
          <w:color w:val="0000FF"/>
          <w:lang w:eastAsia="zh-TW"/>
        </w:rPr>
        <w:t>[</w:t>
      </w:r>
      <w:r w:rsidRPr="003D455B">
        <w:rPr>
          <w:rFonts w:ascii="Source Sans Pro" w:hAnsi="Source Sans Pro"/>
          <w:i/>
          <w:iCs/>
          <w:color w:val="0000FF"/>
          <w:lang w:eastAsia="zh-TW"/>
        </w:rPr>
        <w:t>Insert if our plan</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designated 2 of its tiers as specialty tiers, such that one of the specialty tiers is a preferred specialty tier with lower cost sharing relative to the other specialty tier and is exempting both of those tiers from the exceptions process to lower (non-specialty) tiers</w:t>
      </w:r>
      <w:r w:rsidRPr="003D455B">
        <w:rPr>
          <w:rFonts w:ascii="Source Sans Pro" w:hAnsi="Source Sans Pro"/>
          <w:color w:val="0000FF"/>
          <w:lang w:eastAsia="zh-TW"/>
        </w:rPr>
        <w:t>:</w:t>
      </w:r>
      <w:r w:rsidRPr="003D455B">
        <w:rPr>
          <w:rFonts w:ascii="Source Sans Pro" w:hAnsi="Source Sans Pro"/>
          <w:color w:val="0000FF"/>
          <w:lang w:eastAsia="zh-TW"/>
        </w:rPr>
        <w:t>我們的</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[insert tier number and name of tier designated as the higher cost sharing specialty tier]</w:t>
      </w:r>
      <w:r w:rsidRPr="003D455B">
        <w:rPr>
          <w:rFonts w:ascii="Source Sans Pro" w:hAnsi="Source Sans Pro"/>
          <w:color w:val="0000FF"/>
          <w:lang w:eastAsia="zh-TW"/>
        </w:rPr>
        <w:t xml:space="preserve"> </w:t>
      </w:r>
      <w:r w:rsidRPr="003D455B">
        <w:rPr>
          <w:rFonts w:ascii="Source Sans Pro" w:hAnsi="Source Sans Pro"/>
          <w:color w:val="0000FF"/>
          <w:lang w:eastAsia="zh-TW"/>
        </w:rPr>
        <w:t>藥物符合此類</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[insert tier number and name of the tier designated as the preferred specialty tier]</w:t>
      </w:r>
      <w:r w:rsidRPr="003D455B">
        <w:rPr>
          <w:rFonts w:ascii="Source Sans Pro" w:hAnsi="Source Sans Pro"/>
          <w:color w:val="0000FF"/>
          <w:lang w:eastAsia="zh-TW"/>
        </w:rPr>
        <w:t xml:space="preserve"> </w:t>
      </w:r>
      <w:r w:rsidRPr="003D455B">
        <w:rPr>
          <w:rFonts w:ascii="Source Sans Pro" w:hAnsi="Source Sans Pro"/>
          <w:color w:val="0000FF"/>
          <w:lang w:eastAsia="zh-TW"/>
        </w:rPr>
        <w:t>例外處理的資格。但是，我們的</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[insert tier numbers and names of 2 tiers designated as specialty tiers]</w:t>
      </w:r>
      <w:r w:rsidRPr="003D455B">
        <w:rPr>
          <w:rFonts w:ascii="Source Sans Pro" w:hAnsi="Source Sans Pro"/>
          <w:color w:val="0000FF"/>
          <w:lang w:eastAsia="zh-TW"/>
        </w:rPr>
        <w:t xml:space="preserve"> </w:t>
      </w:r>
      <w:r w:rsidRPr="003D455B">
        <w:rPr>
          <w:rFonts w:ascii="Source Sans Pro" w:hAnsi="Source Sans Pro"/>
          <w:color w:val="0000FF"/>
          <w:lang w:eastAsia="zh-TW"/>
        </w:rPr>
        <w:t>藥物不符合此類</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[insert tier numbers and names of the non-specialty tiers below the tiers designated as specialty tiers]</w:t>
      </w:r>
      <w:r w:rsidRPr="003D455B">
        <w:rPr>
          <w:rFonts w:ascii="Source Sans Pro" w:hAnsi="Source Sans Pro"/>
          <w:color w:val="0000FF"/>
          <w:lang w:eastAsia="zh-TW"/>
        </w:rPr>
        <w:t xml:space="preserve"> </w:t>
      </w:r>
      <w:r w:rsidRPr="003D455B">
        <w:rPr>
          <w:rFonts w:ascii="Source Sans Pro" w:hAnsi="Source Sans Pro"/>
          <w:color w:val="0000FF"/>
          <w:lang w:eastAsia="zh-TW"/>
        </w:rPr>
        <w:t>例外處理的資格。</w:t>
      </w:r>
      <w:r w:rsidRPr="003D455B">
        <w:rPr>
          <w:rFonts w:ascii="Source Sans Pro" w:hAnsi="Source Sans Pro"/>
          <w:color w:val="0000FF"/>
          <w:lang w:eastAsia="zh-TW"/>
        </w:rPr>
        <w:t>]</w:t>
      </w:r>
      <w:r w:rsidR="00FB1355" w:rsidRPr="003D455B">
        <w:rPr>
          <w:rFonts w:ascii="Source Sans Pro" w:hAnsi="Source Sans Pro"/>
          <w:color w:val="0000FF"/>
          <w:lang w:eastAsia="zh-TW"/>
        </w:rPr>
        <w:t xml:space="preserve"> </w:t>
      </w:r>
    </w:p>
    <w:p w14:paraId="79770435" w14:textId="556DD9E6" w:rsidR="008A426C" w:rsidRPr="00E640D7" w:rsidRDefault="008A426C" w:rsidP="00E640D7">
      <w:pPr>
        <w:pStyle w:val="Heading2"/>
        <w:suppressAutoHyphens/>
        <w:rPr>
          <w:rFonts w:ascii="Source Sans Pro" w:hAnsi="Source Sans Pro"/>
          <w:bCs/>
          <w:u w:val="single"/>
          <w:lang w:eastAsia="zh-TW"/>
        </w:rPr>
      </w:pPr>
      <w:bookmarkStart w:id="230" w:name="_Toc206590623"/>
      <w:r w:rsidRPr="00E640D7">
        <w:rPr>
          <w:rFonts w:ascii="Source Sans Pro" w:hAnsi="Source Sans Pro"/>
          <w:bCs/>
          <w:iCs w:val="0"/>
          <w:lang w:eastAsia="zh-TW"/>
        </w:rPr>
        <w:lastRenderedPageBreak/>
        <w:t>第</w:t>
      </w:r>
      <w:r w:rsidRPr="00E640D7">
        <w:rPr>
          <w:rFonts w:ascii="Source Sans Pro" w:hAnsi="Source Sans Pro"/>
          <w:bCs/>
          <w:iCs w:val="0"/>
          <w:lang w:eastAsia="zh-TW"/>
        </w:rPr>
        <w:t xml:space="preserve"> 6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在一年當中，「藥物清單」可能會有更改</w:t>
      </w:r>
      <w:bookmarkEnd w:id="230"/>
    </w:p>
    <w:p w14:paraId="2A399D4E" w14:textId="594FAF89"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大多數藥物承保範圍的更改發生在每年開始時（</w:t>
      </w:r>
      <w:r w:rsidRPr="003D455B">
        <w:rPr>
          <w:rFonts w:ascii="Source Sans Pro" w:hAnsi="Source Sans Pro"/>
          <w:lang w:eastAsia="zh-TW"/>
        </w:rPr>
        <w:t xml:space="preserve">1 </w:t>
      </w:r>
      <w:r w:rsidRPr="003D455B">
        <w:rPr>
          <w:rFonts w:ascii="Source Sans Pro" w:hAnsi="Source Sans Pro"/>
          <w:lang w:eastAsia="zh-TW"/>
        </w:rPr>
        <w:t>月</w:t>
      </w:r>
      <w:r w:rsidRPr="003D455B">
        <w:rPr>
          <w:rFonts w:ascii="Source Sans Pro" w:hAnsi="Source Sans Pro"/>
          <w:lang w:eastAsia="zh-TW"/>
        </w:rPr>
        <w:t xml:space="preserve"> 1 </w:t>
      </w:r>
      <w:r w:rsidRPr="003D455B">
        <w:rPr>
          <w:rFonts w:ascii="Source Sans Pro" w:hAnsi="Source Sans Pro"/>
          <w:lang w:eastAsia="zh-TW"/>
        </w:rPr>
        <w:t>日）。然而，在一年當中，我們的計劃可能會對「藥物清單」作出一些更改。例如，我們的計劃可能：</w:t>
      </w:r>
    </w:p>
    <w:p w14:paraId="7F5484B6" w14:textId="042BF19A" w:rsidR="0013793F" w:rsidRPr="003D455B" w:rsidRDefault="0013793F" w:rsidP="00E640D7">
      <w:pPr>
        <w:pStyle w:val="ListBullet"/>
        <w:numPr>
          <w:ilvl w:val="0"/>
          <w:numId w:val="20"/>
        </w:numPr>
        <w:suppressAutoHyphens/>
        <w:rPr>
          <w:rFonts w:ascii="Source Sans Pro" w:hAnsi="Source Sans Pro"/>
          <w:lang w:eastAsia="zh-TW"/>
        </w:rPr>
      </w:pPr>
      <w:r w:rsidRPr="003D455B">
        <w:rPr>
          <w:rFonts w:ascii="Source Sans Pro" w:hAnsi="Source Sans Pro"/>
          <w:b/>
          <w:bCs/>
          <w:lang w:eastAsia="zh-TW"/>
        </w:rPr>
        <w:t>新增藥物至藥物清單，或從中移除藥物。</w:t>
      </w:r>
    </w:p>
    <w:p w14:paraId="68743B7B" w14:textId="699ADC07" w:rsidR="0013793F" w:rsidRPr="003D455B" w:rsidRDefault="0013793F" w:rsidP="00E640D7">
      <w:pPr>
        <w:pStyle w:val="ListBullet"/>
        <w:numPr>
          <w:ilvl w:val="0"/>
          <w:numId w:val="20"/>
        </w:numPr>
        <w:suppressAutoHyphens/>
        <w:rPr>
          <w:rFonts w:ascii="Source Sans Pro" w:hAnsi="Source Sans Pro"/>
          <w:color w:val="000000"/>
        </w:rPr>
      </w:pPr>
      <w:r w:rsidRPr="003D455B">
        <w:rPr>
          <w:rFonts w:ascii="Source Sans Pro" w:hAnsi="Source Sans Pro"/>
          <w:i/>
          <w:iCs/>
          <w:color w:val="0000FF"/>
        </w:rPr>
        <w:t xml:space="preserve">[Plans that don’t use tiers can omit] </w:t>
      </w:r>
      <w:r w:rsidRPr="003D455B">
        <w:rPr>
          <w:rFonts w:ascii="Source Sans Pro" w:hAnsi="Source Sans Pro"/>
          <w:b/>
          <w:bCs/>
          <w:color w:val="000000"/>
          <w:lang w:eastAsia="zh-TW"/>
        </w:rPr>
        <w:t>提高或降低藥物的分攤費用等級。</w:t>
      </w:r>
    </w:p>
    <w:p w14:paraId="4E1ABB91" w14:textId="282FBE91" w:rsidR="0013793F" w:rsidRPr="003D455B" w:rsidRDefault="0013793F" w:rsidP="00E640D7">
      <w:pPr>
        <w:pStyle w:val="ListBullet"/>
        <w:numPr>
          <w:ilvl w:val="0"/>
          <w:numId w:val="20"/>
        </w:numPr>
        <w:suppressAutoHyphens/>
        <w:rPr>
          <w:rFonts w:ascii="Source Sans Pro" w:hAnsi="Source Sans Pro"/>
          <w:lang w:eastAsia="zh-TW"/>
        </w:rPr>
      </w:pPr>
      <w:r w:rsidRPr="003D455B">
        <w:rPr>
          <w:rFonts w:ascii="Source Sans Pro" w:hAnsi="Source Sans Pro"/>
          <w:b/>
          <w:bCs/>
          <w:lang w:eastAsia="zh-TW"/>
        </w:rPr>
        <w:t>新增或撤銷藥物的承保範圍限制</w:t>
      </w:r>
      <w:r w:rsidRPr="003D455B">
        <w:rPr>
          <w:rFonts w:ascii="Source Sans Pro" w:hAnsi="Source Sans Pro"/>
          <w:lang w:eastAsia="zh-TW"/>
        </w:rPr>
        <w:t>。</w:t>
      </w:r>
    </w:p>
    <w:p w14:paraId="729A9A5D" w14:textId="59270D69" w:rsidR="0013793F" w:rsidRPr="003D455B" w:rsidRDefault="0013793F" w:rsidP="00E640D7">
      <w:pPr>
        <w:pStyle w:val="ListBullet"/>
        <w:numPr>
          <w:ilvl w:val="0"/>
          <w:numId w:val="20"/>
        </w:numPr>
        <w:suppressAutoHyphens/>
        <w:rPr>
          <w:rFonts w:ascii="Source Sans Pro" w:hAnsi="Source Sans Pro"/>
          <w:b/>
          <w:bCs/>
          <w:lang w:eastAsia="zh-TW"/>
        </w:rPr>
      </w:pPr>
      <w:r w:rsidRPr="003D455B">
        <w:rPr>
          <w:rFonts w:ascii="Source Sans Pro" w:hAnsi="Source Sans Pro"/>
          <w:b/>
          <w:bCs/>
          <w:lang w:eastAsia="zh-TW"/>
        </w:rPr>
        <w:t>以副廠藥來替換原廠藥。</w:t>
      </w:r>
      <w:bookmarkStart w:id="231" w:name="_Hlk134528743"/>
      <w:bookmarkEnd w:id="231"/>
    </w:p>
    <w:p w14:paraId="136741FA" w14:textId="05258C8F" w:rsidR="00070B9F" w:rsidRPr="003D455B" w:rsidRDefault="00070B9F" w:rsidP="00E640D7">
      <w:pPr>
        <w:numPr>
          <w:ilvl w:val="0"/>
          <w:numId w:val="20"/>
        </w:numPr>
        <w:tabs>
          <w:tab w:val="left" w:pos="720"/>
          <w:tab w:val="left" w:pos="1260"/>
        </w:tabs>
        <w:suppressAutoHyphens/>
        <w:spacing w:before="120" w:beforeAutospacing="0" w:after="120" w:afterAutospacing="0"/>
        <w:rPr>
          <w:rFonts w:ascii="Source Sans Pro" w:hAnsi="Source Sans Pro"/>
          <w:b/>
          <w:bCs/>
        </w:rPr>
      </w:pPr>
      <w:bookmarkStart w:id="232" w:name="_Hlk134522729"/>
      <w:bookmarkStart w:id="233" w:name="_Hlk134521857"/>
      <w:r w:rsidRPr="003D455B">
        <w:rPr>
          <w:rFonts w:ascii="Source Sans Pro" w:hAnsi="Source Sans Pro"/>
          <w:color w:val="0000FF"/>
          <w:lang w:eastAsia="zh-TW"/>
        </w:rPr>
        <w:t>[</w:t>
      </w:r>
      <w:r w:rsidRPr="003D455B">
        <w:rPr>
          <w:rFonts w:ascii="Source Sans Pro" w:hAnsi="Source Sans Pro"/>
          <w:i/>
          <w:iCs/>
          <w:color w:val="0000FF"/>
        </w:rPr>
        <w:t xml:space="preserve">Insert as applicable: </w:t>
      </w:r>
      <w:r w:rsidRPr="003D455B">
        <w:rPr>
          <w:rFonts w:ascii="Source Sans Pro" w:hAnsi="Source Sans Pro"/>
          <w:color w:val="0000FF"/>
          <w:lang w:eastAsia="zh-TW"/>
        </w:rPr>
        <w:t>以生物製品的可互換生物仿製藥版本來替換原研生物製品</w:t>
      </w:r>
      <w:bookmarkEnd w:id="232"/>
      <w:r w:rsidRPr="003D455B">
        <w:rPr>
          <w:rFonts w:ascii="Source Sans Pro" w:hAnsi="Source Sans Pro"/>
          <w:color w:val="0000FF"/>
          <w:lang w:eastAsia="zh-TW"/>
        </w:rPr>
        <w:t>。</w:t>
      </w:r>
      <w:r w:rsidRPr="003D455B">
        <w:rPr>
          <w:rFonts w:ascii="Source Sans Pro" w:hAnsi="Source Sans Pro"/>
          <w:color w:val="0000FF"/>
          <w:lang w:eastAsia="zh-TW"/>
        </w:rPr>
        <w:t>]</w:t>
      </w:r>
    </w:p>
    <w:bookmarkEnd w:id="233"/>
    <w:p w14:paraId="3020E92F" w14:textId="6EF2E39E" w:rsidR="0013793F" w:rsidRPr="003D455B" w:rsidRDefault="009560A0" w:rsidP="00E640D7">
      <w:pPr>
        <w:suppressAutoHyphens/>
        <w:rPr>
          <w:rFonts w:ascii="Source Sans Pro" w:hAnsi="Source Sans Pro"/>
          <w:lang w:eastAsia="zh-TW"/>
        </w:rPr>
      </w:pPr>
      <w:r w:rsidRPr="003D455B">
        <w:rPr>
          <w:rFonts w:ascii="Source Sans Pro" w:hAnsi="Source Sans Pro"/>
          <w:lang w:eastAsia="zh-TW"/>
        </w:rPr>
        <w:t>在更改我們計劃的「藥物清單」之前，我們必須遵守</w:t>
      </w:r>
      <w:r w:rsidRPr="003D455B">
        <w:rPr>
          <w:rFonts w:ascii="Source Sans Pro" w:hAnsi="Source Sans Pro"/>
          <w:lang w:eastAsia="zh-TW"/>
        </w:rPr>
        <w:t xml:space="preserve"> Medicare </w:t>
      </w:r>
      <w:r w:rsidRPr="003D455B">
        <w:rPr>
          <w:rFonts w:ascii="Source Sans Pro" w:hAnsi="Source Sans Pro"/>
          <w:lang w:eastAsia="zh-TW"/>
        </w:rPr>
        <w:t>的要求。</w:t>
      </w:r>
    </w:p>
    <w:p w14:paraId="4DAB5AE4" w14:textId="77777777" w:rsidR="003B7364" w:rsidRPr="003D455B" w:rsidRDefault="003B7364" w:rsidP="00E640D7">
      <w:pPr>
        <w:pStyle w:val="subheading"/>
        <w:suppressAutoHyphens/>
        <w:rPr>
          <w:rFonts w:ascii="Source Sans Pro" w:hAnsi="Source Sans Pro"/>
          <w:lang w:eastAsia="zh-TW"/>
        </w:rPr>
      </w:pPr>
      <w:r w:rsidRPr="003D455B">
        <w:rPr>
          <w:rFonts w:ascii="Source Sans Pro" w:hAnsi="Source Sans Pro"/>
          <w:bCs/>
          <w:lang w:eastAsia="zh-TW"/>
        </w:rPr>
        <w:t>關於更改藥物承保範圍的資訊</w:t>
      </w:r>
    </w:p>
    <w:p w14:paraId="5F622612" w14:textId="147B7FB7" w:rsidR="00836D9D" w:rsidRPr="003D455B" w:rsidRDefault="003B7364" w:rsidP="00E640D7">
      <w:pPr>
        <w:suppressAutoHyphens/>
        <w:rPr>
          <w:rFonts w:ascii="Source Sans Pro" w:hAnsi="Source Sans Pro"/>
          <w:lang w:eastAsia="zh-TW"/>
        </w:rPr>
      </w:pPr>
      <w:r w:rsidRPr="003D455B">
        <w:rPr>
          <w:rFonts w:ascii="Source Sans Pro" w:hAnsi="Source Sans Pro"/>
          <w:lang w:eastAsia="zh-TW"/>
        </w:rPr>
        <w:t>如果「藥物清單」發生更改，我們會在網站上發佈有關更改的資訊。我們還會定期更新我們的線上「藥物清單」。有時，如果您正在使用的藥物發生更改，您會直接收到通知。</w:t>
      </w:r>
    </w:p>
    <w:p w14:paraId="545B22B4" w14:textId="0D977F34" w:rsidR="002A2FFD" w:rsidRPr="003D455B" w:rsidRDefault="009D5836" w:rsidP="00E640D7">
      <w:pPr>
        <w:pStyle w:val="subheading"/>
        <w:suppressAutoHyphens/>
        <w:rPr>
          <w:rFonts w:ascii="Source Sans Pro" w:hAnsi="Source Sans Pro"/>
          <w:lang w:eastAsia="zh-TW"/>
        </w:rPr>
      </w:pPr>
      <w:bookmarkStart w:id="234" w:name="_Hlk71194948"/>
      <w:bookmarkStart w:id="235" w:name="_Toc377720832"/>
      <w:r w:rsidRPr="003D455B">
        <w:rPr>
          <w:rFonts w:ascii="Source Sans Pro" w:hAnsi="Source Sans Pro"/>
          <w:bCs/>
          <w:lang w:eastAsia="zh-TW"/>
        </w:rPr>
        <w:t>在當前計劃年度內影響您的藥物承保範圍的更改</w:t>
      </w:r>
      <w:bookmarkEnd w:id="234"/>
      <w:bookmarkEnd w:id="235"/>
    </w:p>
    <w:p w14:paraId="3058D0FE" w14:textId="3546C170" w:rsidR="002A2FFD" w:rsidRPr="003D455B" w:rsidRDefault="002A2FFD" w:rsidP="00E640D7">
      <w:pPr>
        <w:pStyle w:val="xmsonormal"/>
        <w:shd w:val="clear" w:color="auto" w:fill="FFFFFF"/>
        <w:suppressAutoHyphens/>
        <w:spacing w:before="120" w:beforeAutospacing="0" w:after="0" w:afterAutospacing="0"/>
        <w:rPr>
          <w:rFonts w:ascii="Source Sans Pro" w:hAnsi="Source Sans Pro" w:cs="Calibri"/>
          <w:color w:val="242424"/>
          <w:sz w:val="22"/>
          <w:szCs w:val="22"/>
        </w:rPr>
      </w:pPr>
      <w:r w:rsidRPr="003D455B">
        <w:rPr>
          <w:rFonts w:ascii="Source Sans Pro" w:hAnsi="Source Sans Pro"/>
          <w:color w:val="0000FF"/>
          <w:bdr w:val="none" w:sz="0" w:space="0" w:color="auto" w:frame="1"/>
          <w:lang w:eastAsia="zh-TW"/>
        </w:rPr>
        <w:t>[</w:t>
      </w:r>
      <w:r w:rsidRPr="003D455B">
        <w:rPr>
          <w:rFonts w:ascii="Source Sans Pro" w:hAnsi="Source Sans Pro"/>
          <w:b/>
          <w:bCs/>
          <w:i/>
          <w:iCs/>
          <w:color w:val="0000FF"/>
          <w:bdr w:val="none" w:sz="0" w:space="0" w:color="auto" w:frame="1"/>
        </w:rPr>
        <w:t>Advance General Notice that plan sponsor may make certain immediate generic and biosimilar substitutions:</w:t>
      </w:r>
      <w:r w:rsidRPr="003D455B">
        <w:rPr>
          <w:rFonts w:ascii="Source Sans Pro" w:hAnsi="Source Sans Pro"/>
          <w:i/>
          <w:iCs/>
          <w:color w:val="0000FF"/>
          <w:bdr w:val="none" w:sz="0" w:space="0" w:color="auto" w:frame="1"/>
        </w:rPr>
        <w:t xml:space="preserve"> To immediately replace brand name drugs or biological products with, respectively, new therapeutically equivalent or authorized generic drugs or interchangeable biological products or unbranded biological products (or to change the tiering or the restrictions, or both, applied if the related drug stays on the formulary), plan sponsors that otherwise meet the requirements must include this language:</w:t>
      </w:r>
    </w:p>
    <w:p w14:paraId="2D5EE798" w14:textId="60DF5AEE" w:rsidR="0022179D" w:rsidRPr="003D455B" w:rsidRDefault="0022179D" w:rsidP="00E640D7">
      <w:pPr>
        <w:pStyle w:val="ListBullet"/>
        <w:numPr>
          <w:ilvl w:val="0"/>
          <w:numId w:val="30"/>
        </w:numPr>
        <w:suppressAutoHyphens/>
        <w:spacing w:before="120" w:after="100" w:afterAutospacing="1"/>
        <w:rPr>
          <w:rFonts w:ascii="Source Sans Pro" w:hAnsi="Source Sans Pro"/>
          <w:b/>
          <w:bCs/>
          <w:color w:val="0000FF"/>
          <w:lang w:eastAsia="zh-TW"/>
        </w:rPr>
      </w:pPr>
      <w:r w:rsidRPr="003D455B">
        <w:rPr>
          <w:rFonts w:ascii="Source Sans Pro" w:hAnsi="Source Sans Pro"/>
          <w:b/>
          <w:bCs/>
          <w:color w:val="0000FF"/>
          <w:lang w:eastAsia="zh-TW"/>
        </w:rPr>
        <w:t>將新藥加入藥物清單，並</w:t>
      </w:r>
      <w:r w:rsidRPr="003D455B">
        <w:rPr>
          <w:rFonts w:ascii="Source Sans Pro" w:hAnsi="Source Sans Pro"/>
          <w:b/>
          <w:bCs/>
          <w:color w:val="0000FF"/>
          <w:u w:val="single"/>
          <w:lang w:eastAsia="zh-TW"/>
        </w:rPr>
        <w:t>立即</w:t>
      </w:r>
      <w:r w:rsidRPr="003D455B">
        <w:rPr>
          <w:rFonts w:ascii="Source Sans Pro" w:hAnsi="Source Sans Pro"/>
          <w:b/>
          <w:bCs/>
          <w:color w:val="0000FF"/>
          <w:lang w:eastAsia="zh-TW"/>
        </w:rPr>
        <w:t>移除或更改藥物清單上的類似藥物。</w:t>
      </w:r>
    </w:p>
    <w:p w14:paraId="2CE78923" w14:textId="613E4F11" w:rsidR="0022179D" w:rsidRPr="003D455B" w:rsidRDefault="00ED7630" w:rsidP="00E640D7">
      <w:pPr>
        <w:pStyle w:val="CommentText"/>
        <w:numPr>
          <w:ilvl w:val="1"/>
          <w:numId w:val="194"/>
        </w:numPr>
        <w:suppressAutoHyphens/>
        <w:spacing w:before="120" w:beforeAutospacing="0"/>
        <w:rPr>
          <w:rFonts w:ascii="Source Sans Pro" w:hAnsi="Source Sans Pro"/>
          <w:color w:val="0000FF"/>
          <w:sz w:val="24"/>
          <w:szCs w:val="24"/>
          <w:lang w:eastAsia="zh-TW"/>
        </w:rPr>
      </w:pPr>
      <w:r w:rsidRPr="003D455B">
        <w:rPr>
          <w:rFonts w:ascii="Source Sans Pro" w:hAnsi="Source Sans Pro"/>
          <w:color w:val="0000FF"/>
          <w:sz w:val="24"/>
          <w:szCs w:val="24"/>
          <w:lang w:eastAsia="zh-TW"/>
        </w:rPr>
        <w:t>我們可能會立即將類似藥物從「藥物清單」中移除，將類似藥物移至其他分攤費用等級、增設限制，或兩者兼有。新版藥物將處於相同或更低的分攤費用等級且</w:t>
      </w:r>
      <w:r w:rsidRPr="003D455B">
        <w:rPr>
          <w:rFonts w:ascii="Source Sans Pro" w:hAnsi="Source Sans Pro"/>
          <w:color w:val="0000FF"/>
          <w:sz w:val="24"/>
          <w:szCs w:val="24"/>
          <w:lang w:eastAsia="zh-TW"/>
        </w:rPr>
        <w:t>[</w:t>
      </w:r>
      <w:r w:rsidRPr="003D455B">
        <w:rPr>
          <w:rFonts w:ascii="Source Sans Pro" w:hAnsi="Source Sans Pro"/>
          <w:i/>
          <w:iCs/>
          <w:color w:val="0000FF"/>
          <w:sz w:val="24"/>
          <w:szCs w:val="24"/>
          <w:lang w:eastAsia="zh-TW"/>
        </w:rPr>
        <w:t xml:space="preserve">Plans that don’t use tiers can omit </w:t>
      </w:r>
      <w:r w:rsidRPr="003D455B">
        <w:rPr>
          <w:rFonts w:ascii="Source Sans Pro" w:hAnsi="Source Sans Pro"/>
          <w:color w:val="0000FF"/>
          <w:sz w:val="24"/>
          <w:szCs w:val="24"/>
          <w:lang w:eastAsia="zh-TW"/>
        </w:rPr>
        <w:t>「處於相同或更低的分攤費用等級且</w:t>
      </w:r>
      <w:r w:rsidRPr="003D455B">
        <w:rPr>
          <w:rFonts w:ascii="Source Sans Pro" w:hAnsi="Source Sans Pro"/>
          <w:i/>
          <w:iCs/>
          <w:color w:val="0000FF"/>
          <w:sz w:val="24"/>
          <w:szCs w:val="24"/>
          <w:lang w:eastAsia="zh-TW"/>
        </w:rPr>
        <w:t>”</w:t>
      </w:r>
      <w:r w:rsidRPr="003D455B">
        <w:rPr>
          <w:rFonts w:ascii="Source Sans Pro" w:hAnsi="Source Sans Pro"/>
          <w:color w:val="0000FF"/>
          <w:sz w:val="24"/>
          <w:szCs w:val="24"/>
          <w:lang w:eastAsia="zh-TW"/>
        </w:rPr>
        <w:t>]</w:t>
      </w:r>
      <w:r w:rsidRPr="003D455B">
        <w:rPr>
          <w:rFonts w:ascii="Source Sans Pro" w:hAnsi="Source Sans Pro"/>
          <w:i/>
          <w:iCs/>
          <w:color w:val="0000FF"/>
          <w:sz w:val="24"/>
          <w:szCs w:val="24"/>
          <w:lang w:eastAsia="zh-TW"/>
        </w:rPr>
        <w:t xml:space="preserve"> </w:t>
      </w:r>
      <w:r w:rsidRPr="003D455B">
        <w:rPr>
          <w:rFonts w:ascii="Source Sans Pro" w:hAnsi="Source Sans Pro"/>
          <w:color w:val="0000FF"/>
          <w:sz w:val="24"/>
          <w:szCs w:val="24"/>
          <w:lang w:eastAsia="zh-TW"/>
        </w:rPr>
        <w:t>具有相同或更少的限制。</w:t>
      </w:r>
    </w:p>
    <w:p w14:paraId="4984D22A" w14:textId="62BA3540" w:rsidR="0022179D" w:rsidRPr="00E640D7" w:rsidRDefault="006334DD" w:rsidP="00E640D7">
      <w:pPr>
        <w:pStyle w:val="CommentText"/>
        <w:numPr>
          <w:ilvl w:val="1"/>
          <w:numId w:val="194"/>
        </w:numPr>
        <w:suppressAutoHyphens/>
        <w:spacing w:before="120" w:beforeAutospacing="0"/>
        <w:rPr>
          <w:rFonts w:ascii="Source Sans Pro" w:hAnsi="Source Sans Pro"/>
          <w:color w:val="0000FF"/>
          <w:spacing w:val="4"/>
          <w:sz w:val="24"/>
          <w:szCs w:val="24"/>
          <w:lang w:eastAsia="zh-TW"/>
        </w:rPr>
      </w:pPr>
      <w:r w:rsidRPr="00E640D7">
        <w:rPr>
          <w:rFonts w:ascii="Source Sans Pro" w:hAnsi="Source Sans Pro"/>
          <w:color w:val="0000FF"/>
          <w:spacing w:val="4"/>
          <w:sz w:val="24"/>
          <w:szCs w:val="24"/>
          <w:lang w:eastAsia="zh-TW"/>
        </w:rPr>
        <w:lastRenderedPageBreak/>
        <w:t>只有在加入「藥物清單」上已列出原廠藥的新副廠藥，或加入「藥物清單」上已列出原研生物製品的某些新生物仿製藥時，我們才會作出這些立即更改。</w:t>
      </w:r>
    </w:p>
    <w:p w14:paraId="077F75EB" w14:textId="5E407D91" w:rsidR="0022179D" w:rsidRPr="003D455B" w:rsidRDefault="0022179D" w:rsidP="00B118FD">
      <w:pPr>
        <w:pStyle w:val="CommentText"/>
        <w:numPr>
          <w:ilvl w:val="1"/>
          <w:numId w:val="194"/>
        </w:numPr>
        <w:suppressAutoHyphens/>
        <w:spacing w:before="120" w:beforeAutospacing="0"/>
        <w:rPr>
          <w:rFonts w:ascii="Source Sans Pro" w:hAnsi="Source Sans Pro"/>
          <w:color w:val="0000FF"/>
          <w:sz w:val="24"/>
          <w:szCs w:val="24"/>
        </w:rPr>
      </w:pPr>
      <w:r w:rsidRPr="003D455B">
        <w:rPr>
          <w:rFonts w:ascii="Source Sans Pro" w:hAnsi="Source Sans Pro"/>
          <w:color w:val="0000FF"/>
          <w:sz w:val="24"/>
          <w:szCs w:val="24"/>
          <w:lang w:eastAsia="zh-TW"/>
        </w:rPr>
        <w:t>即使您正在使用我們正在移除或更改的藥物，我們也可能會立即作出更改，之後再通知您。如果我們作出更改時您正在使用該類似藥物，我們將會告知您我們所作的任何具體更改。</w:t>
      </w:r>
      <w:r w:rsidRPr="003D455B">
        <w:rPr>
          <w:rFonts w:ascii="Source Sans Pro" w:hAnsi="Source Sans Pro"/>
          <w:color w:val="0000FF"/>
          <w:sz w:val="24"/>
          <w:szCs w:val="24"/>
          <w:lang w:eastAsia="zh-TW"/>
        </w:rPr>
        <w:t>]</w:t>
      </w:r>
    </w:p>
    <w:p w14:paraId="73CC5E59" w14:textId="77777777" w:rsidR="00243C80" w:rsidRPr="003D455B" w:rsidRDefault="00243C80" w:rsidP="00E640D7">
      <w:pPr>
        <w:pStyle w:val="ListBullet"/>
        <w:numPr>
          <w:ilvl w:val="0"/>
          <w:numId w:val="0"/>
        </w:numPr>
        <w:suppressAutoHyphens/>
        <w:rPr>
          <w:rFonts w:ascii="Source Sans Pro" w:hAnsi="Source Sans Pro"/>
          <w:i/>
          <w:iCs/>
          <w:color w:val="0000FF"/>
        </w:rPr>
      </w:pPr>
      <w:r w:rsidRPr="003D455B">
        <w:rPr>
          <w:rFonts w:ascii="Source Sans Pro" w:hAnsi="Source Sans Pro"/>
          <w:i/>
          <w:iCs/>
          <w:color w:val="0000FF"/>
        </w:rPr>
        <w:t>[All plan sponsors should include the remainder of this section.]</w:t>
      </w:r>
    </w:p>
    <w:p w14:paraId="024C739F" w14:textId="200B499C" w:rsidR="00243C80" w:rsidRPr="003D455B" w:rsidRDefault="00243C80" w:rsidP="00E640D7">
      <w:pPr>
        <w:pStyle w:val="ListBullet"/>
        <w:numPr>
          <w:ilvl w:val="0"/>
          <w:numId w:val="269"/>
        </w:numPr>
        <w:suppressAutoHyphens/>
        <w:rPr>
          <w:rFonts w:ascii="Source Sans Pro" w:hAnsi="Source Sans Pro"/>
          <w:i/>
          <w:color w:val="0000FF"/>
        </w:rPr>
      </w:pPr>
      <w:r w:rsidRPr="003D455B">
        <w:rPr>
          <w:rFonts w:ascii="Source Sans Pro" w:hAnsi="Source Sans Pro"/>
          <w:b/>
          <w:bCs/>
          <w:lang w:eastAsia="zh-TW"/>
        </w:rPr>
        <w:t>將藥物加入藥物清單，並移除或更改藥物清單上的類似藥物</w:t>
      </w:r>
      <w:r w:rsidRPr="003D455B">
        <w:rPr>
          <w:rFonts w:ascii="Source Sans Pro" w:hAnsi="Source Sans Pro"/>
          <w:color w:val="0000FF"/>
          <w:lang w:eastAsia="zh-TW"/>
        </w:rPr>
        <w:t>[</w:t>
      </w:r>
      <w:r w:rsidRPr="003D455B">
        <w:rPr>
          <w:rFonts w:ascii="Source Sans Pro" w:hAnsi="Source Sans Pro"/>
          <w:i/>
          <w:iCs/>
          <w:color w:val="0000FF"/>
        </w:rPr>
        <w:t>Plans that inserted the section on Advance General Notice for immediate substitutions insert:</w:t>
      </w:r>
      <w:r w:rsidRPr="003D455B">
        <w:rPr>
          <w:rFonts w:ascii="Source Sans Pro" w:hAnsi="Source Sans Pro"/>
          <w:color w:val="0000FF"/>
          <w:lang w:eastAsia="zh-TW"/>
        </w:rPr>
        <w:t>]</w:t>
      </w:r>
      <w:r w:rsidRPr="003D455B">
        <w:rPr>
          <w:rFonts w:ascii="Source Sans Pro" w:hAnsi="Source Sans Pro"/>
          <w:b/>
          <w:bCs/>
          <w:lang w:eastAsia="zh-TW"/>
        </w:rPr>
        <w:t>。</w:t>
      </w:r>
    </w:p>
    <w:p w14:paraId="49FC54D5" w14:textId="038C2E91" w:rsidR="00243C80" w:rsidRPr="003D455B" w:rsidRDefault="00243C80" w:rsidP="00E640D7">
      <w:pPr>
        <w:pStyle w:val="CommentText"/>
        <w:numPr>
          <w:ilvl w:val="1"/>
          <w:numId w:val="29"/>
        </w:numPr>
        <w:suppressAutoHyphens/>
        <w:spacing w:before="120" w:beforeAutospacing="0"/>
        <w:rPr>
          <w:rFonts w:ascii="Source Sans Pro" w:hAnsi="Source Sans Pro"/>
          <w:sz w:val="24"/>
          <w:szCs w:val="24"/>
          <w:lang w:eastAsia="zh-TW"/>
        </w:rPr>
      </w:pPr>
      <w:r w:rsidRPr="003D455B">
        <w:rPr>
          <w:rFonts w:ascii="Source Sans Pro" w:hAnsi="Source Sans Pro"/>
          <w:sz w:val="24"/>
          <w:szCs w:val="24"/>
          <w:lang w:eastAsia="zh-TW"/>
        </w:rPr>
        <w:t>在「藥物清單」中加入其他版本藥物時，我們可能會將類似藥物從「藥物清單」中移除，將類似藥物移至其他分攤費用等級、增設限制，或兩者兼有。我們新增的藥物版本將處於相同或更低的分攤費用等級且</w:t>
      </w:r>
      <w:r w:rsidRPr="003D455B">
        <w:rPr>
          <w:rFonts w:ascii="Source Sans Pro" w:hAnsi="Source Sans Pro"/>
          <w:color w:val="0000FF"/>
          <w:sz w:val="24"/>
          <w:szCs w:val="24"/>
          <w:lang w:eastAsia="zh-TW"/>
        </w:rPr>
        <w:t>[</w:t>
      </w:r>
      <w:r w:rsidRPr="003D455B">
        <w:rPr>
          <w:rFonts w:ascii="Source Sans Pro" w:hAnsi="Source Sans Pro"/>
          <w:i/>
          <w:iCs/>
          <w:color w:val="0000FF"/>
          <w:sz w:val="24"/>
          <w:szCs w:val="24"/>
          <w:lang w:eastAsia="zh-TW"/>
        </w:rPr>
        <w:t xml:space="preserve">Plans that don’t use tiers can omit </w:t>
      </w:r>
      <w:r w:rsidRPr="003D455B">
        <w:rPr>
          <w:rFonts w:ascii="Source Sans Pro" w:hAnsi="Source Sans Pro"/>
          <w:color w:val="0000FF"/>
          <w:sz w:val="24"/>
          <w:szCs w:val="24"/>
          <w:lang w:eastAsia="zh-TW"/>
        </w:rPr>
        <w:t>「處於相同或更低的分攤費用等級且</w:t>
      </w:r>
      <w:r w:rsidR="00460F85" w:rsidRPr="00460F85">
        <w:rPr>
          <w:rFonts w:ascii="Source Sans Pro" w:hAnsi="Source Sans Pro" w:hint="eastAsia"/>
          <w:color w:val="0000FF"/>
          <w:sz w:val="24"/>
          <w:szCs w:val="24"/>
          <w:lang w:eastAsia="zh-TW"/>
        </w:rPr>
        <w:t>」</w:t>
      </w:r>
      <w:r w:rsidRPr="003D455B">
        <w:rPr>
          <w:rFonts w:ascii="Source Sans Pro" w:hAnsi="Source Sans Pro"/>
          <w:color w:val="0000FF"/>
          <w:sz w:val="24"/>
          <w:szCs w:val="24"/>
          <w:lang w:eastAsia="zh-TW"/>
        </w:rPr>
        <w:t>]</w:t>
      </w:r>
      <w:r w:rsidRPr="003D455B">
        <w:rPr>
          <w:rFonts w:ascii="Source Sans Pro" w:hAnsi="Source Sans Pro"/>
          <w:i/>
          <w:iCs/>
          <w:color w:val="0000FF"/>
          <w:sz w:val="24"/>
          <w:szCs w:val="24"/>
          <w:lang w:eastAsia="zh-TW"/>
        </w:rPr>
        <w:t xml:space="preserve"> </w:t>
      </w:r>
      <w:r w:rsidRPr="003D455B">
        <w:rPr>
          <w:rFonts w:ascii="Source Sans Pro" w:hAnsi="Source Sans Pro"/>
          <w:sz w:val="24"/>
          <w:szCs w:val="24"/>
          <w:lang w:eastAsia="zh-TW"/>
        </w:rPr>
        <w:t>具有相同或更少的限制。</w:t>
      </w:r>
    </w:p>
    <w:p w14:paraId="704F4073" w14:textId="175039A0" w:rsidR="00243C80" w:rsidRPr="003D455B" w:rsidRDefault="006334DD" w:rsidP="00E640D7">
      <w:pPr>
        <w:pStyle w:val="CommentText"/>
        <w:numPr>
          <w:ilvl w:val="1"/>
          <w:numId w:val="29"/>
        </w:numPr>
        <w:suppressAutoHyphens/>
        <w:spacing w:before="120" w:beforeAutospacing="0" w:after="0" w:afterAutospacing="0"/>
        <w:rPr>
          <w:rFonts w:ascii="Source Sans Pro" w:hAnsi="Source Sans Pro"/>
          <w:sz w:val="24"/>
          <w:szCs w:val="24"/>
          <w:lang w:eastAsia="zh-TW"/>
        </w:rPr>
      </w:pPr>
      <w:r w:rsidRPr="003D455B">
        <w:rPr>
          <w:rFonts w:ascii="Source Sans Pro" w:hAnsi="Source Sans Pro"/>
          <w:sz w:val="24"/>
          <w:szCs w:val="24"/>
          <w:lang w:eastAsia="zh-TW"/>
        </w:rPr>
        <w:t>只有在加入「藥物清單」上已列出原廠藥的新副廠藥，或加入「藥物清單」上已列出原研生物製品的某些新生物仿製藥時，我們才會作出這些更改。</w:t>
      </w:r>
    </w:p>
    <w:p w14:paraId="2B688127" w14:textId="4F5E5D40" w:rsidR="00243C80" w:rsidRPr="003D455B" w:rsidRDefault="006334DD" w:rsidP="00E640D7">
      <w:pPr>
        <w:numPr>
          <w:ilvl w:val="1"/>
          <w:numId w:val="29"/>
        </w:numPr>
        <w:tabs>
          <w:tab w:val="left" w:pos="720"/>
          <w:tab w:val="left" w:pos="1440"/>
        </w:tabs>
        <w:suppressAutoHyphens/>
        <w:spacing w:before="120" w:beforeAutospacing="0"/>
        <w:rPr>
          <w:rFonts w:ascii="Source Sans Pro" w:hAnsi="Source Sans Pro"/>
          <w:i/>
        </w:rPr>
      </w:pPr>
      <w:bookmarkStart w:id="236" w:name="_Hlk160031922"/>
      <w:r w:rsidRPr="003D455B">
        <w:rPr>
          <w:rFonts w:ascii="Source Sans Pro" w:hAnsi="Source Sans Pro"/>
          <w:lang w:eastAsia="zh-TW"/>
        </w:rPr>
        <w:t>我們將在作出更改前至少</w:t>
      </w:r>
      <w:r w:rsidRPr="003D455B">
        <w:rPr>
          <w:rFonts w:ascii="Source Sans Pro" w:hAnsi="Source Sans Pro"/>
          <w:lang w:eastAsia="zh-TW"/>
        </w:rPr>
        <w:t xml:space="preserve"> 30 </w:t>
      </w:r>
      <w:r w:rsidRPr="003D455B">
        <w:rPr>
          <w:rFonts w:ascii="Source Sans Pro" w:hAnsi="Source Sans Pro"/>
          <w:lang w:eastAsia="zh-TW"/>
        </w:rPr>
        <w:t>天通知您，或作出更改之後再告知您並為您正在使用的藥物承保為期</w:t>
      </w:r>
      <w:r w:rsidRPr="003D455B">
        <w:rPr>
          <w:rFonts w:ascii="Source Sans Pro" w:hAnsi="Source Sans Pro"/>
          <w:lang w:eastAsia="zh-TW"/>
        </w:rPr>
        <w:t xml:space="preserve"> </w:t>
      </w:r>
      <w:r w:rsidRPr="003D455B">
        <w:rPr>
          <w:rFonts w:ascii="Source Sans Pro" w:hAnsi="Source Sans Pro"/>
          <w:i/>
          <w:iCs/>
          <w:color w:val="0000FF"/>
        </w:rPr>
        <w:t>[insert supply limit (must be at least the number of days in our plan’s one-month supply)]</w:t>
      </w:r>
      <w:r w:rsidRPr="003D455B">
        <w:rPr>
          <w:rFonts w:ascii="Source Sans Pro" w:hAnsi="Source Sans Pro"/>
          <w:lang w:eastAsia="zh-TW"/>
        </w:rPr>
        <w:t xml:space="preserve"> </w:t>
      </w:r>
      <w:r w:rsidRPr="003D455B">
        <w:rPr>
          <w:rFonts w:ascii="Source Sans Pro" w:hAnsi="Source Sans Pro"/>
          <w:lang w:eastAsia="zh-TW"/>
        </w:rPr>
        <w:t>天的供應。</w:t>
      </w:r>
    </w:p>
    <w:bookmarkEnd w:id="236"/>
    <w:p w14:paraId="632F74EE" w14:textId="655B5065" w:rsidR="00243C80" w:rsidRPr="003D455B" w:rsidRDefault="00E626F8" w:rsidP="00E640D7">
      <w:pPr>
        <w:pStyle w:val="ListBullet"/>
        <w:numPr>
          <w:ilvl w:val="0"/>
          <w:numId w:val="29"/>
        </w:numPr>
        <w:suppressAutoHyphens/>
        <w:spacing w:before="120" w:after="100" w:afterAutospacing="1"/>
        <w:rPr>
          <w:rFonts w:ascii="Source Sans Pro" w:hAnsi="Source Sans Pro"/>
          <w:b/>
          <w:bCs/>
          <w:lang w:eastAsia="zh-TW"/>
        </w:rPr>
      </w:pPr>
      <w:r w:rsidRPr="003D455B">
        <w:rPr>
          <w:rFonts w:ascii="Source Sans Pro" w:hAnsi="Source Sans Pro"/>
          <w:b/>
          <w:bCs/>
          <w:lang w:eastAsia="zh-TW"/>
        </w:rPr>
        <w:t>移除「藥物清單」上已退市的不安全藥物和其他藥物。</w:t>
      </w:r>
    </w:p>
    <w:p w14:paraId="2EA5BE68" w14:textId="722C3358" w:rsidR="00243C80" w:rsidRPr="003D455B" w:rsidRDefault="00243C80" w:rsidP="00E640D7">
      <w:pPr>
        <w:numPr>
          <w:ilvl w:val="1"/>
          <w:numId w:val="29"/>
        </w:numPr>
        <w:tabs>
          <w:tab w:val="left" w:pos="720"/>
          <w:tab w:val="left" w:pos="1440"/>
        </w:tabs>
        <w:suppressAutoHyphens/>
        <w:spacing w:before="120" w:beforeAutospacing="0" w:after="0"/>
        <w:rPr>
          <w:rFonts w:ascii="Source Sans Pro" w:hAnsi="Source Sans Pro"/>
          <w:lang w:eastAsia="zh-TW"/>
        </w:rPr>
      </w:pPr>
      <w:r w:rsidRPr="003D455B">
        <w:rPr>
          <w:rFonts w:ascii="Source Sans Pro" w:hAnsi="Source Sans Pro"/>
          <w:lang w:eastAsia="zh-TW"/>
        </w:rPr>
        <w:t>有時某種藥物可能因被認為不安全或因其他原因下市。如果發生這種情況，我們可能會立即將該藥自藥物清單中移除。如果您正在使用該藥，我們會在作出更改後告訴您。</w:t>
      </w:r>
    </w:p>
    <w:p w14:paraId="27865D7F" w14:textId="3321EA96" w:rsidR="00243C80" w:rsidRPr="003D455B" w:rsidRDefault="00E626F8" w:rsidP="00E640D7">
      <w:pPr>
        <w:pStyle w:val="ListBullet"/>
        <w:numPr>
          <w:ilvl w:val="0"/>
          <w:numId w:val="29"/>
        </w:numPr>
        <w:suppressAutoHyphens/>
        <w:spacing w:before="120" w:after="100" w:afterAutospacing="1"/>
        <w:rPr>
          <w:rFonts w:ascii="Source Sans Pro" w:hAnsi="Source Sans Pro"/>
          <w:lang w:eastAsia="zh-TW"/>
        </w:rPr>
      </w:pPr>
      <w:r w:rsidRPr="003D455B">
        <w:rPr>
          <w:rFonts w:ascii="Source Sans Pro" w:hAnsi="Source Sans Pro"/>
          <w:b/>
          <w:bCs/>
          <w:lang w:eastAsia="zh-TW"/>
        </w:rPr>
        <w:t>對「藥物清單」上的藥物進行其他更改。</w:t>
      </w:r>
    </w:p>
    <w:p w14:paraId="68BD9013" w14:textId="24BAA1AB" w:rsidR="00243C80" w:rsidRPr="003D455B" w:rsidRDefault="00243C80" w:rsidP="00E640D7">
      <w:pPr>
        <w:numPr>
          <w:ilvl w:val="1"/>
          <w:numId w:val="29"/>
        </w:numPr>
        <w:tabs>
          <w:tab w:val="left" w:pos="720"/>
          <w:tab w:val="left" w:pos="1440"/>
        </w:tabs>
        <w:suppressAutoHyphens/>
        <w:spacing w:before="120" w:beforeAutospacing="0" w:after="0" w:afterAutospacing="0"/>
        <w:rPr>
          <w:rFonts w:ascii="Source Sans Pro" w:hAnsi="Source Sans Pro"/>
          <w:i/>
          <w:iCs/>
          <w:lang w:eastAsia="zh-TW"/>
        </w:rPr>
      </w:pPr>
      <w:r w:rsidRPr="003D455B">
        <w:rPr>
          <w:lang w:eastAsia="zh-TW"/>
        </w:rPr>
        <w:t>一年之後，</w:t>
      </w:r>
      <w:bookmarkStart w:id="237" w:name="_Hlk93408236"/>
      <w:bookmarkStart w:id="238" w:name="_Hlk93408328"/>
      <w:r w:rsidRPr="003D455B">
        <w:rPr>
          <w:rFonts w:ascii="Source Sans Pro" w:hAnsi="Source Sans Pro"/>
          <w:lang w:eastAsia="zh-TW"/>
        </w:rPr>
        <w:t>我們</w:t>
      </w:r>
      <w:bookmarkStart w:id="239" w:name="_Hlk93408258"/>
      <w:r w:rsidRPr="003D455B">
        <w:rPr>
          <w:rFonts w:ascii="Source Sans Pro" w:hAnsi="Source Sans Pro"/>
          <w:lang w:eastAsia="zh-TW"/>
        </w:rPr>
        <w:t>可能會作出其他變更，並可能會影響您正在使用的藥物。例如，</w:t>
      </w:r>
      <w:r w:rsidRPr="003D455B">
        <w:rPr>
          <w:rFonts w:ascii="Source Sans Pro" w:hAnsi="Source Sans Pro"/>
          <w:i/>
          <w:iCs/>
          <w:color w:val="0000FF"/>
          <w:lang w:eastAsia="zh-TW"/>
        </w:rPr>
        <w:t xml:space="preserve"> </w:t>
      </w:r>
      <w:bookmarkStart w:id="240" w:name="_Hlk93408812"/>
      <w:bookmarkEnd w:id="237"/>
      <w:bookmarkEnd w:id="239"/>
      <w:r w:rsidRPr="003D455B">
        <w:rPr>
          <w:rFonts w:ascii="Source Sans Pro" w:hAnsi="Source Sans Pro"/>
          <w:lang w:eastAsia="zh-TW"/>
        </w:rPr>
        <w:t>我們會根據</w:t>
      </w:r>
      <w:r w:rsidRPr="003D455B">
        <w:rPr>
          <w:rFonts w:ascii="Source Sans Pro" w:hAnsi="Source Sans Pro"/>
          <w:lang w:eastAsia="zh-TW"/>
        </w:rPr>
        <w:t xml:space="preserve"> FDA </w:t>
      </w:r>
      <w:r w:rsidRPr="003D455B">
        <w:rPr>
          <w:rFonts w:ascii="Source Sans Pro" w:hAnsi="Source Sans Pro"/>
          <w:lang w:eastAsia="zh-TW"/>
        </w:rPr>
        <w:t>的包裝警告</w:t>
      </w:r>
      <w:bookmarkEnd w:id="240"/>
      <w:r w:rsidRPr="003D455B">
        <w:rPr>
          <w:rFonts w:ascii="Source Sans Pro" w:hAnsi="Source Sans Pro"/>
          <w:lang w:eastAsia="zh-TW"/>
        </w:rPr>
        <w:t>或</w:t>
      </w:r>
      <w:r w:rsidRPr="003D455B">
        <w:rPr>
          <w:rFonts w:ascii="Source Sans Pro" w:hAnsi="Source Sans Pro"/>
          <w:lang w:eastAsia="zh-TW"/>
        </w:rPr>
        <w:t xml:space="preserve"> Medicare </w:t>
      </w:r>
      <w:r w:rsidRPr="003D455B">
        <w:rPr>
          <w:rFonts w:ascii="Source Sans Pro" w:hAnsi="Source Sans Pro"/>
          <w:lang w:eastAsia="zh-TW"/>
        </w:rPr>
        <w:t>認可的新臨床指引作出變更。</w:t>
      </w:r>
      <w:bookmarkEnd w:id="238"/>
    </w:p>
    <w:p w14:paraId="4B4D18EB" w14:textId="26D8E9C6" w:rsidR="00243C80" w:rsidRPr="003D455B" w:rsidRDefault="006334DD" w:rsidP="00E640D7">
      <w:pPr>
        <w:numPr>
          <w:ilvl w:val="1"/>
          <w:numId w:val="29"/>
        </w:numPr>
        <w:tabs>
          <w:tab w:val="left" w:pos="720"/>
          <w:tab w:val="left" w:pos="1440"/>
        </w:tabs>
        <w:suppressAutoHyphens/>
        <w:spacing w:before="120" w:beforeAutospacing="0" w:after="0" w:afterAutospacing="0"/>
        <w:rPr>
          <w:rFonts w:ascii="Source Sans Pro" w:hAnsi="Source Sans Pro"/>
          <w:i/>
          <w:iCs/>
        </w:rPr>
      </w:pPr>
      <w:r w:rsidRPr="003D455B">
        <w:rPr>
          <w:rFonts w:ascii="Source Sans Pro" w:hAnsi="Source Sans Pro"/>
          <w:lang w:eastAsia="zh-TW"/>
        </w:rPr>
        <w:lastRenderedPageBreak/>
        <w:t>我們將在作出此類更改前至少</w:t>
      </w:r>
      <w:r w:rsidRPr="003D455B">
        <w:rPr>
          <w:rFonts w:ascii="Source Sans Pro" w:hAnsi="Source Sans Pro"/>
          <w:lang w:eastAsia="zh-TW"/>
        </w:rPr>
        <w:t xml:space="preserve"> 30 </w:t>
      </w:r>
      <w:r w:rsidRPr="003D455B">
        <w:rPr>
          <w:rFonts w:ascii="Source Sans Pro" w:hAnsi="Source Sans Pro"/>
          <w:lang w:eastAsia="zh-TW"/>
        </w:rPr>
        <w:t>天通知您，或作出更改之後再告知您並為您正在使用的藥物額外承保為期</w:t>
      </w:r>
      <w:r w:rsidRPr="003D455B">
        <w:rPr>
          <w:rFonts w:ascii="Source Sans Pro" w:hAnsi="Source Sans Pro"/>
          <w:lang w:eastAsia="zh-TW"/>
        </w:rPr>
        <w:t xml:space="preserve"> </w:t>
      </w:r>
      <w:r w:rsidRPr="003D455B">
        <w:rPr>
          <w:rFonts w:ascii="Source Sans Pro" w:hAnsi="Source Sans Pro"/>
          <w:i/>
          <w:iCs/>
          <w:color w:val="0000FF"/>
        </w:rPr>
        <w:t>[insert supply limit (must be at least the number of days in our plan’s one-month supply)]</w:t>
      </w:r>
      <w:r w:rsidRPr="003D455B">
        <w:rPr>
          <w:rFonts w:ascii="Source Sans Pro" w:hAnsi="Source Sans Pro"/>
          <w:lang w:eastAsia="zh-TW"/>
        </w:rPr>
        <w:t xml:space="preserve"> </w:t>
      </w:r>
      <w:r w:rsidRPr="003D455B">
        <w:rPr>
          <w:rFonts w:ascii="Source Sans Pro" w:hAnsi="Source Sans Pro"/>
          <w:lang w:eastAsia="zh-TW"/>
        </w:rPr>
        <w:t>天的供應。</w:t>
      </w:r>
    </w:p>
    <w:p w14:paraId="17213310" w14:textId="0D62914F" w:rsidR="00854844" w:rsidRPr="003D455B" w:rsidRDefault="00243C80" w:rsidP="00E640D7">
      <w:pPr>
        <w:pStyle w:val="xmsonormal"/>
        <w:shd w:val="clear" w:color="auto" w:fill="FFFFFF"/>
        <w:suppressAutoHyphens/>
        <w:spacing w:before="120" w:beforeAutospacing="0" w:after="0" w:afterAutospacing="0"/>
        <w:rPr>
          <w:rFonts w:ascii="Source Sans Pro" w:hAnsi="Source Sans Pro" w:cs="Calibri"/>
          <w:color w:val="242424"/>
          <w:sz w:val="22"/>
          <w:szCs w:val="22"/>
          <w:lang w:eastAsia="zh-TW"/>
        </w:rPr>
      </w:pPr>
      <w:r w:rsidRPr="003D455B">
        <w:rPr>
          <w:rFonts w:ascii="Source Sans Pro" w:hAnsi="Source Sans Pro"/>
          <w:lang w:eastAsia="zh-TW"/>
        </w:rPr>
        <w:t>如果我們對您正在使用的任何藥物作出任何此類更改，請與您的處方醫生討論最適合您的選擇，包括更換至其他藥物以治療您的病症，或要求進行承保範圍裁決，以滿足您正在使用的藥物的任何新限制。您和您的處方醫生可以要求我們例外處理，繼續承保您一直在使用的藥物或藥物版本。有關如何要求承保範圍裁決（包含例外處理）的更多資訊，請參見第</w:t>
      </w:r>
      <w:r w:rsidRPr="003D455B">
        <w:rPr>
          <w:rFonts w:ascii="Source Sans Pro" w:hAnsi="Source Sans Pro"/>
          <w:lang w:eastAsia="zh-TW"/>
        </w:rPr>
        <w:t xml:space="preserve"> 9 </w:t>
      </w:r>
      <w:r w:rsidRPr="003D455B">
        <w:rPr>
          <w:rFonts w:ascii="Source Sans Pro" w:hAnsi="Source Sans Pro"/>
          <w:lang w:eastAsia="zh-TW"/>
        </w:rPr>
        <w:t>章。</w:t>
      </w:r>
    </w:p>
    <w:p w14:paraId="3197682B" w14:textId="615E39FE" w:rsidR="007555D1" w:rsidRPr="003D455B" w:rsidRDefault="007555D1" w:rsidP="00B118FD">
      <w:pPr>
        <w:keepNext/>
        <w:keepLines/>
        <w:suppressAutoHyphens/>
        <w:rPr>
          <w:rFonts w:ascii="Source Sans Pro" w:hAnsi="Source Sans Pro" w:cs="Arial"/>
          <w:b/>
          <w:bCs/>
          <w:lang w:eastAsia="zh-TW"/>
        </w:rPr>
      </w:pPr>
      <w:r w:rsidRPr="003D455B">
        <w:rPr>
          <w:rFonts w:ascii="Source Sans Pro" w:hAnsi="Source Sans Pro" w:cs="Arial"/>
          <w:b/>
          <w:bCs/>
          <w:lang w:eastAsia="zh-TW"/>
        </w:rPr>
        <w:t>在本計劃年度內對您沒有影響的藥物清單更改</w:t>
      </w:r>
    </w:p>
    <w:p w14:paraId="18840B72" w14:textId="6A8D23CC" w:rsidR="007555D1" w:rsidRPr="003D455B" w:rsidRDefault="00225BD3" w:rsidP="00B118FD">
      <w:pPr>
        <w:suppressAutoHyphens/>
        <w:rPr>
          <w:rFonts w:ascii="Source Sans Pro" w:hAnsi="Source Sans Pro"/>
          <w:lang w:eastAsia="zh-TW"/>
        </w:rPr>
      </w:pPr>
      <w:r w:rsidRPr="003D455B">
        <w:rPr>
          <w:rFonts w:ascii="Source Sans Pro" w:hAnsi="Source Sans Pro"/>
          <w:lang w:eastAsia="zh-TW"/>
        </w:rPr>
        <w:t>我們可能會對藥物清單進行上面沒有提到的更改。在這種情況下，這類更改不會影響作出更改時您正在使用的藥物；但是，如果您繼續留在相同的計劃裡，那麼這些更改可能會從下一個計劃年度的</w:t>
      </w:r>
      <w:r w:rsidRPr="003D455B">
        <w:rPr>
          <w:rFonts w:ascii="Source Sans Pro" w:hAnsi="Source Sans Pro"/>
          <w:lang w:eastAsia="zh-TW"/>
        </w:rPr>
        <w:t xml:space="preserve"> 1 </w:t>
      </w:r>
      <w:r w:rsidRPr="003D455B">
        <w:rPr>
          <w:rFonts w:ascii="Source Sans Pro" w:hAnsi="Source Sans Pro"/>
          <w:lang w:eastAsia="zh-TW"/>
        </w:rPr>
        <w:t>月</w:t>
      </w:r>
      <w:r w:rsidRPr="003D455B">
        <w:rPr>
          <w:rFonts w:ascii="Source Sans Pro" w:hAnsi="Source Sans Pro"/>
          <w:lang w:eastAsia="zh-TW"/>
        </w:rPr>
        <w:t xml:space="preserve"> 1 </w:t>
      </w:r>
      <w:r w:rsidRPr="003D455B">
        <w:rPr>
          <w:rFonts w:ascii="Source Sans Pro" w:hAnsi="Source Sans Pro"/>
          <w:lang w:eastAsia="zh-TW"/>
        </w:rPr>
        <w:t>日起開始影響您。</w:t>
      </w:r>
    </w:p>
    <w:p w14:paraId="1CB7D561" w14:textId="3C41D5AC" w:rsidR="007555D1" w:rsidRPr="003D455B" w:rsidRDefault="007555D1" w:rsidP="00E640D7">
      <w:pPr>
        <w:suppressAutoHyphens/>
        <w:rPr>
          <w:rFonts w:ascii="Source Sans Pro" w:hAnsi="Source Sans Pro"/>
          <w:lang w:eastAsia="zh-TW"/>
        </w:rPr>
      </w:pPr>
      <w:r w:rsidRPr="003D455B">
        <w:rPr>
          <w:rFonts w:ascii="Source Sans Pro" w:hAnsi="Source Sans Pro"/>
          <w:lang w:eastAsia="zh-TW"/>
        </w:rPr>
        <w:t>一般而言，在當前計劃年度不會影響您的變更包括：</w:t>
      </w:r>
    </w:p>
    <w:p w14:paraId="5381B038" w14:textId="4E80643A" w:rsidR="007555D1" w:rsidRPr="003D455B" w:rsidRDefault="007555D1" w:rsidP="00E640D7">
      <w:pPr>
        <w:numPr>
          <w:ilvl w:val="0"/>
          <w:numId w:val="29"/>
        </w:numPr>
        <w:tabs>
          <w:tab w:val="left" w:pos="720"/>
          <w:tab w:val="left" w:pos="1260"/>
        </w:tabs>
        <w:suppressAutoHyphens/>
        <w:spacing w:before="120" w:beforeAutospacing="0" w:after="120" w:afterAutospacing="0"/>
        <w:rPr>
          <w:rFonts w:ascii="Source Sans Pro" w:hAnsi="Source Sans Pro"/>
          <w:color w:val="000000"/>
        </w:rPr>
      </w:pPr>
      <w:r w:rsidRPr="003D455B">
        <w:rPr>
          <w:rFonts w:ascii="Source Sans Pro" w:hAnsi="Source Sans Pro"/>
          <w:i/>
          <w:iCs/>
          <w:color w:val="0000FF"/>
        </w:rPr>
        <w:t xml:space="preserve">[Plans that don’t use tiers can </w:t>
      </w:r>
      <w:proofErr w:type="gramStart"/>
      <w:r w:rsidRPr="003D455B">
        <w:rPr>
          <w:rFonts w:ascii="Source Sans Pro" w:hAnsi="Source Sans Pro"/>
          <w:i/>
          <w:iCs/>
          <w:color w:val="0000FF"/>
        </w:rPr>
        <w:t>omit]</w:t>
      </w:r>
      <w:r w:rsidRPr="003D455B">
        <w:rPr>
          <w:rFonts w:ascii="Source Sans Pro" w:hAnsi="Source Sans Pro"/>
          <w:color w:val="000000"/>
          <w:lang w:eastAsia="zh-TW"/>
        </w:rPr>
        <w:t>我們將您藥物的分攤費用等級提高</w:t>
      </w:r>
      <w:proofErr w:type="gramEnd"/>
      <w:r w:rsidRPr="003D455B">
        <w:rPr>
          <w:rFonts w:ascii="Source Sans Pro" w:hAnsi="Source Sans Pro"/>
          <w:color w:val="000000"/>
          <w:lang w:eastAsia="zh-TW"/>
        </w:rPr>
        <w:t>。</w:t>
      </w:r>
    </w:p>
    <w:p w14:paraId="31524736" w14:textId="6607F833" w:rsidR="007555D1" w:rsidRPr="003D455B" w:rsidRDefault="007555D1" w:rsidP="00E640D7">
      <w:pPr>
        <w:numPr>
          <w:ilvl w:val="0"/>
          <w:numId w:val="29"/>
        </w:numPr>
        <w:tabs>
          <w:tab w:val="left" w:pos="720"/>
          <w:tab w:val="left" w:pos="1260"/>
        </w:tabs>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我們對您使用的藥物施加了新的限制。</w:t>
      </w:r>
    </w:p>
    <w:p w14:paraId="3C82A78D" w14:textId="51D59502" w:rsidR="007555D1" w:rsidRPr="003D455B" w:rsidRDefault="007555D1" w:rsidP="00E640D7">
      <w:pPr>
        <w:numPr>
          <w:ilvl w:val="0"/>
          <w:numId w:val="29"/>
        </w:numPr>
        <w:tabs>
          <w:tab w:val="left" w:pos="720"/>
          <w:tab w:val="left" w:pos="1260"/>
        </w:tabs>
        <w:suppressAutoHyphens/>
        <w:spacing w:before="120" w:beforeAutospacing="0" w:after="120" w:afterAutospacing="0"/>
        <w:rPr>
          <w:rFonts w:ascii="Source Sans Pro" w:hAnsi="Source Sans Pro"/>
          <w:b/>
          <w:bCs/>
          <w:lang w:eastAsia="zh-TW"/>
        </w:rPr>
      </w:pPr>
      <w:r w:rsidRPr="003D455B">
        <w:rPr>
          <w:rFonts w:ascii="Source Sans Pro" w:hAnsi="Source Sans Pro"/>
          <w:lang w:eastAsia="zh-TW"/>
        </w:rPr>
        <w:t>我們將您的藥物自藥物清單中移除。</w:t>
      </w:r>
    </w:p>
    <w:p w14:paraId="0B82042E" w14:textId="43A34544" w:rsidR="00A879FF" w:rsidRPr="003D455B" w:rsidRDefault="00A879FF" w:rsidP="00E640D7">
      <w:pPr>
        <w:suppressAutoHyphens/>
        <w:rPr>
          <w:rFonts w:ascii="Source Sans Pro" w:hAnsi="Source Sans Pro"/>
          <w:lang w:eastAsia="zh-TW"/>
        </w:rPr>
      </w:pPr>
      <w:r w:rsidRPr="003D455B">
        <w:rPr>
          <w:rFonts w:ascii="Source Sans Pro" w:hAnsi="Source Sans Pro"/>
          <w:lang w:eastAsia="zh-TW"/>
        </w:rPr>
        <w:t>如果您正在使用的藥物發生任何這些變更（但並非因為藥物從市場上退出，副廠藥取代了原廠藥，或上述章節所列的其他變更），則直到明年的</w:t>
      </w:r>
      <w:r w:rsidRPr="003D455B">
        <w:rPr>
          <w:rFonts w:ascii="Source Sans Pro" w:hAnsi="Source Sans Pro"/>
          <w:lang w:eastAsia="zh-TW"/>
        </w:rPr>
        <w:t xml:space="preserve"> 1 </w:t>
      </w:r>
      <w:r w:rsidRPr="003D455B">
        <w:rPr>
          <w:rFonts w:ascii="Source Sans Pro" w:hAnsi="Source Sans Pro"/>
          <w:lang w:eastAsia="zh-TW"/>
        </w:rPr>
        <w:t>月</w:t>
      </w:r>
      <w:r w:rsidRPr="003D455B">
        <w:rPr>
          <w:rFonts w:ascii="Source Sans Pro" w:hAnsi="Source Sans Pro"/>
          <w:lang w:eastAsia="zh-TW"/>
        </w:rPr>
        <w:t xml:space="preserve"> 1 </w:t>
      </w:r>
      <w:r w:rsidRPr="003D455B">
        <w:rPr>
          <w:rFonts w:ascii="Source Sans Pro" w:hAnsi="Source Sans Pro"/>
          <w:lang w:eastAsia="zh-TW"/>
        </w:rPr>
        <w:t>日為止，該變更將不會影響您的用藥或您的分攤費用。</w:t>
      </w:r>
    </w:p>
    <w:p w14:paraId="0924DEC9" w14:textId="58709D62" w:rsidR="00662532" w:rsidRPr="003D455B" w:rsidRDefault="006334DD" w:rsidP="00E640D7">
      <w:pPr>
        <w:tabs>
          <w:tab w:val="left" w:pos="720"/>
          <w:tab w:val="left" w:pos="1260"/>
        </w:tabs>
        <w:suppressAutoHyphens/>
        <w:spacing w:before="120" w:beforeAutospacing="0"/>
        <w:rPr>
          <w:rFonts w:ascii="Source Sans Pro" w:hAnsi="Source Sans Pro"/>
          <w:lang w:eastAsia="zh-TW"/>
        </w:rPr>
      </w:pPr>
      <w:r w:rsidRPr="003D455B">
        <w:rPr>
          <w:rFonts w:ascii="Source Sans Pro" w:hAnsi="Source Sans Pro"/>
          <w:lang w:eastAsia="zh-TW"/>
        </w:rPr>
        <w:t>在當前計劃年度內，我們不會直接告訴您這些類型的更改。您將需要查看下一個計劃年度的藥物清單（該清單在開放參保期間內可以查看），瞭解您使用的藥物的任何變化是否會對您在下一個計劃年度造成影響。</w:t>
      </w:r>
    </w:p>
    <w:p w14:paraId="4EAE0170" w14:textId="69A51AB7" w:rsidR="00543731" w:rsidRPr="00E640D7" w:rsidRDefault="00543731" w:rsidP="00E640D7">
      <w:pPr>
        <w:pStyle w:val="Heading2"/>
        <w:suppressAutoHyphens/>
        <w:rPr>
          <w:rFonts w:ascii="Source Sans Pro" w:hAnsi="Source Sans Pro"/>
          <w:bCs/>
          <w:u w:val="single"/>
          <w:lang w:eastAsia="zh-TW"/>
        </w:rPr>
      </w:pPr>
      <w:bookmarkStart w:id="241" w:name="_Toc206590624"/>
      <w:r w:rsidRPr="00E640D7">
        <w:rPr>
          <w:rFonts w:ascii="Source Sans Pro" w:hAnsi="Source Sans Pro"/>
          <w:bCs/>
          <w:iCs w:val="0"/>
          <w:lang w:eastAsia="zh-TW"/>
        </w:rPr>
        <w:lastRenderedPageBreak/>
        <w:t>第</w:t>
      </w:r>
      <w:r w:rsidRPr="00E640D7">
        <w:rPr>
          <w:rFonts w:ascii="Source Sans Pro" w:hAnsi="Source Sans Pro"/>
          <w:bCs/>
          <w:iCs w:val="0"/>
          <w:lang w:eastAsia="zh-TW"/>
        </w:rPr>
        <w:t xml:space="preserve"> 7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我們不承保的藥物類型</w:t>
      </w:r>
      <w:bookmarkEnd w:id="241"/>
    </w:p>
    <w:p w14:paraId="35DA7351" w14:textId="582DB6E8" w:rsidR="0013793F" w:rsidRPr="003D455B" w:rsidRDefault="0013793F" w:rsidP="00E640D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cs="TimesNewRomanPSMT"/>
          <w:i/>
          <w:iCs/>
          <w:color w:val="0000FF"/>
        </w:rPr>
      </w:pPr>
      <w:r w:rsidRPr="003D455B">
        <w:rPr>
          <w:rFonts w:ascii="Source Sans Pro" w:hAnsi="Source Sans Pro" w:cs="TimesNewRomanPSMT"/>
          <w:i/>
          <w:iCs/>
          <w:color w:val="0000FF"/>
        </w:rPr>
        <w:t>[Plans can, as appropriate, remove or modify language regarding benefit exclusions when the benefits are covered by our plan under the Medicaid program.]</w:t>
      </w:r>
    </w:p>
    <w:p w14:paraId="1886AF5D" w14:textId="14EDE3FD" w:rsidR="00D50078" w:rsidRPr="003D455B" w:rsidRDefault="007D068C" w:rsidP="00E640D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lang w:eastAsia="zh-TW"/>
        </w:rPr>
      </w:pPr>
      <w:r w:rsidRPr="003D455B">
        <w:rPr>
          <w:rFonts w:ascii="Source Sans Pro" w:hAnsi="Source Sans Pro"/>
          <w:lang w:eastAsia="zh-TW"/>
        </w:rPr>
        <w:t>某些種類的處方藥被</w:t>
      </w:r>
      <w:r w:rsidRPr="003D455B">
        <w:rPr>
          <w:rFonts w:ascii="Source Sans Pro" w:hAnsi="Source Sans Pro"/>
          <w:i/>
          <w:iCs/>
          <w:lang w:eastAsia="zh-TW"/>
        </w:rPr>
        <w:t>排除在外</w:t>
      </w:r>
      <w:r w:rsidRPr="003D455B">
        <w:rPr>
          <w:rFonts w:ascii="Source Sans Pro" w:hAnsi="Source Sans Pro"/>
          <w:lang w:eastAsia="zh-TW"/>
        </w:rPr>
        <w:t>。這意味著</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 xml:space="preserve">insert as </w:t>
      </w:r>
      <w:proofErr w:type="spellStart"/>
      <w:r w:rsidRPr="003D455B">
        <w:rPr>
          <w:rFonts w:ascii="Source Sans Pro" w:hAnsi="Source Sans Pro"/>
          <w:i/>
          <w:iCs/>
          <w:color w:val="0000FF"/>
          <w:lang w:eastAsia="zh-TW"/>
        </w:rPr>
        <w:t>appropriate:</w:t>
      </w:r>
      <w:r w:rsidRPr="003D455B">
        <w:rPr>
          <w:rFonts w:ascii="Source Sans Pro" w:hAnsi="Source Sans Pro"/>
          <w:color w:val="0000FF"/>
          <w:lang w:eastAsia="zh-TW"/>
        </w:rPr>
        <w:t>Medicare</w:t>
      </w:r>
      <w:proofErr w:type="spellEnd"/>
      <w:r w:rsidRPr="003D455B">
        <w:rPr>
          <w:rFonts w:ascii="Source Sans Pro" w:hAnsi="Source Sans Pro"/>
          <w:color w:val="0000FF"/>
          <w:lang w:eastAsia="zh-TW"/>
        </w:rPr>
        <w:t xml:space="preserve"> </w:t>
      </w:r>
      <w:r w:rsidRPr="003D455B">
        <w:rPr>
          <w:rFonts w:ascii="Source Sans Pro" w:hAnsi="Source Sans Pro"/>
          <w:color w:val="0000FF"/>
          <w:lang w:eastAsia="zh-TW"/>
        </w:rPr>
        <w:t>不會支付</w:t>
      </w:r>
      <w:r w:rsidRPr="003D455B">
        <w:rPr>
          <w:rFonts w:ascii="Source Sans Pro" w:hAnsi="Source Sans Pro"/>
          <w:i/>
          <w:iCs/>
          <w:color w:val="0000FF"/>
          <w:lang w:eastAsia="zh-TW"/>
        </w:rPr>
        <w:t>OR</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和</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均不會支付</w:t>
      </w:r>
      <w:r w:rsidRPr="003D455B">
        <w:rPr>
          <w:rFonts w:ascii="Source Sans Pro" w:hAnsi="Source Sans Pro"/>
          <w:color w:val="0000FF"/>
          <w:lang w:eastAsia="zh-TW"/>
        </w:rPr>
        <w:t>]</w:t>
      </w:r>
      <w:r w:rsidRPr="003D455B">
        <w:rPr>
          <w:rFonts w:ascii="Source Sans Pro" w:hAnsi="Source Sans Pro"/>
          <w:lang w:eastAsia="zh-TW"/>
        </w:rPr>
        <w:t>這些藥費。</w:t>
      </w:r>
    </w:p>
    <w:p w14:paraId="02023A76" w14:textId="22C455EB" w:rsidR="0013793F" w:rsidRPr="003D455B" w:rsidDel="00D063C7" w:rsidRDefault="008B6FDE" w:rsidP="00E640D7">
      <w:pPr>
        <w:pStyle w:val="BodyTextIndent2"/>
        <w:suppressAutoHyphens/>
        <w:spacing w:after="0" w:line="240" w:lineRule="auto"/>
        <w:ind w:left="0"/>
        <w:rPr>
          <w:rFonts w:ascii="Source Sans Pro" w:hAnsi="Source Sans Pro"/>
          <w:b/>
          <w:bCs/>
          <w:i/>
          <w:iCs/>
          <w:color w:val="0000FF"/>
          <w:lang w:eastAsia="zh-TW"/>
        </w:rPr>
      </w:pPr>
      <w:r w:rsidRPr="003D455B">
        <w:rPr>
          <w:rFonts w:ascii="Source Sans Pro" w:hAnsi="Source Sans Pro"/>
          <w:lang w:eastAsia="zh-TW"/>
        </w:rPr>
        <w:t>如果您提出上訴，並且我們發現您要求的藥物未被</w:t>
      </w:r>
      <w:r w:rsidRPr="003D455B">
        <w:rPr>
          <w:rFonts w:ascii="Source Sans Pro" w:hAnsi="Source Sans Pro"/>
          <w:lang w:eastAsia="zh-TW"/>
        </w:rPr>
        <w:t xml:space="preserve"> D </w:t>
      </w:r>
      <w:r w:rsidRPr="003D455B">
        <w:rPr>
          <w:rFonts w:ascii="Source Sans Pro" w:hAnsi="Source Sans Pro"/>
          <w:lang w:eastAsia="zh-TW"/>
        </w:rPr>
        <w:t>部分排除在外，我們將支付或承保該藥物。（有關對裁決提出上訴的資訊，請參見第</w:t>
      </w:r>
      <w:r w:rsidRPr="003D455B">
        <w:rPr>
          <w:rFonts w:ascii="Source Sans Pro" w:hAnsi="Source Sans Pro"/>
          <w:lang w:eastAsia="zh-TW"/>
        </w:rPr>
        <w:t xml:space="preserve"> 9 </w:t>
      </w:r>
      <w:r w:rsidRPr="003D455B">
        <w:rPr>
          <w:rFonts w:ascii="Source Sans Pro" w:hAnsi="Source Sans Pro"/>
          <w:lang w:eastAsia="zh-TW"/>
        </w:rPr>
        <w:t>章。）</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applicable: </w:t>
      </w:r>
      <w:r w:rsidRPr="003D455B">
        <w:rPr>
          <w:rFonts w:ascii="Source Sans Pro" w:hAnsi="Source Sans Pro"/>
          <w:color w:val="0000FF"/>
          <w:lang w:eastAsia="zh-TW"/>
        </w:rPr>
        <w:t>如果我們計劃不承保的藥物亦被</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排除在外，您必須自行支付其費用</w:t>
      </w:r>
      <w:r w:rsidRPr="003D455B">
        <w:rPr>
          <w:rFonts w:ascii="Source Sans Pro" w:hAnsi="Source Sans Pro"/>
          <w:i/>
          <w:iCs/>
          <w:color w:val="0000FF"/>
          <w:lang w:eastAsia="zh-TW"/>
        </w:rPr>
        <w:t xml:space="preserve">OR </w:t>
      </w:r>
      <w:r w:rsidRPr="003D455B">
        <w:rPr>
          <w:rFonts w:ascii="Source Sans Pro" w:hAnsi="Source Sans Pro"/>
          <w:color w:val="0000FF"/>
          <w:lang w:eastAsia="zh-TW"/>
        </w:rPr>
        <w:t>如果藥物被排除在外，</w:t>
      </w:r>
      <w:proofErr w:type="gramStart"/>
      <w:r w:rsidRPr="003D455B">
        <w:rPr>
          <w:rFonts w:ascii="Source Sans Pro" w:hAnsi="Source Sans Pro"/>
          <w:color w:val="0000FF"/>
          <w:lang w:eastAsia="zh-TW"/>
        </w:rPr>
        <w:t>您必須自行支付其費用</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insert if </w:t>
      </w:r>
      <w:proofErr w:type="gramStart"/>
      <w:r w:rsidRPr="003D455B">
        <w:rPr>
          <w:rFonts w:ascii="Source Sans Pro" w:hAnsi="Source Sans Pro"/>
          <w:i/>
          <w:iCs/>
          <w:color w:val="0000FF"/>
          <w:lang w:eastAsia="zh-TW"/>
        </w:rPr>
        <w:t>applicable:</w:t>
      </w:r>
      <w:r w:rsidRPr="003D455B">
        <w:rPr>
          <w:rFonts w:ascii="Source Sans Pro" w:hAnsi="Source Sans Pro"/>
          <w:color w:val="0000FF"/>
          <w:lang w:eastAsia="zh-TW"/>
        </w:rPr>
        <w:t>（</w:t>
      </w:r>
      <w:proofErr w:type="gramEnd"/>
      <w:r w:rsidRPr="003D455B">
        <w:rPr>
          <w:rFonts w:ascii="Source Sans Pro" w:hAnsi="Source Sans Pro"/>
          <w:color w:val="0000FF"/>
          <w:lang w:eastAsia="zh-TW"/>
        </w:rPr>
        <w:t>我們增強型藥物保險下承保的某些藥物除外</w:t>
      </w:r>
      <w:proofErr w:type="gramStart"/>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lang w:eastAsia="zh-TW"/>
        </w:rPr>
        <w:t>。</w:t>
      </w:r>
      <w:proofErr w:type="gramEnd"/>
    </w:p>
    <w:p w14:paraId="2A8972C5" w14:textId="60F6F43A"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以下列出</w:t>
      </w:r>
      <w:r w:rsidRPr="003D455B">
        <w:rPr>
          <w:rFonts w:ascii="Source Sans Pro" w:hAnsi="Source Sans Pro"/>
          <w:lang w:eastAsia="zh-TW"/>
        </w:rPr>
        <w:t xml:space="preserve"> 3 </w:t>
      </w:r>
      <w:r w:rsidRPr="003D455B">
        <w:rPr>
          <w:rFonts w:ascii="Source Sans Pro" w:hAnsi="Source Sans Pro"/>
          <w:lang w:eastAsia="zh-TW"/>
        </w:rPr>
        <w:t>項關於</w:t>
      </w:r>
      <w:r w:rsidRPr="003D455B">
        <w:rPr>
          <w:rFonts w:ascii="Source Sans Pro" w:hAnsi="Source Sans Pro"/>
          <w:lang w:eastAsia="zh-TW"/>
        </w:rPr>
        <w:t xml:space="preserve"> Medicare D </w:t>
      </w:r>
      <w:r w:rsidRPr="003D455B">
        <w:rPr>
          <w:rFonts w:ascii="Source Sans Pro" w:hAnsi="Source Sans Pro"/>
          <w:lang w:eastAsia="zh-TW"/>
        </w:rPr>
        <w:t>部分藥物計劃不承保之藥物的通用規則：</w:t>
      </w:r>
    </w:p>
    <w:p w14:paraId="7604C85B" w14:textId="7DFED696" w:rsidR="0013793F" w:rsidRPr="003D455B" w:rsidRDefault="0013793F" w:rsidP="00E640D7">
      <w:pPr>
        <w:pStyle w:val="ListBullet"/>
        <w:numPr>
          <w:ilvl w:val="0"/>
          <w:numId w:val="86"/>
        </w:numPr>
        <w:suppressAutoHyphens/>
        <w:rPr>
          <w:rFonts w:ascii="Source Sans Pro" w:hAnsi="Source Sans Pro"/>
        </w:rPr>
      </w:pPr>
      <w:r w:rsidRPr="003D455B">
        <w:rPr>
          <w:rFonts w:ascii="Source Sans Pro" w:hAnsi="Source Sans Pro"/>
          <w:lang w:eastAsia="zh-TW"/>
        </w:rPr>
        <w:t>我們計劃的</w:t>
      </w:r>
      <w:r w:rsidRPr="003D455B">
        <w:rPr>
          <w:rFonts w:ascii="Source Sans Pro" w:hAnsi="Source Sans Pro"/>
          <w:lang w:eastAsia="zh-TW"/>
        </w:rPr>
        <w:t xml:space="preserve"> D </w:t>
      </w:r>
      <w:r w:rsidRPr="003D455B">
        <w:rPr>
          <w:rFonts w:ascii="Source Sans Pro" w:hAnsi="Source Sans Pro"/>
          <w:lang w:eastAsia="zh-TW"/>
        </w:rPr>
        <w:t>部分藥物保險無法承保而將由</w:t>
      </w:r>
      <w:r w:rsidRPr="003D455B">
        <w:rPr>
          <w:rFonts w:ascii="Source Sans Pro" w:hAnsi="Source Sans Pro"/>
          <w:lang w:eastAsia="zh-TW"/>
        </w:rPr>
        <w:t xml:space="preserve"> Medicare A </w:t>
      </w:r>
      <w:r w:rsidRPr="003D455B">
        <w:rPr>
          <w:rFonts w:ascii="Source Sans Pro" w:hAnsi="Source Sans Pro"/>
          <w:lang w:eastAsia="zh-TW"/>
        </w:rPr>
        <w:t>部分或</w:t>
      </w:r>
      <w:r w:rsidRPr="003D455B">
        <w:rPr>
          <w:rFonts w:ascii="Source Sans Pro" w:hAnsi="Source Sans Pro"/>
          <w:lang w:eastAsia="zh-TW"/>
        </w:rPr>
        <w:t xml:space="preserve"> B </w:t>
      </w:r>
      <w:r w:rsidRPr="003D455B">
        <w:rPr>
          <w:rFonts w:ascii="Source Sans Pro" w:hAnsi="Source Sans Pro"/>
          <w:lang w:eastAsia="zh-TW"/>
        </w:rPr>
        <w:t>部分承保的藥物。</w:t>
      </w:r>
    </w:p>
    <w:p w14:paraId="30874545" w14:textId="24FB6D25" w:rsidR="0013793F" w:rsidRPr="003D455B" w:rsidRDefault="0013793F" w:rsidP="00E640D7">
      <w:pPr>
        <w:pStyle w:val="ListBullet"/>
        <w:numPr>
          <w:ilvl w:val="0"/>
          <w:numId w:val="86"/>
        </w:numPr>
        <w:suppressAutoHyphens/>
        <w:rPr>
          <w:rFonts w:ascii="Source Sans Pro" w:hAnsi="Source Sans Pro"/>
          <w:lang w:eastAsia="zh-TW"/>
        </w:rPr>
      </w:pPr>
      <w:r w:rsidRPr="003D455B">
        <w:rPr>
          <w:rFonts w:ascii="Source Sans Pro" w:hAnsi="Source Sans Pro"/>
          <w:lang w:eastAsia="zh-TW"/>
        </w:rPr>
        <w:t>我們計劃無法承保於美國或其屬地境外購買的藥物。</w:t>
      </w:r>
    </w:p>
    <w:p w14:paraId="5079256F" w14:textId="2097B947" w:rsidR="0013793F" w:rsidRPr="003D455B" w:rsidRDefault="0013793F" w:rsidP="00E640D7">
      <w:pPr>
        <w:pStyle w:val="ListBullet"/>
        <w:numPr>
          <w:ilvl w:val="0"/>
          <w:numId w:val="86"/>
        </w:numPr>
        <w:suppressAutoHyphens/>
        <w:rPr>
          <w:rFonts w:ascii="Source Sans Pro" w:hAnsi="Source Sans Pro"/>
          <w:lang w:eastAsia="zh-TW"/>
        </w:rPr>
      </w:pPr>
      <w:r w:rsidRPr="003D455B">
        <w:rPr>
          <w:rFonts w:ascii="Source Sans Pro" w:hAnsi="Source Sans Pro"/>
          <w:lang w:eastAsia="zh-TW"/>
        </w:rPr>
        <w:t>我們的計劃不承保用途未經某些參考資料（例如</w:t>
      </w:r>
      <w:r w:rsidRPr="003D455B">
        <w:rPr>
          <w:rFonts w:ascii="Source Sans Pro" w:hAnsi="Source Sans Pro"/>
          <w:lang w:eastAsia="zh-TW"/>
        </w:rPr>
        <w:t xml:space="preserve"> American Hospital Formulary Service Drug Information </w:t>
      </w:r>
      <w:r w:rsidRPr="003D455B">
        <w:rPr>
          <w:rFonts w:ascii="Source Sans Pro" w:hAnsi="Source Sans Pro"/>
          <w:lang w:eastAsia="zh-TW"/>
        </w:rPr>
        <w:t>和</w:t>
      </w:r>
      <w:r w:rsidRPr="003D455B">
        <w:rPr>
          <w:rFonts w:ascii="Source Sans Pro" w:hAnsi="Source Sans Pro"/>
          <w:lang w:eastAsia="zh-TW"/>
        </w:rPr>
        <w:t xml:space="preserve"> DRUGDEX Information System</w:t>
      </w:r>
      <w:r w:rsidRPr="003D455B">
        <w:rPr>
          <w:rFonts w:ascii="Source Sans Pro" w:hAnsi="Source Sans Pro"/>
          <w:lang w:eastAsia="zh-TW"/>
        </w:rPr>
        <w:t>）支持的</w:t>
      </w:r>
      <w:r w:rsidRPr="003D455B">
        <w:rPr>
          <w:rFonts w:ascii="Source Sans Pro" w:hAnsi="Source Sans Pro"/>
          <w:i/>
          <w:iCs/>
          <w:lang w:eastAsia="zh-TW"/>
        </w:rPr>
        <w:t>非適應症</w:t>
      </w:r>
      <w:r w:rsidRPr="003D455B">
        <w:rPr>
          <w:rFonts w:ascii="Source Sans Pro" w:hAnsi="Source Sans Pro"/>
          <w:lang w:eastAsia="zh-TW"/>
        </w:rPr>
        <w:t>藥物使用。</w:t>
      </w:r>
      <w:r w:rsidRPr="003D455B">
        <w:rPr>
          <w:rFonts w:ascii="Source Sans Pro" w:hAnsi="Source Sans Pro"/>
          <w:i/>
          <w:iCs/>
          <w:lang w:eastAsia="zh-TW"/>
        </w:rPr>
        <w:t>非適應症</w:t>
      </w:r>
      <w:r w:rsidRPr="003D455B">
        <w:rPr>
          <w:rFonts w:ascii="Source Sans Pro" w:hAnsi="Source Sans Pro"/>
          <w:lang w:eastAsia="zh-TW"/>
        </w:rPr>
        <w:t>使用指的是任何非該藥標籤上指示由</w:t>
      </w:r>
      <w:r w:rsidRPr="003D455B">
        <w:rPr>
          <w:rFonts w:ascii="Source Sans Pro" w:hAnsi="Source Sans Pro"/>
          <w:lang w:eastAsia="zh-TW"/>
        </w:rPr>
        <w:t xml:space="preserve"> FDA </w:t>
      </w:r>
      <w:r w:rsidRPr="003D455B">
        <w:rPr>
          <w:rFonts w:ascii="Source Sans Pro" w:hAnsi="Source Sans Pro"/>
          <w:lang w:eastAsia="zh-TW"/>
        </w:rPr>
        <w:t>批准之用途。</w:t>
      </w:r>
    </w:p>
    <w:p w14:paraId="0E446595" w14:textId="4AA1ACBD" w:rsidR="001414F6" w:rsidRPr="003D455B" w:rsidRDefault="00F62A3F" w:rsidP="00E640D7">
      <w:pPr>
        <w:suppressAutoHyphens/>
        <w:rPr>
          <w:rFonts w:ascii="Source Sans Pro" w:hAnsi="Source Sans Pro"/>
        </w:rPr>
      </w:pPr>
      <w:r w:rsidRPr="003D455B">
        <w:rPr>
          <w:rFonts w:ascii="Source Sans Pro" w:hAnsi="Source Sans Pro"/>
          <w:lang w:eastAsia="zh-TW"/>
        </w:rPr>
        <w:t>此外，根據法律，以下列出的藥物類別不受</w:t>
      </w:r>
      <w:r w:rsidRPr="003D455B">
        <w:rPr>
          <w:rFonts w:ascii="Source Sans Pro" w:hAnsi="Source Sans Pro"/>
          <w:lang w:eastAsia="zh-TW"/>
        </w:rPr>
        <w:t xml:space="preserve"> </w:t>
      </w:r>
      <w:r w:rsidRPr="003D455B">
        <w:rPr>
          <w:rFonts w:ascii="Source Sans Pro" w:hAnsi="Source Sans Pro"/>
          <w:color w:val="000000"/>
          <w:lang w:eastAsia="zh-TW"/>
        </w:rPr>
        <w:t>Medicare</w:t>
      </w:r>
      <w:r w:rsidRPr="003D455B">
        <w:rPr>
          <w:rFonts w:ascii="Source Sans Pro" w:hAnsi="Source Sans Pro"/>
          <w:color w:val="0000FF"/>
          <w:lang w:eastAsia="zh-TW"/>
        </w:rPr>
        <w:t xml:space="preserve"> [</w:t>
      </w:r>
      <w:r w:rsidRPr="003D455B">
        <w:rPr>
          <w:rFonts w:ascii="Source Sans Pro" w:hAnsi="Source Sans Pro"/>
          <w:i/>
          <w:iCs/>
          <w:color w:val="0000FF"/>
        </w:rPr>
        <w:t xml:space="preserve">insert if list integrates Medicare and Medicaid exclusions: </w:t>
      </w:r>
      <w:r w:rsidRPr="003D455B">
        <w:rPr>
          <w:rFonts w:ascii="Source Sans Pro" w:hAnsi="Source Sans Pro"/>
          <w:color w:val="0000FF"/>
          <w:lang w:eastAsia="zh-TW"/>
        </w:rPr>
        <w:t>或</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承保</w:t>
      </w:r>
      <w:r w:rsidRPr="003D455B">
        <w:rPr>
          <w:rFonts w:ascii="Source Sans Pro" w:hAnsi="Source Sans Pro"/>
          <w:lang w:eastAsia="zh-TW"/>
        </w:rPr>
        <w:t>。</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list isn’t </w:t>
      </w:r>
      <w:proofErr w:type="gramStart"/>
      <w:r w:rsidRPr="003D455B">
        <w:rPr>
          <w:rFonts w:ascii="Source Sans Pro" w:hAnsi="Source Sans Pro"/>
          <w:i/>
          <w:iCs/>
          <w:color w:val="0000FF"/>
          <w:lang w:eastAsia="zh-TW"/>
        </w:rPr>
        <w:t>integrated:</w:t>
      </w:r>
      <w:r w:rsidRPr="003D455B">
        <w:rPr>
          <w:rFonts w:ascii="Source Sans Pro" w:hAnsi="Source Sans Pro"/>
          <w:color w:val="0000FF"/>
          <w:lang w:eastAsia="zh-TW"/>
        </w:rPr>
        <w:t>但是</w:t>
      </w:r>
      <w:proofErr w:type="gramEnd"/>
      <w:r w:rsidRPr="003D455B">
        <w:rPr>
          <w:rFonts w:ascii="Source Sans Pro" w:hAnsi="Source Sans Pro"/>
          <w:color w:val="0000FF"/>
          <w:lang w:eastAsia="zh-TW"/>
        </w:rPr>
        <w:t>，部分這些藥物可能由您的</w:t>
      </w:r>
      <w:r w:rsidRPr="003D455B">
        <w:rPr>
          <w:rFonts w:ascii="Source Sans Pro" w:hAnsi="Source Sans Pro"/>
          <w:color w:val="0000FF"/>
          <w:lang w:eastAsia="zh-TW"/>
        </w:rPr>
        <w:t xml:space="preserve"> Medicaid </w:t>
      </w:r>
      <w:proofErr w:type="gramStart"/>
      <w:r w:rsidRPr="003D455B">
        <w:rPr>
          <w:rFonts w:ascii="Source Sans Pro" w:hAnsi="Source Sans Pro"/>
          <w:color w:val="0000FF"/>
          <w:lang w:eastAsia="zh-TW"/>
        </w:rPr>
        <w:t>藥物保險承保</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insert if plan notes categories with Medicaid coverage </w:t>
      </w:r>
      <w:proofErr w:type="gramStart"/>
      <w:r w:rsidRPr="003D455B">
        <w:rPr>
          <w:rFonts w:ascii="Source Sans Pro" w:hAnsi="Source Sans Pro"/>
          <w:i/>
          <w:iCs/>
          <w:color w:val="0000FF"/>
          <w:lang w:eastAsia="zh-TW"/>
        </w:rPr>
        <w:t>below:</w:t>
      </w:r>
      <w:r w:rsidRPr="003D455B">
        <w:rPr>
          <w:rFonts w:ascii="Source Sans Pro" w:hAnsi="Source Sans Pro"/>
          <w:color w:val="0000FF"/>
          <w:lang w:eastAsia="zh-TW"/>
        </w:rPr>
        <w:t>，</w:t>
      </w:r>
      <w:proofErr w:type="gramEnd"/>
      <w:r w:rsidRPr="003D455B">
        <w:rPr>
          <w:rFonts w:ascii="Source Sans Pro" w:hAnsi="Source Sans Pro"/>
          <w:color w:val="0000FF"/>
          <w:lang w:eastAsia="zh-TW"/>
        </w:rPr>
        <w:t>如下所述。</w:t>
      </w:r>
      <w:proofErr w:type="gramStart"/>
      <w:r w:rsidRPr="003D455B">
        <w:rPr>
          <w:rFonts w:ascii="Source Sans Pro" w:hAnsi="Source Sans Pro"/>
          <w:color w:val="0000FF"/>
          <w:lang w:eastAsia="zh-TW"/>
        </w:rPr>
        <w:t>]]</w:t>
      </w:r>
      <w:r w:rsidRPr="003D455B">
        <w:rPr>
          <w:rFonts w:ascii="Source Sans Pro" w:hAnsi="Source Sans Pro"/>
          <w:i/>
          <w:iCs/>
          <w:color w:val="0000FF"/>
        </w:rPr>
        <w:t>[</w:t>
      </w:r>
      <w:proofErr w:type="gramEnd"/>
      <w:r w:rsidRPr="003D455B">
        <w:rPr>
          <w:rFonts w:ascii="Source Sans Pro" w:hAnsi="Source Sans Pro"/>
          <w:i/>
          <w:iCs/>
          <w:color w:val="0000FF"/>
        </w:rPr>
        <w:t>If plan doesn’t note categories with Medicaid coverage, insert an explanation of where members can find this information.]</w:t>
      </w:r>
    </w:p>
    <w:p w14:paraId="70F9B814" w14:textId="77777777" w:rsidR="0013793F" w:rsidRPr="003D455B" w:rsidRDefault="0013793F" w:rsidP="00E640D7">
      <w:pPr>
        <w:pStyle w:val="ListBullet"/>
        <w:numPr>
          <w:ilvl w:val="0"/>
          <w:numId w:val="91"/>
        </w:numPr>
        <w:suppressAutoHyphens/>
        <w:rPr>
          <w:rFonts w:ascii="Source Sans Pro" w:hAnsi="Source Sans Pro"/>
          <w:lang w:eastAsia="zh-TW"/>
        </w:rPr>
      </w:pPr>
      <w:r w:rsidRPr="003D455B">
        <w:rPr>
          <w:rFonts w:ascii="Source Sans Pro" w:hAnsi="Source Sans Pro"/>
          <w:lang w:eastAsia="zh-TW"/>
        </w:rPr>
        <w:t>非處方藥（也稱為成藥）</w:t>
      </w:r>
    </w:p>
    <w:p w14:paraId="3717C4E3" w14:textId="5B1A99D7" w:rsidR="0013793F" w:rsidRPr="003D455B" w:rsidRDefault="0013793F" w:rsidP="00E640D7">
      <w:pPr>
        <w:pStyle w:val="ListBullet"/>
        <w:numPr>
          <w:ilvl w:val="0"/>
          <w:numId w:val="91"/>
        </w:numPr>
        <w:suppressAutoHyphens/>
        <w:rPr>
          <w:rFonts w:ascii="Source Sans Pro" w:hAnsi="Source Sans Pro"/>
        </w:rPr>
      </w:pPr>
      <w:r w:rsidRPr="003D455B">
        <w:rPr>
          <w:rFonts w:ascii="Source Sans Pro" w:hAnsi="Source Sans Pro"/>
          <w:lang w:eastAsia="zh-TW"/>
        </w:rPr>
        <w:t>用於促進生育的藥物</w:t>
      </w:r>
    </w:p>
    <w:p w14:paraId="25E9086A" w14:textId="4DE0CDAF" w:rsidR="0013793F" w:rsidRPr="003D455B" w:rsidRDefault="0013793F" w:rsidP="00E640D7">
      <w:pPr>
        <w:pStyle w:val="ListBullet"/>
        <w:numPr>
          <w:ilvl w:val="0"/>
          <w:numId w:val="91"/>
        </w:numPr>
        <w:suppressAutoHyphens/>
        <w:rPr>
          <w:rFonts w:ascii="Source Sans Pro" w:hAnsi="Source Sans Pro"/>
          <w:lang w:eastAsia="zh-TW"/>
        </w:rPr>
      </w:pPr>
      <w:r w:rsidRPr="003D455B">
        <w:rPr>
          <w:rFonts w:ascii="Source Sans Pro" w:hAnsi="Source Sans Pro"/>
          <w:lang w:eastAsia="zh-TW"/>
        </w:rPr>
        <w:t>用於緩解咳嗽或感冒症狀的藥物</w:t>
      </w:r>
    </w:p>
    <w:p w14:paraId="77F49D13" w14:textId="1204E923" w:rsidR="0013793F" w:rsidRPr="003D455B" w:rsidRDefault="0013793F" w:rsidP="00E640D7">
      <w:pPr>
        <w:pStyle w:val="ListBullet"/>
        <w:numPr>
          <w:ilvl w:val="0"/>
          <w:numId w:val="91"/>
        </w:numPr>
        <w:suppressAutoHyphens/>
        <w:rPr>
          <w:rFonts w:ascii="Source Sans Pro" w:hAnsi="Source Sans Pro"/>
          <w:lang w:eastAsia="zh-TW"/>
        </w:rPr>
      </w:pPr>
      <w:r w:rsidRPr="003D455B">
        <w:rPr>
          <w:rFonts w:ascii="Source Sans Pro" w:hAnsi="Source Sans Pro"/>
          <w:lang w:eastAsia="zh-TW"/>
        </w:rPr>
        <w:lastRenderedPageBreak/>
        <w:t>用於美容目的或促進頭髮生長的藥物</w:t>
      </w:r>
    </w:p>
    <w:p w14:paraId="7E3AE88C" w14:textId="77777777" w:rsidR="0013793F" w:rsidRPr="003D455B" w:rsidRDefault="0013793F" w:rsidP="00E640D7">
      <w:pPr>
        <w:pStyle w:val="ListBullet"/>
        <w:numPr>
          <w:ilvl w:val="0"/>
          <w:numId w:val="91"/>
        </w:numPr>
        <w:suppressAutoHyphens/>
        <w:rPr>
          <w:rFonts w:ascii="Source Sans Pro" w:hAnsi="Source Sans Pro"/>
          <w:lang w:eastAsia="zh-TW"/>
        </w:rPr>
      </w:pPr>
      <w:r w:rsidRPr="003D455B">
        <w:rPr>
          <w:rFonts w:ascii="Source Sans Pro" w:hAnsi="Source Sans Pro"/>
          <w:lang w:eastAsia="zh-TW"/>
        </w:rPr>
        <w:t>處方維他命與礦物質產品（產前維他命與氟化物製劑除外）</w:t>
      </w:r>
    </w:p>
    <w:p w14:paraId="34F82C6F" w14:textId="2107622A" w:rsidR="0013793F" w:rsidRPr="003D455B" w:rsidRDefault="0013793F" w:rsidP="00E640D7">
      <w:pPr>
        <w:pStyle w:val="ListBullet"/>
        <w:numPr>
          <w:ilvl w:val="0"/>
          <w:numId w:val="91"/>
        </w:numPr>
        <w:suppressAutoHyphens/>
        <w:rPr>
          <w:rFonts w:ascii="Source Sans Pro" w:hAnsi="Source Sans Pro"/>
          <w:lang w:eastAsia="zh-TW"/>
        </w:rPr>
      </w:pPr>
      <w:r w:rsidRPr="003D455B">
        <w:rPr>
          <w:rFonts w:ascii="Source Sans Pro" w:hAnsi="Source Sans Pro"/>
          <w:lang w:eastAsia="zh-TW"/>
        </w:rPr>
        <w:t>用於治療性功能或勃起功能障礙的藥物</w:t>
      </w:r>
    </w:p>
    <w:p w14:paraId="2FCD759E" w14:textId="5EF825EB" w:rsidR="0013793F" w:rsidRPr="003D455B" w:rsidRDefault="0013793F" w:rsidP="00E640D7">
      <w:pPr>
        <w:pStyle w:val="ListBullet"/>
        <w:numPr>
          <w:ilvl w:val="0"/>
          <w:numId w:val="91"/>
        </w:numPr>
        <w:suppressAutoHyphens/>
        <w:rPr>
          <w:rFonts w:ascii="Source Sans Pro" w:hAnsi="Source Sans Pro"/>
          <w:lang w:eastAsia="zh-TW"/>
        </w:rPr>
      </w:pPr>
      <w:r w:rsidRPr="003D455B">
        <w:rPr>
          <w:rFonts w:ascii="Source Sans Pro" w:hAnsi="Source Sans Pro"/>
          <w:lang w:eastAsia="zh-TW"/>
        </w:rPr>
        <w:t>用於治療厭食症、體重減輕或體重增加的藥物</w:t>
      </w:r>
    </w:p>
    <w:p w14:paraId="7825F953" w14:textId="5C2A3181" w:rsidR="00060162" w:rsidRPr="003D455B" w:rsidRDefault="0013793F" w:rsidP="00E640D7">
      <w:pPr>
        <w:pStyle w:val="ListBullet"/>
        <w:numPr>
          <w:ilvl w:val="0"/>
          <w:numId w:val="91"/>
        </w:numPr>
        <w:suppressAutoHyphens/>
        <w:rPr>
          <w:rFonts w:ascii="Source Sans Pro" w:hAnsi="Source Sans Pro"/>
          <w:lang w:eastAsia="zh-TW"/>
        </w:rPr>
      </w:pPr>
      <w:r w:rsidRPr="003D455B">
        <w:rPr>
          <w:rFonts w:ascii="Source Sans Pro" w:hAnsi="Source Sans Pro"/>
          <w:lang w:eastAsia="zh-TW"/>
        </w:rPr>
        <w:t>製造商透過銷售條件要求相關測試或監測服務只能自該製造商購買的門診藥物</w:t>
      </w:r>
    </w:p>
    <w:p w14:paraId="3C25F74F" w14:textId="4C19D11A" w:rsidR="009C578F" w:rsidRPr="003D455B" w:rsidRDefault="009C578F" w:rsidP="00E640D7">
      <w:pPr>
        <w:suppressAutoHyphens/>
        <w:rPr>
          <w:rFonts w:ascii="Source Sans Pro" w:hAnsi="Source Sans Pro"/>
          <w:color w:val="0000FF"/>
          <w:lang w:eastAsia="zh-TW"/>
        </w:rPr>
      </w:pPr>
      <w:bookmarkStart w:id="242" w:name="_Hlk134541859"/>
      <w:r w:rsidRPr="003D455B">
        <w:rPr>
          <w:rFonts w:ascii="Source Sans Pro" w:hAnsi="Source Sans Pro"/>
          <w:color w:val="0000FF"/>
          <w:lang w:eastAsia="zh-TW"/>
        </w:rPr>
        <w:t>[</w:t>
      </w:r>
      <w:r w:rsidRPr="003D455B">
        <w:rPr>
          <w:rFonts w:ascii="Source Sans Pro" w:hAnsi="Source Sans Pro"/>
          <w:i/>
          <w:iCs/>
          <w:color w:val="0000FF"/>
        </w:rPr>
        <w:t xml:space="preserve">Insert if plan offers coverage for any drugs excluded under Part D: </w:t>
      </w:r>
      <w:r w:rsidRPr="003D455B">
        <w:rPr>
          <w:rFonts w:ascii="Source Sans Pro" w:hAnsi="Source Sans Pro"/>
          <w:color w:val="0000FF"/>
          <w:lang w:eastAsia="zh-TW"/>
        </w:rPr>
        <w:t>如果您</w:t>
      </w:r>
      <w:r w:rsidRPr="003D455B">
        <w:rPr>
          <w:rFonts w:ascii="Source Sans Pro" w:hAnsi="Source Sans Pro"/>
          <w:b/>
          <w:bCs/>
          <w:color w:val="0000FF"/>
          <w:lang w:eastAsia="zh-TW"/>
        </w:rPr>
        <w:t>從</w:t>
      </w:r>
      <w:r w:rsidRPr="003D455B">
        <w:rPr>
          <w:rFonts w:ascii="Source Sans Pro" w:hAnsi="Source Sans Pro"/>
          <w:b/>
          <w:bCs/>
          <w:color w:val="0000FF"/>
          <w:lang w:eastAsia="zh-TW"/>
        </w:rPr>
        <w:t xml:space="preserve"> Medicare </w:t>
      </w:r>
      <w:r w:rsidRPr="003D455B">
        <w:rPr>
          <w:rFonts w:ascii="Source Sans Pro" w:hAnsi="Source Sans Pro"/>
          <w:b/>
          <w:bCs/>
          <w:color w:val="0000FF"/>
          <w:lang w:eastAsia="zh-TW"/>
        </w:rPr>
        <w:t>接受額外補助</w:t>
      </w:r>
      <w:r w:rsidRPr="003D455B">
        <w:rPr>
          <w:rFonts w:ascii="Source Sans Pro" w:hAnsi="Source Sans Pro"/>
          <w:color w:val="0000FF"/>
          <w:lang w:eastAsia="zh-TW"/>
        </w:rPr>
        <w:t>來支付您的處方藥費用，額外補助將不會支付通常不承保的藥物的費用。（如需更多資訊，請參閱我們計劃的藥物清單或致電</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 xml:space="preserve">[insert Member Services </w:t>
      </w:r>
      <w:proofErr w:type="gramStart"/>
      <w:r w:rsidRPr="003D455B">
        <w:rPr>
          <w:rFonts w:ascii="Source Sans Pro" w:hAnsi="Source Sans Pro"/>
          <w:i/>
          <w:iCs/>
          <w:color w:val="0000FF"/>
          <w:lang w:eastAsia="zh-TW"/>
        </w:rPr>
        <w:t>number]</w:t>
      </w:r>
      <w:r w:rsidRPr="003D455B">
        <w:rPr>
          <w:rFonts w:ascii="Source Sans Pro" w:hAnsi="Source Sans Pro"/>
          <w:color w:val="0000FF"/>
          <w:lang w:eastAsia="zh-TW"/>
        </w:rPr>
        <w:t>（</w:t>
      </w:r>
      <w:proofErr w:type="gramEnd"/>
      <w:r w:rsidRPr="003D455B">
        <w:rPr>
          <w:rFonts w:ascii="Source Sans Pro" w:hAnsi="Source Sans Pro"/>
          <w:color w:val="0000FF"/>
          <w:lang w:eastAsia="zh-TW"/>
        </w:rPr>
        <w:t>聽障人士可致電</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 xml:space="preserve">TTY </w:t>
      </w:r>
      <w:proofErr w:type="gramStart"/>
      <w:r w:rsidR="00E640D7">
        <w:rPr>
          <w:rFonts w:ascii="Source Sans Pro" w:hAnsi="Source Sans Pro"/>
          <w:i/>
          <w:iCs/>
          <w:color w:val="0000FF"/>
          <w:lang w:eastAsia="zh-TW"/>
        </w:rPr>
        <w:t>n</w:t>
      </w:r>
      <w:r w:rsidRPr="003D455B">
        <w:rPr>
          <w:rFonts w:ascii="Source Sans Pro" w:hAnsi="Source Sans Pro"/>
          <w:i/>
          <w:iCs/>
          <w:color w:val="0000FF"/>
          <w:lang w:eastAsia="zh-TW"/>
        </w:rPr>
        <w:t>umber]</w:t>
      </w:r>
      <w:r w:rsidRPr="003D455B">
        <w:rPr>
          <w:rFonts w:ascii="Source Sans Pro" w:hAnsi="Source Sans Pro"/>
          <w:color w:val="0000FF"/>
          <w:lang w:eastAsia="zh-TW"/>
        </w:rPr>
        <w:t>）</w:t>
      </w:r>
      <w:proofErr w:type="gramEnd"/>
      <w:r w:rsidRPr="003D455B">
        <w:rPr>
          <w:rFonts w:ascii="Source Sans Pro" w:hAnsi="Source Sans Pro"/>
          <w:color w:val="0000FF"/>
          <w:lang w:eastAsia="zh-TW"/>
        </w:rPr>
        <w:t>聯絡會員服務部。若您擁有透過</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獲得的藥物保險，您的州</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計劃可能會承保部分</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藥物計劃通常不承保的藥物。請聯絡您所在州的</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計劃，確定可為您提供哪些藥物承保。（</w:t>
      </w:r>
      <w:r w:rsidRPr="003D455B">
        <w:rPr>
          <w:rFonts w:ascii="Source Sans Pro" w:hAnsi="Source Sans Pro"/>
          <w:color w:val="0000FF"/>
          <w:lang w:eastAsia="zh-TW"/>
        </w:rPr>
        <w:t xml:space="preserve">Medicaid </w:t>
      </w:r>
      <w:r w:rsidRPr="003D455B">
        <w:rPr>
          <w:rFonts w:ascii="Source Sans Pro" w:hAnsi="Source Sans Pro"/>
          <w:color w:val="0000FF"/>
          <w:lang w:eastAsia="zh-TW"/>
        </w:rPr>
        <w:t>的電話號碼及聯絡資訊列於第</w:t>
      </w:r>
      <w:r w:rsidRPr="003D455B">
        <w:rPr>
          <w:rFonts w:ascii="Source Sans Pro" w:hAnsi="Source Sans Pro"/>
          <w:color w:val="0000FF"/>
          <w:lang w:eastAsia="zh-TW"/>
        </w:rPr>
        <w:t xml:space="preserve"> 2 </w:t>
      </w:r>
      <w:r w:rsidRPr="003D455B">
        <w:rPr>
          <w:rFonts w:ascii="Source Sans Pro" w:hAnsi="Source Sans Pro"/>
          <w:color w:val="0000FF"/>
          <w:lang w:eastAsia="zh-TW"/>
        </w:rPr>
        <w:t>章第</w:t>
      </w:r>
      <w:r w:rsidRPr="003D455B">
        <w:rPr>
          <w:rFonts w:ascii="Source Sans Pro" w:hAnsi="Source Sans Pro"/>
          <w:color w:val="0000FF"/>
          <w:lang w:eastAsia="zh-TW"/>
        </w:rPr>
        <w:t xml:space="preserve"> 6 </w:t>
      </w:r>
      <w:r w:rsidRPr="003D455B">
        <w:rPr>
          <w:rFonts w:ascii="Source Sans Pro" w:hAnsi="Source Sans Pro"/>
          <w:color w:val="0000FF"/>
          <w:lang w:eastAsia="zh-TW"/>
        </w:rPr>
        <w:t>節。）</w:t>
      </w:r>
      <w:r w:rsidRPr="003D455B">
        <w:rPr>
          <w:rFonts w:ascii="Source Sans Pro" w:hAnsi="Source Sans Pro"/>
          <w:color w:val="0000FF"/>
          <w:lang w:eastAsia="zh-TW"/>
        </w:rPr>
        <w:t>]</w:t>
      </w:r>
    </w:p>
    <w:p w14:paraId="178D714F" w14:textId="55A4F0CA" w:rsidR="009C578F" w:rsidRPr="003D455B" w:rsidRDefault="009C578F" w:rsidP="00E640D7">
      <w:pPr>
        <w:suppressAutoHyphens/>
        <w:rPr>
          <w:rFonts w:ascii="Source Sans Pro" w:hAnsi="Source Sans Pro"/>
          <w:color w:val="0000FF"/>
          <w:lang w:eastAsia="zh-TW"/>
        </w:rPr>
      </w:pPr>
      <w:bookmarkStart w:id="243" w:name="_Hlk134541967"/>
      <w:bookmarkEnd w:id="242"/>
      <w:r w:rsidRPr="003D455B">
        <w:rPr>
          <w:rFonts w:ascii="Source Sans Pro" w:hAnsi="Source Sans Pro"/>
          <w:i/>
          <w:iCs/>
          <w:color w:val="0000FF"/>
          <w:lang w:eastAsia="zh-TW"/>
        </w:rPr>
        <w:t xml:space="preserve">[Insert if plan doesn’t offer coverage for any drugs excluded under Part </w:t>
      </w:r>
      <w:proofErr w:type="gramStart"/>
      <w:r w:rsidRPr="003D455B">
        <w:rPr>
          <w:rFonts w:ascii="Source Sans Pro" w:hAnsi="Source Sans Pro"/>
          <w:i/>
          <w:iCs/>
          <w:color w:val="0000FF"/>
          <w:lang w:eastAsia="zh-TW"/>
        </w:rPr>
        <w:t>D:</w:t>
      </w:r>
      <w:bookmarkEnd w:id="243"/>
      <w:r w:rsidRPr="003D455B">
        <w:rPr>
          <w:rFonts w:ascii="Source Sans Pro" w:hAnsi="Source Sans Pro"/>
          <w:color w:val="0000FF"/>
          <w:lang w:eastAsia="zh-TW"/>
        </w:rPr>
        <w:t>如果您</w:t>
      </w:r>
      <w:r w:rsidRPr="003D455B">
        <w:rPr>
          <w:rFonts w:ascii="Source Sans Pro" w:hAnsi="Source Sans Pro"/>
          <w:b/>
          <w:bCs/>
          <w:color w:val="0000FF"/>
          <w:lang w:eastAsia="zh-TW"/>
        </w:rPr>
        <w:t>接受額外補助</w:t>
      </w:r>
      <w:r w:rsidRPr="003D455B">
        <w:rPr>
          <w:rFonts w:ascii="Source Sans Pro" w:hAnsi="Source Sans Pro"/>
          <w:color w:val="0000FF"/>
          <w:lang w:eastAsia="zh-TW"/>
        </w:rPr>
        <w:t>來支付您的處方藥費用</w:t>
      </w:r>
      <w:proofErr w:type="gramEnd"/>
      <w:r w:rsidRPr="003D455B">
        <w:rPr>
          <w:rFonts w:ascii="Source Sans Pro" w:hAnsi="Source Sans Pro"/>
          <w:color w:val="0000FF"/>
          <w:lang w:eastAsia="zh-TW"/>
        </w:rPr>
        <w:t>，額外補助將不會支付通常不承保的藥物的費用。若您擁有透過</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獲得的藥物保險，您的州</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計劃可能會承保部分</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藥物計劃通常不承保的處方藥。請聯絡您所在州的</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計劃，確定可為您提供哪些藥物承保。（</w:t>
      </w:r>
      <w:r w:rsidRPr="003D455B">
        <w:rPr>
          <w:rFonts w:ascii="Source Sans Pro" w:hAnsi="Source Sans Pro"/>
          <w:color w:val="0000FF"/>
          <w:lang w:eastAsia="zh-TW"/>
        </w:rPr>
        <w:t xml:space="preserve">Medicaid </w:t>
      </w:r>
      <w:r w:rsidRPr="003D455B">
        <w:rPr>
          <w:rFonts w:ascii="Source Sans Pro" w:hAnsi="Source Sans Pro"/>
          <w:color w:val="0000FF"/>
          <w:lang w:eastAsia="zh-TW"/>
        </w:rPr>
        <w:t>的電話號碼及聯絡資訊列於第</w:t>
      </w:r>
      <w:r w:rsidRPr="003D455B">
        <w:rPr>
          <w:rFonts w:ascii="Source Sans Pro" w:hAnsi="Source Sans Pro"/>
          <w:color w:val="0000FF"/>
          <w:lang w:eastAsia="zh-TW"/>
        </w:rPr>
        <w:t xml:space="preserve"> 2 </w:t>
      </w:r>
      <w:r w:rsidRPr="003D455B">
        <w:rPr>
          <w:rFonts w:ascii="Source Sans Pro" w:hAnsi="Source Sans Pro"/>
          <w:color w:val="0000FF"/>
          <w:lang w:eastAsia="zh-TW"/>
        </w:rPr>
        <w:t>章第</w:t>
      </w:r>
      <w:r w:rsidRPr="003D455B">
        <w:rPr>
          <w:rFonts w:ascii="Source Sans Pro" w:hAnsi="Source Sans Pro"/>
          <w:color w:val="0000FF"/>
          <w:lang w:eastAsia="zh-TW"/>
        </w:rPr>
        <w:t xml:space="preserve"> 6 </w:t>
      </w:r>
      <w:r w:rsidRPr="003D455B">
        <w:rPr>
          <w:rFonts w:ascii="Source Sans Pro" w:hAnsi="Source Sans Pro"/>
          <w:color w:val="0000FF"/>
          <w:lang w:eastAsia="zh-TW"/>
        </w:rPr>
        <w:t>節。）</w:t>
      </w:r>
      <w:r w:rsidRPr="003D455B">
        <w:rPr>
          <w:rFonts w:ascii="Source Sans Pro" w:hAnsi="Source Sans Pro"/>
          <w:color w:val="0000FF"/>
          <w:lang w:eastAsia="zh-TW"/>
        </w:rPr>
        <w:t>]</w:t>
      </w:r>
    </w:p>
    <w:p w14:paraId="6C00ECF8" w14:textId="190B1139" w:rsidR="003D7045" w:rsidRPr="00E640D7" w:rsidRDefault="003D7045" w:rsidP="00E640D7">
      <w:pPr>
        <w:pStyle w:val="Heading2"/>
        <w:suppressAutoHyphens/>
        <w:rPr>
          <w:rFonts w:ascii="Source Sans Pro" w:hAnsi="Source Sans Pro"/>
          <w:bCs/>
          <w:u w:val="single"/>
          <w:lang w:eastAsia="zh-TW"/>
        </w:rPr>
      </w:pPr>
      <w:bookmarkStart w:id="244" w:name="_Toc206590625"/>
      <w:bookmarkStart w:id="245" w:name="_Hlk87617917"/>
      <w:r w:rsidRPr="00E640D7">
        <w:rPr>
          <w:rFonts w:ascii="Source Sans Pro" w:hAnsi="Source Sans Pro"/>
          <w:bCs/>
          <w:iCs w:val="0"/>
          <w:lang w:eastAsia="zh-TW"/>
        </w:rPr>
        <w:t>第</w:t>
      </w:r>
      <w:r w:rsidRPr="00E640D7">
        <w:rPr>
          <w:rFonts w:ascii="Source Sans Pro" w:hAnsi="Source Sans Pro"/>
          <w:bCs/>
          <w:iCs w:val="0"/>
          <w:lang w:eastAsia="zh-TW"/>
        </w:rPr>
        <w:t xml:space="preserve"> 8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如何配取處方藥</w:t>
      </w:r>
      <w:bookmarkEnd w:id="244"/>
    </w:p>
    <w:p w14:paraId="39C73373" w14:textId="5B0BBA8F" w:rsidR="007108A1" w:rsidRPr="003D455B" w:rsidRDefault="007108A1" w:rsidP="00B118FD">
      <w:pPr>
        <w:tabs>
          <w:tab w:val="left" w:pos="9360"/>
        </w:tabs>
        <w:suppressAutoHyphens/>
        <w:spacing w:before="360" w:beforeAutospacing="0"/>
        <w:rPr>
          <w:rFonts w:ascii="Source Sans Pro" w:hAnsi="Source Sans Pro"/>
          <w:i/>
          <w:iCs/>
          <w:color w:val="0000FF"/>
          <w:lang w:eastAsia="zh-TW"/>
        </w:rPr>
      </w:pPr>
      <w:r w:rsidRPr="003D455B">
        <w:rPr>
          <w:rFonts w:ascii="Source Sans Pro" w:hAnsi="Source Sans Pro"/>
          <w:i/>
          <w:iCs/>
          <w:color w:val="0000FF"/>
          <w:lang w:eastAsia="zh-TW"/>
        </w:rPr>
        <w:t>[Plans with members that need to show their Medicaid card to fill prescriptions for drugs covered under Medicaid should edit this section as needed.]</w:t>
      </w:r>
    </w:p>
    <w:p w14:paraId="445E4A0F" w14:textId="1E0CE934" w:rsidR="007108A1" w:rsidRPr="003D455B" w:rsidRDefault="007108A1" w:rsidP="00E640D7">
      <w:pPr>
        <w:tabs>
          <w:tab w:val="left" w:pos="9360"/>
        </w:tabs>
        <w:suppressAutoHyphens/>
        <w:spacing w:before="360" w:beforeAutospacing="0"/>
        <w:rPr>
          <w:rFonts w:ascii="Source Sans Pro" w:hAnsi="Source Sans Pro"/>
          <w:lang w:eastAsia="zh-TW"/>
        </w:rPr>
      </w:pPr>
      <w:r w:rsidRPr="003D455B">
        <w:rPr>
          <w:rFonts w:ascii="Source Sans Pro" w:hAnsi="Source Sans Pro"/>
          <w:lang w:eastAsia="zh-TW"/>
        </w:rPr>
        <w:t>配取處方藥時，請在您選擇的網絡內藥房出示計劃會員資訊（位於您的會員卡上）。網絡內藥房會就您的藥物費用自動向我們計劃收取</w:t>
      </w:r>
      <w:r w:rsidRPr="003D455B">
        <w:rPr>
          <w:rFonts w:ascii="Source Sans Pro" w:hAnsi="Source Sans Pro"/>
          <w:color w:val="0000FF"/>
          <w:lang w:eastAsia="zh-TW"/>
        </w:rPr>
        <w:t>[</w:t>
      </w:r>
      <w:r w:rsidRPr="003D455B">
        <w:rPr>
          <w:rFonts w:ascii="Source Sans Pro" w:hAnsi="Source Sans Pro"/>
          <w:i/>
          <w:iCs/>
          <w:color w:val="0000FF"/>
          <w:lang w:eastAsia="zh-TW"/>
        </w:rPr>
        <w:t>plans with cost sharing insert:</w:t>
      </w:r>
      <w:r w:rsidRPr="003D455B">
        <w:rPr>
          <w:rFonts w:ascii="Source Sans Pro" w:hAnsi="Source Sans Pro"/>
          <w:color w:val="0000FF"/>
          <w:lang w:eastAsia="zh-TW"/>
        </w:rPr>
        <w:t>我們</w:t>
      </w:r>
      <w:r w:rsidRPr="003D455B">
        <w:rPr>
          <w:rFonts w:ascii="Source Sans Pro" w:hAnsi="Source Sans Pro"/>
          <w:i/>
          <w:iCs/>
          <w:color w:val="0000FF"/>
          <w:lang w:eastAsia="zh-TW"/>
        </w:rPr>
        <w:t xml:space="preserve"> </w:t>
      </w:r>
      <w:r w:rsidRPr="003D455B">
        <w:rPr>
          <w:rFonts w:ascii="Source Sans Pro" w:hAnsi="Source Sans Pro"/>
          <w:color w:val="0000FF"/>
          <w:lang w:eastAsia="zh-TW"/>
        </w:rPr>
        <w:t>應承擔的部分</w:t>
      </w:r>
      <w:r w:rsidRPr="003D455B">
        <w:rPr>
          <w:rFonts w:ascii="Source Sans Pro" w:hAnsi="Source Sans Pro"/>
          <w:color w:val="0000FF"/>
          <w:lang w:eastAsia="zh-TW"/>
        </w:rPr>
        <w:t>]</w:t>
      </w:r>
      <w:r w:rsidRPr="003D455B">
        <w:rPr>
          <w:rFonts w:ascii="Source Sans Pro" w:hAnsi="Source Sans Pro"/>
          <w:lang w:eastAsia="zh-TW"/>
        </w:rPr>
        <w:t>。</w:t>
      </w:r>
      <w:r w:rsidRPr="003D455B">
        <w:rPr>
          <w:rFonts w:ascii="Source Sans Pro" w:hAnsi="Source Sans Pro"/>
          <w:i/>
          <w:iCs/>
          <w:color w:val="0000FF"/>
          <w:lang w:eastAsia="zh-TW"/>
        </w:rPr>
        <w:t xml:space="preserve">[Plans with no cost sharing, delete the next sentence.] </w:t>
      </w:r>
      <w:r w:rsidRPr="003D455B">
        <w:rPr>
          <w:rFonts w:ascii="Source Sans Pro" w:hAnsi="Source Sans Pro"/>
          <w:lang w:eastAsia="zh-TW"/>
        </w:rPr>
        <w:t>當您領取處方藥時，您將需要向該藥房支付</w:t>
      </w:r>
      <w:r w:rsidRPr="003D455B">
        <w:rPr>
          <w:rFonts w:ascii="Source Sans Pro" w:hAnsi="Source Sans Pro"/>
          <w:i/>
          <w:iCs/>
          <w:lang w:eastAsia="zh-TW"/>
        </w:rPr>
        <w:t>您</w:t>
      </w:r>
      <w:r w:rsidRPr="003D455B">
        <w:rPr>
          <w:rFonts w:ascii="Source Sans Pro" w:hAnsi="Source Sans Pro"/>
          <w:lang w:eastAsia="zh-TW"/>
        </w:rPr>
        <w:t>應承擔的部分。</w:t>
      </w:r>
    </w:p>
    <w:p w14:paraId="38EEA059" w14:textId="76C6F805" w:rsidR="00500A69" w:rsidRPr="003D455B" w:rsidRDefault="00500A69" w:rsidP="00E640D7">
      <w:pPr>
        <w:suppressAutoHyphens/>
        <w:spacing w:after="120"/>
        <w:rPr>
          <w:rFonts w:ascii="Source Sans Pro" w:hAnsi="Source Sans Pro"/>
          <w:lang w:eastAsia="zh-TW"/>
        </w:rPr>
      </w:pPr>
      <w:bookmarkStart w:id="246" w:name="_Hlk87618047"/>
      <w:bookmarkEnd w:id="245"/>
      <w:r w:rsidRPr="003D455B">
        <w:rPr>
          <w:rFonts w:ascii="Source Sans Pro" w:hAnsi="Source Sans Pro"/>
          <w:lang w:eastAsia="zh-TW"/>
        </w:rPr>
        <w:lastRenderedPageBreak/>
        <w:t>如果您無法出示計劃會員資訊，您或藥房可以致電我們計劃以取得資訊</w:t>
      </w:r>
      <w:bookmarkStart w:id="247" w:name="_Hlk134544953"/>
      <w:r w:rsidRPr="003D455B">
        <w:rPr>
          <w:rFonts w:ascii="Source Sans Pro" w:hAnsi="Source Sans Pro"/>
          <w:lang w:eastAsia="zh-TW"/>
        </w:rPr>
        <w:t>，</w:t>
      </w:r>
      <w:bookmarkStart w:id="248" w:name="_Hlk134544350"/>
      <w:r w:rsidRPr="003D455B">
        <w:rPr>
          <w:rFonts w:ascii="Source Sans Pro" w:hAnsi="Source Sans Pro"/>
          <w:lang w:eastAsia="zh-TW"/>
        </w:rPr>
        <w:t>或者您可讓藥房查閱您的計劃參保資訊</w:t>
      </w:r>
      <w:bookmarkEnd w:id="247"/>
      <w:bookmarkEnd w:id="248"/>
      <w:r w:rsidRPr="003D455B">
        <w:rPr>
          <w:rFonts w:ascii="Source Sans Pro" w:hAnsi="Source Sans Pro"/>
          <w:lang w:eastAsia="zh-TW"/>
        </w:rPr>
        <w:t>。</w:t>
      </w:r>
    </w:p>
    <w:p w14:paraId="358A3F9D" w14:textId="48EA6F49" w:rsidR="00500A69" w:rsidRPr="003D455B" w:rsidRDefault="00500A69" w:rsidP="00E640D7">
      <w:pPr>
        <w:suppressAutoHyphens/>
        <w:spacing w:after="120"/>
        <w:rPr>
          <w:rFonts w:ascii="Source Sans Pro" w:hAnsi="Source Sans Pro"/>
          <w:lang w:eastAsia="zh-TW"/>
        </w:rPr>
      </w:pPr>
      <w:r w:rsidRPr="003D455B">
        <w:rPr>
          <w:rFonts w:ascii="Source Sans Pro" w:hAnsi="Source Sans Pro"/>
          <w:i/>
          <w:iCs/>
          <w:color w:val="0000FF"/>
        </w:rPr>
        <w:t xml:space="preserve">[Plans with an arrangement with the state can add language to reflect that the organization isn’t allowed to reimburse members for Medicaid-covered benefits.] </w:t>
      </w:r>
      <w:r w:rsidRPr="003D455B">
        <w:rPr>
          <w:rFonts w:ascii="Source Sans Pro" w:hAnsi="Source Sans Pro"/>
          <w:lang w:eastAsia="zh-TW"/>
        </w:rPr>
        <w:t>如果該藥房無法取得必要的資訊，</w:t>
      </w:r>
      <w:r w:rsidRPr="003D455B">
        <w:rPr>
          <w:rFonts w:ascii="Source Sans Pro" w:hAnsi="Source Sans Pro"/>
          <w:b/>
          <w:bCs/>
          <w:lang w:eastAsia="zh-TW"/>
        </w:rPr>
        <w:t>在領取處方藥時，您可能將需要支付全額的費用。</w:t>
      </w:r>
      <w:r w:rsidRPr="003D455B">
        <w:rPr>
          <w:rFonts w:ascii="Source Sans Pro" w:hAnsi="Source Sans Pro"/>
          <w:lang w:eastAsia="zh-TW"/>
        </w:rPr>
        <w:t>您可以在之後</w:t>
      </w:r>
      <w:r w:rsidRPr="003D455B">
        <w:rPr>
          <w:rFonts w:ascii="Source Sans Pro" w:hAnsi="Source Sans Pro"/>
          <w:b/>
          <w:bCs/>
          <w:lang w:eastAsia="zh-TW"/>
        </w:rPr>
        <w:t>要求我們償付</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plan has cost sharing: </w:t>
      </w:r>
      <w:r w:rsidRPr="003D455B">
        <w:rPr>
          <w:rFonts w:ascii="Source Sans Pro" w:hAnsi="Source Sans Pro"/>
          <w:color w:val="0000FF"/>
          <w:lang w:eastAsia="zh-TW"/>
        </w:rPr>
        <w:t>我們應承擔的部分</w:t>
      </w:r>
      <w:r w:rsidRPr="003D455B">
        <w:rPr>
          <w:rFonts w:ascii="Source Sans Pro" w:hAnsi="Source Sans Pro"/>
          <w:color w:val="0000FF"/>
          <w:lang w:eastAsia="zh-TW"/>
        </w:rPr>
        <w:t>]</w:t>
      </w:r>
      <w:r w:rsidRPr="003D455B">
        <w:rPr>
          <w:rFonts w:ascii="Source Sans Pro" w:hAnsi="Source Sans Pro"/>
          <w:lang w:eastAsia="zh-TW"/>
        </w:rPr>
        <w:t>。有關如何要求我們的計劃償付的資訊，請參見第</w:t>
      </w:r>
      <w:r w:rsidRPr="003D455B">
        <w:rPr>
          <w:rFonts w:ascii="Source Sans Pro" w:hAnsi="Source Sans Pro"/>
          <w:lang w:eastAsia="zh-TW"/>
        </w:rPr>
        <w:t xml:space="preserve"> 7 </w:t>
      </w:r>
      <w:r w:rsidRPr="003D455B">
        <w:rPr>
          <w:rFonts w:ascii="Source Sans Pro" w:hAnsi="Source Sans Pro"/>
          <w:lang w:eastAsia="zh-TW"/>
        </w:rPr>
        <w:t>章第</w:t>
      </w:r>
      <w:r w:rsidRPr="003D455B">
        <w:rPr>
          <w:rFonts w:ascii="Source Sans Pro" w:hAnsi="Source Sans Pro"/>
          <w:lang w:eastAsia="zh-TW"/>
        </w:rPr>
        <w:t xml:space="preserve"> 2 </w:t>
      </w:r>
      <w:r w:rsidRPr="003D455B">
        <w:rPr>
          <w:rFonts w:ascii="Source Sans Pro" w:hAnsi="Source Sans Pro"/>
          <w:lang w:eastAsia="zh-TW"/>
        </w:rPr>
        <w:t>節。</w:t>
      </w:r>
    </w:p>
    <w:p w14:paraId="4F38ADEA" w14:textId="1E39B05E" w:rsidR="00622613" w:rsidRPr="00E640D7" w:rsidRDefault="00622613" w:rsidP="00B118FD">
      <w:pPr>
        <w:pStyle w:val="Heading2"/>
        <w:suppressAutoHyphens/>
        <w:rPr>
          <w:rFonts w:ascii="Source Sans Pro" w:hAnsi="Source Sans Pro"/>
          <w:bCs/>
          <w:lang w:eastAsia="zh-TW"/>
        </w:rPr>
      </w:pPr>
      <w:bookmarkStart w:id="249" w:name="_Toc206590626"/>
      <w:bookmarkStart w:id="250" w:name="_Toc109315745"/>
      <w:bookmarkStart w:id="251" w:name="_Toc228562195"/>
      <w:bookmarkStart w:id="252" w:name="_Toc471575319"/>
      <w:bookmarkStart w:id="253" w:name="_Toc68442559"/>
      <w:bookmarkEnd w:id="246"/>
      <w:r w:rsidRPr="00E640D7">
        <w:rPr>
          <w:rFonts w:ascii="Source Sans Pro" w:hAnsi="Source Sans Pro"/>
          <w:bCs/>
          <w:iCs w:val="0"/>
          <w:lang w:eastAsia="zh-TW"/>
        </w:rPr>
        <w:t>第</w:t>
      </w:r>
      <w:r w:rsidRPr="00E640D7">
        <w:rPr>
          <w:rFonts w:ascii="Source Sans Pro" w:hAnsi="Source Sans Pro"/>
          <w:bCs/>
          <w:iCs w:val="0"/>
          <w:lang w:eastAsia="zh-TW"/>
        </w:rPr>
        <w:t xml:space="preserve"> 9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特殊情況下的</w:t>
      </w:r>
      <w:r w:rsidRPr="00E640D7">
        <w:rPr>
          <w:rFonts w:ascii="Source Sans Pro" w:hAnsi="Source Sans Pro"/>
          <w:bCs/>
          <w:iCs w:val="0"/>
          <w:lang w:eastAsia="zh-TW"/>
        </w:rPr>
        <w:t xml:space="preserve"> D </w:t>
      </w:r>
      <w:r w:rsidRPr="00E640D7">
        <w:rPr>
          <w:rFonts w:ascii="Source Sans Pro" w:hAnsi="Source Sans Pro"/>
          <w:bCs/>
          <w:iCs w:val="0"/>
          <w:lang w:eastAsia="zh-TW"/>
        </w:rPr>
        <w:t>部分藥物保險</w:t>
      </w:r>
      <w:bookmarkEnd w:id="249"/>
    </w:p>
    <w:p w14:paraId="72738410" w14:textId="13049D5D" w:rsidR="00622613" w:rsidRPr="003D455B" w:rsidRDefault="00622613"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9.1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住在醫院或專業護理機構，且該住院由我們的計劃承保</w:t>
      </w:r>
    </w:p>
    <w:p w14:paraId="00B6C901" w14:textId="347B3F37" w:rsidR="00687920" w:rsidRPr="003D455B" w:rsidRDefault="00687920" w:rsidP="00E640D7">
      <w:pPr>
        <w:pStyle w:val="BodyTextIndent2"/>
        <w:suppressAutoHyphens/>
        <w:spacing w:after="100" w:line="240" w:lineRule="auto"/>
        <w:ind w:left="0"/>
        <w:rPr>
          <w:rFonts w:ascii="Source Sans Pro" w:hAnsi="Source Sans Pro"/>
          <w:lang w:eastAsia="zh-TW"/>
        </w:rPr>
      </w:pPr>
      <w:r w:rsidRPr="003D455B">
        <w:rPr>
          <w:rFonts w:ascii="Source Sans Pro" w:hAnsi="Source Sans Pro"/>
          <w:lang w:eastAsia="zh-TW"/>
        </w:rPr>
        <w:t>如果您住進醫院或專業護理機構，且該住院由我們的計劃承保，我們通常將會在住院期間承保您處方藥的費用。一旦您離開該醫院或專業護理機構，只要您的藥物滿足本章所述的所有承保規則，我們的計劃就會承保您的處方藥。</w:t>
      </w:r>
    </w:p>
    <w:p w14:paraId="07121FB9" w14:textId="64AEB348" w:rsidR="00F007CC" w:rsidRPr="003D455B" w:rsidRDefault="00F007CC" w:rsidP="00E640D7">
      <w:pPr>
        <w:pStyle w:val="Heading3"/>
        <w:suppressAutoHyphens/>
        <w:rPr>
          <w:rFonts w:ascii="Source Sans Pro" w:hAnsi="Source Sans Pro" w:cs="Arial"/>
          <w:b w:val="0"/>
          <w:bCs w:val="0"/>
          <w:lang w:eastAsia="zh-TW"/>
        </w:rPr>
      </w:pPr>
      <w:bookmarkStart w:id="254" w:name="_Hlk86311504"/>
      <w:r w:rsidRPr="003D455B">
        <w:rPr>
          <w:rFonts w:ascii="Source Sans Pro" w:hAnsi="Source Sans Pro"/>
          <w:iCs w:val="0"/>
          <w:lang w:eastAsia="zh-TW"/>
        </w:rPr>
        <w:t>第</w:t>
      </w:r>
      <w:r w:rsidRPr="003D455B">
        <w:rPr>
          <w:rFonts w:ascii="Source Sans Pro" w:hAnsi="Source Sans Pro"/>
          <w:iCs w:val="0"/>
          <w:lang w:eastAsia="zh-TW"/>
        </w:rPr>
        <w:t xml:space="preserve"> 9.2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您是長期護理</w:t>
      </w:r>
      <w:r w:rsidRPr="003D455B">
        <w:rPr>
          <w:rFonts w:ascii="Source Sans Pro" w:hAnsi="Source Sans Pro"/>
          <w:iCs w:val="0"/>
          <w:lang w:eastAsia="zh-TW"/>
        </w:rPr>
        <w:t xml:space="preserve"> (LTC) </w:t>
      </w:r>
      <w:r w:rsidRPr="003D455B">
        <w:rPr>
          <w:rFonts w:ascii="Source Sans Pro" w:hAnsi="Source Sans Pro"/>
          <w:iCs w:val="0"/>
          <w:lang w:eastAsia="zh-TW"/>
        </w:rPr>
        <w:t>機構的居住者</w:t>
      </w:r>
    </w:p>
    <w:p w14:paraId="4EA37F0A" w14:textId="7734EB3B" w:rsidR="00687920" w:rsidRPr="003D455B" w:rsidRDefault="00687920" w:rsidP="00E640D7">
      <w:pPr>
        <w:suppressAutoHyphens/>
        <w:spacing w:after="120"/>
        <w:rPr>
          <w:rFonts w:ascii="Source Sans Pro" w:hAnsi="Source Sans Pro"/>
          <w:lang w:eastAsia="zh-TW"/>
        </w:rPr>
      </w:pPr>
      <w:r w:rsidRPr="003D455B">
        <w:rPr>
          <w:rFonts w:ascii="Source Sans Pro" w:hAnsi="Source Sans Pro"/>
          <w:lang w:eastAsia="zh-TW"/>
        </w:rPr>
        <w:t>通常，長期護理</w:t>
      </w:r>
      <w:r w:rsidRPr="003D455B">
        <w:rPr>
          <w:rFonts w:ascii="Source Sans Pro" w:hAnsi="Source Sans Pro"/>
          <w:lang w:eastAsia="zh-TW"/>
        </w:rPr>
        <w:t xml:space="preserve"> (LTC) </w:t>
      </w:r>
      <w:r w:rsidRPr="003D455B">
        <w:rPr>
          <w:rFonts w:ascii="Source Sans Pro" w:hAnsi="Source Sans Pro"/>
          <w:lang w:eastAsia="zh-TW"/>
        </w:rPr>
        <w:t>機構（如療養院）擁有自己的藥房，或使用某個藥房為其所有的居住者提供藥物。如果您是</w:t>
      </w:r>
      <w:r w:rsidRPr="003D455B">
        <w:rPr>
          <w:rFonts w:ascii="Source Sans Pro" w:hAnsi="Source Sans Pro"/>
          <w:lang w:eastAsia="zh-TW"/>
        </w:rPr>
        <w:t xml:space="preserve"> LTC </w:t>
      </w:r>
      <w:r w:rsidRPr="003D455B">
        <w:rPr>
          <w:rFonts w:ascii="Source Sans Pro" w:hAnsi="Source Sans Pro"/>
          <w:lang w:eastAsia="zh-TW"/>
        </w:rPr>
        <w:t>機構的居住者，只要該機構的藥房或其使用的藥房在我們的網絡內，您即可在該藥房取得處方藥。</w:t>
      </w:r>
    </w:p>
    <w:p w14:paraId="714D7B1F" w14:textId="2DB14052" w:rsidR="00687920" w:rsidRPr="003D455B" w:rsidRDefault="00687920" w:rsidP="00E640D7">
      <w:pPr>
        <w:suppressAutoHyphens/>
        <w:spacing w:after="120"/>
        <w:rPr>
          <w:rFonts w:ascii="Source Sans Pro" w:hAnsi="Source Sans Pro" w:cs="Arial"/>
          <w:lang w:eastAsia="zh-TW"/>
        </w:rPr>
      </w:pPr>
      <w:r w:rsidRPr="003D455B">
        <w:rPr>
          <w:rFonts w:ascii="Source Sans Pro" w:hAnsi="Source Sans Pro"/>
          <w:lang w:eastAsia="zh-TW"/>
        </w:rPr>
        <w:t>請查閱您的</w:t>
      </w:r>
      <w:r w:rsidRPr="003D455B">
        <w:rPr>
          <w:rFonts w:ascii="Source Sans Pro" w:hAnsi="Source Sans Pro"/>
          <w:i/>
          <w:iCs/>
          <w:lang w:eastAsia="zh-TW"/>
        </w:rPr>
        <w:t>藥房目錄</w:t>
      </w:r>
      <w:r w:rsidRPr="003D455B">
        <w:rPr>
          <w:rFonts w:ascii="Source Sans Pro" w:hAnsi="Source Sans Pro"/>
          <w:i/>
          <w:iCs/>
          <w:lang w:eastAsia="zh-TW"/>
        </w:rPr>
        <w:t xml:space="preserve"> </w:t>
      </w:r>
      <w:r w:rsidRPr="003D455B">
        <w:rPr>
          <w:rFonts w:ascii="Source Sans Pro" w:hAnsi="Source Sans Pro"/>
          <w:i/>
          <w:iCs/>
          <w:color w:val="0000FF"/>
        </w:rPr>
        <w:t>[insert direct URL to pharmacy directory]</w:t>
      </w:r>
      <w:r w:rsidRPr="003D455B">
        <w:rPr>
          <w:rFonts w:ascii="Source Sans Pro" w:hAnsi="Source Sans Pro"/>
          <w:lang w:eastAsia="zh-TW"/>
        </w:rPr>
        <w:t>，以確認您</w:t>
      </w:r>
      <w:r w:rsidRPr="003D455B">
        <w:rPr>
          <w:rFonts w:ascii="Source Sans Pro" w:hAnsi="Source Sans Pro"/>
          <w:lang w:eastAsia="zh-TW"/>
        </w:rPr>
        <w:t xml:space="preserve"> LTC </w:t>
      </w:r>
      <w:r w:rsidRPr="003D455B">
        <w:rPr>
          <w:rFonts w:ascii="Source Sans Pro" w:hAnsi="Source Sans Pro"/>
          <w:lang w:eastAsia="zh-TW"/>
        </w:rPr>
        <w:t>機構的藥房或其使用的藥房是否在我們的網絡內。如果不在我們的網絡內，或您需要更多資訊或幫助，請致電會員服務部</w:t>
      </w:r>
      <w:r w:rsidRPr="003D455B">
        <w:rPr>
          <w:rFonts w:ascii="Source Sans Pro" w:hAnsi="Source Sans Pro"/>
          <w:lang w:eastAsia="zh-TW"/>
        </w:rPr>
        <w:t xml:space="preserve"> </w:t>
      </w:r>
      <w:r w:rsidRPr="003D455B">
        <w:rPr>
          <w:rFonts w:ascii="Source Sans Pro" w:hAnsi="Source Sans Pro"/>
          <w:i/>
          <w:iCs/>
          <w:color w:val="0000FF"/>
          <w:lang w:eastAsia="zh-TW"/>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w:t>
      </w:r>
      <w:r w:rsidRPr="003D455B">
        <w:rPr>
          <w:rFonts w:ascii="Source Sans Pro" w:hAnsi="Source Sans Pro"/>
          <w:lang w:eastAsia="zh-TW"/>
        </w:rPr>
        <w:t>）。如果您入住</w:t>
      </w:r>
      <w:r w:rsidRPr="003D455B">
        <w:rPr>
          <w:rFonts w:ascii="Source Sans Pro" w:hAnsi="Source Sans Pro"/>
          <w:lang w:eastAsia="zh-TW"/>
        </w:rPr>
        <w:t xml:space="preserve"> LTC </w:t>
      </w:r>
      <w:r w:rsidRPr="003D455B">
        <w:rPr>
          <w:rFonts w:ascii="Source Sans Pro" w:hAnsi="Source Sans Pro"/>
          <w:lang w:eastAsia="zh-TW"/>
        </w:rPr>
        <w:t>機構，我們必須確保您能夠透過我們的網絡內</w:t>
      </w:r>
      <w:r w:rsidRPr="003D455B">
        <w:rPr>
          <w:rFonts w:ascii="Source Sans Pro" w:hAnsi="Source Sans Pro"/>
          <w:lang w:eastAsia="zh-TW"/>
        </w:rPr>
        <w:t xml:space="preserve"> LTC </w:t>
      </w:r>
      <w:r w:rsidRPr="003D455B">
        <w:rPr>
          <w:rFonts w:ascii="Source Sans Pro" w:hAnsi="Source Sans Pro"/>
          <w:lang w:eastAsia="zh-TW"/>
        </w:rPr>
        <w:t>藥房獲得您的</w:t>
      </w:r>
      <w:r w:rsidRPr="003D455B">
        <w:rPr>
          <w:rFonts w:ascii="Source Sans Pro" w:hAnsi="Source Sans Pro"/>
          <w:lang w:eastAsia="zh-TW"/>
        </w:rPr>
        <w:t xml:space="preserve"> D </w:t>
      </w:r>
      <w:r w:rsidRPr="003D455B">
        <w:rPr>
          <w:rFonts w:ascii="Source Sans Pro" w:hAnsi="Source Sans Pro"/>
          <w:lang w:eastAsia="zh-TW"/>
        </w:rPr>
        <w:t>部分福利。</w:t>
      </w:r>
    </w:p>
    <w:p w14:paraId="7AE42AD8" w14:textId="443136DC" w:rsidR="00687920" w:rsidRPr="003D455B" w:rsidRDefault="007D068C" w:rsidP="00E640D7">
      <w:pPr>
        <w:pStyle w:val="NoSpacing"/>
        <w:suppressAutoHyphens/>
        <w:rPr>
          <w:rFonts w:ascii="Source Sans Pro" w:hAnsi="Source Sans Pro"/>
          <w:i/>
          <w:iCs/>
          <w:lang w:eastAsia="zh-TW"/>
        </w:rPr>
      </w:pPr>
      <w:bookmarkStart w:id="255" w:name="_Toc377720841"/>
      <w:r w:rsidRPr="003D455B">
        <w:rPr>
          <w:rFonts w:ascii="Source Sans Pro" w:hAnsi="Source Sans Pro"/>
          <w:lang w:eastAsia="zh-TW"/>
        </w:rPr>
        <w:t>如果您是</w:t>
      </w:r>
      <w:r w:rsidRPr="003D455B">
        <w:rPr>
          <w:rFonts w:ascii="Source Sans Pro" w:hAnsi="Source Sans Pro"/>
          <w:lang w:eastAsia="zh-TW"/>
        </w:rPr>
        <w:t xml:space="preserve"> LTC </w:t>
      </w:r>
      <w:r w:rsidRPr="003D455B">
        <w:rPr>
          <w:rFonts w:ascii="Source Sans Pro" w:hAnsi="Source Sans Pro"/>
          <w:lang w:eastAsia="zh-TW"/>
        </w:rPr>
        <w:t>機構的居住者並且需要一種不在我們的藥物清單上或受到某些限制的藥物，</w:t>
      </w:r>
      <w:bookmarkEnd w:id="255"/>
      <w:r w:rsidRPr="003D455B">
        <w:rPr>
          <w:rFonts w:ascii="Source Sans Pro" w:hAnsi="Source Sans Pro"/>
          <w:lang w:eastAsia="zh-TW"/>
        </w:rPr>
        <w:t>請參見第</w:t>
      </w:r>
      <w:r w:rsidRPr="003D455B">
        <w:rPr>
          <w:rFonts w:ascii="Source Sans Pro" w:hAnsi="Source Sans Pro"/>
          <w:lang w:eastAsia="zh-TW"/>
        </w:rPr>
        <w:t xml:space="preserve"> 5 </w:t>
      </w:r>
      <w:r w:rsidRPr="003D455B">
        <w:rPr>
          <w:rFonts w:ascii="Source Sans Pro" w:hAnsi="Source Sans Pro"/>
          <w:lang w:eastAsia="zh-TW"/>
        </w:rPr>
        <w:t>節瞭解有關獲取臨時或緊急供藥的資訊。</w:t>
      </w:r>
    </w:p>
    <w:bookmarkEnd w:id="250"/>
    <w:bookmarkEnd w:id="251"/>
    <w:bookmarkEnd w:id="252"/>
    <w:bookmarkEnd w:id="253"/>
    <w:bookmarkEnd w:id="254"/>
    <w:p w14:paraId="32521E6A" w14:textId="34B8199E" w:rsidR="00CB3DA4" w:rsidRPr="003D455B" w:rsidRDefault="00CB3DA4"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lastRenderedPageBreak/>
        <w:t>第</w:t>
      </w:r>
      <w:r w:rsidRPr="003D455B">
        <w:rPr>
          <w:rFonts w:ascii="Source Sans Pro" w:hAnsi="Source Sans Pro"/>
          <w:iCs w:val="0"/>
          <w:lang w:eastAsia="zh-TW"/>
        </w:rPr>
        <w:t xml:space="preserve"> 9.3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如果您還有來自僱主或退休人士團體計劃的藥物保險</w:t>
      </w:r>
    </w:p>
    <w:p w14:paraId="3CE90E63" w14:textId="45D5B373" w:rsidR="00432427" w:rsidRPr="003D455B" w:rsidRDefault="00432427" w:rsidP="00E640D7">
      <w:pPr>
        <w:tabs>
          <w:tab w:val="left" w:pos="9360"/>
        </w:tabs>
        <w:suppressAutoHyphens/>
        <w:autoSpaceDE w:val="0"/>
        <w:autoSpaceDN w:val="0"/>
        <w:adjustRightInd w:val="0"/>
        <w:spacing w:after="120"/>
        <w:rPr>
          <w:rFonts w:ascii="Source Sans Pro" w:hAnsi="Source Sans Pro"/>
          <w:i/>
          <w:iCs/>
          <w:color w:val="0000FF"/>
        </w:rPr>
      </w:pPr>
      <w:r w:rsidRPr="003D455B">
        <w:rPr>
          <w:rFonts w:ascii="Source Sans Pro" w:hAnsi="Source Sans Pro"/>
          <w:i/>
          <w:iCs/>
          <w:color w:val="0000FF"/>
        </w:rPr>
        <w:t>[Plans that cannot enroll members with employer or retiree coverage should delete this section.]</w:t>
      </w:r>
    </w:p>
    <w:p w14:paraId="53D9CBDF" w14:textId="3C522CCA" w:rsidR="0013793F" w:rsidRPr="00E640D7" w:rsidRDefault="00F62A3F" w:rsidP="00E640D7">
      <w:pPr>
        <w:tabs>
          <w:tab w:val="left" w:pos="9360"/>
        </w:tabs>
        <w:suppressAutoHyphens/>
        <w:autoSpaceDE w:val="0"/>
        <w:autoSpaceDN w:val="0"/>
        <w:adjustRightInd w:val="0"/>
        <w:spacing w:after="120"/>
        <w:rPr>
          <w:rFonts w:ascii="Source Sans Pro" w:hAnsi="Source Sans Pro"/>
          <w:spacing w:val="-4"/>
          <w:lang w:eastAsia="zh-TW"/>
        </w:rPr>
      </w:pPr>
      <w:r w:rsidRPr="00E640D7">
        <w:rPr>
          <w:rFonts w:ascii="Source Sans Pro" w:hAnsi="Source Sans Pro"/>
          <w:spacing w:val="-4"/>
          <w:lang w:eastAsia="zh-TW"/>
        </w:rPr>
        <w:t>如果您有透過您的（或您的配偶或同居伴侶的）僱主或退休人士團體取得其他藥物保險，請聯絡</w:t>
      </w:r>
      <w:r w:rsidRPr="00E640D7">
        <w:rPr>
          <w:rFonts w:ascii="Source Sans Pro" w:hAnsi="Source Sans Pro"/>
          <w:b/>
          <w:bCs/>
          <w:spacing w:val="-4"/>
          <w:lang w:eastAsia="zh-TW"/>
        </w:rPr>
        <w:t>該團體的福利管理員</w:t>
      </w:r>
      <w:r w:rsidRPr="00E640D7">
        <w:rPr>
          <w:rFonts w:ascii="Source Sans Pro" w:hAnsi="Source Sans Pro"/>
          <w:spacing w:val="-4"/>
          <w:lang w:eastAsia="zh-TW"/>
        </w:rPr>
        <w:t>。他們可協助您明白您目前的藥物保險是否適合我們的計劃。</w:t>
      </w:r>
    </w:p>
    <w:p w14:paraId="656F1708" w14:textId="4F35EC82" w:rsidR="0013793F" w:rsidRPr="003D455B" w:rsidRDefault="0013793F" w:rsidP="00E640D7">
      <w:pPr>
        <w:tabs>
          <w:tab w:val="left" w:pos="9360"/>
        </w:tabs>
        <w:suppressAutoHyphens/>
        <w:autoSpaceDE w:val="0"/>
        <w:autoSpaceDN w:val="0"/>
        <w:adjustRightInd w:val="0"/>
        <w:rPr>
          <w:rFonts w:ascii="Source Sans Pro" w:hAnsi="Source Sans Pro" w:cs="Arial"/>
          <w:b/>
          <w:bCs/>
          <w:lang w:eastAsia="zh-TW"/>
        </w:rPr>
      </w:pPr>
      <w:r w:rsidRPr="003D455B">
        <w:rPr>
          <w:rFonts w:ascii="Source Sans Pro" w:hAnsi="Source Sans Pro"/>
          <w:lang w:eastAsia="zh-TW"/>
        </w:rPr>
        <w:t>一般來說，如果您有僱員或退休人士團體保險，您從我們這裡獲得的藥物保險將會成為您的團體保險之外的</w:t>
      </w:r>
      <w:r w:rsidRPr="003D455B">
        <w:rPr>
          <w:rFonts w:ascii="Source Sans Pro" w:hAnsi="Source Sans Pro"/>
          <w:i/>
          <w:iCs/>
          <w:lang w:eastAsia="zh-TW"/>
        </w:rPr>
        <w:t>次要保險</w:t>
      </w:r>
      <w:r w:rsidRPr="003D455B">
        <w:rPr>
          <w:rFonts w:ascii="Source Sans Pro" w:hAnsi="Source Sans Pro"/>
          <w:lang w:eastAsia="zh-TW"/>
        </w:rPr>
        <w:t>。這表示您的團體保險會先行支付。</w:t>
      </w:r>
    </w:p>
    <w:p w14:paraId="71D372C2" w14:textId="0462B8BF" w:rsidR="0013793F" w:rsidRPr="003D455B" w:rsidRDefault="0013793F" w:rsidP="00E640D7">
      <w:pPr>
        <w:pStyle w:val="subheading"/>
        <w:suppressAutoHyphens/>
        <w:rPr>
          <w:rFonts w:ascii="Source Sans Pro" w:hAnsi="Source Sans Pro"/>
          <w:lang w:eastAsia="zh-TW"/>
        </w:rPr>
      </w:pPr>
      <w:r w:rsidRPr="003D455B">
        <w:rPr>
          <w:rFonts w:ascii="Source Sans Pro" w:hAnsi="Source Sans Pro"/>
          <w:bCs/>
          <w:lang w:eastAsia="zh-TW"/>
        </w:rPr>
        <w:t>關於「有信譽度的保險」的特別注意事項：</w:t>
      </w:r>
    </w:p>
    <w:p w14:paraId="57E6690C" w14:textId="2F127CA6" w:rsidR="0013793F" w:rsidRPr="003D455B" w:rsidRDefault="0013793F" w:rsidP="00E640D7">
      <w:pPr>
        <w:suppressAutoHyphens/>
        <w:autoSpaceDE w:val="0"/>
        <w:autoSpaceDN w:val="0"/>
        <w:adjustRightInd w:val="0"/>
        <w:rPr>
          <w:rFonts w:ascii="Source Sans Pro" w:hAnsi="Source Sans Pro"/>
          <w:lang w:eastAsia="zh-TW"/>
        </w:rPr>
      </w:pPr>
      <w:r w:rsidRPr="003D455B">
        <w:rPr>
          <w:rFonts w:ascii="Source Sans Pro" w:hAnsi="Source Sans Pro"/>
          <w:lang w:eastAsia="zh-TW"/>
        </w:rPr>
        <w:t>每年您的僱主或退休人士團體應寄給您一份通知，告知您下一個日曆年的藥物保險是否為有信譽度的。</w:t>
      </w:r>
    </w:p>
    <w:p w14:paraId="3D58D2D7" w14:textId="4939940F" w:rsidR="0013793F" w:rsidRPr="003D455B" w:rsidRDefault="0013793F" w:rsidP="00E640D7">
      <w:pPr>
        <w:suppressAutoHyphens/>
        <w:autoSpaceDE w:val="0"/>
        <w:autoSpaceDN w:val="0"/>
        <w:adjustRightInd w:val="0"/>
        <w:rPr>
          <w:rFonts w:ascii="Source Sans Pro" w:hAnsi="Source Sans Pro"/>
          <w:lang w:eastAsia="zh-TW"/>
        </w:rPr>
      </w:pPr>
      <w:r w:rsidRPr="003D455B">
        <w:rPr>
          <w:rFonts w:ascii="Source Sans Pro" w:hAnsi="Source Sans Pro"/>
          <w:lang w:eastAsia="zh-TW"/>
        </w:rPr>
        <w:t>如果來自團體計劃的保險是有信譽度的，則意味著計劃提供的藥物保險</w:t>
      </w:r>
      <w:r w:rsidRPr="003D455B">
        <w:rPr>
          <w:rFonts w:ascii="Source Sans Pro" w:hAnsi="Source Sans Pro"/>
          <w:color w:val="000000"/>
          <w:lang w:eastAsia="zh-TW"/>
        </w:rPr>
        <w:t>預計支付的金額通常至少與</w:t>
      </w:r>
      <w:r w:rsidRPr="003D455B">
        <w:rPr>
          <w:rFonts w:ascii="Source Sans Pro" w:hAnsi="Source Sans Pro"/>
          <w:color w:val="000000"/>
          <w:lang w:eastAsia="zh-TW"/>
        </w:rPr>
        <w:t xml:space="preserve"> Medicare </w:t>
      </w:r>
      <w:r w:rsidRPr="003D455B">
        <w:rPr>
          <w:rFonts w:ascii="Source Sans Pro" w:hAnsi="Source Sans Pro"/>
          <w:color w:val="000000"/>
          <w:lang w:eastAsia="zh-TW"/>
        </w:rPr>
        <w:t>的標準藥物保險相當</w:t>
      </w:r>
      <w:r w:rsidRPr="003D455B">
        <w:rPr>
          <w:rFonts w:ascii="Source Sans Pro" w:hAnsi="Source Sans Pro"/>
          <w:lang w:eastAsia="zh-TW"/>
        </w:rPr>
        <w:t>。</w:t>
      </w:r>
    </w:p>
    <w:p w14:paraId="139D6803" w14:textId="0FB2D9E6" w:rsidR="0013793F" w:rsidRPr="003D455B" w:rsidRDefault="0013793F" w:rsidP="00E640D7">
      <w:pPr>
        <w:suppressAutoHyphens/>
        <w:autoSpaceDE w:val="0"/>
        <w:autoSpaceDN w:val="0"/>
        <w:adjustRightInd w:val="0"/>
        <w:rPr>
          <w:rFonts w:ascii="Source Sans Pro" w:hAnsi="Source Sans Pro"/>
          <w:lang w:eastAsia="zh-TW"/>
        </w:rPr>
      </w:pPr>
      <w:r w:rsidRPr="003D455B">
        <w:rPr>
          <w:rFonts w:ascii="Source Sans Pro" w:hAnsi="Source Sans Pro"/>
          <w:b/>
          <w:bCs/>
          <w:lang w:eastAsia="zh-TW"/>
        </w:rPr>
        <w:t>請保留任何關於有信譽度保險的通知，</w:t>
      </w:r>
      <w:r w:rsidRPr="003D455B">
        <w:rPr>
          <w:rFonts w:ascii="Source Sans Pro" w:hAnsi="Source Sans Pro"/>
          <w:lang w:eastAsia="zh-TW"/>
        </w:rPr>
        <w:t>因為您之後可能會需要這些通知來顯示您有維持有信譽度的保險。如果您並未取得關於有信譽度保險的通知，您可以透過您僱主或退休計劃的福利管理員，或該名僱主或工會取得一份副本。</w:t>
      </w:r>
    </w:p>
    <w:p w14:paraId="364257B7" w14:textId="7CE9DC75" w:rsidR="00AE5454" w:rsidRPr="003D455B" w:rsidRDefault="00AE5454"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9.4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如果您參加了經</w:t>
      </w:r>
      <w:r w:rsidRPr="003D455B">
        <w:rPr>
          <w:rFonts w:ascii="Source Sans Pro" w:hAnsi="Source Sans Pro"/>
          <w:iCs w:val="0"/>
          <w:lang w:eastAsia="zh-TW"/>
        </w:rPr>
        <w:t xml:space="preserve"> Medicare </w:t>
      </w:r>
      <w:r w:rsidRPr="003D455B">
        <w:rPr>
          <w:rFonts w:ascii="Source Sans Pro" w:hAnsi="Source Sans Pro"/>
          <w:iCs w:val="0"/>
          <w:lang w:eastAsia="zh-TW"/>
        </w:rPr>
        <w:t>認證的善終計劃</w:t>
      </w:r>
    </w:p>
    <w:p w14:paraId="535AE12A" w14:textId="7344C744" w:rsidR="00EC3761" w:rsidRPr="003D455B" w:rsidRDefault="00EC3761" w:rsidP="00E640D7">
      <w:pPr>
        <w:suppressAutoHyphens/>
        <w:autoSpaceDE w:val="0"/>
        <w:autoSpaceDN w:val="0"/>
        <w:adjustRightInd w:val="0"/>
        <w:rPr>
          <w:rFonts w:ascii="Source Sans Pro" w:hAnsi="Source Sans Pro"/>
          <w:lang w:eastAsia="zh-TW"/>
        </w:rPr>
      </w:pPr>
      <w:r w:rsidRPr="003D455B">
        <w:rPr>
          <w:rFonts w:ascii="Source Sans Pro" w:hAnsi="Source Sans Pro"/>
          <w:lang w:eastAsia="zh-TW"/>
        </w:rPr>
        <w:t>善終計劃和我們的計劃不會同時承保同一種藥物。如果您參加了</w:t>
      </w:r>
      <w:r w:rsidRPr="003D455B">
        <w:rPr>
          <w:rFonts w:ascii="Source Sans Pro" w:hAnsi="Source Sans Pro"/>
          <w:lang w:eastAsia="zh-TW"/>
        </w:rPr>
        <w:t xml:space="preserve"> Medicare </w:t>
      </w:r>
      <w:r w:rsidRPr="003D455B">
        <w:rPr>
          <w:rFonts w:ascii="Source Sans Pro" w:hAnsi="Source Sans Pro"/>
          <w:lang w:eastAsia="zh-TW"/>
        </w:rPr>
        <w:t>善終計劃，並且要求獲得某些藥物（例如抗噁心、通便、止痛藥或抗焦慮藥物），而此藥因為與您的絕症及相關狀況無關而不受您的善終計劃承保，則在本計劃承保該藥物前，我們的計劃必須收到來自處方醫生或您的善終服務提供者的通知，聲明該藥物與您的絕症無關。為防止耽誤您收到任何我們計劃應承保的這些藥物，您在配取方配藥之前，請要求您的善終服務提供者或處方醫生</w:t>
      </w:r>
      <w:bookmarkStart w:id="256" w:name="_Hlk71197283"/>
      <w:r w:rsidRPr="003D455B">
        <w:rPr>
          <w:rFonts w:ascii="Source Sans Pro" w:hAnsi="Source Sans Pro"/>
          <w:lang w:eastAsia="zh-TW"/>
        </w:rPr>
        <w:t>提供通知</w:t>
      </w:r>
      <w:bookmarkEnd w:id="256"/>
      <w:r w:rsidRPr="003D455B">
        <w:rPr>
          <w:rFonts w:ascii="Source Sans Pro" w:hAnsi="Source Sans Pro"/>
          <w:lang w:eastAsia="zh-TW"/>
        </w:rPr>
        <w:t>。</w:t>
      </w:r>
    </w:p>
    <w:p w14:paraId="46322FAD" w14:textId="309D692D" w:rsidR="00B7034D" w:rsidRPr="003D455B" w:rsidRDefault="00B7034D" w:rsidP="00E640D7">
      <w:pPr>
        <w:suppressAutoHyphens/>
        <w:autoSpaceDE w:val="0"/>
        <w:autoSpaceDN w:val="0"/>
        <w:adjustRightInd w:val="0"/>
        <w:rPr>
          <w:rFonts w:ascii="Source Sans Pro" w:hAnsi="Source Sans Pro"/>
          <w:lang w:eastAsia="zh-TW"/>
        </w:rPr>
      </w:pPr>
      <w:r w:rsidRPr="003D455B">
        <w:rPr>
          <w:rFonts w:ascii="Source Sans Pro" w:hAnsi="Source Sans Pro"/>
          <w:lang w:eastAsia="zh-TW"/>
        </w:rPr>
        <w:lastRenderedPageBreak/>
        <w:t>在您撤銷所選的善終計劃或從善終機構中出院後，本計劃將如本文件所述承保您的藥物。當您的</w:t>
      </w:r>
      <w:r w:rsidRPr="003D455B">
        <w:rPr>
          <w:rFonts w:ascii="Source Sans Pro" w:hAnsi="Source Sans Pro"/>
          <w:lang w:eastAsia="zh-TW"/>
        </w:rPr>
        <w:t xml:space="preserve"> Medicare </w:t>
      </w:r>
      <w:r w:rsidRPr="003D455B">
        <w:rPr>
          <w:rFonts w:ascii="Source Sans Pro" w:hAnsi="Source Sans Pro"/>
          <w:lang w:eastAsia="zh-TW"/>
        </w:rPr>
        <w:t>善終福利結束時，為了防止耽誤您獲得藥房服務，請將證明文件帶到藥房，證明您已撤銷善終服務或已出院。</w:t>
      </w:r>
    </w:p>
    <w:p w14:paraId="76576A95" w14:textId="5CC3D223" w:rsidR="00F212BA" w:rsidRPr="00E640D7" w:rsidRDefault="00F212BA" w:rsidP="00E640D7">
      <w:pPr>
        <w:pStyle w:val="Heading2"/>
        <w:suppressAutoHyphens/>
        <w:rPr>
          <w:rFonts w:ascii="Source Sans Pro" w:hAnsi="Source Sans Pro"/>
          <w:bCs/>
          <w:u w:val="single"/>
          <w:lang w:eastAsia="zh-TW"/>
        </w:rPr>
      </w:pPr>
      <w:bookmarkStart w:id="257" w:name="_Toc206590627"/>
      <w:bookmarkEnd w:id="218"/>
      <w:bookmarkEnd w:id="219"/>
      <w:bookmarkEnd w:id="220"/>
      <w:r w:rsidRPr="00E640D7">
        <w:rPr>
          <w:rFonts w:ascii="Source Sans Pro" w:hAnsi="Source Sans Pro"/>
          <w:bCs/>
          <w:iCs w:val="0"/>
          <w:lang w:eastAsia="zh-TW"/>
        </w:rPr>
        <w:t>第</w:t>
      </w:r>
      <w:r w:rsidRPr="00E640D7">
        <w:rPr>
          <w:rFonts w:ascii="Source Sans Pro" w:hAnsi="Source Sans Pro"/>
          <w:bCs/>
          <w:iCs w:val="0"/>
          <w:lang w:eastAsia="zh-TW"/>
        </w:rPr>
        <w:t xml:space="preserve"> 10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藥物安全與用藥管理的計劃</w:t>
      </w:r>
      <w:bookmarkEnd w:id="257"/>
    </w:p>
    <w:p w14:paraId="751426E0" w14:textId="21D8A55D"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我們將進行用藥審核，以確保會員獲得安全且適當的護理。</w:t>
      </w:r>
    </w:p>
    <w:p w14:paraId="21244D26" w14:textId="2120439A"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我們會在每次您配取處方藥時進行審核。我們也會定期審核我們的記錄。在進行這些審核時，我們將會尋找潛在的問題，例如：</w:t>
      </w:r>
    </w:p>
    <w:p w14:paraId="08B06255" w14:textId="77777777" w:rsidR="0013793F" w:rsidRPr="003D455B" w:rsidRDefault="0013793F" w:rsidP="00E640D7">
      <w:pPr>
        <w:pStyle w:val="ListBullet"/>
        <w:numPr>
          <w:ilvl w:val="0"/>
          <w:numId w:val="92"/>
        </w:numPr>
        <w:suppressAutoHyphens/>
        <w:rPr>
          <w:rFonts w:ascii="Source Sans Pro" w:hAnsi="Source Sans Pro"/>
        </w:rPr>
      </w:pPr>
      <w:r w:rsidRPr="003D455B">
        <w:rPr>
          <w:rFonts w:ascii="Source Sans Pro" w:hAnsi="Source Sans Pro"/>
          <w:lang w:eastAsia="zh-TW"/>
        </w:rPr>
        <w:t>可能的用藥錯誤</w:t>
      </w:r>
    </w:p>
    <w:p w14:paraId="71B8FAD7" w14:textId="3913621C" w:rsidR="0013793F" w:rsidRPr="003D455B" w:rsidRDefault="0013793F" w:rsidP="00E640D7">
      <w:pPr>
        <w:pStyle w:val="ListBullet"/>
        <w:numPr>
          <w:ilvl w:val="0"/>
          <w:numId w:val="92"/>
        </w:numPr>
        <w:suppressAutoHyphens/>
        <w:rPr>
          <w:rFonts w:ascii="Source Sans Pro" w:hAnsi="Source Sans Pro"/>
          <w:lang w:eastAsia="zh-TW"/>
        </w:rPr>
      </w:pPr>
      <w:r w:rsidRPr="003D455B">
        <w:rPr>
          <w:rFonts w:ascii="Source Sans Pro" w:hAnsi="Source Sans Pro"/>
          <w:lang w:eastAsia="zh-TW"/>
        </w:rPr>
        <w:t>因為您正使用另一種類似藥物治療相同病症，所以可能不必要的藥物</w:t>
      </w:r>
    </w:p>
    <w:p w14:paraId="607C1180" w14:textId="77777777" w:rsidR="0013793F" w:rsidRPr="003D455B" w:rsidRDefault="0013793F" w:rsidP="00E640D7">
      <w:pPr>
        <w:pStyle w:val="ListBullet"/>
        <w:numPr>
          <w:ilvl w:val="0"/>
          <w:numId w:val="92"/>
        </w:numPr>
        <w:suppressAutoHyphens/>
        <w:rPr>
          <w:rFonts w:ascii="Source Sans Pro" w:hAnsi="Source Sans Pro"/>
          <w:lang w:eastAsia="zh-TW"/>
        </w:rPr>
      </w:pPr>
      <w:r w:rsidRPr="003D455B">
        <w:rPr>
          <w:rFonts w:ascii="Source Sans Pro" w:hAnsi="Source Sans Pro"/>
          <w:lang w:eastAsia="zh-TW"/>
        </w:rPr>
        <w:t>因為您的年齡或性別而可能不安全或不適合的藥物</w:t>
      </w:r>
    </w:p>
    <w:p w14:paraId="12B83E09" w14:textId="77777777" w:rsidR="0013793F" w:rsidRPr="003D455B" w:rsidRDefault="0013793F" w:rsidP="00E640D7">
      <w:pPr>
        <w:pStyle w:val="ListBullet"/>
        <w:numPr>
          <w:ilvl w:val="0"/>
          <w:numId w:val="92"/>
        </w:numPr>
        <w:suppressAutoHyphens/>
        <w:rPr>
          <w:rFonts w:ascii="Source Sans Pro" w:hAnsi="Source Sans Pro"/>
          <w:lang w:eastAsia="zh-TW"/>
        </w:rPr>
      </w:pPr>
      <w:r w:rsidRPr="003D455B">
        <w:rPr>
          <w:rFonts w:ascii="Source Sans Pro" w:hAnsi="Source Sans Pro"/>
          <w:lang w:eastAsia="zh-TW"/>
        </w:rPr>
        <w:t>某些在同時使用時可能會對您造成傷害的藥物組合</w:t>
      </w:r>
    </w:p>
    <w:p w14:paraId="41308D47" w14:textId="13C25168" w:rsidR="0013793F" w:rsidRPr="003D455B" w:rsidRDefault="0013793F" w:rsidP="00E640D7">
      <w:pPr>
        <w:pStyle w:val="ListBullet"/>
        <w:numPr>
          <w:ilvl w:val="0"/>
          <w:numId w:val="92"/>
        </w:numPr>
        <w:suppressAutoHyphens/>
        <w:rPr>
          <w:rFonts w:ascii="Source Sans Pro" w:hAnsi="Source Sans Pro"/>
          <w:lang w:eastAsia="zh-TW"/>
        </w:rPr>
      </w:pPr>
      <w:r w:rsidRPr="003D455B">
        <w:rPr>
          <w:rFonts w:ascii="Source Sans Pro" w:hAnsi="Source Sans Pro"/>
          <w:lang w:eastAsia="zh-TW"/>
        </w:rPr>
        <w:t>處方上的藥物有您會過敏的成分</w:t>
      </w:r>
    </w:p>
    <w:p w14:paraId="7EA8A47F" w14:textId="0FAE925C" w:rsidR="0013793F" w:rsidRPr="003D455B" w:rsidRDefault="0013793F" w:rsidP="00E640D7">
      <w:pPr>
        <w:pStyle w:val="ListBullet"/>
        <w:numPr>
          <w:ilvl w:val="0"/>
          <w:numId w:val="92"/>
        </w:numPr>
        <w:suppressAutoHyphens/>
        <w:rPr>
          <w:rFonts w:ascii="Source Sans Pro" w:hAnsi="Source Sans Pro"/>
          <w:lang w:eastAsia="zh-TW"/>
        </w:rPr>
      </w:pPr>
      <w:r w:rsidRPr="003D455B">
        <w:rPr>
          <w:rFonts w:ascii="Source Sans Pro" w:hAnsi="Source Sans Pro"/>
          <w:lang w:eastAsia="zh-TW"/>
        </w:rPr>
        <w:t>您正在使用之藥物的藥量（劑量）可能有錯</w:t>
      </w:r>
    </w:p>
    <w:p w14:paraId="26BB95D2" w14:textId="77777777" w:rsidR="006A087B" w:rsidRPr="003D455B" w:rsidRDefault="006A087B" w:rsidP="00E640D7">
      <w:pPr>
        <w:pStyle w:val="ListBullet"/>
        <w:numPr>
          <w:ilvl w:val="0"/>
          <w:numId w:val="92"/>
        </w:numPr>
        <w:suppressAutoHyphens/>
        <w:rPr>
          <w:rFonts w:ascii="Source Sans Pro" w:hAnsi="Source Sans Pro"/>
          <w:lang w:eastAsia="zh-TW"/>
        </w:rPr>
      </w:pPr>
      <w:r w:rsidRPr="003D455B">
        <w:rPr>
          <w:rFonts w:ascii="Source Sans Pro" w:hAnsi="Source Sans Pro"/>
          <w:lang w:eastAsia="zh-TW"/>
        </w:rPr>
        <w:t>類鴉片止痛藥超出安全劑量</w:t>
      </w:r>
    </w:p>
    <w:p w14:paraId="056F7288" w14:textId="3731839A"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如果我們在您的用藥上發現可能的問題，我們將會和您的提供者一起更正該問題。</w:t>
      </w:r>
      <w:bookmarkStart w:id="258" w:name="_1._Introduction"/>
      <w:bookmarkStart w:id="259" w:name="_1_Introduction_1"/>
      <w:bookmarkStart w:id="260" w:name="_6._Your_rights"/>
      <w:bookmarkStart w:id="261" w:name="_13._Definition_of"/>
      <w:bookmarkStart w:id="262" w:name="_14._Definition_of"/>
      <w:bookmarkStart w:id="263" w:name="_12._Helpful_Phone"/>
      <w:bookmarkStart w:id="264" w:name="_13._Helpful_Phone"/>
      <w:bookmarkStart w:id="265" w:name="_13_Definition_of"/>
      <w:bookmarkStart w:id="266" w:name="_12_Definition_of_Some_Words_Used_in"/>
      <w:bookmarkStart w:id="267" w:name="_11_Definition_of_Some_Words_Used_in"/>
      <w:bookmarkStart w:id="268" w:name="_12_Legal_Notices"/>
      <w:bookmarkStart w:id="269" w:name="_8._How_to"/>
      <w:bookmarkStart w:id="270" w:name="_Voluntarily_ending_your"/>
      <w:bookmarkStart w:id="271" w:name="_9._Getting_the"/>
      <w:bookmarkStart w:id="272" w:name="_9._Getting_the_1"/>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25E0B98A" w14:textId="38397A4C" w:rsidR="00BA14B0" w:rsidRPr="003D455B" w:rsidRDefault="00BA14B0" w:rsidP="00E640D7">
      <w:pPr>
        <w:pStyle w:val="Heading3"/>
        <w:suppressAutoHyphens/>
        <w:rPr>
          <w:rFonts w:ascii="Source Sans Pro" w:hAnsi="Source Sans Pro" w:cs="Arial"/>
          <w:b w:val="0"/>
          <w:bCs w:val="0"/>
          <w:color w:val="221F1F"/>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10.1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協助會員安全使用類鴉片藥物的藥物管理計劃</w:t>
      </w:r>
      <w:r w:rsidRPr="003D455B">
        <w:rPr>
          <w:rFonts w:ascii="Source Sans Pro" w:hAnsi="Source Sans Pro"/>
          <w:iCs w:val="0"/>
          <w:lang w:eastAsia="zh-TW"/>
        </w:rPr>
        <w:t xml:space="preserve"> (DMP)</w:t>
      </w:r>
    </w:p>
    <w:p w14:paraId="0B85D05F" w14:textId="7FB8ECC8" w:rsidR="007B3715" w:rsidRPr="003D455B" w:rsidRDefault="007B3715" w:rsidP="00E640D7">
      <w:pPr>
        <w:suppressAutoHyphens/>
        <w:autoSpaceDE w:val="0"/>
        <w:autoSpaceDN w:val="0"/>
        <w:adjustRightInd w:val="0"/>
        <w:spacing w:after="120"/>
        <w:rPr>
          <w:rFonts w:ascii="Source Sans Pro" w:hAnsi="Source Sans Pro"/>
          <w:color w:val="221F1F"/>
          <w:lang w:eastAsia="zh-TW"/>
        </w:rPr>
      </w:pPr>
      <w:r w:rsidRPr="003D455B">
        <w:rPr>
          <w:rFonts w:ascii="Source Sans Pro" w:hAnsi="Source Sans Pro"/>
          <w:color w:val="221F1F"/>
          <w:lang w:eastAsia="zh-TW"/>
        </w:rPr>
        <w:t>我們設立了一項計劃，可以幫助確保會員安全使用處方類鴉片藥物和其他</w:t>
      </w:r>
      <w:bookmarkStart w:id="273" w:name="_Hlk71197444"/>
      <w:r w:rsidRPr="003D455B">
        <w:rPr>
          <w:rFonts w:ascii="Source Sans Pro" w:hAnsi="Source Sans Pro"/>
          <w:color w:val="221F1F"/>
          <w:lang w:eastAsia="zh-TW"/>
        </w:rPr>
        <w:t>經常被濫用</w:t>
      </w:r>
      <w:bookmarkEnd w:id="273"/>
      <w:r w:rsidRPr="003D455B">
        <w:rPr>
          <w:rFonts w:ascii="Source Sans Pro" w:hAnsi="Source Sans Pro"/>
          <w:color w:val="221F1F"/>
          <w:lang w:eastAsia="zh-TW"/>
        </w:rPr>
        <w:t>的藥物。這項計劃稱為藥物管理計劃</w:t>
      </w:r>
      <w:r w:rsidRPr="003D455B">
        <w:rPr>
          <w:rFonts w:ascii="Source Sans Pro" w:hAnsi="Source Sans Pro"/>
          <w:color w:val="221F1F"/>
          <w:lang w:eastAsia="zh-TW"/>
        </w:rPr>
        <w:t xml:space="preserve"> (DMP)</w:t>
      </w:r>
      <w:r w:rsidRPr="003D455B">
        <w:rPr>
          <w:rFonts w:ascii="Source Sans Pro" w:hAnsi="Source Sans Pro"/>
          <w:color w:val="221F1F"/>
          <w:lang w:eastAsia="zh-TW"/>
        </w:rPr>
        <w:t>。如果您使用從多個處方醫生或藥房處獲得的類鴉片藥物，或者如果您近期使用了過量的類鴉片藥物，我們可能會與您的處方醫生商談，以確保您對類鴉片藥物的使用是適當的，而且在醫學上是必要的。</w:t>
      </w:r>
      <w:bookmarkStart w:id="274" w:name="_Hlk513451206"/>
      <w:r w:rsidRPr="003D455B">
        <w:rPr>
          <w:rFonts w:ascii="Source Sans Pro" w:hAnsi="Source Sans Pro"/>
          <w:color w:val="221F1F"/>
          <w:lang w:eastAsia="zh-TW"/>
        </w:rPr>
        <w:t>在諮詢您的處方醫生後，如果我們認為您使用類鴉片或苯二氮類處方藥的行為不太安全，</w:t>
      </w:r>
      <w:bookmarkEnd w:id="274"/>
      <w:r w:rsidRPr="003D455B">
        <w:rPr>
          <w:rFonts w:ascii="Source Sans Pro" w:hAnsi="Source Sans Pro"/>
          <w:color w:val="221F1F"/>
          <w:lang w:eastAsia="zh-TW"/>
        </w:rPr>
        <w:t>我們可能會限制您獲取這些藥物。如果我們讓您加入我們的</w:t>
      </w:r>
      <w:r w:rsidRPr="003D455B">
        <w:rPr>
          <w:rFonts w:ascii="Source Sans Pro" w:hAnsi="Source Sans Pro"/>
          <w:color w:val="221F1F"/>
          <w:lang w:eastAsia="zh-TW"/>
        </w:rPr>
        <w:t xml:space="preserve"> DMP</w:t>
      </w:r>
      <w:r w:rsidRPr="003D455B">
        <w:rPr>
          <w:rFonts w:ascii="Source Sans Pro" w:hAnsi="Source Sans Pro"/>
          <w:color w:val="221F1F"/>
          <w:lang w:eastAsia="zh-TW"/>
        </w:rPr>
        <w:t>，則限制可能是：</w:t>
      </w:r>
    </w:p>
    <w:p w14:paraId="27978948" w14:textId="75395DAA" w:rsidR="004750D3" w:rsidRPr="003D455B" w:rsidRDefault="004750D3" w:rsidP="00E640D7">
      <w:pPr>
        <w:pStyle w:val="ListParagraph"/>
        <w:numPr>
          <w:ilvl w:val="0"/>
          <w:numId w:val="30"/>
        </w:numPr>
        <w:suppressAutoHyphens/>
        <w:autoSpaceDE w:val="0"/>
        <w:autoSpaceDN w:val="0"/>
        <w:adjustRightInd w:val="0"/>
        <w:spacing w:before="0" w:beforeAutospacing="0" w:after="120" w:afterAutospacing="0"/>
        <w:rPr>
          <w:rFonts w:ascii="Source Sans Pro" w:hAnsi="Source Sans Pro"/>
          <w:color w:val="221F1F"/>
          <w:lang w:eastAsia="zh-TW"/>
        </w:rPr>
      </w:pPr>
      <w:r w:rsidRPr="003D455B">
        <w:rPr>
          <w:rFonts w:ascii="Source Sans Pro" w:hAnsi="Source Sans Pro"/>
          <w:color w:val="221F1F"/>
          <w:lang w:eastAsia="zh-TW"/>
        </w:rPr>
        <w:lastRenderedPageBreak/>
        <w:t>要求您從特定藥房獲得所有類鴉片藥物或苯二氮類藥物的處方</w:t>
      </w:r>
    </w:p>
    <w:p w14:paraId="7B7A4E8B" w14:textId="61E4C078" w:rsidR="004750D3" w:rsidRPr="003D455B" w:rsidRDefault="004750D3" w:rsidP="00E640D7">
      <w:pPr>
        <w:pStyle w:val="ListParagraph"/>
        <w:numPr>
          <w:ilvl w:val="0"/>
          <w:numId w:val="30"/>
        </w:numPr>
        <w:suppressAutoHyphens/>
        <w:autoSpaceDE w:val="0"/>
        <w:autoSpaceDN w:val="0"/>
        <w:adjustRightInd w:val="0"/>
        <w:spacing w:before="0" w:beforeAutospacing="0" w:after="120" w:afterAutospacing="0"/>
        <w:rPr>
          <w:rFonts w:ascii="Source Sans Pro" w:hAnsi="Source Sans Pro"/>
          <w:color w:val="221F1F"/>
          <w:lang w:eastAsia="zh-TW"/>
        </w:rPr>
      </w:pPr>
      <w:r w:rsidRPr="003D455B">
        <w:rPr>
          <w:rFonts w:ascii="Source Sans Pro" w:hAnsi="Source Sans Pro"/>
          <w:color w:val="221F1F"/>
          <w:lang w:eastAsia="zh-TW"/>
        </w:rPr>
        <w:t>要求您從特定處方醫生處獲得所有類鴉片藥物或苯二氮類藥物的處方</w:t>
      </w:r>
    </w:p>
    <w:p w14:paraId="1E241DF7" w14:textId="6CA66EF3" w:rsidR="004750D3" w:rsidRPr="003D455B" w:rsidRDefault="004750D3" w:rsidP="00E640D7">
      <w:pPr>
        <w:pStyle w:val="ListParagraph"/>
        <w:numPr>
          <w:ilvl w:val="0"/>
          <w:numId w:val="30"/>
        </w:numPr>
        <w:suppressAutoHyphens/>
        <w:autoSpaceDE w:val="0"/>
        <w:autoSpaceDN w:val="0"/>
        <w:adjustRightInd w:val="0"/>
        <w:spacing w:before="0" w:beforeAutospacing="0" w:after="120" w:afterAutospacing="0"/>
        <w:rPr>
          <w:rFonts w:ascii="Source Sans Pro" w:hAnsi="Source Sans Pro"/>
          <w:color w:val="221F1F"/>
          <w:lang w:eastAsia="zh-TW"/>
        </w:rPr>
      </w:pPr>
      <w:r w:rsidRPr="003D455B">
        <w:rPr>
          <w:rFonts w:ascii="Source Sans Pro" w:hAnsi="Source Sans Pro"/>
          <w:color w:val="221F1F"/>
          <w:lang w:eastAsia="zh-TW"/>
        </w:rPr>
        <w:t>限制為您承保的鴉片類藥物或苯二氮類藥物數量</w:t>
      </w:r>
    </w:p>
    <w:p w14:paraId="6A9E3CC2" w14:textId="0F4C953D" w:rsidR="007B3715" w:rsidRPr="003D455B" w:rsidRDefault="007B3715" w:rsidP="00E640D7">
      <w:pPr>
        <w:suppressAutoHyphens/>
        <w:autoSpaceDE w:val="0"/>
        <w:autoSpaceDN w:val="0"/>
        <w:adjustRightInd w:val="0"/>
        <w:rPr>
          <w:rFonts w:ascii="Source Sans Pro" w:hAnsi="Source Sans Pro"/>
          <w:color w:val="221F1F"/>
          <w:lang w:eastAsia="zh-TW"/>
        </w:rPr>
      </w:pPr>
      <w:r w:rsidRPr="003D455B">
        <w:rPr>
          <w:rFonts w:ascii="Source Sans Pro" w:hAnsi="Source Sans Pro"/>
          <w:color w:val="221F1F"/>
          <w:lang w:eastAsia="zh-TW"/>
        </w:rPr>
        <w:t>如果我們計劃限制您獲得這些藥物的方式或您可以獲得多少藥物，我們會提前給您發送一封信函。該信函告知您我們是否會對這些藥物的承保作出限制，或如果您需要僅從特定的處方醫生或藥房處取得這些藥物的處方。您將有機會告訴我們您傾向於看哪些處方醫生或使用哪個藥房，</w:t>
      </w:r>
      <w:r w:rsidRPr="003D455B">
        <w:rPr>
          <w:rFonts w:ascii="Source Sans Pro" w:hAnsi="Source Sans Pro"/>
          <w:color w:val="000000"/>
          <w:lang w:eastAsia="zh-TW"/>
        </w:rPr>
        <w:t>以及您認為我們應瞭解的其他任何資訊</w:t>
      </w:r>
      <w:r w:rsidRPr="003D455B">
        <w:rPr>
          <w:rFonts w:ascii="Source Sans Pro" w:hAnsi="Source Sans Pro"/>
          <w:color w:val="221F1F"/>
          <w:lang w:eastAsia="zh-TW"/>
        </w:rPr>
        <w:t>。在您回覆後，如果我們決定對這些藥物的承保作出限制，我們將向您寄送另一封信函，藉此確認相關限制條件。如果您認為我們作出錯誤的決定，或您不同意我們的決定或限制條件，您和您的處方醫生有權提出上訴。</w:t>
      </w:r>
      <w:r w:rsidRPr="003D455B">
        <w:rPr>
          <w:rFonts w:ascii="Source Sans Pro" w:hAnsi="Source Sans Pro"/>
          <w:lang w:eastAsia="zh-TW"/>
        </w:rPr>
        <w:t>如果您提出上訴，我們將會審核您的個案，並給予您新的裁決。</w:t>
      </w:r>
      <w:r w:rsidRPr="003D455B">
        <w:rPr>
          <w:rFonts w:ascii="Source Sans Pro" w:hAnsi="Source Sans Pro"/>
          <w:color w:val="333333"/>
          <w:lang w:eastAsia="zh-TW"/>
        </w:rPr>
        <w:t>如果我們仍然拒絕您的任何與藥物獲取限制相關的請求，我們將自動將您的個案交給我們計劃之外的獨立審核機構。</w:t>
      </w:r>
      <w:r w:rsidRPr="003D455B">
        <w:rPr>
          <w:rFonts w:ascii="Source Sans Pro" w:hAnsi="Source Sans Pro"/>
          <w:color w:val="221F1F"/>
          <w:lang w:eastAsia="zh-TW"/>
        </w:rPr>
        <w:t>有關如何提出上訴的資訊，請參見第</w:t>
      </w:r>
      <w:r w:rsidRPr="003D455B">
        <w:rPr>
          <w:rFonts w:ascii="Source Sans Pro" w:hAnsi="Source Sans Pro"/>
          <w:color w:val="221F1F"/>
          <w:lang w:eastAsia="zh-TW"/>
        </w:rPr>
        <w:t xml:space="preserve"> 9 </w:t>
      </w:r>
      <w:r w:rsidRPr="003D455B">
        <w:rPr>
          <w:rFonts w:ascii="Source Sans Pro" w:hAnsi="Source Sans Pro"/>
          <w:color w:val="221F1F"/>
          <w:lang w:eastAsia="zh-TW"/>
        </w:rPr>
        <w:t>章。</w:t>
      </w:r>
    </w:p>
    <w:p w14:paraId="24D7D5CC" w14:textId="368A89EA" w:rsidR="004750D3" w:rsidRPr="003D455B" w:rsidRDefault="00803A06" w:rsidP="00E640D7">
      <w:pPr>
        <w:suppressAutoHyphens/>
        <w:autoSpaceDE w:val="0"/>
        <w:autoSpaceDN w:val="0"/>
        <w:adjustRightInd w:val="0"/>
        <w:spacing w:after="120"/>
        <w:rPr>
          <w:rFonts w:ascii="Source Sans Pro" w:hAnsi="Source Sans Pro"/>
          <w:lang w:eastAsia="zh-TW"/>
        </w:rPr>
      </w:pPr>
      <w:r w:rsidRPr="003D455B">
        <w:rPr>
          <w:rFonts w:ascii="Source Sans Pro" w:hAnsi="Source Sans Pro"/>
          <w:color w:val="221F1F"/>
          <w:lang w:eastAsia="zh-TW"/>
        </w:rPr>
        <w:t>如果您患有某些病症，例如癌症導致的疼痛或鐮狀細胞病，或您正在獲取善終服務、安寧療護或臨終關懷，或居住在長期護理機構，您將不會被納入我們的</w:t>
      </w:r>
      <w:r w:rsidRPr="003D455B">
        <w:rPr>
          <w:rFonts w:ascii="Source Sans Pro" w:hAnsi="Source Sans Pro"/>
          <w:color w:val="221F1F"/>
          <w:lang w:eastAsia="zh-TW"/>
        </w:rPr>
        <w:t xml:space="preserve"> DMP</w:t>
      </w:r>
      <w:r w:rsidRPr="003D455B">
        <w:rPr>
          <w:rFonts w:ascii="Source Sans Pro" w:hAnsi="Source Sans Pro"/>
          <w:color w:val="221F1F"/>
          <w:lang w:eastAsia="zh-TW"/>
        </w:rPr>
        <w:t>。</w:t>
      </w:r>
    </w:p>
    <w:p w14:paraId="158FB284" w14:textId="27A58F82" w:rsidR="004917A5" w:rsidRPr="003D455B" w:rsidRDefault="004917A5" w:rsidP="00E640D7">
      <w:pPr>
        <w:pStyle w:val="Heading3"/>
        <w:suppressAutoHyphens/>
        <w:rPr>
          <w:rFonts w:ascii="Source Sans Pro" w:hAnsi="Source Sans Pro" w:cs="Arial"/>
          <w:b w:val="0"/>
          <w:bCs w:val="0"/>
        </w:rPr>
      </w:pPr>
      <w:r w:rsidRPr="003D455B">
        <w:rPr>
          <w:rFonts w:ascii="Source Sans Pro" w:hAnsi="Source Sans Pro"/>
          <w:iCs w:val="0"/>
          <w:lang w:eastAsia="zh-TW"/>
        </w:rPr>
        <w:t>第</w:t>
      </w:r>
      <w:r w:rsidRPr="003D455B">
        <w:rPr>
          <w:rFonts w:ascii="Source Sans Pro" w:hAnsi="Source Sans Pro"/>
          <w:iCs w:val="0"/>
          <w:lang w:eastAsia="zh-TW"/>
        </w:rPr>
        <w:t xml:space="preserve"> 10.2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協助會員管理藥物的藥物治療管理</w:t>
      </w:r>
      <w:r w:rsidRPr="003D455B">
        <w:rPr>
          <w:rFonts w:ascii="Source Sans Pro" w:hAnsi="Source Sans Pro"/>
          <w:iCs w:val="0"/>
          <w:lang w:eastAsia="zh-TW"/>
        </w:rPr>
        <w:t xml:space="preserve"> (MTM) </w:t>
      </w:r>
      <w:r w:rsidRPr="003D455B">
        <w:rPr>
          <w:rFonts w:ascii="Source Sans Pro" w:hAnsi="Source Sans Pro"/>
          <w:iCs w:val="0"/>
          <w:color w:val="0000FF"/>
          <w:lang w:eastAsia="zh-TW"/>
        </w:rPr>
        <w:t>[</w:t>
      </w:r>
      <w:r w:rsidRPr="003D455B">
        <w:rPr>
          <w:rFonts w:ascii="Source Sans Pro" w:hAnsi="Source Sans Pro"/>
          <w:i/>
          <w:color w:val="0000FF"/>
        </w:rPr>
        <w:t>insert if plan has other medication management programs:</w:t>
      </w:r>
      <w:r w:rsidRPr="003D455B">
        <w:rPr>
          <w:rFonts w:ascii="Source Sans Pro" w:hAnsi="Source Sans Pro"/>
          <w:b w:val="0"/>
          <w:bCs w:val="0"/>
          <w:iCs w:val="0"/>
          <w:color w:val="0000FF"/>
          <w:lang w:eastAsia="zh-TW"/>
        </w:rPr>
        <w:t>和其他</w:t>
      </w:r>
      <w:r w:rsidRPr="003D455B">
        <w:rPr>
          <w:rFonts w:ascii="Source Sans Pro" w:hAnsi="Source Sans Pro"/>
          <w:b w:val="0"/>
          <w:bCs w:val="0"/>
          <w:iCs w:val="0"/>
          <w:color w:val="0000FF"/>
          <w:lang w:eastAsia="zh-TW"/>
        </w:rPr>
        <w:t>][</w:t>
      </w:r>
      <w:r w:rsidRPr="003D455B">
        <w:rPr>
          <w:rFonts w:ascii="Source Sans Pro" w:hAnsi="Source Sans Pro"/>
          <w:i/>
          <w:color w:val="0000FF"/>
        </w:rPr>
        <w:t>insert if applicable:</w:t>
      </w:r>
      <w:r w:rsidRPr="003D455B">
        <w:rPr>
          <w:rFonts w:ascii="Source Sans Pro" w:hAnsi="Source Sans Pro"/>
          <w:b w:val="0"/>
          <w:bCs w:val="0"/>
          <w:iCs w:val="0"/>
          <w:color w:val="0000FF"/>
          <w:lang w:eastAsia="zh-TW"/>
        </w:rPr>
        <w:t>多項</w:t>
      </w:r>
      <w:r w:rsidRPr="003D455B">
        <w:rPr>
          <w:rFonts w:ascii="Source Sans Pro" w:hAnsi="Source Sans Pro"/>
          <w:b w:val="0"/>
          <w:bCs w:val="0"/>
          <w:iCs w:val="0"/>
          <w:color w:val="0000FF"/>
          <w:lang w:eastAsia="zh-TW"/>
        </w:rPr>
        <w:t>]</w:t>
      </w:r>
      <w:r w:rsidRPr="003D455B">
        <w:rPr>
          <w:rFonts w:ascii="Source Sans Pro" w:hAnsi="Source Sans Pro"/>
          <w:b w:val="0"/>
          <w:bCs w:val="0"/>
          <w:iCs w:val="0"/>
          <w:lang w:eastAsia="zh-TW"/>
        </w:rPr>
        <w:t>計劃</w:t>
      </w:r>
    </w:p>
    <w:p w14:paraId="08D845FA" w14:textId="15AC1A57" w:rsidR="00F82701" w:rsidRPr="003D455B" w:rsidRDefault="0013793F" w:rsidP="00B118FD">
      <w:pPr>
        <w:suppressAutoHyphens/>
        <w:spacing w:before="360" w:beforeAutospacing="0"/>
        <w:rPr>
          <w:rFonts w:ascii="Source Sans Pro" w:hAnsi="Source Sans Pro"/>
          <w:lang w:eastAsia="zh-TW"/>
        </w:rPr>
      </w:pPr>
      <w:r w:rsidRPr="003D455B">
        <w:rPr>
          <w:rFonts w:ascii="Source Sans Pro" w:hAnsi="Source Sans Pro"/>
          <w:lang w:eastAsia="zh-TW"/>
        </w:rPr>
        <w:t>我們提供一項計劃</w:t>
      </w:r>
      <w:r w:rsidRPr="003D455B">
        <w:rPr>
          <w:rFonts w:ascii="Source Sans Pro" w:hAnsi="Source Sans Pro"/>
          <w:color w:val="0000FF"/>
          <w:lang w:eastAsia="zh-TW"/>
        </w:rPr>
        <w:t>[</w:t>
      </w:r>
      <w:r w:rsidRPr="003D455B">
        <w:rPr>
          <w:rFonts w:ascii="Source Sans Pro" w:hAnsi="Source Sans Pro"/>
          <w:i/>
          <w:iCs/>
          <w:color w:val="0000FF"/>
        </w:rPr>
        <w:t xml:space="preserve">delete: </w:t>
      </w:r>
      <w:r w:rsidRPr="003D455B">
        <w:rPr>
          <w:rFonts w:ascii="Source Sans Pro" w:hAnsi="Source Sans Pro"/>
          <w:color w:val="0000FF"/>
          <w:lang w:eastAsia="zh-TW"/>
        </w:rPr>
        <w:t>一項</w:t>
      </w:r>
      <w:r w:rsidRPr="003D455B">
        <w:rPr>
          <w:rFonts w:ascii="Source Sans Pro" w:hAnsi="Source Sans Pro"/>
          <w:i/>
          <w:iCs/>
          <w:color w:val="0000FF"/>
        </w:rPr>
        <w:t xml:space="preserve"> and insert: </w:t>
      </w:r>
      <w:r w:rsidRPr="003D455B">
        <w:rPr>
          <w:rFonts w:ascii="Source Sans Pro" w:hAnsi="Source Sans Pro"/>
          <w:color w:val="0000FF"/>
          <w:lang w:eastAsia="zh-TW"/>
        </w:rPr>
        <w:t>多項</w:t>
      </w:r>
      <w:r w:rsidRPr="003D455B">
        <w:rPr>
          <w:rFonts w:ascii="Source Sans Pro" w:hAnsi="Source Sans Pro"/>
          <w:i/>
          <w:iCs/>
          <w:color w:val="0000FF"/>
        </w:rPr>
        <w:t>if plan has other medication management programs</w:t>
      </w:r>
      <w:r w:rsidRPr="003D455B">
        <w:rPr>
          <w:rFonts w:ascii="Source Sans Pro" w:hAnsi="Source Sans Pro"/>
          <w:color w:val="0000FF"/>
          <w:lang w:eastAsia="zh-TW"/>
        </w:rPr>
        <w:t>]</w:t>
      </w:r>
      <w:r w:rsidRPr="003D455B">
        <w:rPr>
          <w:rFonts w:ascii="Source Sans Pro" w:hAnsi="Source Sans Pro"/>
          <w:lang w:eastAsia="zh-TW"/>
        </w:rPr>
        <w:t>來協助有複雜健康需求的會員。</w:t>
      </w:r>
      <w:bookmarkStart w:id="275" w:name="_Hlk71197651"/>
      <w:r w:rsidRPr="003D455B">
        <w:rPr>
          <w:rFonts w:ascii="Source Sans Pro" w:hAnsi="Source Sans Pro"/>
          <w:lang w:eastAsia="zh-TW"/>
        </w:rPr>
        <w:t>我們的</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if applicable replace: </w:t>
      </w:r>
      <w:r w:rsidRPr="003D455B">
        <w:rPr>
          <w:rFonts w:ascii="Source Sans Pro" w:hAnsi="Source Sans Pro"/>
          <w:color w:val="0000FF"/>
          <w:lang w:eastAsia="zh-TW"/>
        </w:rPr>
        <w:t>我們的</w:t>
      </w:r>
      <w:r w:rsidRPr="003D455B">
        <w:rPr>
          <w:rFonts w:ascii="Source Sans Pro" w:hAnsi="Source Sans Pro"/>
          <w:i/>
          <w:iCs/>
          <w:color w:val="0000FF"/>
          <w:lang w:eastAsia="zh-TW"/>
        </w:rPr>
        <w:t xml:space="preserve"> with</w:t>
      </w:r>
      <w:r w:rsidRPr="003D455B">
        <w:rPr>
          <w:rFonts w:ascii="Source Sans Pro" w:hAnsi="Source Sans Pro"/>
          <w:color w:val="0000FF"/>
          <w:lang w:eastAsia="zh-TW"/>
        </w:rPr>
        <w:t>此</w:t>
      </w:r>
      <w:r w:rsidRPr="003D455B">
        <w:rPr>
          <w:rFonts w:ascii="Source Sans Pro" w:hAnsi="Source Sans Pro"/>
          <w:color w:val="0000FF"/>
          <w:lang w:eastAsia="zh-TW"/>
        </w:rPr>
        <w:t>]</w:t>
      </w:r>
      <w:r w:rsidRPr="003D455B">
        <w:rPr>
          <w:rFonts w:ascii="Source Sans Pro" w:hAnsi="Source Sans Pro"/>
          <w:lang w:eastAsia="zh-TW"/>
        </w:rPr>
        <w:t>計劃稱為藥物治療管理</w:t>
      </w:r>
      <w:r w:rsidRPr="003D455B">
        <w:rPr>
          <w:rFonts w:ascii="Source Sans Pro" w:hAnsi="Source Sans Pro"/>
          <w:lang w:eastAsia="zh-TW"/>
        </w:rPr>
        <w:t xml:space="preserve"> (MTM) </w:t>
      </w:r>
      <w:r w:rsidRPr="003D455B">
        <w:rPr>
          <w:rFonts w:ascii="Source Sans Pro" w:hAnsi="Source Sans Pro"/>
          <w:lang w:eastAsia="zh-TW"/>
        </w:rPr>
        <w:t>計劃。此</w:t>
      </w:r>
      <w:bookmarkEnd w:id="275"/>
      <w:r w:rsidRPr="003D455B">
        <w:rPr>
          <w:rFonts w:ascii="Source Sans Pro" w:hAnsi="Source Sans Pro"/>
          <w:lang w:eastAsia="zh-TW"/>
        </w:rPr>
        <w:t>計劃</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if applicable replace with: </w:t>
      </w:r>
      <w:r w:rsidRPr="003D455B">
        <w:rPr>
          <w:rFonts w:ascii="Source Sans Pro" w:hAnsi="Source Sans Pro"/>
          <w:color w:val="0000FF"/>
          <w:lang w:eastAsia="zh-TW"/>
        </w:rPr>
        <w:t>這些計劃</w:t>
      </w:r>
      <w:r w:rsidRPr="003D455B">
        <w:rPr>
          <w:rFonts w:ascii="Source Sans Pro" w:hAnsi="Source Sans Pro"/>
          <w:color w:val="0000FF"/>
          <w:lang w:eastAsia="zh-TW"/>
        </w:rPr>
        <w:t>]</w:t>
      </w:r>
      <w:r w:rsidRPr="003D455B">
        <w:rPr>
          <w:rFonts w:ascii="Source Sans Pro" w:hAnsi="Source Sans Pro"/>
          <w:lang w:eastAsia="zh-TW"/>
        </w:rPr>
        <w:t>是自願性和免費的。藥劑師與醫生團隊為我們制訂了此計劃</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w:t>
      </w:r>
      <w:proofErr w:type="spellStart"/>
      <w:r w:rsidRPr="003D455B">
        <w:rPr>
          <w:rFonts w:ascii="Source Sans Pro" w:hAnsi="Source Sans Pro"/>
          <w:i/>
          <w:iCs/>
          <w:color w:val="0000FF"/>
          <w:lang w:eastAsia="zh-TW"/>
        </w:rPr>
        <w:t>ifapplicable</w:t>
      </w:r>
      <w:proofErr w:type="spellEnd"/>
      <w:r w:rsidRPr="003D455B">
        <w:rPr>
          <w:rFonts w:ascii="Source Sans Pro" w:hAnsi="Source Sans Pro"/>
          <w:i/>
          <w:iCs/>
          <w:color w:val="0000FF"/>
          <w:lang w:eastAsia="zh-TW"/>
        </w:rPr>
        <w:t xml:space="preserve">: </w:t>
      </w:r>
      <w:r w:rsidRPr="003D455B">
        <w:rPr>
          <w:rFonts w:ascii="Source Sans Pro" w:hAnsi="Source Sans Pro"/>
          <w:color w:val="0000FF"/>
          <w:lang w:eastAsia="zh-TW"/>
        </w:rPr>
        <w:t>這些計劃</w:t>
      </w:r>
      <w:r w:rsidRPr="003D455B">
        <w:rPr>
          <w:rFonts w:ascii="Source Sans Pro" w:hAnsi="Source Sans Pro"/>
          <w:color w:val="0000FF"/>
          <w:lang w:eastAsia="zh-TW"/>
        </w:rPr>
        <w:t>]</w:t>
      </w:r>
      <w:r w:rsidRPr="003D455B">
        <w:rPr>
          <w:rFonts w:ascii="Source Sans Pro" w:hAnsi="Source Sans Pro"/>
          <w:lang w:eastAsia="zh-TW"/>
        </w:rPr>
        <w:t>，幫助確保我們的會員最大程度地從其使用的藥物中受益。</w:t>
      </w:r>
    </w:p>
    <w:p w14:paraId="6C013A65" w14:textId="0805FE56" w:rsidR="00404F92" w:rsidRPr="003D455B" w:rsidRDefault="00404F92" w:rsidP="00E640D7">
      <w:pPr>
        <w:suppressAutoHyphens/>
        <w:spacing w:before="0" w:beforeAutospacing="0" w:after="0" w:afterAutospacing="0"/>
        <w:rPr>
          <w:rFonts w:ascii="Source Sans Pro" w:hAnsi="Source Sans Pro"/>
          <w:lang w:eastAsia="zh-TW"/>
        </w:rPr>
      </w:pPr>
      <w:r w:rsidRPr="003D455B">
        <w:rPr>
          <w:rFonts w:ascii="Source Sans Pro" w:hAnsi="Source Sans Pro"/>
          <w:lang w:eastAsia="zh-TW"/>
        </w:rPr>
        <w:t>一些患有特定慢性疾病且服用藥物超過特定藥費金額，或加入</w:t>
      </w:r>
      <w:r w:rsidRPr="003D455B">
        <w:rPr>
          <w:rFonts w:ascii="Source Sans Pro" w:hAnsi="Source Sans Pro"/>
          <w:lang w:eastAsia="zh-TW"/>
        </w:rPr>
        <w:t xml:space="preserve"> DMP </w:t>
      </w:r>
      <w:r w:rsidRPr="003D455B">
        <w:rPr>
          <w:rFonts w:ascii="Source Sans Pro" w:hAnsi="Source Sans Pro"/>
          <w:lang w:eastAsia="zh-TW"/>
        </w:rPr>
        <w:t>協助他們安全使用類鴉片藥物的會員也許可以透過</w:t>
      </w:r>
      <w:r w:rsidRPr="003D455B">
        <w:rPr>
          <w:rFonts w:ascii="Source Sans Pro" w:hAnsi="Source Sans Pro"/>
          <w:lang w:eastAsia="zh-TW"/>
        </w:rPr>
        <w:t xml:space="preserve"> MTM </w:t>
      </w:r>
      <w:r w:rsidRPr="003D455B">
        <w:rPr>
          <w:rFonts w:ascii="Source Sans Pro" w:hAnsi="Source Sans Pro"/>
          <w:lang w:eastAsia="zh-TW"/>
        </w:rPr>
        <w:t>計劃獲得服務。如果您符合參加該計劃的條件，藥劑師或其他醫療專業人士將對您使用的所有藥物進行綜合審查。在審查期間，您可以談論您的藥物、費用以及您對您的處方藥和非處方藥存有的任何問題或疑問。您將收到一份包含推薦的待辦事項清單的書面摘要，清單中包含了一些步驟，可以協助您從藥物中獲得最佳</w:t>
      </w:r>
      <w:r w:rsidRPr="003D455B">
        <w:rPr>
          <w:rFonts w:ascii="Source Sans Pro" w:hAnsi="Source Sans Pro"/>
          <w:lang w:eastAsia="zh-TW"/>
        </w:rPr>
        <w:lastRenderedPageBreak/>
        <w:t>療效。您還將獲得一份藥物清單，其中包括您正在服用的所有藥物、服用的劑量以及服用的時間和原因。此外，</w:t>
      </w:r>
      <w:r w:rsidRPr="003D455B">
        <w:rPr>
          <w:rFonts w:ascii="Source Sans Pro" w:hAnsi="Source Sans Pro"/>
          <w:lang w:eastAsia="zh-TW"/>
        </w:rPr>
        <w:t xml:space="preserve">MTM </w:t>
      </w:r>
      <w:r w:rsidRPr="003D455B">
        <w:rPr>
          <w:rFonts w:ascii="Source Sans Pro" w:hAnsi="Source Sans Pro"/>
          <w:lang w:eastAsia="zh-TW"/>
        </w:rPr>
        <w:t>計劃中的會員將獲得有關安全處置屬於受管制物質的處方藥的資訊。</w:t>
      </w:r>
    </w:p>
    <w:p w14:paraId="062A25D6" w14:textId="68FACD0E" w:rsidR="00ED6FC3" w:rsidRPr="003D455B" w:rsidRDefault="00ED6FC3" w:rsidP="00E640D7">
      <w:pPr>
        <w:suppressAutoHyphens/>
        <w:spacing w:after="120"/>
        <w:rPr>
          <w:rFonts w:ascii="Source Sans Pro" w:hAnsi="Source Sans Pro"/>
          <w:lang w:eastAsia="zh-TW"/>
        </w:rPr>
      </w:pPr>
      <w:r w:rsidRPr="003D455B">
        <w:rPr>
          <w:rFonts w:ascii="Source Sans Pro" w:hAnsi="Source Sans Pro"/>
          <w:lang w:eastAsia="zh-TW"/>
        </w:rPr>
        <w:t>最好跟您的醫生討論一下推薦的待辦事項清單和藥物清單。在就診時或與您的醫生、藥劑師及其他醫療保健提供者交談時，請隨身攜帶這份摘要。前往醫院或急診室時也請帶上最新的藥物清單（例如，與您的</w:t>
      </w:r>
      <w:r w:rsidRPr="003D455B">
        <w:rPr>
          <w:rFonts w:ascii="Source Sans Pro" w:hAnsi="Source Sans Pro"/>
          <w:lang w:eastAsia="zh-TW"/>
        </w:rPr>
        <w:t xml:space="preserve"> ID </w:t>
      </w:r>
      <w:r w:rsidRPr="003D455B">
        <w:rPr>
          <w:rFonts w:ascii="Source Sans Pro" w:hAnsi="Source Sans Pro"/>
          <w:lang w:eastAsia="zh-TW"/>
        </w:rPr>
        <w:t>卡一起）。</w:t>
      </w:r>
    </w:p>
    <w:p w14:paraId="37D58006" w14:textId="2623FFDE" w:rsidR="00C525E6" w:rsidRPr="003D455B" w:rsidRDefault="0013793F" w:rsidP="00B118FD">
      <w:pPr>
        <w:suppressAutoHyphens/>
        <w:rPr>
          <w:rFonts w:ascii="Source Sans Pro" w:hAnsi="Source Sans Pro"/>
          <w:lang w:eastAsia="zh-TW"/>
        </w:rPr>
      </w:pPr>
      <w:r w:rsidRPr="003D455B">
        <w:rPr>
          <w:rFonts w:ascii="Source Sans Pro" w:hAnsi="Source Sans Pro"/>
          <w:lang w:eastAsia="zh-TW"/>
        </w:rPr>
        <w:t>如果我們有符合您需求的計劃，我們將自動將您加入該計劃，並寄給您相關資訊。如果您決定不參與，請通知我們，我們將會安排您退出計劃。有關此計劃</w:t>
      </w:r>
      <w:r w:rsidRPr="003D455B">
        <w:rPr>
          <w:rFonts w:ascii="Source Sans Pro" w:hAnsi="Source Sans Pro"/>
          <w:color w:val="0000FF"/>
          <w:lang w:eastAsia="zh-TW"/>
        </w:rPr>
        <w:t>[</w:t>
      </w:r>
      <w:r w:rsidRPr="003D455B">
        <w:rPr>
          <w:rFonts w:ascii="Source Sans Pro" w:hAnsi="Source Sans Pro"/>
          <w:i/>
          <w:iCs/>
          <w:color w:val="0000FF"/>
          <w:lang w:eastAsia="zh-TW"/>
        </w:rPr>
        <w:t>if applicable replace with:</w:t>
      </w:r>
      <w:r w:rsidRPr="003D455B">
        <w:rPr>
          <w:rFonts w:ascii="Source Sans Pro" w:hAnsi="Source Sans Pro"/>
          <w:color w:val="0000FF"/>
          <w:lang w:eastAsia="zh-TW"/>
        </w:rPr>
        <w:t>這些計劃</w:t>
      </w:r>
      <w:r w:rsidRPr="003D455B">
        <w:rPr>
          <w:rFonts w:ascii="Source Sans Pro" w:hAnsi="Source Sans Pro"/>
          <w:color w:val="0000FF"/>
          <w:lang w:eastAsia="zh-TW"/>
        </w:rPr>
        <w:t>]</w:t>
      </w:r>
      <w:r w:rsidRPr="003D455B">
        <w:rPr>
          <w:rFonts w:ascii="Source Sans Pro" w:hAnsi="Source Sans Pro"/>
          <w:lang w:eastAsia="zh-TW"/>
        </w:rPr>
        <w:t>的問題，請致電會員服務部</w:t>
      </w:r>
      <w:r w:rsidRPr="003D455B">
        <w:rPr>
          <w:rFonts w:ascii="Source Sans Pro" w:hAnsi="Source Sans Pro"/>
          <w:lang w:eastAsia="zh-TW"/>
        </w:rPr>
        <w:t xml:space="preserve"> </w:t>
      </w:r>
      <w:r w:rsidRPr="003D455B">
        <w:rPr>
          <w:rFonts w:ascii="Source Sans Pro" w:hAnsi="Source Sans Pro"/>
          <w:i/>
          <w:iCs/>
          <w:color w:val="0000FF"/>
          <w:lang w:eastAsia="zh-TW"/>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w:t>
      </w:r>
      <w:r w:rsidRPr="003D455B">
        <w:rPr>
          <w:rFonts w:ascii="Source Sans Pro" w:hAnsi="Source Sans Pro"/>
          <w:lang w:eastAsia="zh-TW"/>
        </w:rPr>
        <w:t>）。</w:t>
      </w:r>
      <w:bookmarkStart w:id="276" w:name="_Toc110591475"/>
      <w:bookmarkStart w:id="277" w:name="s6"/>
      <w:bookmarkEnd w:id="202"/>
    </w:p>
    <w:p w14:paraId="1681B6C2" w14:textId="77777777" w:rsidR="00725B65" w:rsidRPr="003D455B" w:rsidRDefault="00725B65" w:rsidP="00E640D7">
      <w:pPr>
        <w:suppressAutoHyphens/>
        <w:rPr>
          <w:rFonts w:ascii="Source Sans Pro" w:hAnsi="Source Sans Pro"/>
          <w:lang w:eastAsia="zh-TW"/>
        </w:rPr>
        <w:sectPr w:rsidR="00725B65" w:rsidRPr="003D455B" w:rsidSect="00FB70E7">
          <w:headerReference w:type="default" r:id="rId45"/>
          <w:footerReference w:type="even" r:id="rId46"/>
          <w:headerReference w:type="first" r:id="rId47"/>
          <w:endnotePr>
            <w:numFmt w:val="decimal"/>
          </w:endnotePr>
          <w:pgSz w:w="12240" w:h="15840" w:code="1"/>
          <w:pgMar w:top="1440" w:right="1440" w:bottom="1152" w:left="1440" w:header="619" w:footer="720" w:gutter="0"/>
          <w:cols w:space="720"/>
          <w:titlePg/>
          <w:docGrid w:linePitch="360"/>
        </w:sectPr>
      </w:pPr>
    </w:p>
    <w:p w14:paraId="41E57663" w14:textId="1B6A4BA5" w:rsidR="008328A7" w:rsidRPr="00E0525D" w:rsidRDefault="008328A7" w:rsidP="002E01E2">
      <w:pPr>
        <w:pStyle w:val="Heading1"/>
      </w:pPr>
      <w:bookmarkStart w:id="278" w:name="_Toc102342824"/>
      <w:bookmarkStart w:id="279" w:name="_Toc206590628"/>
      <w:bookmarkEnd w:id="276"/>
      <w:r w:rsidRPr="00E0525D">
        <w:lastRenderedPageBreak/>
        <w:t>第</w:t>
      </w:r>
      <w:r w:rsidRPr="00E0525D">
        <w:t xml:space="preserve"> 6 </w:t>
      </w:r>
      <w:r w:rsidRPr="00E0525D">
        <w:t>章：</w:t>
      </w:r>
      <w:r w:rsidRPr="00E0525D">
        <w:br/>
      </w:r>
      <w:r w:rsidRPr="00E0525D">
        <w:t>對於</w:t>
      </w:r>
      <w:r w:rsidRPr="00E0525D">
        <w:t xml:space="preserve"> D </w:t>
      </w:r>
      <w:r w:rsidRPr="00E0525D">
        <w:t>部分藥物您須支付的費用</w:t>
      </w:r>
      <w:bookmarkEnd w:id="278"/>
      <w:bookmarkEnd w:id="279"/>
    </w:p>
    <w:p w14:paraId="4509732F" w14:textId="77777777" w:rsidR="0013793F" w:rsidRPr="003D455B" w:rsidRDefault="00E53AFA" w:rsidP="00E640D7">
      <w:pPr>
        <w:suppressAutoHyphens/>
        <w:spacing w:before="360" w:beforeAutospacing="0" w:after="0" w:afterAutospacing="0"/>
        <w:rPr>
          <w:rFonts w:ascii="Source Sans Pro" w:hAnsi="Source Sans Pro"/>
          <w:i/>
          <w:iCs/>
          <w:color w:val="0000FF"/>
        </w:rPr>
      </w:pPr>
      <w:r w:rsidRPr="003D455B">
        <w:rPr>
          <w:rFonts w:ascii="Source Sans Pro" w:hAnsi="Source Sans Pro"/>
          <w:i/>
          <w:iCs/>
          <w:color w:val="0000FF"/>
        </w:rPr>
        <w:t>[Plans with no cost sharing for Part D drugs, should move the information in Section 3 to Chapter 5 and delete the rest of Chapter 6.]</w:t>
      </w:r>
    </w:p>
    <w:p w14:paraId="3386E2B7" w14:textId="4E80EB68" w:rsidR="007A35AC" w:rsidRPr="00E640D7" w:rsidRDefault="007A35AC" w:rsidP="00E640D7">
      <w:pPr>
        <w:pStyle w:val="Heading2"/>
        <w:suppressAutoHyphens/>
        <w:rPr>
          <w:rFonts w:ascii="Source Sans Pro" w:hAnsi="Source Sans Pro"/>
          <w:bCs/>
          <w:u w:val="single"/>
          <w:lang w:eastAsia="zh-TW"/>
        </w:rPr>
      </w:pPr>
      <w:bookmarkStart w:id="280" w:name="_Toc206590629"/>
      <w:r w:rsidRPr="00E640D7">
        <w:rPr>
          <w:rFonts w:ascii="Source Sans Pro" w:hAnsi="Source Sans Pro"/>
          <w:bCs/>
          <w:iCs w:val="0"/>
          <w:lang w:eastAsia="zh-TW"/>
        </w:rPr>
        <w:t>第</w:t>
      </w:r>
      <w:r w:rsidRPr="00E640D7">
        <w:rPr>
          <w:rFonts w:ascii="Source Sans Pro" w:hAnsi="Source Sans Pro"/>
          <w:bCs/>
          <w:iCs w:val="0"/>
          <w:lang w:eastAsia="zh-TW"/>
        </w:rPr>
        <w:t xml:space="preserve"> 1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對於</w:t>
      </w:r>
      <w:r w:rsidRPr="00E640D7">
        <w:rPr>
          <w:rFonts w:ascii="Source Sans Pro" w:hAnsi="Source Sans Pro"/>
          <w:bCs/>
          <w:iCs w:val="0"/>
          <w:lang w:eastAsia="zh-TW"/>
        </w:rPr>
        <w:t xml:space="preserve"> D </w:t>
      </w:r>
      <w:r w:rsidRPr="00E640D7">
        <w:rPr>
          <w:rFonts w:ascii="Source Sans Pro" w:hAnsi="Source Sans Pro"/>
          <w:bCs/>
          <w:iCs w:val="0"/>
          <w:lang w:eastAsia="zh-TW"/>
        </w:rPr>
        <w:t>部分藥物您須支付的費用</w:t>
      </w:r>
      <w:bookmarkEnd w:id="280"/>
    </w:p>
    <w:p w14:paraId="6D94498B" w14:textId="52246E01" w:rsidR="0013793F" w:rsidRPr="003D455B" w:rsidRDefault="003A25F1" w:rsidP="00E640D7">
      <w:pPr>
        <w:suppressAutoHyphens/>
        <w:rPr>
          <w:rFonts w:ascii="Source Sans Pro" w:hAnsi="Source Sans Pro"/>
          <w:color w:val="0000FF"/>
          <w:lang w:eastAsia="zh-TW"/>
        </w:rPr>
      </w:pPr>
      <w:r w:rsidRPr="003D455B">
        <w:rPr>
          <w:rFonts w:ascii="Source Sans Pro" w:hAnsi="Source Sans Pro"/>
          <w:lang w:eastAsia="zh-TW"/>
        </w:rPr>
        <w:t>我們在本章中使用「藥物」來表示</w:t>
      </w:r>
      <w:r w:rsidRPr="003D455B">
        <w:rPr>
          <w:rFonts w:ascii="Source Sans Pro" w:hAnsi="Source Sans Pro"/>
          <w:lang w:eastAsia="zh-TW"/>
        </w:rPr>
        <w:t xml:space="preserve"> D </w:t>
      </w:r>
      <w:r w:rsidRPr="003D455B">
        <w:rPr>
          <w:rFonts w:ascii="Source Sans Pro" w:hAnsi="Source Sans Pro"/>
          <w:lang w:eastAsia="zh-TW"/>
        </w:rPr>
        <w:t>部分處方藥。並非所有藥物均為</w:t>
      </w:r>
      <w:r w:rsidRPr="003D455B">
        <w:rPr>
          <w:rFonts w:ascii="Source Sans Pro" w:hAnsi="Source Sans Pro"/>
          <w:lang w:eastAsia="zh-TW"/>
        </w:rPr>
        <w:t xml:space="preserve"> D </w:t>
      </w:r>
      <w:r w:rsidRPr="003D455B">
        <w:rPr>
          <w:rFonts w:ascii="Source Sans Pro" w:hAnsi="Source Sans Pro"/>
          <w:lang w:eastAsia="zh-TW"/>
        </w:rPr>
        <w:t>部分藥物。按照法律，一些藥物被</w:t>
      </w:r>
      <w:r w:rsidRPr="003D455B">
        <w:rPr>
          <w:rFonts w:ascii="Source Sans Pro" w:hAnsi="Source Sans Pro"/>
          <w:lang w:eastAsia="zh-TW"/>
        </w:rPr>
        <w:t xml:space="preserve"> D </w:t>
      </w:r>
      <w:r w:rsidRPr="003D455B">
        <w:rPr>
          <w:rFonts w:ascii="Source Sans Pro" w:hAnsi="Source Sans Pro"/>
          <w:lang w:eastAsia="zh-TW"/>
        </w:rPr>
        <w:t>部分承保排除在外。一些被</w:t>
      </w:r>
      <w:r w:rsidRPr="003D455B">
        <w:rPr>
          <w:rFonts w:ascii="Source Sans Pro" w:hAnsi="Source Sans Pro"/>
          <w:lang w:eastAsia="zh-TW"/>
        </w:rPr>
        <w:t xml:space="preserve"> D </w:t>
      </w:r>
      <w:r w:rsidRPr="003D455B">
        <w:rPr>
          <w:rFonts w:ascii="Source Sans Pro" w:hAnsi="Source Sans Pro"/>
          <w:lang w:eastAsia="zh-TW"/>
        </w:rPr>
        <w:t>部分承保排除在外的藥物受</w:t>
      </w:r>
      <w:r w:rsidRPr="003D455B">
        <w:rPr>
          <w:rFonts w:ascii="Source Sans Pro" w:hAnsi="Source Sans Pro"/>
          <w:lang w:eastAsia="zh-TW"/>
        </w:rPr>
        <w:t xml:space="preserve"> Medicare A </w:t>
      </w:r>
      <w:r w:rsidRPr="003D455B">
        <w:rPr>
          <w:rFonts w:ascii="Source Sans Pro" w:hAnsi="Source Sans Pro"/>
          <w:lang w:eastAsia="zh-TW"/>
        </w:rPr>
        <w:t>部分或</w:t>
      </w:r>
      <w:r w:rsidRPr="003D455B">
        <w:rPr>
          <w:rFonts w:ascii="Source Sans Pro" w:hAnsi="Source Sans Pro"/>
          <w:lang w:eastAsia="zh-TW"/>
        </w:rPr>
        <w:t xml:space="preserve"> B </w:t>
      </w:r>
      <w:proofErr w:type="gramStart"/>
      <w:r w:rsidRPr="003D455B">
        <w:rPr>
          <w:rFonts w:ascii="Source Sans Pro" w:hAnsi="Source Sans Pro"/>
          <w:lang w:eastAsia="zh-TW"/>
        </w:rPr>
        <w:t>部分</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insert if applicable:</w:t>
      </w:r>
      <w:r w:rsidRPr="003D455B">
        <w:rPr>
          <w:rFonts w:ascii="Source Sans Pro" w:hAnsi="Source Sans Pro"/>
          <w:color w:val="0000FF"/>
          <w:lang w:eastAsia="zh-TW"/>
        </w:rPr>
        <w:t xml:space="preserve"> </w:t>
      </w:r>
      <w:r w:rsidRPr="003D455B">
        <w:rPr>
          <w:rFonts w:ascii="Source Sans Pro" w:hAnsi="Source Sans Pro"/>
          <w:color w:val="0000FF"/>
          <w:lang w:eastAsia="zh-TW"/>
        </w:rPr>
        <w:t>或</w:t>
      </w:r>
      <w:r w:rsidRPr="003D455B">
        <w:rPr>
          <w:rFonts w:ascii="Source Sans Pro" w:hAnsi="Source Sans Pro"/>
          <w:color w:val="0000FF"/>
          <w:lang w:eastAsia="zh-TW"/>
        </w:rPr>
        <w:t xml:space="preserve"> Medicaid]</w:t>
      </w:r>
      <w:r w:rsidRPr="003D455B">
        <w:rPr>
          <w:rFonts w:ascii="Source Sans Pro" w:hAnsi="Source Sans Pro"/>
          <w:color w:val="000000"/>
          <w:lang w:eastAsia="zh-TW"/>
        </w:rPr>
        <w:t xml:space="preserve"> </w:t>
      </w:r>
      <w:r w:rsidRPr="003D455B">
        <w:rPr>
          <w:rFonts w:ascii="Source Sans Pro" w:hAnsi="Source Sans Pro"/>
          <w:color w:val="000000"/>
          <w:lang w:eastAsia="zh-TW"/>
        </w:rPr>
        <w:t>承保</w:t>
      </w:r>
      <w:proofErr w:type="gramStart"/>
      <w:r w:rsidRPr="003D455B">
        <w:rPr>
          <w:rFonts w:ascii="Source Sans Pro" w:hAnsi="Source Sans Pro"/>
          <w:color w:val="000000"/>
          <w:lang w:eastAsia="zh-TW"/>
        </w:rPr>
        <w:t>。</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Optional for plans that provide supplemental coverage: </w:t>
      </w:r>
      <w:r w:rsidRPr="003D455B">
        <w:rPr>
          <w:rFonts w:ascii="Source Sans Pro" w:hAnsi="Source Sans Pro"/>
          <w:color w:val="0000FF"/>
          <w:lang w:eastAsia="zh-TW"/>
        </w:rPr>
        <w:t>此外，如果您已購買補充藥物保險，我們的計劃可能會承保一些不保藥物。</w:t>
      </w:r>
      <w:r w:rsidRPr="003D455B">
        <w:rPr>
          <w:rFonts w:ascii="Source Sans Pro" w:hAnsi="Source Sans Pro"/>
          <w:color w:val="0000FF"/>
          <w:lang w:eastAsia="zh-TW"/>
        </w:rPr>
        <w:t>]</w:t>
      </w:r>
    </w:p>
    <w:p w14:paraId="306E8023" w14:textId="16906FFA"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要瞭解支付資訊，您需要瞭解承保藥物有哪些、哪裡可以配取處方藥以及取得承保藥物需要遵守的規則。第</w:t>
      </w:r>
      <w:r w:rsidRPr="003D455B">
        <w:rPr>
          <w:rFonts w:ascii="Source Sans Pro" w:hAnsi="Source Sans Pro"/>
          <w:lang w:eastAsia="zh-TW"/>
        </w:rPr>
        <w:t xml:space="preserve"> 5 </w:t>
      </w:r>
      <w:r w:rsidRPr="003D455B">
        <w:rPr>
          <w:rFonts w:ascii="Source Sans Pro" w:hAnsi="Source Sans Pro"/>
          <w:lang w:eastAsia="zh-TW"/>
        </w:rPr>
        <w:t>章解釋了這些規則。當您使用我們計劃的「即時福利工具」查詢藥物承保範圍時</w:t>
      </w:r>
      <w:r w:rsidRPr="003D455B">
        <w:rPr>
          <w:rFonts w:ascii="Source Sans Pro" w:hAnsi="Source Sans Pro"/>
          <w:lang w:eastAsia="zh-TW"/>
        </w:rPr>
        <w:t xml:space="preserve"> (</w:t>
      </w:r>
      <w:r w:rsidRPr="003D455B">
        <w:rPr>
          <w:rFonts w:ascii="Source Sans Pro" w:hAnsi="Source Sans Pro"/>
          <w:i/>
          <w:iCs/>
          <w:color w:val="0000FF"/>
          <w:lang w:eastAsia="zh-TW"/>
        </w:rPr>
        <w:t>[insert URL]</w:t>
      </w:r>
      <w:r w:rsidRPr="003D455B">
        <w:rPr>
          <w:rFonts w:ascii="Source Sans Pro" w:hAnsi="Source Sans Pro"/>
          <w:lang w:eastAsia="zh-TW"/>
        </w:rPr>
        <w:t>)</w:t>
      </w:r>
      <w:r w:rsidRPr="003D455B">
        <w:rPr>
          <w:rFonts w:ascii="Source Sans Pro" w:hAnsi="Source Sans Pro"/>
          <w:lang w:eastAsia="zh-TW"/>
        </w:rPr>
        <w:t>，您看到的費用顯示的是您預計需支付的估計自付費用。您亦可致電會員服務部</w:t>
      </w:r>
      <w:r w:rsidRPr="003D455B">
        <w:rPr>
          <w:rFonts w:ascii="Source Sans Pro" w:hAnsi="Source Sans Pro"/>
          <w:lang w:eastAsia="zh-TW"/>
        </w:rPr>
        <w:t xml:space="preserve"> </w:t>
      </w:r>
      <w:r w:rsidRPr="003D455B">
        <w:rPr>
          <w:rFonts w:ascii="Source Sans Pro" w:hAnsi="Source Sans Pro"/>
          <w:i/>
          <w:iCs/>
          <w:color w:val="0000FF"/>
          <w:lang w:eastAsia="zh-TW"/>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w:t>
      </w:r>
      <w:r w:rsidRPr="003D455B">
        <w:rPr>
          <w:rFonts w:ascii="Source Sans Pro" w:hAnsi="Source Sans Pro"/>
          <w:lang w:eastAsia="zh-TW"/>
        </w:rPr>
        <w:t>）取得「即時福利工具」提供的資訊。</w:t>
      </w:r>
    </w:p>
    <w:p w14:paraId="588DE5E6" w14:textId="77777777" w:rsidR="00467720" w:rsidRPr="003D455B" w:rsidRDefault="00467720" w:rsidP="00E640D7">
      <w:pPr>
        <w:pStyle w:val="subheading"/>
        <w:suppressAutoHyphens/>
        <w:rPr>
          <w:rFonts w:ascii="Source Sans Pro" w:hAnsi="Source Sans Pro"/>
          <w:lang w:eastAsia="zh-TW"/>
        </w:rPr>
      </w:pPr>
      <w:r w:rsidRPr="003D455B">
        <w:rPr>
          <w:rFonts w:ascii="Source Sans Pro" w:hAnsi="Source Sans Pro"/>
          <w:bCs/>
          <w:lang w:eastAsia="zh-TW"/>
        </w:rPr>
        <w:t>如果您正在接受</w:t>
      </w:r>
      <w:r w:rsidRPr="003D455B">
        <w:rPr>
          <w:rFonts w:ascii="Source Sans Pro" w:hAnsi="Source Sans Pro"/>
          <w:bCs/>
          <w:lang w:eastAsia="zh-TW"/>
        </w:rPr>
        <w:t xml:space="preserve"> D </w:t>
      </w:r>
      <w:r w:rsidRPr="003D455B">
        <w:rPr>
          <w:rFonts w:ascii="Source Sans Pro" w:hAnsi="Source Sans Pro"/>
          <w:bCs/>
          <w:lang w:eastAsia="zh-TW"/>
        </w:rPr>
        <w:t>部分處方藥費用額外補助，如何才能獲得關於您的藥物費用的資訊</w:t>
      </w:r>
      <w:r w:rsidRPr="003D455B">
        <w:rPr>
          <w:rFonts w:ascii="Source Sans Pro" w:hAnsi="Source Sans Pro"/>
          <w:bCs/>
          <w:color w:val="0000FF"/>
          <w:lang w:eastAsia="zh-TW"/>
        </w:rPr>
        <w:t>[</w:t>
      </w:r>
      <w:r w:rsidRPr="003D455B">
        <w:rPr>
          <w:rFonts w:ascii="Source Sans Pro" w:hAnsi="Source Sans Pro"/>
          <w:bCs/>
          <w:i/>
          <w:iCs/>
          <w:color w:val="0000FF"/>
          <w:lang w:eastAsia="zh-TW"/>
        </w:rPr>
        <w:t>Plans that are approved to exclusively enroll QMBs, SLMBs, QIs, or dual eligible people with full Medicaid benefits, omit the rest of this question.</w:t>
      </w:r>
      <w:r w:rsidRPr="003D455B">
        <w:rPr>
          <w:rFonts w:ascii="Source Sans Pro" w:hAnsi="Source Sans Pro"/>
          <w:b w:val="0"/>
          <w:color w:val="0000FF"/>
          <w:lang w:eastAsia="zh-TW"/>
        </w:rPr>
        <w:t>]</w:t>
      </w:r>
      <w:r w:rsidRPr="003D455B">
        <w:rPr>
          <w:rFonts w:ascii="Source Sans Pro" w:hAnsi="Source Sans Pro"/>
          <w:b w:val="0"/>
          <w:lang w:eastAsia="zh-TW"/>
        </w:rPr>
        <w:t>？</w:t>
      </w:r>
    </w:p>
    <w:p w14:paraId="72109B5E" w14:textId="260D63A7" w:rsidR="00467720" w:rsidRPr="003D455B" w:rsidRDefault="00467720" w:rsidP="00E640D7">
      <w:pPr>
        <w:suppressAutoHyphens/>
        <w:spacing w:before="0" w:beforeAutospacing="0" w:after="0" w:afterAutospacing="0"/>
        <w:rPr>
          <w:rFonts w:ascii="Source Sans Pro" w:hAnsi="Source Sans Pro"/>
        </w:rPr>
      </w:pPr>
      <w:r w:rsidRPr="003D455B">
        <w:rPr>
          <w:rFonts w:ascii="Source Sans Pro" w:hAnsi="Source Sans Pro"/>
          <w:color w:val="0000FF"/>
          <w:lang w:eastAsia="zh-TW"/>
        </w:rPr>
        <w:t>[</w:t>
      </w:r>
      <w:r w:rsidRPr="003D455B">
        <w:rPr>
          <w:rFonts w:ascii="Source Sans Pro" w:hAnsi="Source Sans Pro"/>
          <w:i/>
          <w:iCs/>
          <w:color w:val="0000FF"/>
        </w:rPr>
        <w:t xml:space="preserve">Plans that are approved to exclusively enroll QMBs, SLMBs, QIs, or dual eligible people with full Medicaid benefits insert this language: </w:t>
      </w:r>
      <w:r w:rsidRPr="003D455B">
        <w:rPr>
          <w:rFonts w:ascii="Source Sans Pro" w:hAnsi="Source Sans Pro"/>
          <w:color w:val="0000FF"/>
          <w:lang w:eastAsia="zh-TW"/>
        </w:rPr>
        <w:t>由於您符合</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的條件，因此有資格獲取</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的額外補助，用於支付您的處方藥計劃費用。因為您享有額外補助，因此</w:t>
      </w:r>
      <w:r w:rsidRPr="003D455B">
        <w:rPr>
          <w:rFonts w:ascii="Source Sans Pro" w:hAnsi="Source Sans Pro"/>
          <w:b/>
          <w:bCs/>
          <w:color w:val="0000FF"/>
          <w:lang w:eastAsia="zh-TW"/>
        </w:rPr>
        <w:t>本</w:t>
      </w:r>
      <w:r w:rsidR="00460F85" w:rsidRPr="00460F85">
        <w:rPr>
          <w:rFonts w:ascii="Source Sans Pro" w:hAnsi="Source Sans Pro" w:hint="eastAsia"/>
          <w:b/>
          <w:bCs/>
          <w:i/>
          <w:iCs/>
          <w:color w:val="0000FF"/>
          <w:lang w:eastAsia="zh-TW"/>
        </w:rPr>
        <w:t>承保範圍說明書</w:t>
      </w:r>
      <w:r w:rsidRPr="003D455B">
        <w:rPr>
          <w:rFonts w:ascii="Source Sans Pro" w:hAnsi="Source Sans Pro"/>
          <w:b/>
          <w:bCs/>
          <w:color w:val="0000FF"/>
          <w:lang w:eastAsia="zh-TW"/>
        </w:rPr>
        <w:t>中關於</w:t>
      </w:r>
      <w:r w:rsidRPr="003D455B">
        <w:rPr>
          <w:rFonts w:ascii="Source Sans Pro" w:hAnsi="Source Sans Pro"/>
          <w:b/>
          <w:bCs/>
          <w:color w:val="0000FF"/>
          <w:lang w:eastAsia="zh-TW"/>
        </w:rPr>
        <w:t xml:space="preserve"> D </w:t>
      </w:r>
      <w:r w:rsidRPr="003D455B">
        <w:rPr>
          <w:rFonts w:ascii="Source Sans Pro" w:hAnsi="Source Sans Pro"/>
          <w:b/>
          <w:bCs/>
          <w:color w:val="0000FF"/>
          <w:lang w:eastAsia="zh-TW"/>
        </w:rPr>
        <w:t>部分處方藥費用的某些資訊</w:t>
      </w:r>
      <w:r w:rsidRPr="003D455B">
        <w:rPr>
          <w:rFonts w:ascii="Source Sans Pro" w:hAnsi="Source Sans Pro"/>
          <w:color w:val="0000FF"/>
          <w:lang w:eastAsia="zh-TW"/>
        </w:rPr>
        <w:t>[</w:t>
      </w:r>
      <w:r w:rsidRPr="003D455B">
        <w:rPr>
          <w:rFonts w:ascii="Source Sans Pro" w:hAnsi="Source Sans Pro"/>
          <w:i/>
          <w:iCs/>
          <w:color w:val="0000FF"/>
          <w:lang w:eastAsia="zh-TW"/>
        </w:rPr>
        <w:t>insert as applicable:</w:t>
      </w:r>
      <w:r w:rsidRPr="003D455B">
        <w:rPr>
          <w:rFonts w:ascii="Source Sans Pro" w:hAnsi="Source Sans Pro"/>
          <w:b/>
          <w:bCs/>
          <w:color w:val="0000FF"/>
          <w:lang w:eastAsia="zh-TW"/>
        </w:rPr>
        <w:t>可能</w:t>
      </w:r>
      <w:r w:rsidRPr="003D455B">
        <w:rPr>
          <w:rFonts w:ascii="Source Sans Pro" w:hAnsi="Source Sans Pro"/>
          <w:b/>
          <w:bCs/>
          <w:i/>
          <w:iCs/>
          <w:color w:val="0000FF"/>
          <w:lang w:eastAsia="zh-TW"/>
        </w:rPr>
        <w:t>OR</w:t>
      </w:r>
      <w:r w:rsidRPr="003D455B">
        <w:rPr>
          <w:rFonts w:ascii="Source Sans Pro" w:hAnsi="Source Sans Pro"/>
          <w:b/>
          <w:bCs/>
          <w:color w:val="0000FF"/>
          <w:lang w:eastAsia="zh-TW"/>
        </w:rPr>
        <w:t>並</w:t>
      </w:r>
      <w:r w:rsidRPr="003D455B">
        <w:rPr>
          <w:rFonts w:ascii="Source Sans Pro" w:hAnsi="Source Sans Pro"/>
          <w:color w:val="0000FF"/>
          <w:lang w:eastAsia="zh-TW"/>
        </w:rPr>
        <w:t>]</w:t>
      </w:r>
      <w:r w:rsidRPr="003D455B">
        <w:rPr>
          <w:rFonts w:ascii="Source Sans Pro" w:hAnsi="Source Sans Pro"/>
          <w:b/>
          <w:bCs/>
          <w:color w:val="0000FF"/>
          <w:lang w:eastAsia="zh-TW"/>
        </w:rPr>
        <w:t>不適用於您。</w:t>
      </w:r>
      <w:r w:rsidRPr="003D455B">
        <w:rPr>
          <w:rFonts w:ascii="Source Sans Pro" w:hAnsi="Source Sans Pro"/>
          <w:color w:val="0000FF"/>
          <w:lang w:eastAsia="zh-TW"/>
        </w:rPr>
        <w:t>][</w:t>
      </w:r>
      <w:r w:rsidRPr="003D455B">
        <w:rPr>
          <w:rFonts w:ascii="Source Sans Pro" w:hAnsi="Source Sans Pro"/>
          <w:i/>
          <w:iCs/>
          <w:color w:val="0000FF"/>
          <w:lang w:eastAsia="zh-TW"/>
        </w:rPr>
        <w:t>Other plans insert:</w:t>
      </w:r>
      <w:r w:rsidRPr="003D455B">
        <w:rPr>
          <w:rFonts w:ascii="Source Sans Pro" w:hAnsi="Source Sans Pro"/>
          <w:color w:val="0000FF"/>
          <w:lang w:eastAsia="zh-TW"/>
        </w:rPr>
        <w:t>我們的大多數會員有資格獲取並且已經獲取</w:t>
      </w:r>
      <w:r w:rsidRPr="003D455B">
        <w:rPr>
          <w:rFonts w:ascii="Source Sans Pro" w:hAnsi="Source Sans Pro"/>
          <w:color w:val="0000FF"/>
          <w:lang w:eastAsia="zh-TW"/>
        </w:rPr>
        <w:t xml:space="preserve"> </w:t>
      </w:r>
      <w:r w:rsidRPr="003D455B">
        <w:rPr>
          <w:rFonts w:ascii="Source Sans Pro" w:hAnsi="Source Sans Pro"/>
          <w:color w:val="0000FF"/>
          <w:lang w:eastAsia="zh-TW"/>
        </w:rPr>
        <w:lastRenderedPageBreak/>
        <w:t xml:space="preserve">Medicare </w:t>
      </w:r>
      <w:r w:rsidRPr="003D455B">
        <w:rPr>
          <w:rFonts w:ascii="Source Sans Pro" w:hAnsi="Source Sans Pro"/>
          <w:color w:val="0000FF"/>
          <w:lang w:eastAsia="zh-TW"/>
        </w:rPr>
        <w:t>的額外補助，用於支付其處方藥計劃費用。若您享有額外補助，</w:t>
      </w:r>
      <w:r w:rsidRPr="003D455B">
        <w:rPr>
          <w:rFonts w:ascii="Source Sans Pro" w:hAnsi="Source Sans Pro"/>
          <w:b/>
          <w:bCs/>
          <w:color w:val="0000FF"/>
          <w:lang w:eastAsia="zh-TW"/>
        </w:rPr>
        <w:t>則本</w:t>
      </w:r>
      <w:r w:rsidR="00460F85" w:rsidRPr="00460F85">
        <w:rPr>
          <w:rFonts w:ascii="Source Sans Pro" w:hAnsi="Source Sans Pro" w:hint="eastAsia"/>
          <w:b/>
          <w:bCs/>
          <w:i/>
          <w:iCs/>
          <w:color w:val="0000FF"/>
          <w:lang w:eastAsia="zh-TW"/>
        </w:rPr>
        <w:t>承保範圍說明書</w:t>
      </w:r>
      <w:r w:rsidRPr="003D455B">
        <w:rPr>
          <w:rFonts w:ascii="Source Sans Pro" w:hAnsi="Source Sans Pro"/>
          <w:b/>
          <w:bCs/>
          <w:color w:val="0000FF"/>
          <w:lang w:eastAsia="zh-TW"/>
        </w:rPr>
        <w:t>中關於</w:t>
      </w:r>
      <w:r w:rsidRPr="003D455B">
        <w:rPr>
          <w:rFonts w:ascii="Source Sans Pro" w:hAnsi="Source Sans Pro"/>
          <w:b/>
          <w:bCs/>
          <w:color w:val="0000FF"/>
          <w:lang w:eastAsia="zh-TW"/>
        </w:rPr>
        <w:t xml:space="preserve"> D </w:t>
      </w:r>
      <w:r w:rsidRPr="003D455B">
        <w:rPr>
          <w:rFonts w:ascii="Source Sans Pro" w:hAnsi="Source Sans Pro"/>
          <w:b/>
          <w:bCs/>
          <w:color w:val="0000FF"/>
          <w:lang w:eastAsia="zh-TW"/>
        </w:rPr>
        <w:t>部分處方藥費用的某些資訊</w:t>
      </w:r>
      <w:r w:rsidRPr="003D455B">
        <w:rPr>
          <w:rFonts w:ascii="Source Sans Pro" w:hAnsi="Source Sans Pro"/>
          <w:color w:val="0000FF"/>
          <w:lang w:eastAsia="zh-TW"/>
        </w:rPr>
        <w:t>[</w:t>
      </w:r>
      <w:r w:rsidRPr="003D455B">
        <w:rPr>
          <w:rFonts w:ascii="Source Sans Pro" w:hAnsi="Source Sans Pro"/>
          <w:i/>
          <w:iCs/>
          <w:color w:val="0000FF"/>
          <w:lang w:eastAsia="zh-TW"/>
        </w:rPr>
        <w:t>insert as applicable:</w:t>
      </w:r>
      <w:r w:rsidRPr="003D455B">
        <w:rPr>
          <w:rFonts w:ascii="Source Sans Pro" w:hAnsi="Source Sans Pro"/>
          <w:b/>
          <w:bCs/>
          <w:color w:val="0000FF"/>
          <w:lang w:eastAsia="zh-TW"/>
        </w:rPr>
        <w:t>可能</w:t>
      </w:r>
      <w:r w:rsidRPr="003D455B">
        <w:rPr>
          <w:rFonts w:ascii="Source Sans Pro" w:hAnsi="Source Sans Pro"/>
          <w:b/>
          <w:bCs/>
          <w:i/>
          <w:iCs/>
          <w:color w:val="0000FF"/>
          <w:lang w:eastAsia="zh-TW"/>
        </w:rPr>
        <w:t>OR</w:t>
      </w:r>
      <w:r w:rsidRPr="003D455B">
        <w:rPr>
          <w:rFonts w:ascii="Source Sans Pro" w:hAnsi="Source Sans Pro"/>
          <w:b/>
          <w:bCs/>
          <w:color w:val="0000FF"/>
          <w:lang w:eastAsia="zh-TW"/>
        </w:rPr>
        <w:t>並</w:t>
      </w:r>
      <w:r w:rsidRPr="003D455B">
        <w:rPr>
          <w:rFonts w:ascii="Source Sans Pro" w:hAnsi="Source Sans Pro"/>
          <w:b/>
          <w:bCs/>
          <w:color w:val="0000FF"/>
          <w:lang w:eastAsia="zh-TW"/>
        </w:rPr>
        <w:t>]</w:t>
      </w:r>
      <w:r w:rsidRPr="003D455B">
        <w:rPr>
          <w:rFonts w:ascii="Source Sans Pro" w:hAnsi="Source Sans Pro"/>
          <w:b/>
          <w:bCs/>
          <w:color w:val="0000FF"/>
          <w:lang w:eastAsia="zh-TW"/>
        </w:rPr>
        <w:t>不適用於您</w:t>
      </w:r>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i/>
          <w:iCs/>
          <w:color w:val="0000FF"/>
          <w:lang w:eastAsia="zh-TW"/>
        </w:rPr>
        <w:t>[If not applicable, omit information about the LIS Rider]</w:t>
      </w:r>
      <w:r w:rsidRPr="003D455B">
        <w:rPr>
          <w:rFonts w:ascii="Source Sans Pro" w:hAnsi="Source Sans Pro"/>
          <w:lang w:eastAsia="zh-TW"/>
        </w:rPr>
        <w:t>我們</w:t>
      </w:r>
      <w:r w:rsidRPr="003D455B">
        <w:rPr>
          <w:rFonts w:ascii="Source Sans Pro" w:hAnsi="Source Sans Pro"/>
          <w:color w:val="0000FF"/>
          <w:lang w:eastAsia="zh-TW"/>
        </w:rPr>
        <w:t>]</w:t>
      </w:r>
      <w:r w:rsidRPr="003D455B">
        <w:rPr>
          <w:rFonts w:ascii="Source Sans Pro" w:hAnsi="Source Sans Pro"/>
          <w:i/>
          <w:iCs/>
          <w:color w:val="0000FF"/>
          <w:lang w:eastAsia="zh-TW"/>
        </w:rPr>
        <w:t>insert as appropriate:</w:t>
      </w:r>
      <w:r w:rsidRPr="003D455B">
        <w:rPr>
          <w:rFonts w:ascii="Source Sans Pro" w:hAnsi="Source Sans Pro"/>
          <w:color w:val="0000FF"/>
          <w:lang w:eastAsia="zh-TW"/>
        </w:rPr>
        <w:t>已隨附</w:t>
      </w:r>
      <w:r w:rsidRPr="003D455B">
        <w:rPr>
          <w:rFonts w:ascii="Source Sans Pro" w:hAnsi="Source Sans Pro"/>
          <w:i/>
          <w:iCs/>
          <w:color w:val="0000FF"/>
          <w:lang w:eastAsia="zh-TW"/>
        </w:rPr>
        <w:t>OR</w:t>
      </w:r>
      <w:r w:rsidRPr="003D455B">
        <w:rPr>
          <w:rFonts w:ascii="Source Sans Pro" w:hAnsi="Source Sans Pro"/>
          <w:color w:val="0000FF"/>
          <w:lang w:eastAsia="zh-TW"/>
        </w:rPr>
        <w:t>向您寄送</w:t>
      </w:r>
      <w:r w:rsidRPr="003D455B">
        <w:rPr>
          <w:rFonts w:ascii="Source Sans Pro" w:hAnsi="Source Sans Pro"/>
          <w:color w:val="0000FF"/>
          <w:lang w:eastAsia="zh-TW"/>
        </w:rPr>
        <w:t>]</w:t>
      </w:r>
      <w:r w:rsidRPr="003D455B">
        <w:rPr>
          <w:rFonts w:ascii="Source Sans Pro" w:hAnsi="Source Sans Pro"/>
          <w:lang w:eastAsia="zh-TW"/>
        </w:rPr>
        <w:t>一份單獨的插頁來說明您藥物承保，該插頁稱為</w:t>
      </w:r>
      <w:r w:rsidRPr="003D455B">
        <w:rPr>
          <w:rFonts w:ascii="Source Sans Pro" w:hAnsi="Source Sans Pro"/>
          <w:i/>
          <w:iCs/>
          <w:lang w:eastAsia="zh-TW"/>
        </w:rPr>
        <w:t>取得額外補助支付處方藥之人士的承保範圍說明書附則</w:t>
      </w:r>
      <w:r w:rsidRPr="003D455B">
        <w:rPr>
          <w:rFonts w:ascii="Source Sans Pro" w:hAnsi="Source Sans Pro"/>
          <w:lang w:eastAsia="zh-TW"/>
        </w:rPr>
        <w:t>（也稱為低收入補貼附則或</w:t>
      </w:r>
      <w:r w:rsidRPr="003D455B">
        <w:rPr>
          <w:rFonts w:ascii="Source Sans Pro" w:hAnsi="Source Sans Pro"/>
          <w:lang w:eastAsia="zh-TW"/>
        </w:rPr>
        <w:t xml:space="preserve"> LIS </w:t>
      </w:r>
      <w:r w:rsidRPr="003D455B">
        <w:rPr>
          <w:rFonts w:ascii="Source Sans Pro" w:hAnsi="Source Sans Pro"/>
          <w:lang w:eastAsia="zh-TW"/>
        </w:rPr>
        <w:t>附則）。</w:t>
      </w:r>
      <w:r w:rsidRPr="003D455B">
        <w:rPr>
          <w:rFonts w:ascii="Source Sans Pro" w:hAnsi="Source Sans Pro"/>
          <w:i/>
          <w:iCs/>
          <w:color w:val="0432FF"/>
          <w:lang w:eastAsia="zh-TW"/>
        </w:rPr>
        <w:t xml:space="preserve"> </w:t>
      </w:r>
      <w:r w:rsidRPr="003D455B">
        <w:rPr>
          <w:rFonts w:ascii="Source Sans Pro" w:hAnsi="Source Sans Pro"/>
          <w:i/>
          <w:iCs/>
          <w:color w:val="0432FF"/>
        </w:rPr>
        <w:t>[Plans may indicate LIS Rider mail date</w:t>
      </w:r>
      <w:proofErr w:type="gramStart"/>
      <w:r w:rsidRPr="003D455B">
        <w:rPr>
          <w:rFonts w:ascii="Source Sans Pro" w:hAnsi="Source Sans Pro"/>
          <w:i/>
          <w:iCs/>
          <w:color w:val="0432FF"/>
        </w:rPr>
        <w:t>.]</w:t>
      </w:r>
      <w:r w:rsidRPr="003D455B">
        <w:rPr>
          <w:rFonts w:ascii="Source Sans Pro" w:hAnsi="Source Sans Pro"/>
          <w:lang w:eastAsia="zh-TW"/>
        </w:rPr>
        <w:t>如果您尚未收到此插頁</w:t>
      </w:r>
      <w:proofErr w:type="gramEnd"/>
      <w:r w:rsidRPr="003D455B">
        <w:rPr>
          <w:rFonts w:ascii="Source Sans Pro" w:hAnsi="Source Sans Pro"/>
          <w:lang w:eastAsia="zh-TW"/>
        </w:rPr>
        <w:t>，請致電會員服務部</w:t>
      </w:r>
      <w:r w:rsidRPr="003D455B">
        <w:rPr>
          <w:rFonts w:ascii="Source Sans Pro" w:hAnsi="Source Sans Pro"/>
          <w:lang w:eastAsia="zh-TW"/>
        </w:rPr>
        <w:t xml:space="preserve"> </w:t>
      </w:r>
      <w:r w:rsidRPr="003D455B">
        <w:rPr>
          <w:rFonts w:ascii="Source Sans Pro" w:hAnsi="Source Sans Pro"/>
          <w:i/>
          <w:iCs/>
          <w:color w:val="0000FF"/>
        </w:rPr>
        <w:t xml:space="preserve">[insert Member Services </w:t>
      </w:r>
      <w:proofErr w:type="gramStart"/>
      <w:r w:rsidRPr="003D455B">
        <w:rPr>
          <w:rFonts w:ascii="Source Sans Pro" w:hAnsi="Source Sans Pro"/>
          <w:i/>
          <w:iCs/>
          <w:color w:val="0000FF"/>
        </w:rPr>
        <w:t>number]</w:t>
      </w:r>
      <w:r w:rsidRPr="003D455B">
        <w:rPr>
          <w:rFonts w:ascii="Source Sans Pro" w:hAnsi="Source Sans Pro"/>
          <w:lang w:eastAsia="zh-TW"/>
        </w:rPr>
        <w:t>（</w:t>
      </w:r>
      <w:proofErr w:type="gramEnd"/>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 xml:space="preserve">TTY </w:t>
      </w:r>
      <w:proofErr w:type="gramStart"/>
      <w:r w:rsidR="00E640D7">
        <w:rPr>
          <w:rFonts w:ascii="Source Sans Pro" w:hAnsi="Source Sans Pro"/>
          <w:i/>
          <w:iCs/>
          <w:color w:val="0000FF"/>
        </w:rPr>
        <w:t>n</w:t>
      </w:r>
      <w:r w:rsidRPr="003D455B">
        <w:rPr>
          <w:rFonts w:ascii="Source Sans Pro" w:hAnsi="Source Sans Pro"/>
          <w:i/>
          <w:iCs/>
          <w:color w:val="0000FF"/>
        </w:rPr>
        <w:t>umber]</w:t>
      </w:r>
      <w:r w:rsidRPr="003D455B">
        <w:rPr>
          <w:rFonts w:ascii="Source Sans Pro" w:hAnsi="Source Sans Pro"/>
          <w:lang w:eastAsia="zh-TW"/>
        </w:rPr>
        <w:t>）</w:t>
      </w:r>
      <w:proofErr w:type="gramEnd"/>
      <w:r w:rsidRPr="003D455B">
        <w:rPr>
          <w:rFonts w:ascii="Source Sans Pro" w:hAnsi="Source Sans Pro"/>
          <w:lang w:eastAsia="zh-TW"/>
        </w:rPr>
        <w:t>索要</w:t>
      </w:r>
      <w:r w:rsidRPr="003D455B">
        <w:rPr>
          <w:rFonts w:ascii="Source Sans Pro" w:hAnsi="Source Sans Pro"/>
          <w:lang w:eastAsia="zh-TW"/>
        </w:rPr>
        <w:t xml:space="preserve"> </w:t>
      </w:r>
      <w:r w:rsidRPr="003D455B">
        <w:rPr>
          <w:rFonts w:ascii="Source Sans Pro" w:hAnsi="Source Sans Pro"/>
          <w:i/>
          <w:iCs/>
          <w:lang w:eastAsia="zh-TW"/>
        </w:rPr>
        <w:t xml:space="preserve">LIS </w:t>
      </w:r>
      <w:r w:rsidRPr="003D455B">
        <w:rPr>
          <w:rFonts w:ascii="Source Sans Pro" w:hAnsi="Source Sans Pro"/>
          <w:i/>
          <w:iCs/>
          <w:lang w:eastAsia="zh-TW"/>
        </w:rPr>
        <w:t>附則</w:t>
      </w:r>
      <w:r w:rsidRPr="003D455B">
        <w:rPr>
          <w:rFonts w:ascii="Source Sans Pro" w:hAnsi="Source Sans Pro"/>
          <w:lang w:eastAsia="zh-TW"/>
        </w:rPr>
        <w:t>。</w:t>
      </w:r>
    </w:p>
    <w:p w14:paraId="104449AE" w14:textId="1EF1974B" w:rsidR="007272AE" w:rsidRPr="003D455B" w:rsidRDefault="007272AE"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您為承保藥物支付的自付費用類型</w:t>
      </w:r>
    </w:p>
    <w:p w14:paraId="3AC0FA2F" w14:textId="31C81D4A" w:rsidR="00D50078" w:rsidRPr="003D455B" w:rsidRDefault="0058737F" w:rsidP="00E640D7">
      <w:pPr>
        <w:suppressAutoHyphens/>
        <w:rPr>
          <w:rFonts w:ascii="Source Sans Pro" w:hAnsi="Source Sans Pro"/>
          <w:lang w:eastAsia="zh-TW"/>
        </w:rPr>
      </w:pPr>
      <w:r w:rsidRPr="003D455B">
        <w:rPr>
          <w:rFonts w:ascii="Source Sans Pro" w:hAnsi="Source Sans Pro"/>
          <w:lang w:eastAsia="zh-TW"/>
        </w:rPr>
        <w:t>您可能需要為</w:t>
      </w:r>
      <w:r w:rsidRPr="003D455B">
        <w:rPr>
          <w:rFonts w:ascii="Source Sans Pro" w:hAnsi="Source Sans Pro"/>
          <w:lang w:eastAsia="zh-TW"/>
        </w:rPr>
        <w:t xml:space="preserve"> D </w:t>
      </w:r>
      <w:r w:rsidRPr="003D455B">
        <w:rPr>
          <w:rFonts w:ascii="Source Sans Pro" w:hAnsi="Source Sans Pro"/>
          <w:lang w:eastAsia="zh-TW"/>
        </w:rPr>
        <w:t>部分承保藥物支付</w:t>
      </w:r>
      <w:r w:rsidRPr="003D455B">
        <w:rPr>
          <w:rFonts w:ascii="Source Sans Pro" w:hAnsi="Source Sans Pro"/>
          <w:lang w:eastAsia="zh-TW"/>
        </w:rPr>
        <w:t xml:space="preserve"> 3 </w:t>
      </w:r>
      <w:r w:rsidRPr="003D455B">
        <w:rPr>
          <w:rFonts w:ascii="Source Sans Pro" w:hAnsi="Source Sans Pro"/>
          <w:lang w:eastAsia="zh-TW"/>
        </w:rPr>
        <w:t>種不同類型的自付費用：</w:t>
      </w:r>
    </w:p>
    <w:p w14:paraId="184A9FEA" w14:textId="273329C7" w:rsidR="002E4B5B" w:rsidRPr="00E640D7" w:rsidRDefault="00F40D8C" w:rsidP="00E640D7">
      <w:pPr>
        <w:pStyle w:val="ListBullet"/>
        <w:numPr>
          <w:ilvl w:val="0"/>
          <w:numId w:val="93"/>
        </w:numPr>
        <w:suppressAutoHyphens/>
        <w:rPr>
          <w:rFonts w:ascii="Source Sans Pro" w:hAnsi="Source Sans Pro"/>
          <w:spacing w:val="8"/>
          <w:lang w:eastAsia="zh-TW"/>
        </w:rPr>
      </w:pPr>
      <w:r w:rsidRPr="00E640D7">
        <w:rPr>
          <w:rFonts w:ascii="Source Sans Pro" w:hAnsi="Source Sans Pro"/>
          <w:b/>
          <w:bCs/>
          <w:spacing w:val="8"/>
          <w:lang w:eastAsia="zh-TW"/>
        </w:rPr>
        <w:t>自付扣除金</w:t>
      </w:r>
      <w:r w:rsidRPr="00E640D7">
        <w:rPr>
          <w:rFonts w:ascii="Source Sans Pro" w:hAnsi="Source Sans Pro"/>
          <w:spacing w:val="8"/>
          <w:lang w:eastAsia="zh-TW"/>
        </w:rPr>
        <w:t>是指在我們的計劃開始支付我們應承擔費用前，您先為藥物支付的金額。</w:t>
      </w:r>
    </w:p>
    <w:p w14:paraId="01E58863" w14:textId="524FDA06" w:rsidR="002E4B5B" w:rsidRPr="003D455B" w:rsidRDefault="002E4B5B" w:rsidP="00E640D7">
      <w:pPr>
        <w:pStyle w:val="ListBullet"/>
        <w:numPr>
          <w:ilvl w:val="0"/>
          <w:numId w:val="93"/>
        </w:numPr>
        <w:suppressAutoHyphens/>
        <w:rPr>
          <w:rFonts w:ascii="Source Sans Pro" w:hAnsi="Source Sans Pro"/>
          <w:lang w:eastAsia="zh-TW"/>
        </w:rPr>
      </w:pPr>
      <w:r w:rsidRPr="003D455B">
        <w:rPr>
          <w:rFonts w:ascii="Source Sans Pro" w:hAnsi="Source Sans Pro"/>
          <w:b/>
          <w:bCs/>
          <w:lang w:eastAsia="zh-TW"/>
        </w:rPr>
        <w:t>定額手續費</w:t>
      </w:r>
      <w:r w:rsidRPr="003D455B">
        <w:rPr>
          <w:rFonts w:ascii="Source Sans Pro" w:hAnsi="Source Sans Pro"/>
          <w:lang w:eastAsia="zh-TW"/>
        </w:rPr>
        <w:t>是指您每次配取處方藥時支付的固定金額。</w:t>
      </w:r>
    </w:p>
    <w:p w14:paraId="5DADF02A" w14:textId="34AEF5CD" w:rsidR="0058737F" w:rsidRPr="003D455B" w:rsidRDefault="002E4B5B" w:rsidP="00E640D7">
      <w:pPr>
        <w:pStyle w:val="ListBullet"/>
        <w:numPr>
          <w:ilvl w:val="0"/>
          <w:numId w:val="93"/>
        </w:numPr>
        <w:suppressAutoHyphens/>
        <w:rPr>
          <w:rFonts w:ascii="Source Sans Pro" w:hAnsi="Source Sans Pro"/>
          <w:lang w:eastAsia="zh-TW"/>
        </w:rPr>
      </w:pPr>
      <w:r w:rsidRPr="003D455B">
        <w:rPr>
          <w:rFonts w:ascii="Source Sans Pro" w:hAnsi="Source Sans Pro"/>
          <w:b/>
          <w:bCs/>
          <w:lang w:eastAsia="zh-TW"/>
        </w:rPr>
        <w:t>共同保險</w:t>
      </w:r>
      <w:r w:rsidRPr="003D455B">
        <w:rPr>
          <w:rFonts w:ascii="Source Sans Pro" w:hAnsi="Source Sans Pro"/>
          <w:lang w:eastAsia="zh-TW"/>
        </w:rPr>
        <w:t>是指您每次配取處方藥時支付一定比例的總額。</w:t>
      </w:r>
    </w:p>
    <w:p w14:paraId="56087FF0" w14:textId="55AD3B73" w:rsidR="00D766BC" w:rsidRPr="003D455B" w:rsidRDefault="00D766BC"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1.2 </w:t>
      </w:r>
      <w:r w:rsidRPr="003D455B">
        <w:rPr>
          <w:rFonts w:ascii="Source Sans Pro" w:hAnsi="Source Sans Pro"/>
          <w:iCs w:val="0"/>
          <w:lang w:eastAsia="zh-TW"/>
        </w:rPr>
        <w:t>節</w:t>
      </w:r>
      <w:r w:rsidRPr="003D455B">
        <w:rPr>
          <w:rFonts w:ascii="Source Sans Pro" w:hAnsi="Source Sans Pro"/>
          <w:iCs w:val="0"/>
          <w:lang w:eastAsia="zh-TW"/>
        </w:rPr>
        <w:tab/>
        <w:t xml:space="preserve">Medicare </w:t>
      </w:r>
      <w:r w:rsidRPr="003D455B">
        <w:rPr>
          <w:rFonts w:ascii="Source Sans Pro" w:hAnsi="Source Sans Pro"/>
          <w:iCs w:val="0"/>
          <w:lang w:eastAsia="zh-TW"/>
        </w:rPr>
        <w:t>如何計算您的自付費用</w:t>
      </w:r>
    </w:p>
    <w:p w14:paraId="54499A75" w14:textId="78998B8B" w:rsidR="003821C0" w:rsidRPr="003D455B" w:rsidRDefault="003821C0" w:rsidP="00E640D7">
      <w:pPr>
        <w:pStyle w:val="BodyTextIndent2"/>
        <w:suppressAutoHyphens/>
        <w:spacing w:after="0" w:line="240" w:lineRule="auto"/>
        <w:ind w:left="0"/>
        <w:rPr>
          <w:rFonts w:ascii="Source Sans Pro" w:hAnsi="Source Sans Pro"/>
          <w:lang w:eastAsia="zh-TW"/>
        </w:rPr>
      </w:pPr>
      <w:r w:rsidRPr="003D455B">
        <w:rPr>
          <w:rFonts w:ascii="Source Sans Pro" w:hAnsi="Source Sans Pro"/>
          <w:lang w:eastAsia="zh-TW"/>
        </w:rPr>
        <w:t xml:space="preserve">Medicare </w:t>
      </w:r>
      <w:r w:rsidRPr="003D455B">
        <w:rPr>
          <w:rFonts w:ascii="Source Sans Pro" w:hAnsi="Source Sans Pro"/>
          <w:lang w:eastAsia="zh-TW"/>
        </w:rPr>
        <w:t>規定了哪些內容可以計入您的自付費用，哪些內容不計入您的自付費用。以下是我們必須遵循的規則，以追踪您的自付費用。</w:t>
      </w:r>
    </w:p>
    <w:p w14:paraId="26B75FBC" w14:textId="77777777" w:rsidR="003821C0" w:rsidRPr="003D455B" w:rsidRDefault="003821C0" w:rsidP="00E640D7">
      <w:pPr>
        <w:pStyle w:val="Divider"/>
        <w:suppressAutoHyphens/>
        <w:rPr>
          <w:rFonts w:ascii="Source Sans Pro" w:hAnsi="Source Sans Pro"/>
          <w:lang w:eastAsia="zh-TW"/>
        </w:rPr>
      </w:pPr>
    </w:p>
    <w:p w14:paraId="63E071FB" w14:textId="77777777" w:rsidR="003821C0" w:rsidRPr="003D455B" w:rsidRDefault="003821C0" w:rsidP="00E640D7">
      <w:pPr>
        <w:keepNext/>
        <w:suppressAutoHyphens/>
        <w:spacing w:after="120" w:afterAutospacing="0"/>
        <w:jc w:val="center"/>
        <w:outlineLvl w:val="4"/>
        <w:rPr>
          <w:rFonts w:ascii="Source Sans Pro" w:hAnsi="Source Sans Pro" w:cs="Arial"/>
          <w:b/>
          <w:bCs/>
          <w:lang w:eastAsia="zh-TW"/>
        </w:rPr>
      </w:pPr>
      <w:r w:rsidRPr="003D455B">
        <w:rPr>
          <w:rFonts w:ascii="Source Sans Pro" w:hAnsi="Source Sans Pro" w:cs="Arial"/>
          <w:b/>
          <w:bCs/>
          <w:lang w:eastAsia="zh-TW"/>
        </w:rPr>
        <w:t>這些費用</w:t>
      </w:r>
      <w:r w:rsidRPr="003D455B">
        <w:rPr>
          <w:rFonts w:ascii="Source Sans Pro" w:hAnsi="Source Sans Pro" w:cs="Arial"/>
          <w:b/>
          <w:bCs/>
          <w:u w:val="single"/>
          <w:lang w:eastAsia="zh-TW"/>
        </w:rPr>
        <w:t>計入</w:t>
      </w:r>
      <w:r w:rsidRPr="003D455B">
        <w:rPr>
          <w:rFonts w:ascii="Source Sans Pro" w:hAnsi="Source Sans Pro" w:cs="Arial"/>
          <w:b/>
          <w:bCs/>
          <w:lang w:eastAsia="zh-TW"/>
        </w:rPr>
        <w:t>您的自付費用中</w:t>
      </w:r>
    </w:p>
    <w:p w14:paraId="34819D59" w14:textId="56A53168" w:rsidR="003821C0" w:rsidRPr="003D455B" w:rsidRDefault="003821C0" w:rsidP="00E640D7">
      <w:pPr>
        <w:pStyle w:val="Minorsubheadingindented25"/>
        <w:suppressAutoHyphens/>
        <w:rPr>
          <w:rFonts w:ascii="Source Sans Pro" w:hAnsi="Source Sans Pro"/>
          <w:b w:val="0"/>
          <w:i w:val="0"/>
          <w:lang w:eastAsia="zh-TW"/>
        </w:rPr>
      </w:pPr>
      <w:r w:rsidRPr="003D455B">
        <w:rPr>
          <w:rFonts w:ascii="Source Sans Pro" w:hAnsi="Source Sans Pro"/>
          <w:b w:val="0"/>
          <w:i w:val="0"/>
          <w:lang w:eastAsia="zh-TW"/>
        </w:rPr>
        <w:t>您的自付費用</w:t>
      </w:r>
      <w:r w:rsidRPr="003D455B">
        <w:rPr>
          <w:rFonts w:ascii="Source Sans Pro" w:hAnsi="Source Sans Pro"/>
          <w:bCs/>
          <w:i w:val="0"/>
          <w:lang w:eastAsia="zh-TW"/>
        </w:rPr>
        <w:t>包括</w:t>
      </w:r>
      <w:r w:rsidRPr="003D455B">
        <w:rPr>
          <w:rFonts w:ascii="Source Sans Pro" w:hAnsi="Source Sans Pro"/>
          <w:b w:val="0"/>
          <w:i w:val="0"/>
          <w:lang w:eastAsia="zh-TW"/>
        </w:rPr>
        <w:t>下列款項（只要是用來支付承保的</w:t>
      </w:r>
      <w:r w:rsidRPr="003D455B">
        <w:rPr>
          <w:rFonts w:ascii="Source Sans Pro" w:hAnsi="Source Sans Pro"/>
          <w:b w:val="0"/>
          <w:i w:val="0"/>
          <w:lang w:eastAsia="zh-TW"/>
        </w:rPr>
        <w:t xml:space="preserve"> D </w:t>
      </w:r>
      <w:r w:rsidRPr="003D455B">
        <w:rPr>
          <w:rFonts w:ascii="Source Sans Pro" w:hAnsi="Source Sans Pro"/>
          <w:b w:val="0"/>
          <w:i w:val="0"/>
          <w:lang w:eastAsia="zh-TW"/>
        </w:rPr>
        <w:t>部分藥物且您遵守於第</w:t>
      </w:r>
      <w:r w:rsidRPr="003D455B">
        <w:rPr>
          <w:rFonts w:ascii="Source Sans Pro" w:hAnsi="Source Sans Pro"/>
          <w:b w:val="0"/>
          <w:i w:val="0"/>
          <w:lang w:eastAsia="zh-TW"/>
        </w:rPr>
        <w:t xml:space="preserve"> 5 </w:t>
      </w:r>
      <w:r w:rsidRPr="003D455B">
        <w:rPr>
          <w:rFonts w:ascii="Source Sans Pro" w:hAnsi="Source Sans Pro"/>
          <w:b w:val="0"/>
          <w:i w:val="0"/>
          <w:lang w:eastAsia="zh-TW"/>
        </w:rPr>
        <w:t>章說明的藥物承保規則）：</w:t>
      </w:r>
    </w:p>
    <w:p w14:paraId="60B2C341" w14:textId="650373C6" w:rsidR="00030FFE" w:rsidRPr="003D455B" w:rsidRDefault="00030FFE" w:rsidP="00E640D7">
      <w:pPr>
        <w:numPr>
          <w:ilvl w:val="0"/>
          <w:numId w:val="6"/>
        </w:numPr>
        <w:tabs>
          <w:tab w:val="clear" w:pos="360"/>
          <w:tab w:val="num" w:pos="702"/>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當您在下列藥物付款階段時，您須為藥物支付的金額：</w:t>
      </w:r>
    </w:p>
    <w:p w14:paraId="57C786E1" w14:textId="069C9BD4" w:rsidR="00030FFE" w:rsidRPr="003D455B" w:rsidRDefault="00030FFE" w:rsidP="00E640D7">
      <w:pPr>
        <w:numPr>
          <w:ilvl w:val="1"/>
          <w:numId w:val="6"/>
        </w:numPr>
        <w:tabs>
          <w:tab w:val="clear" w:pos="1080"/>
          <w:tab w:val="num" w:pos="1242"/>
        </w:tabs>
        <w:suppressAutoHyphens/>
        <w:spacing w:before="0" w:beforeAutospacing="0" w:after="120" w:afterAutospacing="0"/>
        <w:ind w:left="1440"/>
        <w:rPr>
          <w:rFonts w:ascii="Source Sans Pro" w:hAnsi="Source Sans Pro"/>
        </w:rPr>
      </w:pPr>
      <w:r w:rsidRPr="003D455B">
        <w:rPr>
          <w:rFonts w:ascii="Source Sans Pro" w:hAnsi="Source Sans Pro"/>
          <w:i/>
          <w:iCs/>
          <w:color w:val="0000FF"/>
        </w:rPr>
        <w:t>[Plans without a deductible, omit]</w:t>
      </w:r>
      <w:r w:rsidRPr="003D455B">
        <w:rPr>
          <w:rFonts w:ascii="Source Sans Pro" w:hAnsi="Source Sans Pro"/>
          <w:lang w:eastAsia="zh-TW"/>
        </w:rPr>
        <w:t>自付扣除金階段</w:t>
      </w:r>
    </w:p>
    <w:p w14:paraId="2F394CB4" w14:textId="4B14E6A6" w:rsidR="00030FFE" w:rsidRPr="003D455B" w:rsidRDefault="00B10AAB" w:rsidP="00E640D7">
      <w:pPr>
        <w:numPr>
          <w:ilvl w:val="1"/>
          <w:numId w:val="6"/>
        </w:numPr>
        <w:tabs>
          <w:tab w:val="clear" w:pos="1080"/>
          <w:tab w:val="num" w:pos="1242"/>
        </w:tabs>
        <w:suppressAutoHyphens/>
        <w:spacing w:before="0" w:beforeAutospacing="0" w:after="120" w:afterAutospacing="0"/>
        <w:ind w:left="1440"/>
        <w:rPr>
          <w:rFonts w:ascii="Source Sans Pro" w:hAnsi="Source Sans Pro"/>
        </w:rPr>
      </w:pPr>
      <w:r w:rsidRPr="003D455B">
        <w:rPr>
          <w:rFonts w:ascii="Source Sans Pro" w:hAnsi="Source Sans Pro"/>
          <w:lang w:eastAsia="zh-TW"/>
        </w:rPr>
        <w:t>初始承保階段</w:t>
      </w:r>
    </w:p>
    <w:p w14:paraId="4AB0793F" w14:textId="52AB4D60" w:rsidR="00030FFE" w:rsidRPr="003D455B" w:rsidRDefault="00030FFE" w:rsidP="00E640D7">
      <w:pPr>
        <w:numPr>
          <w:ilvl w:val="0"/>
          <w:numId w:val="6"/>
        </w:numPr>
        <w:tabs>
          <w:tab w:val="clear" w:pos="360"/>
          <w:tab w:val="num" w:pos="702"/>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lastRenderedPageBreak/>
        <w:t>任何您在加入我們的計劃前，作為不同</w:t>
      </w:r>
      <w:r w:rsidRPr="003D455B">
        <w:rPr>
          <w:rFonts w:ascii="Source Sans Pro" w:hAnsi="Source Sans Pro"/>
          <w:lang w:eastAsia="zh-TW"/>
        </w:rPr>
        <w:t xml:space="preserve"> Medicare </w:t>
      </w:r>
      <w:r w:rsidRPr="003D455B">
        <w:rPr>
          <w:rFonts w:ascii="Source Sans Pro" w:hAnsi="Source Sans Pro"/>
          <w:lang w:eastAsia="zh-TW"/>
        </w:rPr>
        <w:t>藥物計劃的會員，於此日曆年內支付的款項</w:t>
      </w:r>
    </w:p>
    <w:p w14:paraId="798D468B" w14:textId="77777777" w:rsidR="003A25F1" w:rsidRPr="003D455B" w:rsidRDefault="003A25F1" w:rsidP="00E640D7">
      <w:pPr>
        <w:pStyle w:val="ListBullet"/>
        <w:numPr>
          <w:ilvl w:val="0"/>
          <w:numId w:val="6"/>
        </w:numPr>
        <w:suppressAutoHyphens/>
        <w:ind w:left="720"/>
        <w:rPr>
          <w:rFonts w:ascii="Source Sans Pro" w:hAnsi="Source Sans Pro"/>
          <w:lang w:eastAsia="zh-TW"/>
        </w:rPr>
      </w:pPr>
      <w:r w:rsidRPr="003D455B">
        <w:rPr>
          <w:rFonts w:ascii="Source Sans Pro" w:hAnsi="Source Sans Pro"/>
          <w:lang w:eastAsia="zh-TW"/>
        </w:rPr>
        <w:t>您的家人或朋友為您支付的藥費</w:t>
      </w:r>
    </w:p>
    <w:p w14:paraId="3BD82A33" w14:textId="6DB054A1" w:rsidR="003A25F1" w:rsidRPr="003D455B" w:rsidRDefault="003A25F1" w:rsidP="00E640D7">
      <w:pPr>
        <w:pStyle w:val="ListBullet"/>
        <w:numPr>
          <w:ilvl w:val="0"/>
          <w:numId w:val="6"/>
        </w:numPr>
        <w:suppressAutoHyphens/>
        <w:ind w:left="720"/>
        <w:rPr>
          <w:rFonts w:ascii="Source Sans Pro" w:hAnsi="Source Sans Pro"/>
        </w:rPr>
      </w:pPr>
      <w:r w:rsidRPr="003D455B">
        <w:rPr>
          <w:rFonts w:ascii="Source Sans Pro" w:hAnsi="Source Sans Pro"/>
          <w:lang w:eastAsia="zh-TW"/>
        </w:rPr>
        <w:t>Medicare</w:t>
      </w:r>
      <w:r w:rsidRPr="003D455B">
        <w:rPr>
          <w:rFonts w:ascii="Source Sans Pro" w:hAnsi="Source Sans Pro"/>
          <w:lang w:eastAsia="zh-TW"/>
        </w:rPr>
        <w:t>、僱主或工會保健計劃、印地安醫療保健服務、</w:t>
      </w:r>
      <w:r w:rsidRPr="003D455B">
        <w:rPr>
          <w:rFonts w:ascii="Source Sans Pro" w:hAnsi="Source Sans Pro"/>
          <w:lang w:eastAsia="zh-TW"/>
        </w:rPr>
        <w:t xml:space="preserve">AIDS </w:t>
      </w:r>
      <w:r w:rsidRPr="003D455B">
        <w:rPr>
          <w:rFonts w:ascii="Source Sans Pro" w:hAnsi="Source Sans Pro"/>
          <w:lang w:eastAsia="zh-TW"/>
        </w:rPr>
        <w:t>藥物協助計劃</w:t>
      </w:r>
      <w:proofErr w:type="gramStart"/>
      <w:r w:rsidRPr="003D455B">
        <w:rPr>
          <w:rFonts w:ascii="Source Sans Pro" w:hAnsi="Source Sans Pro"/>
          <w:lang w:eastAsia="zh-TW"/>
        </w:rPr>
        <w:t>、</w:t>
      </w:r>
      <w:r w:rsidRPr="003D455B">
        <w:rPr>
          <w:rStyle w:val="blueitalic"/>
          <w:rFonts w:ascii="Source Sans Pro" w:eastAsia="PMingLiU" w:hAnsi="Source Sans Pro" w:cs="Times New Roman"/>
          <w:sz w:val="24"/>
          <w:szCs w:val="24"/>
        </w:rPr>
        <w:t>[</w:t>
      </w:r>
      <w:proofErr w:type="gramEnd"/>
      <w:r w:rsidRPr="003D455B">
        <w:rPr>
          <w:rStyle w:val="blueitalic"/>
          <w:rFonts w:ascii="Source Sans Pro" w:eastAsia="PMingLiU" w:hAnsi="Source Sans Pro" w:cs="Times New Roman"/>
          <w:sz w:val="24"/>
          <w:szCs w:val="24"/>
        </w:rPr>
        <w:t>Plans without an SPAP in its state delete next item</w:t>
      </w:r>
      <w:proofErr w:type="gramStart"/>
      <w:r w:rsidRPr="003D455B">
        <w:rPr>
          <w:rStyle w:val="blueitalic"/>
          <w:rFonts w:ascii="Source Sans Pro" w:eastAsia="PMingLiU" w:hAnsi="Source Sans Pro" w:cs="Times New Roman"/>
          <w:sz w:val="24"/>
          <w:szCs w:val="24"/>
        </w:rPr>
        <w:t>.]</w:t>
      </w:r>
      <w:r w:rsidRPr="003D455B">
        <w:rPr>
          <w:rFonts w:ascii="Source Sans Pro" w:hAnsi="Source Sans Pro"/>
          <w:lang w:eastAsia="zh-TW"/>
        </w:rPr>
        <w:t>州政府醫藥補助計劃</w:t>
      </w:r>
      <w:proofErr w:type="gramEnd"/>
      <w:r w:rsidRPr="003D455B">
        <w:rPr>
          <w:rFonts w:ascii="Source Sans Pro" w:hAnsi="Source Sans Pro"/>
          <w:lang w:eastAsia="zh-TW"/>
        </w:rPr>
        <w:t xml:space="preserve"> (SPAP) </w:t>
      </w:r>
      <w:r w:rsidRPr="003D455B">
        <w:rPr>
          <w:rFonts w:ascii="Source Sans Pro" w:hAnsi="Source Sans Pro"/>
          <w:lang w:eastAsia="zh-TW"/>
        </w:rPr>
        <w:t>和大部分慈善機構為您的藥物所支付的任何款項</w:t>
      </w:r>
    </w:p>
    <w:p w14:paraId="225DD322" w14:textId="1F404533" w:rsidR="003821C0" w:rsidRPr="003D455B" w:rsidRDefault="003821C0" w:rsidP="00E640D7">
      <w:pPr>
        <w:pStyle w:val="Minorsubheadingindented25"/>
        <w:suppressAutoHyphens/>
        <w:rPr>
          <w:rFonts w:ascii="Source Sans Pro" w:hAnsi="Source Sans Pro"/>
          <w:i w:val="0"/>
          <w:lang w:eastAsia="zh-TW"/>
        </w:rPr>
      </w:pPr>
      <w:r w:rsidRPr="003D455B">
        <w:rPr>
          <w:rFonts w:ascii="Source Sans Pro" w:hAnsi="Source Sans Pro"/>
          <w:bCs/>
          <w:i w:val="0"/>
          <w:lang w:eastAsia="zh-TW"/>
        </w:rPr>
        <w:t>進入重大傷病承保階段：</w:t>
      </w:r>
    </w:p>
    <w:p w14:paraId="04798543" w14:textId="39DDD0D1" w:rsidR="003821C0" w:rsidRPr="003D455B" w:rsidRDefault="003821C0" w:rsidP="00B118FD">
      <w:pPr>
        <w:suppressAutoHyphens/>
        <w:spacing w:before="0" w:beforeAutospacing="0"/>
        <w:ind w:left="360"/>
        <w:rPr>
          <w:rFonts w:ascii="Source Sans Pro" w:hAnsi="Source Sans Pro"/>
        </w:rPr>
      </w:pPr>
      <w:r w:rsidRPr="003D455B">
        <w:rPr>
          <w:rFonts w:ascii="Source Sans Pro" w:hAnsi="Source Sans Pro"/>
          <w:lang w:eastAsia="zh-TW"/>
        </w:rPr>
        <w:t>當您（或代表您支付的人）在日曆年內已支付共計</w:t>
      </w:r>
      <w:r w:rsidRPr="003D455B">
        <w:rPr>
          <w:rFonts w:ascii="Source Sans Pro" w:hAnsi="Source Sans Pro"/>
          <w:lang w:eastAsia="zh-TW"/>
        </w:rPr>
        <w:t xml:space="preserve"> $</w:t>
      </w:r>
      <w:r w:rsidRPr="003D455B">
        <w:rPr>
          <w:rFonts w:ascii="Source Sans Pro" w:hAnsi="Source Sans Pro"/>
          <w:i/>
          <w:iCs/>
          <w:color w:val="0000FF"/>
        </w:rPr>
        <w:t>[insert 2026 out-of-pocket threshold]</w:t>
      </w:r>
      <w:r w:rsidR="00FB1355" w:rsidRPr="003D455B">
        <w:rPr>
          <w:rFonts w:ascii="Source Sans Pro" w:hAnsi="Source Sans Pro"/>
          <w:i/>
          <w:iCs/>
          <w:color w:val="0000FF"/>
        </w:rPr>
        <w:t xml:space="preserve"> </w:t>
      </w:r>
      <w:r w:rsidRPr="003D455B">
        <w:rPr>
          <w:rFonts w:ascii="Source Sans Pro" w:hAnsi="Source Sans Pro"/>
          <w:lang w:eastAsia="zh-TW"/>
        </w:rPr>
        <w:t>的自付費用時，您將會從初始承保階段進入重大傷病承保階段。</w:t>
      </w:r>
    </w:p>
    <w:p w14:paraId="44FA20E0" w14:textId="77777777" w:rsidR="003821C0" w:rsidRPr="003D455B" w:rsidRDefault="003821C0" w:rsidP="00E640D7">
      <w:pPr>
        <w:pStyle w:val="Divider"/>
        <w:suppressAutoHyphens/>
        <w:rPr>
          <w:rFonts w:ascii="Source Sans Pro" w:hAnsi="Source Sans Pro" w:cs="Arial"/>
        </w:rPr>
      </w:pPr>
    </w:p>
    <w:p w14:paraId="4ACBFA6E" w14:textId="2705D425" w:rsidR="003821C0" w:rsidRPr="003D455B" w:rsidRDefault="003821C0" w:rsidP="00E640D7">
      <w:pPr>
        <w:keepNext/>
        <w:suppressAutoHyphens/>
        <w:jc w:val="center"/>
        <w:outlineLvl w:val="4"/>
        <w:rPr>
          <w:rFonts w:ascii="Source Sans Pro" w:hAnsi="Source Sans Pro" w:cs="Arial"/>
          <w:b/>
          <w:bCs/>
          <w:lang w:eastAsia="zh-TW"/>
        </w:rPr>
      </w:pPr>
      <w:r w:rsidRPr="003D455B">
        <w:rPr>
          <w:rFonts w:ascii="Source Sans Pro" w:hAnsi="Source Sans Pro" w:cs="Arial"/>
          <w:b/>
          <w:bCs/>
          <w:lang w:eastAsia="zh-TW"/>
        </w:rPr>
        <w:t>這些費用</w:t>
      </w:r>
      <w:r w:rsidRPr="003D455B">
        <w:rPr>
          <w:rFonts w:ascii="Source Sans Pro" w:hAnsi="Source Sans Pro" w:cs="Arial"/>
          <w:b/>
          <w:bCs/>
          <w:u w:val="single"/>
          <w:lang w:eastAsia="zh-TW"/>
        </w:rPr>
        <w:t>不計入</w:t>
      </w:r>
      <w:r w:rsidRPr="003D455B">
        <w:rPr>
          <w:rFonts w:ascii="Source Sans Pro" w:hAnsi="Source Sans Pro" w:cs="Arial"/>
          <w:b/>
          <w:bCs/>
          <w:lang w:eastAsia="zh-TW"/>
        </w:rPr>
        <w:t>您的自付費用中</w:t>
      </w:r>
    </w:p>
    <w:p w14:paraId="0E532BA0" w14:textId="25A84970" w:rsidR="003821C0" w:rsidRPr="003D455B" w:rsidRDefault="003821C0" w:rsidP="00E640D7">
      <w:pPr>
        <w:pStyle w:val="BodyTextIndent2"/>
        <w:suppressAutoHyphens/>
        <w:spacing w:before="240" w:beforeAutospacing="0" w:afterAutospacing="0" w:line="240" w:lineRule="auto"/>
        <w:ind w:right="130"/>
        <w:rPr>
          <w:rFonts w:ascii="Source Sans Pro" w:hAnsi="Source Sans Pro"/>
          <w:lang w:eastAsia="zh-TW"/>
        </w:rPr>
      </w:pPr>
      <w:r w:rsidRPr="003D455B">
        <w:rPr>
          <w:rFonts w:ascii="Source Sans Pro" w:hAnsi="Source Sans Pro"/>
          <w:lang w:eastAsia="zh-TW"/>
        </w:rPr>
        <w:t>您的自付費用</w:t>
      </w:r>
      <w:r w:rsidRPr="003D455B">
        <w:rPr>
          <w:rFonts w:ascii="Source Sans Pro" w:hAnsi="Source Sans Pro"/>
          <w:b/>
          <w:bCs/>
          <w:lang w:eastAsia="zh-TW"/>
        </w:rPr>
        <w:t>不包括</w:t>
      </w:r>
      <w:r w:rsidRPr="003D455B">
        <w:rPr>
          <w:rFonts w:ascii="Source Sans Pro" w:hAnsi="Source Sans Pro"/>
          <w:lang w:eastAsia="zh-TW"/>
        </w:rPr>
        <w:t>以下任何類型的款項：</w:t>
      </w:r>
    </w:p>
    <w:p w14:paraId="27BD4E8D" w14:textId="2C669C8F" w:rsidR="003821C0" w:rsidRPr="003D455B" w:rsidRDefault="003821C0" w:rsidP="00E640D7">
      <w:pPr>
        <w:numPr>
          <w:ilvl w:val="0"/>
          <w:numId w:val="132"/>
        </w:numPr>
        <w:suppressAutoHyphens/>
        <w:spacing w:before="0" w:beforeAutospacing="0" w:after="120" w:afterAutospacing="0"/>
        <w:rPr>
          <w:rFonts w:ascii="Source Sans Pro" w:hAnsi="Source Sans Pro"/>
        </w:rPr>
      </w:pPr>
      <w:r w:rsidRPr="003D455B">
        <w:rPr>
          <w:rFonts w:ascii="Source Sans Pro" w:hAnsi="Source Sans Pro"/>
          <w:i/>
          <w:iCs/>
          <w:color w:val="0000FF"/>
        </w:rPr>
        <w:t>[Plans with no premium, omit]</w:t>
      </w:r>
      <w:r w:rsidRPr="003D455B">
        <w:rPr>
          <w:rFonts w:ascii="Source Sans Pro" w:hAnsi="Source Sans Pro"/>
          <w:lang w:eastAsia="zh-TW"/>
        </w:rPr>
        <w:t>您的月繳計劃保費</w:t>
      </w:r>
    </w:p>
    <w:p w14:paraId="247B3E42" w14:textId="585C6A20" w:rsidR="003821C0" w:rsidRPr="003D455B" w:rsidRDefault="003821C0" w:rsidP="00E640D7">
      <w:pPr>
        <w:numPr>
          <w:ilvl w:val="0"/>
          <w:numId w:val="132"/>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您在美國及其屬地境外購買的藥物</w:t>
      </w:r>
    </w:p>
    <w:p w14:paraId="271024F2" w14:textId="441617CB" w:rsidR="003821C0" w:rsidRPr="003D455B" w:rsidRDefault="003821C0" w:rsidP="00E640D7">
      <w:pPr>
        <w:numPr>
          <w:ilvl w:val="0"/>
          <w:numId w:val="132"/>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我們的計劃不承保的藥物</w:t>
      </w:r>
    </w:p>
    <w:p w14:paraId="31662FE2" w14:textId="515E63D4" w:rsidR="003821C0" w:rsidRPr="003D455B" w:rsidRDefault="003821C0" w:rsidP="00E640D7">
      <w:pPr>
        <w:numPr>
          <w:ilvl w:val="0"/>
          <w:numId w:val="132"/>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您在網絡外藥房取得不符合我們計劃網絡外承保要求的藥物</w:t>
      </w:r>
    </w:p>
    <w:p w14:paraId="3847AE05" w14:textId="713D6389" w:rsidR="003821C0" w:rsidRPr="003D455B" w:rsidRDefault="003821C0" w:rsidP="00E640D7">
      <w:pPr>
        <w:numPr>
          <w:ilvl w:val="0"/>
          <w:numId w:val="132"/>
        </w:numPr>
        <w:suppressAutoHyphens/>
        <w:spacing w:before="0" w:beforeAutospacing="0" w:after="120" w:afterAutospacing="0"/>
        <w:rPr>
          <w:rFonts w:ascii="Source Sans Pro" w:hAnsi="Source Sans Pro"/>
          <w:color w:val="0000FF"/>
        </w:rPr>
      </w:pPr>
      <w:r w:rsidRPr="003D455B">
        <w:rPr>
          <w:rFonts w:ascii="Source Sans Pro" w:hAnsi="Source Sans Pro"/>
          <w:color w:val="0000FF"/>
          <w:lang w:eastAsia="zh-TW"/>
        </w:rPr>
        <w:t>[</w:t>
      </w:r>
      <w:r w:rsidRPr="003D455B">
        <w:rPr>
          <w:rFonts w:ascii="Source Sans Pro" w:hAnsi="Source Sans Pro"/>
          <w:i/>
          <w:iCs/>
          <w:color w:val="0000FF"/>
        </w:rPr>
        <w:t xml:space="preserve">Insert if plan doesn’t provide coverage for excluded drugs as a supplemental </w:t>
      </w:r>
      <w:proofErr w:type="gramStart"/>
      <w:r w:rsidRPr="003D455B">
        <w:rPr>
          <w:rFonts w:ascii="Source Sans Pro" w:hAnsi="Source Sans Pro"/>
          <w:i/>
          <w:iCs/>
          <w:color w:val="0000FF"/>
        </w:rPr>
        <w:t>benefit:</w:t>
      </w:r>
      <w:r w:rsidRPr="003D455B">
        <w:rPr>
          <w:rFonts w:ascii="Source Sans Pro" w:hAnsi="Source Sans Pro"/>
          <w:color w:val="0000FF"/>
          <w:lang w:eastAsia="zh-TW"/>
        </w:rPr>
        <w:t>非</w:t>
      </w:r>
      <w:proofErr w:type="gramEnd"/>
      <w:r w:rsidRPr="003D455B">
        <w:rPr>
          <w:rFonts w:ascii="Source Sans Pro" w:hAnsi="Source Sans Pro"/>
          <w:color w:val="0000FF"/>
          <w:lang w:eastAsia="zh-TW"/>
        </w:rPr>
        <w:t xml:space="preserve"> D </w:t>
      </w:r>
      <w:r w:rsidRPr="003D455B">
        <w:rPr>
          <w:rFonts w:ascii="Source Sans Pro" w:hAnsi="Source Sans Pro"/>
          <w:color w:val="0000FF"/>
          <w:lang w:eastAsia="zh-TW"/>
        </w:rPr>
        <w:t>部分藥物，包含由</w:t>
      </w:r>
      <w:r w:rsidRPr="003D455B">
        <w:rPr>
          <w:rFonts w:ascii="Source Sans Pro" w:hAnsi="Source Sans Pro"/>
          <w:color w:val="0000FF"/>
          <w:lang w:eastAsia="zh-TW"/>
        </w:rPr>
        <w:t xml:space="preserve"> A </w:t>
      </w:r>
      <w:r w:rsidRPr="003D455B">
        <w:rPr>
          <w:rFonts w:ascii="Source Sans Pro" w:hAnsi="Source Sans Pro"/>
          <w:color w:val="0000FF"/>
          <w:lang w:eastAsia="zh-TW"/>
        </w:rPr>
        <w:t>部分或</w:t>
      </w:r>
      <w:r w:rsidRPr="003D455B">
        <w:rPr>
          <w:rFonts w:ascii="Source Sans Pro" w:hAnsi="Source Sans Pro"/>
          <w:color w:val="0000FF"/>
          <w:lang w:eastAsia="zh-TW"/>
        </w:rPr>
        <w:t xml:space="preserve"> B </w:t>
      </w:r>
      <w:r w:rsidRPr="003D455B">
        <w:rPr>
          <w:rFonts w:ascii="Source Sans Pro" w:hAnsi="Source Sans Pro"/>
          <w:color w:val="0000FF"/>
          <w:lang w:eastAsia="zh-TW"/>
        </w:rPr>
        <w:t>部分承保的處方藥，以及其他由</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排除在承保範圍外的藥物</w:t>
      </w:r>
      <w:r w:rsidRPr="003D455B">
        <w:rPr>
          <w:rFonts w:ascii="Source Sans Pro" w:hAnsi="Source Sans Pro"/>
          <w:color w:val="0000FF"/>
          <w:lang w:eastAsia="zh-TW"/>
        </w:rPr>
        <w:t>]</w:t>
      </w:r>
    </w:p>
    <w:p w14:paraId="30EBC325" w14:textId="00AC1944" w:rsidR="003821C0" w:rsidRPr="003D455B" w:rsidRDefault="003821C0" w:rsidP="00E640D7">
      <w:pPr>
        <w:suppressAutoHyphens/>
        <w:spacing w:before="0" w:beforeAutospacing="0" w:after="120" w:afterAutospacing="0"/>
        <w:ind w:left="360" w:right="124"/>
        <w:rPr>
          <w:rFonts w:ascii="Source Sans Pro" w:hAnsi="Source Sans Pro"/>
          <w:color w:val="0000FF"/>
        </w:rPr>
      </w:pPr>
      <w:r w:rsidRPr="003D455B">
        <w:rPr>
          <w:rFonts w:ascii="Source Sans Pro" w:hAnsi="Source Sans Pro"/>
          <w:color w:val="0000FF"/>
          <w:lang w:eastAsia="zh-TW"/>
        </w:rPr>
        <w:t>[</w:t>
      </w:r>
      <w:r w:rsidRPr="003D455B">
        <w:rPr>
          <w:rFonts w:ascii="Source Sans Pro" w:hAnsi="Source Sans Pro"/>
          <w:i/>
          <w:iCs/>
          <w:color w:val="0000FF"/>
        </w:rPr>
        <w:t>Insert next 2 bullets if plan provides coverage for excluded drugs as a supplemental benefit:</w:t>
      </w:r>
    </w:p>
    <w:p w14:paraId="5FAA274D" w14:textId="71A1F7DA" w:rsidR="003821C0" w:rsidRPr="003D455B" w:rsidRDefault="003821C0" w:rsidP="00E640D7">
      <w:pPr>
        <w:numPr>
          <w:ilvl w:val="0"/>
          <w:numId w:val="134"/>
        </w:numPr>
        <w:suppressAutoHyphens/>
        <w:spacing w:before="0" w:beforeAutospacing="0" w:after="120" w:afterAutospacing="0"/>
        <w:rPr>
          <w:rFonts w:ascii="Source Sans Pro" w:hAnsi="Source Sans Pro"/>
          <w:color w:val="0000FF"/>
        </w:rPr>
      </w:pPr>
      <w:r w:rsidRPr="003D455B">
        <w:rPr>
          <w:rFonts w:ascii="Source Sans Pro" w:hAnsi="Source Sans Pro"/>
          <w:color w:val="0000FF"/>
          <w:lang w:eastAsia="zh-TW"/>
        </w:rPr>
        <w:t>由</w:t>
      </w:r>
      <w:r w:rsidRPr="003D455B">
        <w:rPr>
          <w:rFonts w:ascii="Source Sans Pro" w:hAnsi="Source Sans Pro"/>
          <w:color w:val="0000FF"/>
          <w:lang w:eastAsia="zh-TW"/>
        </w:rPr>
        <w:t xml:space="preserve"> A </w:t>
      </w:r>
      <w:r w:rsidRPr="003D455B">
        <w:rPr>
          <w:rFonts w:ascii="Source Sans Pro" w:hAnsi="Source Sans Pro"/>
          <w:color w:val="0000FF"/>
          <w:lang w:eastAsia="zh-TW"/>
        </w:rPr>
        <w:t>部分或</w:t>
      </w:r>
      <w:r w:rsidRPr="003D455B">
        <w:rPr>
          <w:rFonts w:ascii="Source Sans Pro" w:hAnsi="Source Sans Pro"/>
          <w:color w:val="0000FF"/>
          <w:lang w:eastAsia="zh-TW"/>
        </w:rPr>
        <w:t xml:space="preserve"> B </w:t>
      </w:r>
      <w:r w:rsidRPr="003D455B">
        <w:rPr>
          <w:rFonts w:ascii="Source Sans Pro" w:hAnsi="Source Sans Pro"/>
          <w:color w:val="0000FF"/>
          <w:lang w:eastAsia="zh-TW"/>
        </w:rPr>
        <w:t>部分承保的處方藥</w:t>
      </w:r>
    </w:p>
    <w:p w14:paraId="1DB28C0B" w14:textId="0DA0B4CD" w:rsidR="003821C0" w:rsidRPr="003D455B" w:rsidRDefault="003821C0" w:rsidP="00E640D7">
      <w:pPr>
        <w:numPr>
          <w:ilvl w:val="0"/>
          <w:numId w:val="134"/>
        </w:numPr>
        <w:suppressAutoHyphens/>
        <w:spacing w:before="0" w:beforeAutospacing="0" w:after="120" w:afterAutospacing="0"/>
        <w:rPr>
          <w:rFonts w:ascii="Source Sans Pro" w:hAnsi="Source Sans Pro"/>
          <w:color w:val="0000FF"/>
          <w:lang w:eastAsia="zh-TW"/>
        </w:rPr>
      </w:pPr>
      <w:r w:rsidRPr="003D455B">
        <w:rPr>
          <w:rFonts w:ascii="Source Sans Pro" w:hAnsi="Source Sans Pro"/>
          <w:color w:val="0000FF"/>
          <w:lang w:eastAsia="zh-TW"/>
        </w:rPr>
        <w:t>您為我們額外承保而</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藥物計劃通常不承保的藥物所支付的款項</w:t>
      </w:r>
      <w:r w:rsidRPr="003D455B">
        <w:rPr>
          <w:rFonts w:ascii="Source Sans Pro" w:hAnsi="Source Sans Pro"/>
          <w:color w:val="0000FF"/>
          <w:lang w:eastAsia="zh-TW"/>
        </w:rPr>
        <w:t>]</w:t>
      </w:r>
    </w:p>
    <w:p w14:paraId="65B33804" w14:textId="2537A0CF" w:rsidR="003821C0" w:rsidRPr="003D455B" w:rsidRDefault="003821C0" w:rsidP="00E640D7">
      <w:pPr>
        <w:numPr>
          <w:ilvl w:val="0"/>
          <w:numId w:val="134"/>
        </w:numPr>
        <w:suppressAutoHyphens/>
        <w:spacing w:before="0" w:beforeAutospacing="0" w:after="120" w:afterAutospacing="0"/>
        <w:rPr>
          <w:rFonts w:ascii="Source Sans Pro" w:hAnsi="Source Sans Pro"/>
          <w:color w:val="0000FF"/>
        </w:rPr>
      </w:pPr>
      <w:r w:rsidRPr="003D455B">
        <w:rPr>
          <w:rFonts w:ascii="Source Sans Pro" w:hAnsi="Source Sans Pro"/>
          <w:color w:val="0000FF"/>
          <w:lang w:eastAsia="zh-TW"/>
        </w:rPr>
        <w:t>[</w:t>
      </w:r>
      <w:r w:rsidRPr="003D455B">
        <w:rPr>
          <w:rFonts w:ascii="Source Sans Pro" w:hAnsi="Source Sans Pro"/>
          <w:i/>
          <w:iCs/>
          <w:color w:val="0000FF"/>
        </w:rPr>
        <w:t xml:space="preserve">Insert if applicable: </w:t>
      </w:r>
      <w:r w:rsidRPr="003D455B">
        <w:rPr>
          <w:rFonts w:ascii="Source Sans Pro" w:hAnsi="Source Sans Pro"/>
          <w:color w:val="0000FF"/>
          <w:lang w:eastAsia="zh-TW"/>
        </w:rPr>
        <w:t>您為</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藥物計劃通常不承保之藥物所支付的款項</w:t>
      </w:r>
      <w:r w:rsidRPr="003D455B">
        <w:rPr>
          <w:rFonts w:ascii="Source Sans Pro" w:hAnsi="Source Sans Pro"/>
          <w:color w:val="0000FF"/>
          <w:lang w:eastAsia="zh-TW"/>
        </w:rPr>
        <w:t>]</w:t>
      </w:r>
    </w:p>
    <w:p w14:paraId="035175DD" w14:textId="53BA4EEC" w:rsidR="003821C0" w:rsidRPr="003D455B" w:rsidRDefault="003821C0" w:rsidP="00E640D7">
      <w:pPr>
        <w:numPr>
          <w:ilvl w:val="0"/>
          <w:numId w:val="134"/>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lastRenderedPageBreak/>
        <w:t>特定保險計劃及政府出資的保健計劃（例如：</w:t>
      </w:r>
      <w:r w:rsidRPr="003D455B">
        <w:rPr>
          <w:rFonts w:ascii="Source Sans Pro" w:hAnsi="Source Sans Pro"/>
          <w:lang w:eastAsia="zh-TW"/>
        </w:rPr>
        <w:t>TRICARE</w:t>
      </w:r>
      <w:r w:rsidRPr="003D455B">
        <w:rPr>
          <w:rFonts w:ascii="Source Sans Pro" w:hAnsi="Source Sans Pro"/>
          <w:lang w:eastAsia="zh-TW"/>
        </w:rPr>
        <w:t>、退伍軍人健康管理局</w:t>
      </w:r>
      <w:r w:rsidRPr="003D455B">
        <w:rPr>
          <w:rFonts w:ascii="Source Sans Pro" w:hAnsi="Source Sans Pro"/>
          <w:lang w:eastAsia="zh-TW"/>
        </w:rPr>
        <w:t xml:space="preserve"> (VA)</w:t>
      </w:r>
      <w:r w:rsidRPr="003D455B">
        <w:rPr>
          <w:rFonts w:ascii="Source Sans Pro" w:hAnsi="Source Sans Pro"/>
          <w:lang w:eastAsia="zh-TW"/>
        </w:rPr>
        <w:t>）為您藥物支付的款項</w:t>
      </w:r>
    </w:p>
    <w:p w14:paraId="67234007" w14:textId="0FE555BF" w:rsidR="003821C0" w:rsidRPr="003D455B" w:rsidRDefault="003821C0" w:rsidP="00E640D7">
      <w:pPr>
        <w:numPr>
          <w:ilvl w:val="0"/>
          <w:numId w:val="134"/>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具有法律義務支付處方藥費用的第三方（例如勞工賠償）為您藥物支付的款項</w:t>
      </w:r>
    </w:p>
    <w:p w14:paraId="2547210F" w14:textId="0118F344" w:rsidR="00C25FF3" w:rsidRPr="003D455B" w:rsidRDefault="00C25FF3" w:rsidP="00E640D7">
      <w:pPr>
        <w:numPr>
          <w:ilvl w:val="0"/>
          <w:numId w:val="134"/>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製造商折扣計劃下藥物製造商所支付的款項</w:t>
      </w:r>
    </w:p>
    <w:p w14:paraId="4E5C34D8" w14:textId="72114E23" w:rsidR="003821C0" w:rsidRPr="003D455B" w:rsidRDefault="003821C0" w:rsidP="00E640D7">
      <w:pPr>
        <w:keepNext/>
        <w:suppressAutoHyphens/>
        <w:spacing w:before="0" w:beforeAutospacing="0" w:after="240" w:afterAutospacing="0"/>
        <w:ind w:right="130"/>
        <w:rPr>
          <w:rFonts w:ascii="Source Sans Pro" w:hAnsi="Source Sans Pro"/>
        </w:rPr>
      </w:pPr>
      <w:r w:rsidRPr="003D455B">
        <w:rPr>
          <w:rFonts w:ascii="Source Sans Pro" w:hAnsi="Source Sans Pro"/>
          <w:i/>
          <w:iCs/>
          <w:lang w:eastAsia="zh-TW"/>
        </w:rPr>
        <w:t>在此提醒您：</w:t>
      </w:r>
      <w:r w:rsidRPr="003D455B">
        <w:rPr>
          <w:rFonts w:ascii="Source Sans Pro" w:hAnsi="Source Sans Pro"/>
          <w:lang w:eastAsia="zh-TW"/>
        </w:rPr>
        <w:t>如果有任何其他機構（例如上述其中之一）為您支付藥物的部分或全部自付費用，您必須致電會員服務部</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w:t>
      </w:r>
      <w:r w:rsidRPr="003D455B">
        <w:rPr>
          <w:rFonts w:ascii="Source Sans Pro" w:hAnsi="Source Sans Pro"/>
          <w:lang w:eastAsia="zh-TW"/>
        </w:rPr>
        <w:t xml:space="preserve"> </w:t>
      </w:r>
      <w:r w:rsidRPr="003D455B">
        <w:rPr>
          <w:rFonts w:ascii="Source Sans Pro" w:hAnsi="Source Sans Pro"/>
          <w:lang w:eastAsia="zh-TW"/>
        </w:rPr>
        <w:t>通知我們的計劃。</w:t>
      </w:r>
    </w:p>
    <w:p w14:paraId="42642D51" w14:textId="77777777" w:rsidR="003821C0" w:rsidRPr="003D455B" w:rsidRDefault="003821C0" w:rsidP="00E640D7">
      <w:pPr>
        <w:pStyle w:val="Divider"/>
        <w:suppressAutoHyphens/>
        <w:rPr>
          <w:rFonts w:ascii="Source Sans Pro" w:hAnsi="Source Sans Pro"/>
        </w:rPr>
      </w:pPr>
    </w:p>
    <w:p w14:paraId="182B5704" w14:textId="50D396F8" w:rsidR="003821C0" w:rsidRPr="003D455B" w:rsidRDefault="003A25F1" w:rsidP="00E640D7">
      <w:pPr>
        <w:pStyle w:val="subheading"/>
        <w:suppressAutoHyphens/>
        <w:jc w:val="center"/>
        <w:rPr>
          <w:rFonts w:ascii="Source Sans Pro" w:hAnsi="Source Sans Pro"/>
        </w:rPr>
      </w:pPr>
      <w:r w:rsidRPr="003D455B">
        <w:rPr>
          <w:rFonts w:ascii="Source Sans Pro" w:hAnsi="Source Sans Pro"/>
          <w:bCs/>
          <w:lang w:eastAsia="zh-TW"/>
        </w:rPr>
        <w:t>追蹤您的總自付費用</w:t>
      </w:r>
    </w:p>
    <w:p w14:paraId="51B5FF15" w14:textId="17153250" w:rsidR="003821C0" w:rsidRPr="003D455B" w:rsidRDefault="003821C0" w:rsidP="00E640D7">
      <w:pPr>
        <w:numPr>
          <w:ilvl w:val="0"/>
          <w:numId w:val="130"/>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您收到的</w:t>
      </w:r>
      <w:r w:rsidRPr="003D455B">
        <w:rPr>
          <w:rFonts w:ascii="Source Sans Pro" w:hAnsi="Source Sans Pro"/>
          <w:i/>
          <w:iCs/>
          <w:lang w:eastAsia="zh-TW"/>
        </w:rPr>
        <w:t xml:space="preserve"> D </w:t>
      </w:r>
      <w:r w:rsidRPr="003D455B">
        <w:rPr>
          <w:rFonts w:ascii="Source Sans Pro" w:hAnsi="Source Sans Pro"/>
          <w:i/>
          <w:iCs/>
          <w:lang w:eastAsia="zh-TW"/>
        </w:rPr>
        <w:t>部分福利說明</w:t>
      </w:r>
      <w:r w:rsidRPr="003D455B">
        <w:rPr>
          <w:rFonts w:ascii="Source Sans Pro" w:hAnsi="Source Sans Pro"/>
          <w:lang w:eastAsia="zh-TW"/>
        </w:rPr>
        <w:t xml:space="preserve"> (EOB) </w:t>
      </w:r>
      <w:r w:rsidRPr="003D455B">
        <w:rPr>
          <w:rFonts w:ascii="Source Sans Pro" w:hAnsi="Source Sans Pro"/>
          <w:lang w:eastAsia="zh-TW"/>
        </w:rPr>
        <w:t>包含了您目前的總自付費用。當此金額達到</w:t>
      </w:r>
      <w:r w:rsidRPr="003D455B">
        <w:rPr>
          <w:rFonts w:ascii="Source Sans Pro" w:hAnsi="Source Sans Pro"/>
          <w:lang w:eastAsia="zh-TW"/>
        </w:rPr>
        <w:t xml:space="preserve"> $</w:t>
      </w:r>
      <w:r w:rsidRPr="003D455B">
        <w:rPr>
          <w:rFonts w:ascii="Source Sans Pro" w:hAnsi="Source Sans Pro"/>
          <w:i/>
          <w:iCs/>
          <w:color w:val="0000FF"/>
          <w:lang w:eastAsia="zh-TW"/>
        </w:rPr>
        <w:t>[insert 2026 out-of-pocket threshold]</w:t>
      </w:r>
      <w:r w:rsidRPr="003D455B">
        <w:rPr>
          <w:rFonts w:ascii="Source Sans Pro" w:hAnsi="Source Sans Pro"/>
          <w:lang w:eastAsia="zh-TW"/>
        </w:rPr>
        <w:t xml:space="preserve"> </w:t>
      </w:r>
      <w:r w:rsidRPr="003D455B">
        <w:rPr>
          <w:rFonts w:ascii="Source Sans Pro" w:hAnsi="Source Sans Pro"/>
          <w:lang w:eastAsia="zh-TW"/>
        </w:rPr>
        <w:t>時，</w:t>
      </w:r>
      <w:bookmarkStart w:id="281" w:name="_Hlk186727026"/>
      <w:r w:rsidRPr="003D455B">
        <w:rPr>
          <w:rFonts w:ascii="Source Sans Pro" w:hAnsi="Source Sans Pro"/>
          <w:i/>
          <w:iCs/>
          <w:lang w:eastAsia="zh-TW"/>
        </w:rPr>
        <w:t xml:space="preserve">D </w:t>
      </w:r>
      <w:r w:rsidRPr="003D455B">
        <w:rPr>
          <w:rFonts w:ascii="Source Sans Pro" w:hAnsi="Source Sans Pro"/>
          <w:i/>
          <w:iCs/>
          <w:lang w:eastAsia="zh-TW"/>
        </w:rPr>
        <w:t>部分</w:t>
      </w:r>
      <w:r w:rsidRPr="003D455B">
        <w:rPr>
          <w:rFonts w:ascii="Source Sans Pro" w:hAnsi="Source Sans Pro"/>
          <w:i/>
          <w:iCs/>
          <w:lang w:eastAsia="zh-TW"/>
        </w:rPr>
        <w:t xml:space="preserve"> EOB</w:t>
      </w:r>
      <w:bookmarkEnd w:id="281"/>
      <w:r w:rsidRPr="003D455B">
        <w:rPr>
          <w:rFonts w:ascii="Source Sans Pro" w:hAnsi="Source Sans Pro"/>
          <w:lang w:eastAsia="zh-TW"/>
        </w:rPr>
        <w:t xml:space="preserve"> </w:t>
      </w:r>
      <w:r w:rsidRPr="003D455B">
        <w:rPr>
          <w:rFonts w:ascii="Source Sans Pro" w:hAnsi="Source Sans Pro"/>
          <w:lang w:eastAsia="zh-TW"/>
        </w:rPr>
        <w:t>將會告知您已脫離初始承保階段，並進入了重大傷病承保階段。</w:t>
      </w:r>
    </w:p>
    <w:p w14:paraId="15722CF5" w14:textId="2B2B902D" w:rsidR="0058737F" w:rsidRPr="003D455B" w:rsidRDefault="003821C0" w:rsidP="00E640D7">
      <w:pPr>
        <w:numPr>
          <w:ilvl w:val="0"/>
          <w:numId w:val="130"/>
        </w:numPr>
        <w:suppressAutoHyphens/>
        <w:spacing w:before="0" w:beforeAutospacing="0" w:after="120" w:afterAutospacing="0"/>
        <w:rPr>
          <w:rFonts w:ascii="Source Sans Pro" w:hAnsi="Source Sans Pro"/>
          <w:lang w:eastAsia="zh-TW"/>
        </w:rPr>
      </w:pPr>
      <w:r w:rsidRPr="003D455B">
        <w:rPr>
          <w:rFonts w:ascii="Source Sans Pro" w:hAnsi="Source Sans Pro"/>
          <w:b/>
          <w:bCs/>
          <w:lang w:eastAsia="zh-TW"/>
        </w:rPr>
        <w:t>請確保我們能獲得所需的資訊。</w:t>
      </w:r>
      <w:r w:rsidRPr="003D455B">
        <w:rPr>
          <w:rFonts w:ascii="Source Sans Pro" w:hAnsi="Source Sans Pro"/>
          <w:lang w:eastAsia="zh-TW"/>
        </w:rPr>
        <w:t>請參見第</w:t>
      </w:r>
      <w:r w:rsidRPr="003D455B">
        <w:rPr>
          <w:rFonts w:ascii="Source Sans Pro" w:hAnsi="Source Sans Pro"/>
          <w:lang w:eastAsia="zh-TW"/>
        </w:rPr>
        <w:t xml:space="preserve"> 3.1 </w:t>
      </w:r>
      <w:r w:rsidRPr="003D455B">
        <w:rPr>
          <w:rFonts w:ascii="Source Sans Pro" w:hAnsi="Source Sans Pro"/>
          <w:lang w:eastAsia="zh-TW"/>
        </w:rPr>
        <w:t>節，瞭解您如何協助我們確保您的花費記錄完整且有及時更新。</w:t>
      </w:r>
    </w:p>
    <w:p w14:paraId="5D2831E3" w14:textId="56287336" w:rsidR="00453A10" w:rsidRPr="00E640D7" w:rsidRDefault="00453A10" w:rsidP="00E640D7">
      <w:pPr>
        <w:pStyle w:val="Heading2"/>
        <w:suppressAutoHyphens/>
        <w:rPr>
          <w:rFonts w:ascii="Source Sans Pro" w:hAnsi="Source Sans Pro"/>
          <w:bCs/>
        </w:rPr>
      </w:pPr>
      <w:bookmarkStart w:id="282" w:name="_Toc206590630"/>
      <w:bookmarkStart w:id="283" w:name="_Toc109315882"/>
      <w:r w:rsidRPr="00E640D7">
        <w:rPr>
          <w:rFonts w:ascii="Source Sans Pro" w:hAnsi="Source Sans Pro"/>
          <w:bCs/>
          <w:iCs w:val="0"/>
          <w:lang w:eastAsia="zh-TW"/>
        </w:rPr>
        <w:t>第</w:t>
      </w:r>
      <w:r w:rsidRPr="00E640D7">
        <w:rPr>
          <w:rFonts w:ascii="Source Sans Pro" w:hAnsi="Source Sans Pro"/>
          <w:bCs/>
          <w:iCs w:val="0"/>
          <w:lang w:eastAsia="zh-TW"/>
        </w:rPr>
        <w:t xml:space="preserve"> 2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
          <w:color w:val="0000FF"/>
        </w:rPr>
        <w:t>[insert 2026 plan name]</w:t>
      </w:r>
      <w:r w:rsidRPr="00E640D7">
        <w:rPr>
          <w:rFonts w:ascii="Source Sans Pro" w:hAnsi="Source Sans Pro"/>
          <w:bCs/>
          <w:iCs w:val="0"/>
          <w:lang w:eastAsia="zh-TW"/>
        </w:rPr>
        <w:t xml:space="preserve"> </w:t>
      </w:r>
      <w:r w:rsidRPr="00E640D7">
        <w:rPr>
          <w:rFonts w:ascii="Source Sans Pro" w:hAnsi="Source Sans Pro"/>
          <w:bCs/>
          <w:iCs w:val="0"/>
          <w:lang w:eastAsia="zh-TW"/>
        </w:rPr>
        <w:t>會員的藥物付款階段</w:t>
      </w:r>
      <w:bookmarkEnd w:id="282"/>
    </w:p>
    <w:p w14:paraId="4B0B5F06" w14:textId="2F1F41B3" w:rsidR="0013793F" w:rsidRPr="003D455B" w:rsidRDefault="00E53AFA" w:rsidP="00E640D7">
      <w:pPr>
        <w:suppressAutoHyphens/>
        <w:spacing w:before="240" w:beforeAutospacing="0" w:after="120" w:afterAutospacing="0"/>
        <w:rPr>
          <w:rFonts w:ascii="Source Sans Pro" w:hAnsi="Source Sans Pro"/>
          <w:i/>
          <w:iCs/>
          <w:color w:val="0000FF"/>
        </w:rPr>
      </w:pPr>
      <w:r w:rsidRPr="003D455B">
        <w:rPr>
          <w:rFonts w:ascii="Source Sans Pro" w:hAnsi="Source Sans Pro"/>
          <w:i/>
          <w:iCs/>
          <w:color w:val="0000FF"/>
        </w:rPr>
        <w:t>[Plans with a single payment stage: delete this section.]</w:t>
      </w:r>
    </w:p>
    <w:bookmarkEnd w:id="283"/>
    <w:p w14:paraId="45ADB2CA" w14:textId="1D3C01C1" w:rsidR="003821C0" w:rsidRPr="003D455B" w:rsidRDefault="003821C0" w:rsidP="00E640D7">
      <w:pPr>
        <w:suppressAutoHyphens/>
        <w:spacing w:before="240" w:beforeAutospacing="0" w:after="120" w:afterAutospacing="0"/>
        <w:rPr>
          <w:rFonts w:ascii="Source Sans Pro" w:hAnsi="Source Sans Pro"/>
          <w:lang w:eastAsia="zh-TW"/>
        </w:rPr>
      </w:pPr>
      <w:r w:rsidRPr="003D455B">
        <w:rPr>
          <w:rFonts w:ascii="Source Sans Pro" w:hAnsi="Source Sans Pro"/>
          <w:lang w:eastAsia="zh-TW"/>
        </w:rPr>
        <w:t>您在</w:t>
      </w:r>
      <w:r w:rsidRPr="003D455B">
        <w:rPr>
          <w:rFonts w:ascii="Source Sans Pro" w:hAnsi="Source Sans Pro"/>
          <w:lang w:eastAsia="zh-TW"/>
        </w:rPr>
        <w:t xml:space="preserve"> </w:t>
      </w:r>
      <w:r w:rsidRPr="003D455B">
        <w:rPr>
          <w:rFonts w:ascii="Source Sans Pro" w:hAnsi="Source Sans Pro"/>
          <w:i/>
          <w:iCs/>
          <w:color w:val="0000FF"/>
          <w:lang w:eastAsia="zh-TW"/>
        </w:rPr>
        <w:t>[insert 2026 plan name]</w:t>
      </w:r>
      <w:r w:rsidRPr="003D455B">
        <w:rPr>
          <w:rFonts w:ascii="Source Sans Pro" w:hAnsi="Source Sans Pro"/>
          <w:lang w:eastAsia="zh-TW"/>
        </w:rPr>
        <w:t xml:space="preserve"> </w:t>
      </w:r>
      <w:r w:rsidRPr="003D455B">
        <w:rPr>
          <w:rFonts w:ascii="Source Sans Pro" w:hAnsi="Source Sans Pro"/>
          <w:lang w:eastAsia="zh-TW"/>
        </w:rPr>
        <w:t>下的藥物保險具有</w:t>
      </w:r>
      <w:r w:rsidRPr="003D455B">
        <w:rPr>
          <w:rFonts w:ascii="Source Sans Pro" w:hAnsi="Source Sans Pro"/>
          <w:lang w:eastAsia="zh-TW"/>
        </w:rPr>
        <w:t xml:space="preserve"> </w:t>
      </w:r>
      <w:r w:rsidRPr="003D455B">
        <w:rPr>
          <w:rFonts w:ascii="Source Sans Pro" w:hAnsi="Source Sans Pro"/>
          <w:b/>
          <w:bCs/>
          <w:lang w:eastAsia="zh-TW"/>
        </w:rPr>
        <w:t xml:space="preserve">3 </w:t>
      </w:r>
      <w:r w:rsidRPr="003D455B">
        <w:rPr>
          <w:rFonts w:ascii="Source Sans Pro" w:hAnsi="Source Sans Pro"/>
          <w:b/>
          <w:bCs/>
          <w:lang w:eastAsia="zh-TW"/>
        </w:rPr>
        <w:t>個藥物付款階段</w:t>
      </w:r>
      <w:r w:rsidRPr="003D455B">
        <w:rPr>
          <w:rFonts w:ascii="Source Sans Pro" w:hAnsi="Source Sans Pro"/>
          <w:lang w:eastAsia="zh-TW"/>
        </w:rPr>
        <w:t>。您需為每個處方藥支付的金額視您配取處方藥或重配處方藥時所屬的階段而定。本章介紹了每個階段的詳細資訊。這些階段包括：</w:t>
      </w:r>
    </w:p>
    <w:p w14:paraId="33B0C45A" w14:textId="3BD650DF" w:rsidR="003821C0" w:rsidRPr="003D455B" w:rsidRDefault="003821C0" w:rsidP="00E640D7">
      <w:pPr>
        <w:pStyle w:val="ListParagraph"/>
        <w:numPr>
          <w:ilvl w:val="0"/>
          <w:numId w:val="279"/>
        </w:numPr>
        <w:suppressAutoHyphens/>
        <w:spacing w:before="240" w:beforeAutospacing="0" w:after="120" w:afterAutospacing="0"/>
        <w:rPr>
          <w:rFonts w:ascii="Source Sans Pro" w:hAnsi="Source Sans Pro"/>
          <w:b/>
          <w:bCs/>
          <w:lang w:eastAsia="zh-TW"/>
        </w:rPr>
      </w:pPr>
      <w:r w:rsidRPr="003D455B">
        <w:rPr>
          <w:rFonts w:ascii="Source Sans Pro" w:hAnsi="Source Sans Pro"/>
          <w:b/>
          <w:bCs/>
          <w:lang w:eastAsia="zh-TW"/>
        </w:rPr>
        <w:t>第</w:t>
      </w:r>
      <w:r w:rsidRPr="003D455B">
        <w:rPr>
          <w:rFonts w:ascii="Source Sans Pro" w:hAnsi="Source Sans Pro"/>
          <w:b/>
          <w:bCs/>
          <w:lang w:eastAsia="zh-TW"/>
        </w:rPr>
        <w:t xml:space="preserve"> 1 </w:t>
      </w:r>
      <w:r w:rsidRPr="003D455B">
        <w:rPr>
          <w:rFonts w:ascii="Source Sans Pro" w:hAnsi="Source Sans Pro"/>
          <w:b/>
          <w:bCs/>
          <w:lang w:eastAsia="zh-TW"/>
        </w:rPr>
        <w:t>階段：年度自付扣除金階段</w:t>
      </w:r>
    </w:p>
    <w:p w14:paraId="1F6989CA" w14:textId="27E95C58" w:rsidR="003821C0" w:rsidRPr="003D455B" w:rsidRDefault="003821C0" w:rsidP="00E640D7">
      <w:pPr>
        <w:pStyle w:val="ListParagraph"/>
        <w:numPr>
          <w:ilvl w:val="0"/>
          <w:numId w:val="279"/>
        </w:numPr>
        <w:suppressAutoHyphens/>
        <w:spacing w:before="240" w:beforeAutospacing="0" w:after="120" w:afterAutospacing="0"/>
        <w:rPr>
          <w:rFonts w:ascii="Source Sans Pro" w:hAnsi="Source Sans Pro"/>
          <w:b/>
          <w:bCs/>
        </w:rPr>
      </w:pPr>
      <w:r w:rsidRPr="003D455B">
        <w:rPr>
          <w:rFonts w:ascii="Source Sans Pro" w:hAnsi="Source Sans Pro"/>
          <w:b/>
          <w:bCs/>
          <w:lang w:eastAsia="zh-TW"/>
        </w:rPr>
        <w:t>第</w:t>
      </w:r>
      <w:r w:rsidRPr="003D455B">
        <w:rPr>
          <w:rFonts w:ascii="Source Sans Pro" w:hAnsi="Source Sans Pro"/>
          <w:b/>
          <w:bCs/>
          <w:lang w:eastAsia="zh-TW"/>
        </w:rPr>
        <w:t xml:space="preserve"> 2 </w:t>
      </w:r>
      <w:r w:rsidRPr="003D455B">
        <w:rPr>
          <w:rFonts w:ascii="Source Sans Pro" w:hAnsi="Source Sans Pro"/>
          <w:b/>
          <w:bCs/>
          <w:lang w:eastAsia="zh-TW"/>
        </w:rPr>
        <w:t>階段：初始承保階段</w:t>
      </w:r>
    </w:p>
    <w:p w14:paraId="25705489" w14:textId="7BE80FAE" w:rsidR="00E0250B" w:rsidRPr="003D455B" w:rsidRDefault="00E0250B" w:rsidP="00E640D7">
      <w:pPr>
        <w:pStyle w:val="ListParagraph"/>
        <w:numPr>
          <w:ilvl w:val="0"/>
          <w:numId w:val="279"/>
        </w:numPr>
        <w:suppressAutoHyphens/>
        <w:spacing w:before="240" w:beforeAutospacing="0" w:after="120" w:afterAutospacing="0"/>
        <w:rPr>
          <w:rFonts w:ascii="Source Sans Pro" w:hAnsi="Source Sans Pro"/>
          <w:b/>
          <w:bCs/>
          <w:lang w:eastAsia="zh-TW"/>
        </w:rPr>
      </w:pPr>
      <w:r w:rsidRPr="003D455B">
        <w:rPr>
          <w:rFonts w:ascii="Source Sans Pro" w:hAnsi="Source Sans Pro"/>
          <w:b/>
          <w:bCs/>
          <w:lang w:eastAsia="zh-TW"/>
        </w:rPr>
        <w:t>第</w:t>
      </w:r>
      <w:r w:rsidRPr="003D455B">
        <w:rPr>
          <w:rFonts w:ascii="Source Sans Pro" w:hAnsi="Source Sans Pro"/>
          <w:b/>
          <w:bCs/>
          <w:lang w:eastAsia="zh-TW"/>
        </w:rPr>
        <w:t xml:space="preserve"> 3 </w:t>
      </w:r>
      <w:r w:rsidRPr="003D455B">
        <w:rPr>
          <w:rFonts w:ascii="Source Sans Pro" w:hAnsi="Source Sans Pro"/>
          <w:b/>
          <w:bCs/>
          <w:lang w:eastAsia="zh-TW"/>
        </w:rPr>
        <w:t>階段：重大傷病承保階段</w:t>
      </w:r>
    </w:p>
    <w:p w14:paraId="47031CC6" w14:textId="607EEBC4" w:rsidR="00220DC7" w:rsidRPr="00E640D7" w:rsidRDefault="00220DC7" w:rsidP="00B118FD">
      <w:pPr>
        <w:pStyle w:val="Heading2"/>
        <w:suppressAutoHyphens/>
        <w:rPr>
          <w:rFonts w:ascii="Source Sans Pro" w:hAnsi="Source Sans Pro"/>
          <w:bCs/>
          <w:u w:val="single"/>
          <w:lang w:eastAsia="zh-TW"/>
        </w:rPr>
      </w:pPr>
      <w:bookmarkStart w:id="284" w:name="_Toc206590631"/>
      <w:bookmarkStart w:id="285" w:name="_Toc109315884"/>
      <w:r w:rsidRPr="00E640D7">
        <w:rPr>
          <w:rFonts w:ascii="Source Sans Pro" w:hAnsi="Source Sans Pro"/>
          <w:bCs/>
          <w:iCs w:val="0"/>
          <w:lang w:eastAsia="zh-TW"/>
        </w:rPr>
        <w:lastRenderedPageBreak/>
        <w:t>第</w:t>
      </w:r>
      <w:r w:rsidRPr="00E640D7">
        <w:rPr>
          <w:rFonts w:ascii="Source Sans Pro" w:hAnsi="Source Sans Pro"/>
          <w:bCs/>
          <w:iCs w:val="0"/>
          <w:lang w:eastAsia="zh-TW"/>
        </w:rPr>
        <w:t xml:space="preserve"> 3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您的</w:t>
      </w:r>
      <w:r w:rsidRPr="00E640D7">
        <w:rPr>
          <w:rFonts w:ascii="Source Sans Pro" w:hAnsi="Source Sans Pro"/>
          <w:bCs/>
          <w:i/>
          <w:lang w:eastAsia="zh-TW"/>
        </w:rPr>
        <w:t xml:space="preserve"> D </w:t>
      </w:r>
      <w:r w:rsidRPr="00E640D7">
        <w:rPr>
          <w:rFonts w:ascii="Source Sans Pro" w:hAnsi="Source Sans Pro"/>
          <w:bCs/>
          <w:i/>
          <w:lang w:eastAsia="zh-TW"/>
        </w:rPr>
        <w:t>部分福利說明</w:t>
      </w:r>
      <w:r w:rsidRPr="00E640D7">
        <w:rPr>
          <w:rFonts w:ascii="Source Sans Pro" w:hAnsi="Source Sans Pro"/>
          <w:bCs/>
          <w:iCs w:val="0"/>
          <w:lang w:eastAsia="zh-TW"/>
        </w:rPr>
        <w:t>介紹您處於哪個付款階段</w:t>
      </w:r>
      <w:bookmarkEnd w:id="284"/>
    </w:p>
    <w:p w14:paraId="2E3F485A" w14:textId="43D3E592" w:rsidR="00E53AFA" w:rsidRPr="003D455B" w:rsidRDefault="0013793F" w:rsidP="00E640D7">
      <w:pPr>
        <w:suppressAutoHyphens/>
        <w:spacing w:before="240" w:beforeAutospacing="0" w:after="120" w:afterAutospacing="0"/>
        <w:rPr>
          <w:rFonts w:ascii="Source Sans Pro" w:hAnsi="Source Sans Pro"/>
          <w:i/>
          <w:iCs/>
          <w:color w:val="0000FF"/>
        </w:rPr>
      </w:pPr>
      <w:r w:rsidRPr="003D455B">
        <w:rPr>
          <w:rFonts w:ascii="Source Sans Pro" w:hAnsi="Source Sans Pro"/>
          <w:i/>
          <w:iCs/>
          <w:color w:val="0000FF"/>
        </w:rPr>
        <w:t>[Plans with no cost sharing: modify Section 3 and 3.1 as necessary and move it to Chapter 5.]</w:t>
      </w:r>
    </w:p>
    <w:p w14:paraId="4CC76283" w14:textId="77777777" w:rsidR="0013793F" w:rsidRPr="003D455B" w:rsidRDefault="00E53AFA" w:rsidP="00E640D7">
      <w:pPr>
        <w:suppressAutoHyphens/>
        <w:spacing w:before="240" w:beforeAutospacing="0" w:after="120" w:afterAutospacing="0"/>
        <w:rPr>
          <w:rFonts w:ascii="Source Sans Pro" w:hAnsi="Source Sans Pro"/>
          <w:i/>
          <w:iCs/>
          <w:color w:val="0000FF"/>
        </w:rPr>
      </w:pPr>
      <w:r w:rsidRPr="003D455B">
        <w:rPr>
          <w:rFonts w:ascii="Source Sans Pro" w:hAnsi="Source Sans Pro"/>
          <w:i/>
          <w:iCs/>
          <w:color w:val="0000FF"/>
        </w:rPr>
        <w:t>[Plans with a single payment stage: modify this section as necessary.]</w:t>
      </w:r>
    </w:p>
    <w:bookmarkEnd w:id="285"/>
    <w:p w14:paraId="613A5855" w14:textId="51D0171E" w:rsidR="0013793F" w:rsidRPr="003D455B" w:rsidRDefault="0013793F" w:rsidP="00E640D7">
      <w:pPr>
        <w:suppressAutoHyphens/>
        <w:rPr>
          <w:rFonts w:ascii="Source Sans Pro" w:hAnsi="Source Sans Pro"/>
          <w:strike/>
          <w:lang w:eastAsia="zh-TW"/>
        </w:rPr>
      </w:pPr>
      <w:r w:rsidRPr="003D455B">
        <w:rPr>
          <w:rFonts w:ascii="Source Sans Pro" w:hAnsi="Source Sans Pro"/>
          <w:lang w:eastAsia="zh-TW"/>
        </w:rPr>
        <w:t>我們的計劃將追蹤您處方藥的費用，以及您在藥房配取處方藥時已支付的款項。藉此，我們將可在您進入下一個藥物付款階段時告知您。我們追蹤</w:t>
      </w:r>
      <w:r w:rsidRPr="003D455B">
        <w:rPr>
          <w:rFonts w:ascii="Source Sans Pro" w:hAnsi="Source Sans Pro"/>
          <w:lang w:eastAsia="zh-TW"/>
        </w:rPr>
        <w:t xml:space="preserve"> 2 </w:t>
      </w:r>
      <w:r w:rsidRPr="003D455B">
        <w:rPr>
          <w:rFonts w:ascii="Source Sans Pro" w:hAnsi="Source Sans Pro"/>
          <w:lang w:eastAsia="zh-TW"/>
        </w:rPr>
        <w:t>種類型的費用：</w:t>
      </w:r>
    </w:p>
    <w:p w14:paraId="165B9072" w14:textId="0E99DD7C" w:rsidR="0013793F" w:rsidRPr="003D455B" w:rsidRDefault="00CA77A7" w:rsidP="00E640D7">
      <w:pPr>
        <w:pStyle w:val="ListBullet"/>
        <w:numPr>
          <w:ilvl w:val="0"/>
          <w:numId w:val="94"/>
        </w:numPr>
        <w:suppressAutoHyphens/>
        <w:rPr>
          <w:rFonts w:ascii="Source Sans Pro" w:hAnsi="Source Sans Pro"/>
          <w:lang w:eastAsia="zh-TW"/>
        </w:rPr>
      </w:pPr>
      <w:r w:rsidRPr="003D455B">
        <w:rPr>
          <w:rFonts w:ascii="Source Sans Pro" w:hAnsi="Source Sans Pro"/>
          <w:b/>
          <w:bCs/>
          <w:lang w:eastAsia="zh-TW"/>
        </w:rPr>
        <w:t>自付費用：</w:t>
      </w:r>
      <w:r w:rsidRPr="003D455B">
        <w:rPr>
          <w:rFonts w:ascii="Source Sans Pro" w:hAnsi="Source Sans Pro"/>
          <w:lang w:eastAsia="zh-TW"/>
        </w:rPr>
        <w:t>指您支付的金額。該金額包含了您在取得</w:t>
      </w:r>
      <w:r w:rsidRPr="003D455B">
        <w:rPr>
          <w:rFonts w:ascii="Source Sans Pro" w:hAnsi="Source Sans Pro"/>
          <w:lang w:eastAsia="zh-TW"/>
        </w:rPr>
        <w:t xml:space="preserve"> D </w:t>
      </w:r>
      <w:r w:rsidRPr="003D455B">
        <w:rPr>
          <w:rFonts w:ascii="Source Sans Pro" w:hAnsi="Source Sans Pro"/>
          <w:lang w:eastAsia="zh-TW"/>
        </w:rPr>
        <w:t>部分承保藥物時所支付的費用、家人或朋友為您藥物支付的款項，以及</w:t>
      </w:r>
      <w:r w:rsidRPr="003D455B">
        <w:rPr>
          <w:rFonts w:ascii="Source Sans Pro" w:hAnsi="Source Sans Pro"/>
          <w:lang w:eastAsia="zh-TW"/>
        </w:rPr>
        <w:t xml:space="preserve"> Medicare</w:t>
      </w:r>
      <w:r w:rsidRPr="003D455B">
        <w:rPr>
          <w:rFonts w:ascii="Source Sans Pro" w:hAnsi="Source Sans Pro"/>
          <w:lang w:eastAsia="zh-TW"/>
        </w:rPr>
        <w:t>、僱主或工傷保險、印地安醫療保健服務、</w:t>
      </w:r>
      <w:r w:rsidRPr="003D455B">
        <w:rPr>
          <w:rFonts w:ascii="Source Sans Pro" w:hAnsi="Source Sans Pro"/>
          <w:lang w:eastAsia="zh-TW"/>
        </w:rPr>
        <w:t xml:space="preserve">AIDS </w:t>
      </w:r>
      <w:r w:rsidRPr="003D455B">
        <w:rPr>
          <w:rFonts w:ascii="Source Sans Pro" w:hAnsi="Source Sans Pro"/>
          <w:lang w:eastAsia="zh-TW"/>
        </w:rPr>
        <w:t>藥物協助計劃、慈善機構和大部分州政府醫藥補助計劃</w:t>
      </w:r>
      <w:r w:rsidRPr="003D455B">
        <w:rPr>
          <w:rFonts w:ascii="Source Sans Pro" w:hAnsi="Source Sans Pro"/>
          <w:lang w:eastAsia="zh-TW"/>
        </w:rPr>
        <w:t xml:space="preserve"> (SPAP) </w:t>
      </w:r>
      <w:r w:rsidRPr="003D455B">
        <w:rPr>
          <w:rFonts w:ascii="Source Sans Pro" w:hAnsi="Source Sans Pro"/>
          <w:lang w:eastAsia="zh-TW"/>
        </w:rPr>
        <w:t>為您的藥物所支付的款項。</w:t>
      </w:r>
    </w:p>
    <w:p w14:paraId="51C1178A" w14:textId="06824E48" w:rsidR="0013793F" w:rsidRPr="003D455B" w:rsidRDefault="00F176F7" w:rsidP="00E640D7">
      <w:pPr>
        <w:pStyle w:val="ListBullet"/>
        <w:numPr>
          <w:ilvl w:val="0"/>
          <w:numId w:val="94"/>
        </w:numPr>
        <w:suppressAutoHyphens/>
        <w:rPr>
          <w:rFonts w:ascii="Source Sans Pro" w:hAnsi="Source Sans Pro"/>
          <w:lang w:eastAsia="zh-TW"/>
        </w:rPr>
      </w:pPr>
      <w:r w:rsidRPr="003D455B">
        <w:rPr>
          <w:rFonts w:ascii="Source Sans Pro" w:hAnsi="Source Sans Pro"/>
          <w:b/>
          <w:bCs/>
          <w:lang w:eastAsia="zh-TW"/>
        </w:rPr>
        <w:t>藥費總額：</w:t>
      </w:r>
      <w:r w:rsidRPr="003D455B">
        <w:rPr>
          <w:rFonts w:ascii="Source Sans Pro" w:hAnsi="Source Sans Pro"/>
          <w:lang w:eastAsia="zh-TW"/>
        </w:rPr>
        <w:t>為您的</w:t>
      </w:r>
      <w:r w:rsidRPr="003D455B">
        <w:rPr>
          <w:rFonts w:ascii="Source Sans Pro" w:hAnsi="Source Sans Pro"/>
          <w:lang w:eastAsia="zh-TW"/>
        </w:rPr>
        <w:t xml:space="preserve"> D </w:t>
      </w:r>
      <w:r w:rsidRPr="003D455B">
        <w:rPr>
          <w:rFonts w:ascii="Source Sans Pro" w:hAnsi="Source Sans Pro"/>
          <w:lang w:eastAsia="zh-TW"/>
        </w:rPr>
        <w:t>部分承保藥物的費用總額。該金額包含了我們的計劃支付的費用、您支付的費用，以及其他計劃或機構為您的</w:t>
      </w:r>
      <w:r w:rsidRPr="003D455B">
        <w:rPr>
          <w:rFonts w:ascii="Source Sans Pro" w:hAnsi="Source Sans Pro"/>
          <w:lang w:eastAsia="zh-TW"/>
        </w:rPr>
        <w:t xml:space="preserve"> D </w:t>
      </w:r>
      <w:r w:rsidRPr="003D455B">
        <w:rPr>
          <w:rFonts w:ascii="Source Sans Pro" w:hAnsi="Source Sans Pro"/>
          <w:lang w:eastAsia="zh-TW"/>
        </w:rPr>
        <w:t>部分承保藥物支付的費用。</w:t>
      </w:r>
    </w:p>
    <w:p w14:paraId="77B0F6D3" w14:textId="2A08EFBB" w:rsidR="0013793F" w:rsidRPr="003D455B" w:rsidRDefault="003821C0" w:rsidP="00E640D7">
      <w:pPr>
        <w:suppressAutoHyphens/>
        <w:rPr>
          <w:rFonts w:ascii="Source Sans Pro" w:hAnsi="Source Sans Pro"/>
        </w:rPr>
      </w:pPr>
      <w:r w:rsidRPr="003D455B">
        <w:rPr>
          <w:rFonts w:ascii="Source Sans Pro" w:hAnsi="Source Sans Pro"/>
          <w:lang w:eastAsia="zh-TW"/>
        </w:rPr>
        <w:t>如果您在上個月透過我們的計劃配取了一次或多次處方藥，我們將向您寄送一份</w:t>
      </w:r>
      <w:r w:rsidRPr="003D455B">
        <w:rPr>
          <w:rFonts w:ascii="Source Sans Pro" w:hAnsi="Source Sans Pro"/>
          <w:lang w:eastAsia="zh-TW"/>
        </w:rPr>
        <w:t xml:space="preserve"> </w:t>
      </w:r>
      <w:r w:rsidRPr="003D455B">
        <w:rPr>
          <w:rFonts w:ascii="Source Sans Pro" w:hAnsi="Source Sans Pro"/>
          <w:i/>
          <w:iCs/>
          <w:lang w:eastAsia="zh-TW"/>
        </w:rPr>
        <w:t xml:space="preserve">D </w:t>
      </w:r>
      <w:r w:rsidRPr="003D455B">
        <w:rPr>
          <w:rFonts w:ascii="Source Sans Pro" w:hAnsi="Source Sans Pro"/>
          <w:i/>
          <w:iCs/>
          <w:lang w:eastAsia="zh-TW"/>
        </w:rPr>
        <w:t>部分</w:t>
      </w:r>
      <w:r w:rsidRPr="003D455B">
        <w:rPr>
          <w:rFonts w:ascii="Source Sans Pro" w:hAnsi="Source Sans Pro"/>
          <w:i/>
          <w:iCs/>
          <w:lang w:eastAsia="zh-TW"/>
        </w:rPr>
        <w:t xml:space="preserve"> EOB</w:t>
      </w:r>
      <w:r w:rsidRPr="003D455B">
        <w:rPr>
          <w:rFonts w:ascii="Source Sans Pro" w:hAnsi="Source Sans Pro"/>
          <w:lang w:eastAsia="zh-TW"/>
        </w:rPr>
        <w:t>。</w:t>
      </w:r>
      <w:r w:rsidRPr="003D455B">
        <w:rPr>
          <w:rFonts w:ascii="Source Sans Pro" w:hAnsi="Source Sans Pro"/>
          <w:i/>
          <w:iCs/>
          <w:lang w:eastAsia="zh-TW"/>
        </w:rPr>
        <w:t xml:space="preserve">D </w:t>
      </w:r>
      <w:r w:rsidRPr="003D455B">
        <w:rPr>
          <w:rFonts w:ascii="Source Sans Pro" w:hAnsi="Source Sans Pro"/>
          <w:i/>
          <w:iCs/>
          <w:lang w:eastAsia="zh-TW"/>
        </w:rPr>
        <w:t>部分</w:t>
      </w:r>
      <w:r w:rsidRPr="003D455B">
        <w:rPr>
          <w:rFonts w:ascii="Source Sans Pro" w:hAnsi="Source Sans Pro"/>
          <w:i/>
          <w:iCs/>
          <w:lang w:eastAsia="zh-TW"/>
        </w:rPr>
        <w:t xml:space="preserve"> EOB</w:t>
      </w:r>
      <w:r w:rsidRPr="003D455B">
        <w:rPr>
          <w:rFonts w:ascii="Source Sans Pro" w:hAnsi="Source Sans Pro"/>
          <w:lang w:eastAsia="zh-TW"/>
        </w:rPr>
        <w:t xml:space="preserve"> </w:t>
      </w:r>
      <w:r w:rsidRPr="003D455B">
        <w:rPr>
          <w:rFonts w:ascii="Source Sans Pro" w:hAnsi="Source Sans Pro"/>
          <w:lang w:eastAsia="zh-TW"/>
        </w:rPr>
        <w:t>包括：</w:t>
      </w:r>
    </w:p>
    <w:p w14:paraId="5AF9F9DB" w14:textId="6A9CE8F9" w:rsidR="0013793F" w:rsidRPr="003D455B" w:rsidRDefault="0013793F" w:rsidP="00E640D7">
      <w:pPr>
        <w:pStyle w:val="ListBullet2"/>
        <w:numPr>
          <w:ilvl w:val="0"/>
          <w:numId w:val="95"/>
        </w:numPr>
        <w:suppressAutoHyphens/>
        <w:rPr>
          <w:rFonts w:ascii="Source Sans Pro" w:hAnsi="Source Sans Pro"/>
          <w:lang w:eastAsia="zh-TW"/>
        </w:rPr>
      </w:pPr>
      <w:r w:rsidRPr="003D455B">
        <w:rPr>
          <w:rFonts w:ascii="Source Sans Pro" w:hAnsi="Source Sans Pro"/>
          <w:b/>
          <w:bCs/>
          <w:lang w:eastAsia="zh-TW"/>
        </w:rPr>
        <w:t>該月的相關資訊。</w:t>
      </w:r>
      <w:r w:rsidRPr="003D455B">
        <w:rPr>
          <w:rFonts w:ascii="Source Sans Pro" w:hAnsi="Source Sans Pro"/>
          <w:lang w:eastAsia="zh-TW"/>
        </w:rPr>
        <w:t>此份報告說明了您上個月配取處方藥的付款細節。這包含了藥費總額、我們的計劃支付的金額，以及您和其他人代表您支付的金額。</w:t>
      </w:r>
    </w:p>
    <w:p w14:paraId="42F3347B" w14:textId="72F419F6" w:rsidR="0013793F" w:rsidRPr="003D455B" w:rsidRDefault="0013793F" w:rsidP="00E640D7">
      <w:pPr>
        <w:pStyle w:val="ListBullet2"/>
        <w:numPr>
          <w:ilvl w:val="0"/>
          <w:numId w:val="95"/>
        </w:numPr>
        <w:suppressAutoHyphens/>
        <w:rPr>
          <w:rFonts w:ascii="Source Sans Pro" w:hAnsi="Source Sans Pro"/>
          <w:lang w:eastAsia="zh-TW"/>
        </w:rPr>
      </w:pPr>
      <w:r w:rsidRPr="003D455B">
        <w:rPr>
          <w:rFonts w:ascii="Source Sans Pro" w:hAnsi="Source Sans Pro"/>
          <w:b/>
          <w:bCs/>
          <w:lang w:eastAsia="zh-TW"/>
        </w:rPr>
        <w:t>自</w:t>
      </w:r>
      <w:r w:rsidRPr="003D455B">
        <w:rPr>
          <w:rFonts w:ascii="Source Sans Pro" w:hAnsi="Source Sans Pro"/>
          <w:b/>
          <w:bCs/>
          <w:lang w:eastAsia="zh-TW"/>
        </w:rPr>
        <w:t xml:space="preserve"> 1 </w:t>
      </w:r>
      <w:r w:rsidRPr="003D455B">
        <w:rPr>
          <w:rFonts w:ascii="Source Sans Pro" w:hAnsi="Source Sans Pro"/>
          <w:b/>
          <w:bCs/>
          <w:lang w:eastAsia="zh-TW"/>
        </w:rPr>
        <w:t>月</w:t>
      </w:r>
      <w:r w:rsidRPr="003D455B">
        <w:rPr>
          <w:rFonts w:ascii="Source Sans Pro" w:hAnsi="Source Sans Pro"/>
          <w:b/>
          <w:bCs/>
          <w:lang w:eastAsia="zh-TW"/>
        </w:rPr>
        <w:t xml:space="preserve"> 1 </w:t>
      </w:r>
      <w:r w:rsidRPr="003D455B">
        <w:rPr>
          <w:rFonts w:ascii="Source Sans Pro" w:hAnsi="Source Sans Pro"/>
          <w:b/>
          <w:bCs/>
          <w:lang w:eastAsia="zh-TW"/>
        </w:rPr>
        <w:t>日起當年度的全部資訊。</w:t>
      </w:r>
      <w:r w:rsidRPr="003D455B">
        <w:rPr>
          <w:rFonts w:ascii="Source Sans Pro" w:hAnsi="Source Sans Pro"/>
          <w:lang w:eastAsia="zh-TW"/>
        </w:rPr>
        <w:t>此資訊顯示自年初以來，您藥物的藥費總額及付款總額。</w:t>
      </w:r>
    </w:p>
    <w:p w14:paraId="066995A2" w14:textId="6944CBE6" w:rsidR="000E05D6" w:rsidRPr="003D455B" w:rsidRDefault="000E05D6" w:rsidP="00E640D7">
      <w:pPr>
        <w:pStyle w:val="ListBullet2"/>
        <w:numPr>
          <w:ilvl w:val="0"/>
          <w:numId w:val="95"/>
        </w:numPr>
        <w:suppressAutoHyphens/>
        <w:rPr>
          <w:rFonts w:ascii="Source Sans Pro" w:hAnsi="Source Sans Pro"/>
          <w:lang w:eastAsia="zh-TW"/>
        </w:rPr>
      </w:pPr>
      <w:r w:rsidRPr="003D455B">
        <w:rPr>
          <w:rFonts w:ascii="Source Sans Pro" w:hAnsi="Source Sans Pro"/>
          <w:b/>
          <w:bCs/>
          <w:lang w:eastAsia="zh-TW"/>
        </w:rPr>
        <w:t>藥物價格資訊。</w:t>
      </w:r>
      <w:r w:rsidRPr="003D455B">
        <w:rPr>
          <w:rFonts w:ascii="Source Sans Pro" w:hAnsi="Source Sans Pro"/>
          <w:lang w:eastAsia="zh-TW"/>
        </w:rPr>
        <w:t>此資訊顯示藥物總價格，以及自第一次配取每份處方中相同數量的藥物以來的價格變化情況。</w:t>
      </w:r>
    </w:p>
    <w:p w14:paraId="063283F0" w14:textId="4097EE6C" w:rsidR="00567724" w:rsidRPr="003D455B" w:rsidRDefault="00567724" w:rsidP="00E640D7">
      <w:pPr>
        <w:pStyle w:val="ListBullet2"/>
        <w:numPr>
          <w:ilvl w:val="0"/>
          <w:numId w:val="95"/>
        </w:numPr>
        <w:suppressAutoHyphens/>
        <w:rPr>
          <w:rFonts w:ascii="Source Sans Pro" w:hAnsi="Source Sans Pro"/>
          <w:lang w:eastAsia="zh-TW"/>
        </w:rPr>
      </w:pPr>
      <w:r w:rsidRPr="003D455B">
        <w:rPr>
          <w:rFonts w:ascii="Source Sans Pro" w:hAnsi="Source Sans Pro"/>
          <w:b/>
          <w:bCs/>
          <w:lang w:eastAsia="zh-TW"/>
        </w:rPr>
        <w:t>費用更低的其他可用處方藥。</w:t>
      </w:r>
      <w:r w:rsidRPr="003D455B">
        <w:rPr>
          <w:rFonts w:ascii="Source Sans Pro" w:hAnsi="Source Sans Pro"/>
          <w:lang w:eastAsia="zh-TW"/>
        </w:rPr>
        <w:t>此資訊顯示每份處方中分攤費用較低的其他可用藥物（如適用）。</w:t>
      </w:r>
    </w:p>
    <w:p w14:paraId="720627AD" w14:textId="0A7C4A1C" w:rsidR="00AD015A" w:rsidRPr="003D455B" w:rsidRDefault="00AD015A"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lastRenderedPageBreak/>
        <w:t>第</w:t>
      </w:r>
      <w:r w:rsidRPr="003D455B">
        <w:rPr>
          <w:rFonts w:ascii="Source Sans Pro" w:hAnsi="Source Sans Pro"/>
          <w:iCs w:val="0"/>
          <w:lang w:eastAsia="zh-TW"/>
        </w:rPr>
        <w:t xml:space="preserve"> 3.1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協助我們及時更新關於您藥物付款的資訊</w:t>
      </w:r>
    </w:p>
    <w:p w14:paraId="1A9DF1DC" w14:textId="09CF5540"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為了追蹤您的藥物費用與您為藥物支付的款項，我們將利用自藥房取得的記錄。以下說明您如何協助我們及時更新您的資訊，並保持該資訊正確：</w:t>
      </w:r>
    </w:p>
    <w:p w14:paraId="385449C8" w14:textId="0F4F35F0" w:rsidR="0013793F" w:rsidRPr="003D455B" w:rsidRDefault="0013793F" w:rsidP="00E640D7">
      <w:pPr>
        <w:pStyle w:val="ListBullet2"/>
        <w:numPr>
          <w:ilvl w:val="0"/>
          <w:numId w:val="96"/>
        </w:numPr>
        <w:suppressAutoHyphens/>
        <w:rPr>
          <w:rFonts w:ascii="Source Sans Pro" w:hAnsi="Source Sans Pro"/>
          <w:lang w:eastAsia="zh-TW"/>
        </w:rPr>
      </w:pPr>
      <w:r w:rsidRPr="003D455B">
        <w:rPr>
          <w:rFonts w:ascii="Source Sans Pro" w:hAnsi="Source Sans Pro"/>
          <w:b/>
          <w:bCs/>
          <w:lang w:eastAsia="zh-TW"/>
        </w:rPr>
        <w:t>每次配取處方藥時，請出示您的計劃會員卡。</w:t>
      </w:r>
      <w:r w:rsidRPr="003D455B">
        <w:rPr>
          <w:rFonts w:ascii="Source Sans Pro" w:hAnsi="Source Sans Pro"/>
          <w:lang w:eastAsia="zh-TW"/>
        </w:rPr>
        <w:t>這有助於確保我們瞭解您所配取的處方藥，以及您支付的金額。</w:t>
      </w:r>
    </w:p>
    <w:p w14:paraId="149F54BA" w14:textId="79EE6901" w:rsidR="00265487" w:rsidRPr="00E640D7" w:rsidRDefault="00265487" w:rsidP="00E640D7">
      <w:pPr>
        <w:pStyle w:val="ListBullet2"/>
        <w:numPr>
          <w:ilvl w:val="0"/>
          <w:numId w:val="96"/>
        </w:numPr>
        <w:suppressAutoHyphens/>
        <w:rPr>
          <w:rFonts w:ascii="Source Sans Pro" w:hAnsi="Source Sans Pro"/>
          <w:b/>
          <w:bCs/>
          <w:spacing w:val="-4"/>
        </w:rPr>
      </w:pPr>
      <w:r w:rsidRPr="00E640D7">
        <w:rPr>
          <w:rFonts w:ascii="Source Sans Pro" w:hAnsi="Source Sans Pro"/>
          <w:i/>
          <w:iCs/>
          <w:color w:val="0000FF"/>
          <w:spacing w:val="-4"/>
        </w:rPr>
        <w:t xml:space="preserve">[Plans with an arrangement with the state can add language to reflect that the organization isn’t allowed to reimburse members for Medicaid-covered benefits.] </w:t>
      </w:r>
      <w:r w:rsidRPr="00E640D7">
        <w:rPr>
          <w:rFonts w:ascii="Source Sans Pro" w:hAnsi="Source Sans Pro"/>
          <w:b/>
          <w:bCs/>
          <w:spacing w:val="-4"/>
          <w:lang w:eastAsia="zh-TW"/>
        </w:rPr>
        <w:t>請確保我們能獲得所需的資訊。</w:t>
      </w:r>
      <w:r w:rsidRPr="00E640D7">
        <w:rPr>
          <w:rFonts w:ascii="Source Sans Pro" w:hAnsi="Source Sans Pro"/>
          <w:spacing w:val="-4"/>
          <w:lang w:eastAsia="zh-TW"/>
        </w:rPr>
        <w:t>有時您可能需要支付處方藥的全部費用。在這種情況下，我們無法自動取得追蹤您的自付費用所需的資訊。為了協助我們追蹤您的自付費用，請向我們提供您的收據副本。</w:t>
      </w:r>
      <w:r w:rsidRPr="00E640D7">
        <w:rPr>
          <w:rFonts w:ascii="Source Sans Pro" w:hAnsi="Source Sans Pro"/>
          <w:b/>
          <w:bCs/>
          <w:spacing w:val="-4"/>
          <w:lang w:eastAsia="zh-TW"/>
        </w:rPr>
        <w:t>何時您應該向我們提供藥物收據副本的範例：</w:t>
      </w:r>
    </w:p>
    <w:p w14:paraId="1BE528E5" w14:textId="6CD8A6B3" w:rsidR="00F4366C" w:rsidRPr="003D455B" w:rsidRDefault="00F4366C" w:rsidP="00E640D7">
      <w:pPr>
        <w:pStyle w:val="ListBullet2"/>
        <w:numPr>
          <w:ilvl w:val="0"/>
          <w:numId w:val="188"/>
        </w:numPr>
        <w:suppressAutoHyphens/>
        <w:rPr>
          <w:rFonts w:ascii="Source Sans Pro" w:hAnsi="Source Sans Pro"/>
          <w:lang w:eastAsia="zh-TW"/>
        </w:rPr>
      </w:pPr>
      <w:r w:rsidRPr="003D455B">
        <w:rPr>
          <w:rFonts w:ascii="Source Sans Pro" w:hAnsi="Source Sans Pro"/>
          <w:lang w:eastAsia="zh-TW"/>
        </w:rPr>
        <w:t>當您在網絡內藥房以特殊價格，或使用不屬於我們計劃福利的折扣卡來購買承保藥物時。</w:t>
      </w:r>
    </w:p>
    <w:p w14:paraId="4F40D507" w14:textId="4E80159D" w:rsidR="00F4366C" w:rsidRPr="003D455B" w:rsidRDefault="00F4366C" w:rsidP="00E640D7">
      <w:pPr>
        <w:pStyle w:val="ListBullet2"/>
        <w:numPr>
          <w:ilvl w:val="0"/>
          <w:numId w:val="188"/>
        </w:numPr>
        <w:suppressAutoHyphens/>
        <w:rPr>
          <w:rFonts w:ascii="Source Sans Pro" w:hAnsi="Source Sans Pro"/>
          <w:lang w:eastAsia="zh-TW"/>
        </w:rPr>
      </w:pPr>
      <w:r w:rsidRPr="003D455B">
        <w:rPr>
          <w:rFonts w:ascii="Source Sans Pro" w:hAnsi="Source Sans Pro"/>
          <w:lang w:eastAsia="zh-TW"/>
        </w:rPr>
        <w:t>當您為製藥商患者協助計劃所提供的藥物支付定額手續費時。</w:t>
      </w:r>
    </w:p>
    <w:p w14:paraId="3C4450AF" w14:textId="22CA1A27" w:rsidR="00F4366C" w:rsidRPr="003D455B" w:rsidRDefault="00F4366C" w:rsidP="00E640D7">
      <w:pPr>
        <w:pStyle w:val="ListBullet2"/>
        <w:numPr>
          <w:ilvl w:val="0"/>
          <w:numId w:val="188"/>
        </w:numPr>
        <w:suppressAutoHyphens/>
        <w:rPr>
          <w:rFonts w:ascii="Source Sans Pro" w:hAnsi="Source Sans Pro"/>
          <w:lang w:eastAsia="zh-TW"/>
        </w:rPr>
      </w:pPr>
      <w:r w:rsidRPr="003D455B">
        <w:rPr>
          <w:rFonts w:ascii="Source Sans Pro" w:hAnsi="Source Sans Pro"/>
          <w:color w:val="000000"/>
          <w:lang w:eastAsia="zh-TW"/>
        </w:rPr>
        <w:t>每當您在網絡外藥房購買承保藥物，或當您在特殊情況下為承保藥物支付全額的費用時。</w:t>
      </w:r>
    </w:p>
    <w:p w14:paraId="34BFB5CE" w14:textId="16866102" w:rsidR="00EA614A" w:rsidRPr="003D455B" w:rsidRDefault="00136880" w:rsidP="00E640D7">
      <w:pPr>
        <w:pStyle w:val="ListBullet2"/>
        <w:numPr>
          <w:ilvl w:val="0"/>
          <w:numId w:val="188"/>
        </w:numPr>
        <w:suppressAutoHyphens/>
        <w:rPr>
          <w:rFonts w:ascii="Source Sans Pro" w:hAnsi="Source Sans Pro"/>
          <w:lang w:eastAsia="zh-TW"/>
        </w:rPr>
      </w:pPr>
      <w:r w:rsidRPr="003D455B">
        <w:rPr>
          <w:rFonts w:ascii="Source Sans Pro" w:hAnsi="Source Sans Pro"/>
          <w:lang w:eastAsia="zh-TW"/>
        </w:rPr>
        <w:t>如果您被收取承保藥物的費用，您可以要求我們的計劃來支付我們應承擔的費用。有關如何執行此操作的說明，請參見第</w:t>
      </w:r>
      <w:r w:rsidRPr="003D455B">
        <w:rPr>
          <w:rFonts w:ascii="Source Sans Pro" w:hAnsi="Source Sans Pro"/>
          <w:lang w:eastAsia="zh-TW"/>
        </w:rPr>
        <w:t xml:space="preserve"> 7 </w:t>
      </w:r>
      <w:r w:rsidRPr="003D455B">
        <w:rPr>
          <w:rFonts w:ascii="Source Sans Pro" w:hAnsi="Source Sans Pro"/>
          <w:lang w:eastAsia="zh-TW"/>
        </w:rPr>
        <w:t>章第</w:t>
      </w:r>
      <w:r w:rsidRPr="003D455B">
        <w:rPr>
          <w:rFonts w:ascii="Source Sans Pro" w:hAnsi="Source Sans Pro"/>
          <w:lang w:eastAsia="zh-TW"/>
        </w:rPr>
        <w:t xml:space="preserve"> 2 </w:t>
      </w:r>
      <w:r w:rsidRPr="003D455B">
        <w:rPr>
          <w:rFonts w:ascii="Source Sans Pro" w:hAnsi="Source Sans Pro"/>
          <w:lang w:eastAsia="zh-TW"/>
        </w:rPr>
        <w:t>節。</w:t>
      </w:r>
    </w:p>
    <w:p w14:paraId="39AE6DE9" w14:textId="73CBD26A" w:rsidR="0013793F" w:rsidRPr="003D455B" w:rsidRDefault="0013793F" w:rsidP="00E640D7">
      <w:pPr>
        <w:pStyle w:val="ListBullet"/>
        <w:numPr>
          <w:ilvl w:val="0"/>
          <w:numId w:val="86"/>
        </w:numPr>
        <w:suppressAutoHyphens/>
        <w:rPr>
          <w:rFonts w:ascii="Source Sans Pro" w:hAnsi="Source Sans Pro"/>
          <w:lang w:eastAsia="zh-TW"/>
        </w:rPr>
      </w:pPr>
      <w:r w:rsidRPr="003D455B">
        <w:rPr>
          <w:rFonts w:ascii="Source Sans Pro" w:hAnsi="Source Sans Pro"/>
          <w:b/>
          <w:bCs/>
          <w:lang w:eastAsia="zh-TW"/>
        </w:rPr>
        <w:t>請將其他人替您支付的款項資訊寄送給我們。</w:t>
      </w:r>
      <w:r w:rsidRPr="003D455B">
        <w:rPr>
          <w:rFonts w:ascii="Source Sans Pro" w:hAnsi="Source Sans Pro"/>
          <w:lang w:eastAsia="zh-TW"/>
        </w:rPr>
        <w:t>由某些其他的個人與機構所支付的款項也計入您的自付費用中。例如，由</w:t>
      </w:r>
      <w:r w:rsidRPr="003D455B">
        <w:rPr>
          <w:rFonts w:ascii="Source Sans Pro" w:hAnsi="Source Sans Pro"/>
          <w:i/>
          <w:iCs/>
          <w:color w:val="0000FF"/>
          <w:lang w:eastAsia="zh-TW"/>
        </w:rPr>
        <w:t xml:space="preserve">[Plans without an SPAP in its state delete next item.] </w:t>
      </w:r>
      <w:r w:rsidRPr="003D455B">
        <w:rPr>
          <w:rFonts w:ascii="Source Sans Pro" w:hAnsi="Source Sans Pro"/>
          <w:lang w:eastAsia="zh-TW"/>
        </w:rPr>
        <w:t>州政府醫藥補助計劃、</w:t>
      </w:r>
      <w:r w:rsidRPr="003D455B">
        <w:rPr>
          <w:rFonts w:ascii="Source Sans Pro" w:hAnsi="Source Sans Pro"/>
          <w:lang w:eastAsia="zh-TW"/>
        </w:rPr>
        <w:t xml:space="preserve">AIDS </w:t>
      </w:r>
      <w:r w:rsidRPr="003D455B">
        <w:rPr>
          <w:rFonts w:ascii="Source Sans Pro" w:hAnsi="Source Sans Pro"/>
          <w:lang w:eastAsia="zh-TW"/>
        </w:rPr>
        <w:t>藥物協助計劃</w:t>
      </w:r>
      <w:r w:rsidRPr="003D455B">
        <w:rPr>
          <w:rFonts w:ascii="Source Sans Pro" w:hAnsi="Source Sans Pro"/>
          <w:lang w:eastAsia="zh-TW"/>
        </w:rPr>
        <w:t xml:space="preserve"> (ADAP)</w:t>
      </w:r>
      <w:r w:rsidRPr="003D455B">
        <w:rPr>
          <w:rFonts w:ascii="Source Sans Pro" w:hAnsi="Source Sans Pro"/>
          <w:lang w:eastAsia="zh-TW"/>
        </w:rPr>
        <w:t>、印地安醫療保健服務，以及慈善機構所支付的款項皆計入您的自付費用中。請保留這些款項的記錄，並寄給我們，以便我們追蹤您的費用。</w:t>
      </w:r>
    </w:p>
    <w:p w14:paraId="73BB67D2" w14:textId="2D7BB531" w:rsidR="0013793F" w:rsidRPr="003D455B" w:rsidRDefault="0013793F" w:rsidP="00E640D7">
      <w:pPr>
        <w:pStyle w:val="ListBullet"/>
        <w:numPr>
          <w:ilvl w:val="0"/>
          <w:numId w:val="86"/>
        </w:numPr>
        <w:suppressAutoHyphens/>
        <w:rPr>
          <w:rFonts w:ascii="Source Sans Pro" w:hAnsi="Source Sans Pro"/>
          <w:lang w:eastAsia="zh-TW"/>
        </w:rPr>
      </w:pPr>
      <w:r w:rsidRPr="003D455B">
        <w:rPr>
          <w:rFonts w:ascii="Source Sans Pro" w:hAnsi="Source Sans Pro"/>
          <w:b/>
          <w:bCs/>
          <w:lang w:eastAsia="zh-TW"/>
        </w:rPr>
        <w:t>請查閱我們寄給您的書面報告。</w:t>
      </w:r>
      <w:r w:rsidRPr="003D455B">
        <w:rPr>
          <w:rFonts w:ascii="Source Sans Pro" w:hAnsi="Source Sans Pro"/>
          <w:lang w:eastAsia="zh-TW"/>
        </w:rPr>
        <w:t>當您收到</w:t>
      </w:r>
      <w:r w:rsidRPr="003D455B">
        <w:rPr>
          <w:rFonts w:ascii="Source Sans Pro" w:hAnsi="Source Sans Pro"/>
          <w:lang w:eastAsia="zh-TW"/>
        </w:rPr>
        <w:t xml:space="preserve"> </w:t>
      </w:r>
      <w:r w:rsidRPr="003D455B">
        <w:rPr>
          <w:rFonts w:ascii="Source Sans Pro" w:hAnsi="Source Sans Pro"/>
          <w:i/>
          <w:iCs/>
          <w:lang w:eastAsia="zh-TW"/>
        </w:rPr>
        <w:t xml:space="preserve">D </w:t>
      </w:r>
      <w:r w:rsidRPr="003D455B">
        <w:rPr>
          <w:rFonts w:ascii="Source Sans Pro" w:hAnsi="Source Sans Pro"/>
          <w:i/>
          <w:iCs/>
          <w:lang w:eastAsia="zh-TW"/>
        </w:rPr>
        <w:t>部分</w:t>
      </w:r>
      <w:r w:rsidRPr="003D455B">
        <w:rPr>
          <w:rFonts w:ascii="Source Sans Pro" w:hAnsi="Source Sans Pro"/>
          <w:i/>
          <w:iCs/>
          <w:lang w:eastAsia="zh-TW"/>
        </w:rPr>
        <w:t xml:space="preserve"> EOB</w:t>
      </w:r>
      <w:r w:rsidRPr="003D455B">
        <w:rPr>
          <w:rFonts w:ascii="Source Sans Pro" w:hAnsi="Source Sans Pro"/>
          <w:lang w:eastAsia="zh-TW"/>
        </w:rPr>
        <w:t xml:space="preserve"> </w:t>
      </w:r>
      <w:r w:rsidRPr="003D455B">
        <w:rPr>
          <w:rFonts w:ascii="Source Sans Pro" w:hAnsi="Source Sans Pro"/>
          <w:lang w:eastAsia="zh-TW"/>
        </w:rPr>
        <w:t>時，請仔細檢查，確保資訊完整且正確。如果您認為缺少某些內容或有任何疑問，請致電會員服務部</w:t>
      </w:r>
      <w:r w:rsidRPr="003D455B">
        <w:rPr>
          <w:rFonts w:ascii="Source Sans Pro" w:hAnsi="Source Sans Pro"/>
          <w:lang w:eastAsia="zh-TW"/>
        </w:rPr>
        <w:t xml:space="preserve"> </w:t>
      </w:r>
      <w:r w:rsidRPr="003D455B">
        <w:rPr>
          <w:rFonts w:ascii="Source Sans Pro" w:hAnsi="Source Sans Pro"/>
          <w:i/>
          <w:iCs/>
          <w:color w:val="0000FF"/>
          <w:lang w:eastAsia="zh-TW"/>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w:t>
      </w:r>
      <w:r w:rsidRPr="003D455B">
        <w:rPr>
          <w:rFonts w:ascii="Source Sans Pro" w:hAnsi="Source Sans Pro"/>
          <w:lang w:eastAsia="zh-TW"/>
        </w:rPr>
        <w:t>）。</w:t>
      </w:r>
      <w:r w:rsidRPr="003D455B">
        <w:rPr>
          <w:rFonts w:ascii="Source Sans Pro" w:hAnsi="Source Sans Pro"/>
          <w:i/>
          <w:iCs/>
          <w:color w:val="0000FF"/>
          <w:lang w:eastAsia="zh-TW"/>
        </w:rPr>
        <w:t xml:space="preserve">[Plans that allow members to manage this information on-line can describe that option here.] </w:t>
      </w:r>
      <w:r w:rsidRPr="003D455B">
        <w:rPr>
          <w:rFonts w:ascii="Source Sans Pro" w:hAnsi="Source Sans Pro"/>
          <w:lang w:eastAsia="zh-TW"/>
        </w:rPr>
        <w:t>請務必保留這些報告。</w:t>
      </w:r>
    </w:p>
    <w:p w14:paraId="66C430CC" w14:textId="289E52EA" w:rsidR="00A01DB7" w:rsidRPr="00E640D7" w:rsidRDefault="00A01DB7" w:rsidP="00E640D7">
      <w:pPr>
        <w:pStyle w:val="Heading2"/>
        <w:suppressAutoHyphens/>
        <w:rPr>
          <w:rFonts w:ascii="Source Sans Pro" w:hAnsi="Source Sans Pro"/>
          <w:bCs/>
          <w:u w:val="single"/>
        </w:rPr>
      </w:pPr>
      <w:bookmarkStart w:id="286" w:name="_Toc206590632"/>
      <w:r w:rsidRPr="00E640D7">
        <w:rPr>
          <w:rFonts w:ascii="Source Sans Pro" w:hAnsi="Source Sans Pro"/>
          <w:bCs/>
          <w:iCs w:val="0"/>
          <w:lang w:eastAsia="zh-TW"/>
        </w:rPr>
        <w:lastRenderedPageBreak/>
        <w:t>第</w:t>
      </w:r>
      <w:r w:rsidRPr="00E640D7">
        <w:rPr>
          <w:rFonts w:ascii="Source Sans Pro" w:hAnsi="Source Sans Pro"/>
          <w:bCs/>
          <w:iCs w:val="0"/>
          <w:lang w:eastAsia="zh-TW"/>
        </w:rPr>
        <w:t xml:space="preserve"> 4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自付扣除金階段</w:t>
      </w:r>
      <w:bookmarkEnd w:id="286"/>
    </w:p>
    <w:p w14:paraId="1E362B15" w14:textId="1B1F6B50" w:rsidR="00AE7322" w:rsidRPr="003D455B" w:rsidRDefault="00AE7322" w:rsidP="00E640D7">
      <w:pPr>
        <w:suppressAutoHyphens/>
        <w:spacing w:after="0" w:afterAutospacing="0"/>
        <w:rPr>
          <w:rFonts w:ascii="Source Sans Pro" w:hAnsi="Source Sans Pro"/>
          <w:i/>
          <w:iCs/>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rPr>
        <w:t>Plans with no deductible replace Section 4 title with:</w:t>
      </w:r>
      <w:r w:rsidR="00FB1355" w:rsidRPr="003D455B">
        <w:rPr>
          <w:rFonts w:ascii="Source Sans Pro" w:hAnsi="Source Sans Pro"/>
          <w:i/>
          <w:iCs/>
          <w:color w:val="0000FF"/>
        </w:rPr>
        <w:t xml:space="preserve"> </w:t>
      </w:r>
      <w:r w:rsidRPr="003D455B">
        <w:rPr>
          <w:rFonts w:ascii="Source Sans Pro" w:hAnsi="Source Sans Pro"/>
          <w:i/>
          <w:iCs/>
          <w:color w:val="0000FF"/>
        </w:rPr>
        <w:t>[insert 2026 plan name]</w:t>
      </w:r>
      <w:r w:rsidRPr="003D455B">
        <w:rPr>
          <w:rFonts w:ascii="Source Sans Pro" w:hAnsi="Source Sans Pro"/>
          <w:color w:val="0000FF"/>
          <w:lang w:eastAsia="zh-TW"/>
        </w:rPr>
        <w:t xml:space="preserve"> </w:t>
      </w:r>
      <w:r w:rsidRPr="003D455B">
        <w:rPr>
          <w:rFonts w:ascii="Source Sans Pro" w:hAnsi="Source Sans Pro"/>
          <w:color w:val="0000FF"/>
          <w:lang w:eastAsia="zh-TW"/>
        </w:rPr>
        <w:t>無任何自付扣除金。</w:t>
      </w:r>
      <w:r w:rsidRPr="003D455B">
        <w:rPr>
          <w:rFonts w:ascii="Source Sans Pro" w:hAnsi="Source Sans Pro"/>
          <w:color w:val="0000FF"/>
          <w:lang w:eastAsia="zh-TW"/>
        </w:rPr>
        <w:t>]</w:t>
      </w:r>
    </w:p>
    <w:p w14:paraId="16270BC9" w14:textId="2CD48BF1" w:rsidR="00AE7322" w:rsidRPr="003D455B" w:rsidRDefault="00AE7322" w:rsidP="00E640D7">
      <w:pPr>
        <w:suppressAutoHyphens/>
        <w:spacing w:after="0" w:afterAutospacing="0"/>
        <w:rPr>
          <w:rFonts w:ascii="Source Sans Pro" w:hAnsi="Source Sans Pro"/>
          <w:i/>
          <w:iCs/>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lang w:eastAsia="zh-TW"/>
        </w:rPr>
        <w:t xml:space="preserve">Plans with no deductible replace text below </w:t>
      </w:r>
      <w:proofErr w:type="gramStart"/>
      <w:r w:rsidRPr="003D455B">
        <w:rPr>
          <w:rFonts w:ascii="Source Sans Pro" w:hAnsi="Source Sans Pro"/>
          <w:i/>
          <w:iCs/>
          <w:color w:val="0000FF"/>
          <w:lang w:eastAsia="zh-TW"/>
        </w:rPr>
        <w:t>with</w:t>
      </w:r>
      <w:r w:rsidRPr="003D455B">
        <w:rPr>
          <w:rFonts w:ascii="Source Sans Pro" w:hAnsi="Source Sans Pro"/>
          <w:color w:val="0000FF"/>
          <w:lang w:eastAsia="zh-TW"/>
        </w:rPr>
        <w:t>:</w:t>
      </w:r>
      <w:r w:rsidRPr="003D455B">
        <w:rPr>
          <w:rFonts w:ascii="Source Sans Pro" w:hAnsi="Source Sans Pro"/>
          <w:i/>
          <w:iCs/>
          <w:color w:val="0000FF"/>
          <w:lang w:eastAsia="zh-TW"/>
        </w:rPr>
        <w:t>[</w:t>
      </w:r>
      <w:proofErr w:type="gramEnd"/>
      <w:r w:rsidRPr="003D455B">
        <w:rPr>
          <w:rFonts w:ascii="Source Sans Pro" w:hAnsi="Source Sans Pro"/>
          <w:i/>
          <w:iCs/>
          <w:color w:val="0000FF"/>
          <w:lang w:eastAsia="zh-TW"/>
        </w:rPr>
        <w:t>insert 2026 plan name]</w:t>
      </w:r>
      <w:r w:rsidRPr="003D455B">
        <w:rPr>
          <w:rFonts w:ascii="Source Sans Pro" w:hAnsi="Source Sans Pro"/>
          <w:color w:val="0000FF"/>
          <w:lang w:eastAsia="zh-TW"/>
        </w:rPr>
        <w:t xml:space="preserve"> </w:t>
      </w:r>
      <w:r w:rsidRPr="003D455B">
        <w:rPr>
          <w:rFonts w:ascii="Source Sans Pro" w:hAnsi="Source Sans Pro"/>
          <w:color w:val="0000FF"/>
          <w:lang w:eastAsia="zh-TW"/>
        </w:rPr>
        <w:t>無任何自付扣除金。當您在一年中首次配取處方藥時，您將從初始承保階段開始。請參見第</w:t>
      </w:r>
      <w:r w:rsidRPr="003D455B">
        <w:rPr>
          <w:rFonts w:ascii="Source Sans Pro" w:hAnsi="Source Sans Pro"/>
          <w:color w:val="0000FF"/>
          <w:lang w:eastAsia="zh-TW"/>
        </w:rPr>
        <w:t xml:space="preserve"> 5 </w:t>
      </w:r>
      <w:r w:rsidRPr="003D455B">
        <w:rPr>
          <w:rFonts w:ascii="Source Sans Pro" w:hAnsi="Source Sans Pro"/>
          <w:color w:val="0000FF"/>
          <w:lang w:eastAsia="zh-TW"/>
        </w:rPr>
        <w:t>節，瞭解有關您在初始承保階段中的承保範圍的資訊。</w:t>
      </w:r>
      <w:r w:rsidRPr="003D455B">
        <w:rPr>
          <w:rFonts w:ascii="Source Sans Pro" w:hAnsi="Source Sans Pro"/>
          <w:color w:val="0000FF"/>
          <w:lang w:eastAsia="zh-TW"/>
        </w:rPr>
        <w:t>]</w:t>
      </w:r>
    </w:p>
    <w:p w14:paraId="72FBCEDF" w14:textId="34D0789D" w:rsidR="00E97190" w:rsidRPr="003D455B" w:rsidRDefault="00E97190" w:rsidP="00E640D7">
      <w:pPr>
        <w:suppressAutoHyphens/>
        <w:spacing w:after="0" w:afterAutospacing="0"/>
        <w:rPr>
          <w:rFonts w:ascii="Source Sans Pro" w:hAnsi="Source Sans Pro"/>
          <w:lang w:eastAsia="zh-TW"/>
        </w:rPr>
      </w:pPr>
      <w:r w:rsidRPr="003D455B">
        <w:rPr>
          <w:rFonts w:ascii="Source Sans Pro" w:hAnsi="Source Sans Pro"/>
          <w:lang w:eastAsia="zh-TW"/>
        </w:rPr>
        <w:t>由於我們的大部分會員接受其處方藥費用的額外補助，自付扣除金階段不適用於大部分會員。如果您接受額外補助，此付款階段不適用於您。</w:t>
      </w:r>
    </w:p>
    <w:p w14:paraId="2EDD685C" w14:textId="04D5E416" w:rsidR="003C0DD8" w:rsidRPr="003D455B" w:rsidRDefault="002A63CF" w:rsidP="00E640D7">
      <w:pPr>
        <w:suppressAutoHyphens/>
        <w:rPr>
          <w:rFonts w:ascii="Source Sans Pro" w:hAnsi="Source Sans Pro"/>
          <w:lang w:eastAsia="zh-TW"/>
        </w:rPr>
      </w:pPr>
      <w:r w:rsidRPr="003D455B">
        <w:rPr>
          <w:rFonts w:ascii="Source Sans Pro" w:hAnsi="Source Sans Pro"/>
          <w:i/>
          <w:iCs/>
          <w:color w:val="0000FF"/>
        </w:rPr>
        <w:t>[If not applicable, omit information about the LIS Rider</w:t>
      </w:r>
      <w:proofErr w:type="gramStart"/>
      <w:r w:rsidRPr="003D455B">
        <w:rPr>
          <w:rFonts w:ascii="Source Sans Pro" w:hAnsi="Source Sans Pro"/>
          <w:i/>
          <w:iCs/>
          <w:color w:val="0000FF"/>
        </w:rPr>
        <w:t>.]</w:t>
      </w:r>
      <w:r w:rsidRPr="003D455B">
        <w:rPr>
          <w:rFonts w:ascii="Source Sans Pro" w:hAnsi="Source Sans Pro"/>
          <w:color w:val="0000FF"/>
          <w:lang w:eastAsia="zh-TW"/>
        </w:rPr>
        <w:t>請查看單獨插頁</w:t>
      </w:r>
      <w:proofErr w:type="gramEnd"/>
      <w:r w:rsidRPr="003D455B">
        <w:rPr>
          <w:rFonts w:ascii="Source Sans Pro" w:hAnsi="Source Sans Pro"/>
          <w:color w:val="0000FF"/>
          <w:lang w:eastAsia="zh-TW"/>
        </w:rPr>
        <w:t>（</w:t>
      </w:r>
      <w:r w:rsidRPr="003D455B">
        <w:rPr>
          <w:rFonts w:ascii="Source Sans Pro" w:hAnsi="Source Sans Pro"/>
          <w:i/>
          <w:iCs/>
          <w:color w:val="0000FF"/>
        </w:rPr>
        <w:t>LIS Rider</w:t>
      </w:r>
      <w:r w:rsidRPr="003D455B">
        <w:rPr>
          <w:rFonts w:ascii="Source Sans Pro" w:hAnsi="Source Sans Pro"/>
          <w:color w:val="0000FF"/>
          <w:lang w:eastAsia="zh-TW"/>
        </w:rPr>
        <w:t>），</w:t>
      </w:r>
      <w:r w:rsidRPr="003D455B">
        <w:rPr>
          <w:rFonts w:ascii="Source Sans Pro" w:hAnsi="Source Sans Pro"/>
          <w:i/>
          <w:iCs/>
          <w:color w:val="0000FF"/>
        </w:rPr>
        <w:t xml:space="preserve"> </w:t>
      </w:r>
      <w:r w:rsidRPr="003D455B">
        <w:rPr>
          <w:rFonts w:ascii="Source Sans Pro" w:hAnsi="Source Sans Pro"/>
          <w:color w:val="0000FF"/>
          <w:lang w:eastAsia="zh-TW"/>
        </w:rPr>
        <w:t>瞭解關於自付扣除金金額的資訊。</w:t>
      </w:r>
      <w:r w:rsidRPr="003D455B">
        <w:rPr>
          <w:rFonts w:ascii="Source Sans Pro" w:hAnsi="Source Sans Pro"/>
          <w:color w:val="0000FF"/>
          <w:lang w:eastAsia="zh-TW"/>
        </w:rPr>
        <w:t>]</w:t>
      </w:r>
    </w:p>
    <w:p w14:paraId="7EF95621" w14:textId="6FEC126A" w:rsidR="00AE7322" w:rsidRPr="003D455B" w:rsidRDefault="00E97190" w:rsidP="00E640D7">
      <w:pPr>
        <w:suppressAutoHyphens/>
        <w:rPr>
          <w:rFonts w:ascii="Source Sans Pro" w:hAnsi="Source Sans Pro"/>
          <w:lang w:eastAsia="zh-TW"/>
        </w:rPr>
      </w:pPr>
      <w:r w:rsidRPr="003D455B">
        <w:rPr>
          <w:rFonts w:ascii="Source Sans Pro" w:hAnsi="Source Sans Pro"/>
          <w:lang w:eastAsia="zh-TW"/>
        </w:rPr>
        <w:t>如果您未接受額外補助，自付扣除金階段是您的藥物承保的第一個付款階段。</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Plans with a deductible for all drug types/tiers, insert: </w:t>
      </w:r>
      <w:r w:rsidRPr="003D455B">
        <w:rPr>
          <w:rFonts w:ascii="Source Sans Pro" w:hAnsi="Source Sans Pro"/>
          <w:color w:val="0000FF"/>
          <w:lang w:eastAsia="zh-TW"/>
        </w:rPr>
        <w:t>當您在一年中首次配取處方藥時，此階段開始。當您在此付款階段時，</w:t>
      </w:r>
      <w:r w:rsidRPr="003D455B">
        <w:rPr>
          <w:rFonts w:ascii="Source Sans Pro" w:hAnsi="Source Sans Pro"/>
          <w:b/>
          <w:bCs/>
          <w:color w:val="0000FF"/>
          <w:lang w:eastAsia="zh-TW"/>
        </w:rPr>
        <w:t>您必須支付藥物的全部費用</w:t>
      </w:r>
      <w:r w:rsidRPr="003D455B">
        <w:rPr>
          <w:rFonts w:ascii="Source Sans Pro" w:hAnsi="Source Sans Pro"/>
          <w:color w:val="0000FF"/>
          <w:lang w:eastAsia="zh-TW"/>
        </w:rPr>
        <w:t>，直到您達到本計劃的自付扣除金，</w:t>
      </w:r>
      <w:r w:rsidRPr="003D455B">
        <w:rPr>
          <w:rFonts w:ascii="Source Sans Pro" w:hAnsi="Source Sans Pro"/>
          <w:color w:val="0000FF"/>
          <w:lang w:eastAsia="zh-TW"/>
        </w:rPr>
        <w:t xml:space="preserve">2026 </w:t>
      </w:r>
      <w:r w:rsidRPr="003D455B">
        <w:rPr>
          <w:rFonts w:ascii="Source Sans Pro" w:hAnsi="Source Sans Pro"/>
          <w:color w:val="0000FF"/>
          <w:lang w:eastAsia="zh-TW"/>
        </w:rPr>
        <w:t>年的自付扣除金為</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[insert deductible amount]</w:t>
      </w:r>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Plans with a deductible amount other than $0, add: </w:t>
      </w:r>
      <w:bookmarkStart w:id="287" w:name="_Hlk134558536"/>
      <w:r w:rsidRPr="003D455B">
        <w:rPr>
          <w:rFonts w:ascii="Source Sans Pro" w:hAnsi="Source Sans Pro"/>
          <w:color w:val="0000FF"/>
          <w:lang w:eastAsia="zh-TW"/>
        </w:rPr>
        <w:t>自付扣除金不適用於承保的胰島素產品和大多數成人</w:t>
      </w:r>
      <w:r w:rsidRPr="003D455B">
        <w:rPr>
          <w:rFonts w:ascii="Source Sans Pro" w:hAnsi="Source Sans Pro"/>
          <w:color w:val="0000FF"/>
          <w:lang w:eastAsia="zh-TW"/>
        </w:rPr>
        <w:t xml:space="preserve"> D </w:t>
      </w:r>
      <w:r w:rsidRPr="003D455B">
        <w:rPr>
          <w:rFonts w:ascii="Source Sans Pro" w:hAnsi="Source Sans Pro"/>
          <w:color w:val="0000FF"/>
          <w:lang w:eastAsia="zh-TW"/>
        </w:rPr>
        <w:t>部分疫苗（包括帶狀皰疹、破傷風和旅行疫苗）</w:t>
      </w:r>
      <w:bookmarkEnd w:id="287"/>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Plans with a deductible on only a subset of drugs, insert: </w:t>
      </w:r>
      <w:r w:rsidRPr="003D455B">
        <w:rPr>
          <w:rFonts w:ascii="Source Sans Pro" w:hAnsi="Source Sans Pro"/>
          <w:color w:val="0000FF"/>
          <w:lang w:eastAsia="zh-TW"/>
        </w:rPr>
        <w:t>您將為</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[insert applicable drug tiers]</w:t>
      </w:r>
      <w:r w:rsidRPr="003D455B">
        <w:rPr>
          <w:rFonts w:ascii="Source Sans Pro" w:hAnsi="Source Sans Pro"/>
          <w:color w:val="0000FF"/>
          <w:lang w:eastAsia="zh-TW"/>
        </w:rPr>
        <w:t xml:space="preserve"> </w:t>
      </w:r>
      <w:r w:rsidRPr="003D455B">
        <w:rPr>
          <w:rFonts w:ascii="Source Sans Pro" w:hAnsi="Source Sans Pro"/>
          <w:color w:val="0000FF"/>
          <w:lang w:eastAsia="zh-TW"/>
        </w:rPr>
        <w:t>藥物支付</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[insert deductible amount]</w:t>
      </w:r>
      <w:r w:rsidR="00FB1355" w:rsidRPr="003D455B">
        <w:rPr>
          <w:rFonts w:ascii="Source Sans Pro" w:hAnsi="Source Sans Pro"/>
          <w:i/>
          <w:iCs/>
          <w:color w:val="0000FF"/>
          <w:lang w:eastAsia="zh-TW"/>
        </w:rPr>
        <w:t xml:space="preserve"> </w:t>
      </w:r>
      <w:r w:rsidRPr="003D455B">
        <w:rPr>
          <w:rFonts w:ascii="Source Sans Pro" w:hAnsi="Source Sans Pro"/>
          <w:color w:val="0000FF"/>
          <w:lang w:eastAsia="zh-TW"/>
        </w:rPr>
        <w:t>的年度自付扣除金。</w:t>
      </w:r>
      <w:r w:rsidRPr="003D455B">
        <w:rPr>
          <w:rFonts w:ascii="Source Sans Pro" w:hAnsi="Source Sans Pro"/>
          <w:b/>
          <w:bCs/>
          <w:color w:val="0000FF"/>
          <w:lang w:eastAsia="zh-TW"/>
        </w:rPr>
        <w:t>您必須支付您的</w:t>
      </w:r>
      <w:r w:rsidRPr="003D455B">
        <w:rPr>
          <w:rFonts w:ascii="Source Sans Pro" w:hAnsi="Source Sans Pro"/>
          <w:b/>
          <w:bCs/>
          <w:color w:val="0000FF"/>
          <w:lang w:eastAsia="zh-TW"/>
        </w:rPr>
        <w:t xml:space="preserve"> </w:t>
      </w:r>
      <w:r w:rsidRPr="003D455B">
        <w:rPr>
          <w:rFonts w:ascii="Source Sans Pro" w:hAnsi="Source Sans Pro"/>
          <w:b/>
          <w:bCs/>
          <w:i/>
          <w:iCs/>
          <w:color w:val="0000FF"/>
          <w:lang w:eastAsia="zh-TW"/>
        </w:rPr>
        <w:t>[insert applicable drug tiers]</w:t>
      </w:r>
      <w:r w:rsidRPr="003D455B">
        <w:rPr>
          <w:rFonts w:ascii="Source Sans Pro" w:hAnsi="Source Sans Pro"/>
          <w:color w:val="0000FF"/>
          <w:lang w:eastAsia="zh-TW"/>
        </w:rPr>
        <w:t xml:space="preserve"> </w:t>
      </w:r>
      <w:r w:rsidRPr="00460F85">
        <w:rPr>
          <w:rFonts w:ascii="Source Sans Pro" w:hAnsi="Source Sans Pro"/>
          <w:b/>
          <w:bCs/>
          <w:color w:val="0000FF"/>
          <w:lang w:eastAsia="zh-TW"/>
        </w:rPr>
        <w:t>藥物的全部費用</w:t>
      </w:r>
      <w:r w:rsidRPr="003D455B">
        <w:rPr>
          <w:rFonts w:ascii="Source Sans Pro" w:hAnsi="Source Sans Pro"/>
          <w:color w:val="0000FF"/>
          <w:lang w:eastAsia="zh-TW"/>
        </w:rPr>
        <w:t>，直至達到我們計劃的自付扣除金。對於所有其他藥物，您無需支付任何自付扣除金。</w:t>
      </w:r>
      <w:r w:rsidRPr="003D455B">
        <w:rPr>
          <w:rFonts w:ascii="Source Sans Pro" w:hAnsi="Source Sans Pro"/>
          <w:color w:val="0000FF"/>
          <w:lang w:eastAsia="zh-TW"/>
        </w:rPr>
        <w:t>]</w:t>
      </w:r>
      <w:r w:rsidRPr="003D455B">
        <w:rPr>
          <w:rFonts w:ascii="Source Sans Pro" w:hAnsi="Source Sans Pro"/>
          <w:b/>
          <w:bCs/>
          <w:lang w:eastAsia="zh-TW"/>
        </w:rPr>
        <w:t>全部費用</w:t>
      </w:r>
      <w:r w:rsidRPr="003D455B">
        <w:rPr>
          <w:rFonts w:ascii="Source Sans Pro" w:hAnsi="Source Sans Pro"/>
          <w:lang w:eastAsia="zh-TW"/>
        </w:rPr>
        <w:t>通常低於藥物的正常全價，因為我們的計劃針對大多數藥物議定了較低的費用。全部費用不能超過</w:t>
      </w:r>
      <w:r w:rsidRPr="003D455B">
        <w:rPr>
          <w:rFonts w:ascii="Source Sans Pro" w:hAnsi="Source Sans Pro"/>
          <w:lang w:eastAsia="zh-TW"/>
        </w:rPr>
        <w:t xml:space="preserve"> Medicare </w:t>
      </w:r>
      <w:r w:rsidRPr="003D455B">
        <w:rPr>
          <w:rFonts w:ascii="Source Sans Pro" w:hAnsi="Source Sans Pro"/>
          <w:lang w:eastAsia="zh-TW"/>
        </w:rPr>
        <w:t>藥物議價計劃下議定價格藥物的最高公平價格加上配藥費。</w:t>
      </w:r>
    </w:p>
    <w:p w14:paraId="170152BB" w14:textId="53EAC9E7" w:rsidR="00AE7322" w:rsidRPr="003D455B" w:rsidRDefault="00AE7322" w:rsidP="00E640D7">
      <w:pPr>
        <w:suppressAutoHyphens/>
        <w:rPr>
          <w:rFonts w:ascii="Source Sans Pro" w:hAnsi="Source Sans Pro"/>
        </w:rPr>
      </w:pPr>
      <w:r w:rsidRPr="003D455B">
        <w:rPr>
          <w:rFonts w:ascii="Source Sans Pro" w:hAnsi="Source Sans Pro"/>
          <w:lang w:eastAsia="zh-TW"/>
        </w:rPr>
        <w:t>在為您的</w:t>
      </w:r>
      <w:r w:rsidRPr="003D455B">
        <w:rPr>
          <w:rFonts w:ascii="Source Sans Pro" w:hAnsi="Source Sans Pro"/>
          <w:lang w:eastAsia="zh-TW"/>
        </w:rPr>
        <w:t xml:space="preserve"> </w:t>
      </w:r>
      <w:r w:rsidRPr="003D455B">
        <w:rPr>
          <w:rFonts w:ascii="Source Sans Pro" w:hAnsi="Source Sans Pro"/>
          <w:i/>
          <w:iCs/>
          <w:color w:val="0000FF"/>
        </w:rPr>
        <w:t>[insert drug tiers if applicable]</w:t>
      </w:r>
      <w:r w:rsidRPr="003D455B">
        <w:rPr>
          <w:rFonts w:ascii="Source Sans Pro" w:hAnsi="Source Sans Pro"/>
          <w:lang w:eastAsia="zh-TW"/>
        </w:rPr>
        <w:t xml:space="preserve"> </w:t>
      </w:r>
      <w:r w:rsidRPr="003D455B">
        <w:rPr>
          <w:rFonts w:ascii="Source Sans Pro" w:hAnsi="Source Sans Pro"/>
          <w:lang w:eastAsia="zh-TW"/>
        </w:rPr>
        <w:t>藥物支付</w:t>
      </w:r>
      <w:r w:rsidRPr="003D455B">
        <w:rPr>
          <w:rFonts w:ascii="Source Sans Pro" w:hAnsi="Source Sans Pro"/>
          <w:lang w:eastAsia="zh-TW"/>
        </w:rPr>
        <w:t xml:space="preserve"> $</w:t>
      </w:r>
      <w:r w:rsidRPr="003D455B">
        <w:rPr>
          <w:rFonts w:ascii="Source Sans Pro" w:hAnsi="Source Sans Pro"/>
          <w:i/>
          <w:iCs/>
          <w:color w:val="0000FF"/>
        </w:rPr>
        <w:t>[insert deductible amount]</w:t>
      </w:r>
      <w:r w:rsidR="00FB1355" w:rsidRPr="003D455B">
        <w:rPr>
          <w:rFonts w:ascii="Source Sans Pro" w:hAnsi="Source Sans Pro"/>
          <w:i/>
          <w:iCs/>
          <w:color w:val="0000FF"/>
        </w:rPr>
        <w:t xml:space="preserve"> </w:t>
      </w:r>
      <w:r w:rsidRPr="003D455B">
        <w:rPr>
          <w:rFonts w:ascii="Source Sans Pro" w:hAnsi="Source Sans Pro"/>
          <w:lang w:eastAsia="zh-TW"/>
        </w:rPr>
        <w:t>之後，您即離開自付扣除金階段並進入初始承保階段。</w:t>
      </w:r>
    </w:p>
    <w:p w14:paraId="2C61E62F" w14:textId="085891FD" w:rsidR="00A0783D" w:rsidRPr="00E640D7" w:rsidRDefault="00A0783D" w:rsidP="00B118FD">
      <w:pPr>
        <w:pStyle w:val="Heading2"/>
        <w:suppressAutoHyphens/>
        <w:rPr>
          <w:rFonts w:ascii="Source Sans Pro" w:hAnsi="Source Sans Pro"/>
          <w:bCs/>
          <w:u w:val="single"/>
        </w:rPr>
      </w:pPr>
      <w:bookmarkStart w:id="288" w:name="_Toc206590633"/>
      <w:bookmarkStart w:id="289" w:name="_Toc109315889"/>
      <w:r w:rsidRPr="00E640D7">
        <w:rPr>
          <w:rFonts w:ascii="Source Sans Pro" w:hAnsi="Source Sans Pro"/>
          <w:bCs/>
          <w:iCs w:val="0"/>
          <w:lang w:eastAsia="zh-TW"/>
        </w:rPr>
        <w:lastRenderedPageBreak/>
        <w:t>第</w:t>
      </w:r>
      <w:r w:rsidRPr="00E640D7">
        <w:rPr>
          <w:rFonts w:ascii="Source Sans Pro" w:hAnsi="Source Sans Pro"/>
          <w:bCs/>
          <w:iCs w:val="0"/>
          <w:lang w:eastAsia="zh-TW"/>
        </w:rPr>
        <w:t xml:space="preserve"> 5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初始承保階段</w:t>
      </w:r>
      <w:bookmarkEnd w:id="288"/>
    </w:p>
    <w:p w14:paraId="3EEDC26B" w14:textId="3220B8E5" w:rsidR="0013793F" w:rsidRPr="003D455B" w:rsidRDefault="0013793F" w:rsidP="00E640D7">
      <w:pPr>
        <w:suppressAutoHyphens/>
        <w:rPr>
          <w:rFonts w:ascii="Source Sans Pro" w:hAnsi="Source Sans Pro"/>
        </w:rPr>
      </w:pPr>
      <w:r w:rsidRPr="003D455B">
        <w:rPr>
          <w:rFonts w:ascii="Source Sans Pro" w:hAnsi="Source Sans Pro"/>
          <w:i/>
          <w:iCs/>
          <w:color w:val="0000FF"/>
        </w:rPr>
        <w:t>[Plans with a single coverage stage: modify this section as necessary.]</w:t>
      </w:r>
    </w:p>
    <w:p w14:paraId="4248463B" w14:textId="77777777" w:rsidR="00366D14" w:rsidRPr="003D455B" w:rsidRDefault="00366D14" w:rsidP="00E640D7">
      <w:pPr>
        <w:suppressAutoHyphens/>
        <w:rPr>
          <w:rFonts w:ascii="Source Sans Pro" w:hAnsi="Source Sans Pro"/>
          <w:i/>
          <w:iCs/>
          <w:color w:val="0000FF"/>
        </w:rPr>
      </w:pPr>
      <w:r w:rsidRPr="003D455B">
        <w:rPr>
          <w:rFonts w:ascii="Source Sans Pro" w:hAnsi="Source Sans Pro"/>
          <w:i/>
          <w:iCs/>
          <w:color w:val="0000FF"/>
        </w:rPr>
        <w:t>[Plans with no cost sharing in the Initial Coverage Stage: modify this section as necessary.]</w:t>
      </w:r>
    </w:p>
    <w:bookmarkEnd w:id="289"/>
    <w:p w14:paraId="25B68050" w14:textId="7D52456A" w:rsidR="005213A5" w:rsidRPr="003D455B" w:rsidRDefault="005213A5"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5.1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您須為藥物支付的費用視該藥本身及您配取處方藥的地點而定</w:t>
      </w:r>
    </w:p>
    <w:p w14:paraId="4C5D9E93" w14:textId="52E4754E"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在初始承保階段期間，我們的計劃將為您的承保藥物支付其應承擔的費用，而您也將支付您應承擔的費用（您的</w:t>
      </w:r>
      <w:r w:rsidRPr="003D455B">
        <w:rPr>
          <w:rFonts w:ascii="Source Sans Pro" w:hAnsi="Source Sans Pro"/>
          <w:color w:val="0000FF"/>
          <w:lang w:eastAsia="zh-TW"/>
        </w:rPr>
        <w:t>[</w:t>
      </w:r>
      <w:r w:rsidRPr="003D455B">
        <w:rPr>
          <w:rFonts w:ascii="Source Sans Pro" w:hAnsi="Source Sans Pro"/>
          <w:i/>
          <w:iCs/>
          <w:color w:val="0000FF"/>
          <w:lang w:eastAsia="zh-TW"/>
        </w:rPr>
        <w:t>insert as applicable:</w:t>
      </w:r>
      <w:r w:rsidRPr="003D455B">
        <w:rPr>
          <w:rFonts w:ascii="Source Sans Pro" w:hAnsi="Source Sans Pro"/>
          <w:color w:val="0000FF"/>
          <w:lang w:eastAsia="zh-TW"/>
        </w:rPr>
        <w:t>定額手續費</w:t>
      </w:r>
      <w:r w:rsidRPr="003D455B">
        <w:rPr>
          <w:rFonts w:ascii="Source Sans Pro" w:hAnsi="Source Sans Pro"/>
          <w:i/>
          <w:iCs/>
          <w:color w:val="0000FF"/>
          <w:lang w:eastAsia="zh-TW"/>
        </w:rPr>
        <w:t>or</w:t>
      </w:r>
      <w:r w:rsidRPr="003D455B">
        <w:rPr>
          <w:rFonts w:ascii="Source Sans Pro" w:hAnsi="Source Sans Pro"/>
          <w:color w:val="0000FF"/>
          <w:lang w:eastAsia="zh-TW"/>
        </w:rPr>
        <w:t>共同保險</w:t>
      </w:r>
      <w:r w:rsidRPr="003D455B">
        <w:rPr>
          <w:rFonts w:ascii="Source Sans Pro" w:hAnsi="Source Sans Pro"/>
          <w:color w:val="0000FF"/>
          <w:lang w:eastAsia="zh-TW"/>
        </w:rPr>
        <w:t>]</w:t>
      </w:r>
      <w:r w:rsidRPr="003D455B">
        <w:rPr>
          <w:rFonts w:ascii="Source Sans Pro" w:hAnsi="Source Sans Pro"/>
          <w:lang w:eastAsia="zh-TW"/>
        </w:rPr>
        <w:t>）。您應承擔的費用視該藥本身及您配取處方藥的地點而定。</w:t>
      </w:r>
    </w:p>
    <w:p w14:paraId="3E993E53" w14:textId="0E140BB1" w:rsidR="0013793F" w:rsidRPr="00160355" w:rsidRDefault="006334DD" w:rsidP="00E640D7">
      <w:pPr>
        <w:pStyle w:val="subheading"/>
        <w:suppressAutoHyphens/>
        <w:rPr>
          <w:rFonts w:ascii="Source Sans Pro" w:hAnsi="Source Sans Pro"/>
          <w:bCs/>
        </w:rPr>
      </w:pPr>
      <w:r w:rsidRPr="003D455B">
        <w:rPr>
          <w:rFonts w:ascii="Source Sans Pro" w:hAnsi="Source Sans Pro"/>
          <w:bCs/>
          <w:lang w:eastAsia="zh-TW"/>
        </w:rPr>
        <w:t>我們的計劃共有</w:t>
      </w:r>
      <w:r w:rsidRPr="003D455B">
        <w:rPr>
          <w:rFonts w:ascii="Source Sans Pro" w:hAnsi="Source Sans Pro"/>
          <w:bCs/>
          <w:lang w:eastAsia="zh-TW"/>
        </w:rPr>
        <w:t xml:space="preserve"> </w:t>
      </w:r>
      <w:r w:rsidRPr="003D455B">
        <w:rPr>
          <w:rFonts w:ascii="Source Sans Pro" w:hAnsi="Source Sans Pro"/>
          <w:bCs/>
          <w:i/>
          <w:iCs/>
          <w:color w:val="0000FF"/>
        </w:rPr>
        <w:t>[insert number of tiers]</w:t>
      </w:r>
      <w:r w:rsidRPr="00160355">
        <w:rPr>
          <w:rFonts w:ascii="Source Sans Pro" w:hAnsi="Source Sans Pro"/>
          <w:bCs/>
          <w:lang w:eastAsia="zh-TW"/>
        </w:rPr>
        <w:t xml:space="preserve"> </w:t>
      </w:r>
      <w:r w:rsidRPr="00160355">
        <w:rPr>
          <w:rFonts w:ascii="Source Sans Pro" w:hAnsi="Source Sans Pro"/>
          <w:bCs/>
          <w:lang w:eastAsia="zh-TW"/>
        </w:rPr>
        <w:t>種分攤費用等級</w:t>
      </w:r>
    </w:p>
    <w:p w14:paraId="17F8D696" w14:textId="1CB13439" w:rsidR="0013793F" w:rsidRPr="003D455B" w:rsidRDefault="0013793F" w:rsidP="00E640D7">
      <w:pPr>
        <w:suppressAutoHyphens/>
        <w:spacing w:after="0" w:afterAutospacing="0"/>
        <w:rPr>
          <w:rFonts w:ascii="Source Sans Pro" w:hAnsi="Source Sans Pro"/>
          <w:i/>
          <w:iCs/>
          <w:color w:val="0000FF"/>
        </w:rPr>
      </w:pPr>
      <w:r w:rsidRPr="003D455B">
        <w:rPr>
          <w:rFonts w:ascii="Source Sans Pro" w:hAnsi="Source Sans Pro"/>
          <w:i/>
          <w:iCs/>
          <w:color w:val="0000FF"/>
        </w:rPr>
        <w:t>[Plans that don’t use drug tiers should omit this section.]</w:t>
      </w:r>
    </w:p>
    <w:p w14:paraId="404D0991" w14:textId="552D303B"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我們計劃的藥物清單上的每種藥物皆屬於</w:t>
      </w:r>
      <w:r w:rsidRPr="003D455B">
        <w:rPr>
          <w:rFonts w:ascii="Source Sans Pro" w:hAnsi="Source Sans Pro"/>
          <w:lang w:eastAsia="zh-TW"/>
        </w:rPr>
        <w:t xml:space="preserve"> </w:t>
      </w:r>
      <w:r w:rsidRPr="003D455B">
        <w:rPr>
          <w:rFonts w:ascii="Source Sans Pro" w:hAnsi="Source Sans Pro"/>
          <w:i/>
          <w:iCs/>
          <w:color w:val="0000FF"/>
        </w:rPr>
        <w:t>[insert number of tiers]</w:t>
      </w:r>
      <w:r w:rsidRPr="003D455B">
        <w:rPr>
          <w:rFonts w:ascii="Source Sans Pro" w:hAnsi="Source Sans Pro"/>
          <w:lang w:eastAsia="zh-TW"/>
        </w:rPr>
        <w:t xml:space="preserve"> </w:t>
      </w:r>
      <w:r w:rsidRPr="003D455B">
        <w:rPr>
          <w:rFonts w:ascii="Source Sans Pro" w:hAnsi="Source Sans Pro"/>
          <w:lang w:eastAsia="zh-TW"/>
        </w:rPr>
        <w:t>種分攤費用等級中的一種。通常，分攤費用的等級編號越高，您藥物的費用就越高：</w:t>
      </w:r>
    </w:p>
    <w:p w14:paraId="6DCEA968" w14:textId="3A79B519" w:rsidR="00030FFE" w:rsidRPr="003D455B" w:rsidRDefault="00030FFE" w:rsidP="00E640D7">
      <w:pPr>
        <w:numPr>
          <w:ilvl w:val="0"/>
          <w:numId w:val="1"/>
        </w:numPr>
        <w:suppressAutoHyphens/>
        <w:spacing w:before="120" w:beforeAutospacing="0" w:after="120" w:afterAutospacing="0"/>
        <w:rPr>
          <w:rFonts w:ascii="Source Sans Pro" w:hAnsi="Source Sans Pro"/>
        </w:rPr>
      </w:pPr>
      <w:r w:rsidRPr="003D455B">
        <w:rPr>
          <w:rFonts w:ascii="Source Sans Pro" w:hAnsi="Source Sans Pro"/>
          <w:i/>
          <w:iCs/>
          <w:color w:val="0000FF"/>
        </w:rPr>
        <w:t>[Plans should briefly describe each tier (e.g., Cost-Sharing Tier 1 includes generic drugs). Indicate which is the lowest tier and which is the highest tier.]</w:t>
      </w:r>
    </w:p>
    <w:p w14:paraId="36EBD96A" w14:textId="77777777" w:rsidR="00E70A8B" w:rsidRPr="003D455B" w:rsidRDefault="00E70A8B" w:rsidP="00E640D7">
      <w:pPr>
        <w:numPr>
          <w:ilvl w:val="0"/>
          <w:numId w:val="1"/>
        </w:numPr>
        <w:suppressAutoHyphens/>
        <w:spacing w:before="120" w:beforeAutospacing="0" w:after="120" w:afterAutospacing="0"/>
        <w:rPr>
          <w:rFonts w:ascii="Source Sans Pro" w:hAnsi="Source Sans Pro"/>
          <w:color w:val="0000FF"/>
        </w:rPr>
      </w:pPr>
      <w:r w:rsidRPr="003D455B">
        <w:rPr>
          <w:rFonts w:ascii="Source Sans Pro" w:hAnsi="Source Sans Pro"/>
          <w:color w:val="0000FF"/>
          <w:lang w:eastAsia="zh-TW"/>
        </w:rPr>
        <w:t>[</w:t>
      </w:r>
      <w:r w:rsidRPr="003D455B">
        <w:rPr>
          <w:rFonts w:ascii="Source Sans Pro" w:hAnsi="Source Sans Pro"/>
          <w:i/>
          <w:iCs/>
          <w:color w:val="0000FF"/>
        </w:rPr>
        <w:t xml:space="preserve">Plans with copayment/coinsurance on tiers during the Initial Coverage Stage, insert the following if the insulin cost sharing differs from the cost sharing for other drugs on the same tier: </w:t>
      </w:r>
      <w:r w:rsidRPr="003D455B">
        <w:rPr>
          <w:rFonts w:ascii="Source Sans Pro" w:hAnsi="Source Sans Pro"/>
          <w:color w:val="0000FF"/>
          <w:lang w:eastAsia="zh-TW"/>
        </w:rPr>
        <w:t>對於此等級承保的每種胰島素產品的一個月藥量，您需支付</w:t>
      </w:r>
      <w:r w:rsidRPr="003D455B">
        <w:rPr>
          <w:rFonts w:ascii="Source Sans Pro" w:hAnsi="Source Sans Pro"/>
          <w:color w:val="0000FF"/>
          <w:lang w:eastAsia="zh-TW"/>
        </w:rPr>
        <w:t xml:space="preserve"> $</w:t>
      </w:r>
      <w:r w:rsidRPr="003D455B">
        <w:rPr>
          <w:rFonts w:ascii="Source Sans Pro" w:hAnsi="Source Sans Pro"/>
          <w:i/>
          <w:iCs/>
          <w:color w:val="0000FF"/>
        </w:rPr>
        <w:t xml:space="preserve">[xx] </w:t>
      </w:r>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i/>
          <w:iCs/>
          <w:color w:val="0000FF"/>
        </w:rPr>
        <w:t xml:space="preserve"> [Repeat for all drug tiers.]</w:t>
      </w:r>
    </w:p>
    <w:p w14:paraId="291D4D68" w14:textId="011483B2"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如要瞭解您的藥物屬於哪個分攤費用等級，請查詢我們計劃的藥物清單。</w:t>
      </w:r>
    </w:p>
    <w:p w14:paraId="642F5789" w14:textId="77777777" w:rsidR="0013793F" w:rsidRPr="003D455B" w:rsidRDefault="0013793F" w:rsidP="00E640D7">
      <w:pPr>
        <w:pStyle w:val="subheading"/>
        <w:suppressAutoHyphens/>
        <w:rPr>
          <w:rFonts w:ascii="Source Sans Pro" w:hAnsi="Source Sans Pro"/>
          <w:lang w:eastAsia="zh-TW"/>
        </w:rPr>
      </w:pPr>
      <w:r w:rsidRPr="003D455B">
        <w:rPr>
          <w:rFonts w:ascii="Source Sans Pro" w:hAnsi="Source Sans Pro"/>
          <w:bCs/>
          <w:lang w:eastAsia="zh-TW"/>
        </w:rPr>
        <w:t>您的藥房選擇</w:t>
      </w:r>
    </w:p>
    <w:p w14:paraId="073E0AEC" w14:textId="77777777"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您須為藥物支付的金額視您在下列哪個地點取得而定：</w:t>
      </w:r>
    </w:p>
    <w:p w14:paraId="7235C5A4" w14:textId="71508A77" w:rsidR="0013793F" w:rsidRPr="003D455B" w:rsidRDefault="0013793F" w:rsidP="00E640D7">
      <w:pPr>
        <w:numPr>
          <w:ilvl w:val="0"/>
          <w:numId w:val="127"/>
        </w:numPr>
        <w:suppressAutoHyphens/>
        <w:spacing w:before="120" w:beforeAutospacing="0" w:after="120" w:afterAutospacing="0"/>
        <w:rPr>
          <w:rFonts w:ascii="Source Sans Pro" w:hAnsi="Source Sans Pro"/>
          <w:b/>
          <w:bCs/>
        </w:rPr>
      </w:pPr>
      <w:r w:rsidRPr="003D455B">
        <w:rPr>
          <w:rFonts w:ascii="Source Sans Pro" w:hAnsi="Source Sans Pro"/>
          <w:i/>
          <w:iCs/>
          <w:color w:val="0000FF"/>
        </w:rPr>
        <w:t xml:space="preserve">[Plans with retail network pharmacies that offer preferred cost sharing, delete this bullet and use next 2 bullets instead.] </w:t>
      </w:r>
      <w:r w:rsidRPr="003D455B">
        <w:rPr>
          <w:rFonts w:ascii="Source Sans Pro" w:hAnsi="Source Sans Pro"/>
          <w:lang w:eastAsia="zh-TW"/>
        </w:rPr>
        <w:t>網絡內零售藥房</w:t>
      </w:r>
    </w:p>
    <w:p w14:paraId="13EC107A" w14:textId="48A24FA2" w:rsidR="00CF4B58" w:rsidRPr="003D455B" w:rsidRDefault="00CF4B58" w:rsidP="00E640D7">
      <w:pPr>
        <w:pStyle w:val="ListParagraph"/>
        <w:numPr>
          <w:ilvl w:val="0"/>
          <w:numId w:val="127"/>
        </w:numPr>
        <w:suppressAutoHyphens/>
        <w:spacing w:before="120" w:beforeAutospacing="0" w:after="120" w:afterAutospacing="0"/>
        <w:rPr>
          <w:rFonts w:ascii="Source Sans Pro" w:hAnsi="Source Sans Pro"/>
          <w:i/>
          <w:color w:val="0000FF"/>
        </w:rPr>
      </w:pPr>
      <w:r w:rsidRPr="003D455B">
        <w:rPr>
          <w:rFonts w:ascii="Source Sans Pro" w:hAnsi="Source Sans Pro"/>
          <w:color w:val="0000FF"/>
          <w:lang w:eastAsia="zh-TW"/>
        </w:rPr>
        <w:lastRenderedPageBreak/>
        <w:t>[</w:t>
      </w:r>
      <w:r w:rsidRPr="003D455B">
        <w:rPr>
          <w:rFonts w:ascii="Source Sans Pro" w:hAnsi="Source Sans Pro"/>
          <w:i/>
          <w:iCs/>
          <w:color w:val="0000FF"/>
        </w:rPr>
        <w:t>Plans with retail network pharmacies that offer preferred cost sharing, insert:</w:t>
      </w:r>
      <w:r w:rsidRPr="003D455B">
        <w:rPr>
          <w:rFonts w:ascii="Source Sans Pro" w:hAnsi="Source Sans Pro"/>
          <w:color w:val="0000FF"/>
          <w:lang w:eastAsia="zh-TW"/>
        </w:rPr>
        <w:t>網絡內零售藥房。</w:t>
      </w:r>
      <w:r w:rsidRPr="003D455B">
        <w:rPr>
          <w:rFonts w:ascii="Source Sans Pro" w:hAnsi="Source Sans Pro"/>
          <w:color w:val="0000FF"/>
          <w:lang w:eastAsia="zh-TW"/>
        </w:rPr>
        <w:t>]</w:t>
      </w:r>
    </w:p>
    <w:p w14:paraId="6240E160" w14:textId="77777777" w:rsidR="0013793F" w:rsidRPr="003D455B" w:rsidRDefault="0013793F" w:rsidP="00E640D7">
      <w:pPr>
        <w:numPr>
          <w:ilvl w:val="0"/>
          <w:numId w:val="127"/>
        </w:numPr>
        <w:suppressAutoHyphens/>
        <w:spacing w:before="120" w:beforeAutospacing="0" w:after="120" w:afterAutospacing="0"/>
        <w:rPr>
          <w:rFonts w:ascii="Source Sans Pro" w:hAnsi="Source Sans Pro"/>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rPr>
        <w:t xml:space="preserve">Plans with retail network pharmacies that offer preferred cost sharing, insert: </w:t>
      </w:r>
      <w:r w:rsidRPr="003D455B">
        <w:rPr>
          <w:rFonts w:ascii="Source Sans Pro" w:hAnsi="Source Sans Pro"/>
          <w:color w:val="0000FF"/>
          <w:lang w:eastAsia="zh-TW"/>
        </w:rPr>
        <w:t>提供首選分攤費用的網絡內零售藥房。在提供首選分攤費用的藥房，費用可能更低。</w:t>
      </w:r>
      <w:r w:rsidRPr="003D455B">
        <w:rPr>
          <w:rFonts w:ascii="Source Sans Pro" w:hAnsi="Source Sans Pro"/>
          <w:color w:val="0000FF"/>
          <w:lang w:eastAsia="zh-TW"/>
        </w:rPr>
        <w:t>]</w:t>
      </w:r>
    </w:p>
    <w:p w14:paraId="6E12FD88" w14:textId="1F86F9A7" w:rsidR="0013793F" w:rsidRPr="003D455B" w:rsidRDefault="0013793F" w:rsidP="00E640D7">
      <w:pPr>
        <w:numPr>
          <w:ilvl w:val="0"/>
          <w:numId w:val="127"/>
        </w:numPr>
        <w:suppressAutoHyphens/>
        <w:spacing w:before="120" w:beforeAutospacing="0" w:after="120" w:afterAutospacing="0"/>
        <w:rPr>
          <w:rFonts w:ascii="Source Sans Pro" w:hAnsi="Source Sans Pro"/>
          <w:b/>
          <w:bCs/>
          <w:lang w:eastAsia="zh-TW"/>
        </w:rPr>
      </w:pPr>
      <w:r w:rsidRPr="003D455B">
        <w:rPr>
          <w:rFonts w:ascii="Source Sans Pro" w:hAnsi="Source Sans Pro"/>
          <w:lang w:eastAsia="zh-TW"/>
        </w:rPr>
        <w:t>我們計劃網絡外的藥房。我們僅在有限的情況下承保網絡外藥房配取的處方藥。有關何時我們承保於網絡外藥房配取之處方藥的資訊，請參見第</w:t>
      </w:r>
      <w:r w:rsidRPr="003D455B">
        <w:rPr>
          <w:rFonts w:ascii="Source Sans Pro" w:hAnsi="Source Sans Pro"/>
          <w:lang w:eastAsia="zh-TW"/>
        </w:rPr>
        <w:t xml:space="preserve"> 5 </w:t>
      </w:r>
      <w:r w:rsidRPr="003D455B">
        <w:rPr>
          <w:rFonts w:ascii="Source Sans Pro" w:hAnsi="Source Sans Pro"/>
          <w:lang w:eastAsia="zh-TW"/>
        </w:rPr>
        <w:t>章第</w:t>
      </w:r>
      <w:r w:rsidRPr="003D455B">
        <w:rPr>
          <w:rFonts w:ascii="Source Sans Pro" w:hAnsi="Source Sans Pro"/>
          <w:lang w:eastAsia="zh-TW"/>
        </w:rPr>
        <w:t xml:space="preserve"> 2.5 </w:t>
      </w:r>
      <w:r w:rsidRPr="003D455B">
        <w:rPr>
          <w:rFonts w:ascii="Source Sans Pro" w:hAnsi="Source Sans Pro"/>
          <w:lang w:eastAsia="zh-TW"/>
        </w:rPr>
        <w:t>節。</w:t>
      </w:r>
    </w:p>
    <w:p w14:paraId="69954C8E" w14:textId="546AB70E" w:rsidR="0013793F" w:rsidRPr="003D455B" w:rsidRDefault="0013793F" w:rsidP="00E640D7">
      <w:pPr>
        <w:numPr>
          <w:ilvl w:val="0"/>
          <w:numId w:val="127"/>
        </w:numPr>
        <w:suppressAutoHyphens/>
        <w:spacing w:before="120" w:beforeAutospacing="0" w:after="120" w:afterAutospacing="0"/>
        <w:rPr>
          <w:rFonts w:ascii="Source Sans Pro" w:hAnsi="Source Sans Pro"/>
          <w:b/>
          <w:bCs/>
        </w:rPr>
      </w:pPr>
      <w:r w:rsidRPr="003D455B">
        <w:rPr>
          <w:rFonts w:ascii="Source Sans Pro" w:hAnsi="Source Sans Pro"/>
          <w:i/>
          <w:iCs/>
          <w:color w:val="0000FF"/>
        </w:rPr>
        <w:t xml:space="preserve">[Plans without mail-order service, delete this bullet.] </w:t>
      </w:r>
      <w:r w:rsidRPr="003D455B">
        <w:rPr>
          <w:rFonts w:ascii="Source Sans Pro" w:hAnsi="Source Sans Pro"/>
          <w:lang w:eastAsia="zh-TW"/>
        </w:rPr>
        <w:t>我們計劃的郵購藥房。</w:t>
      </w:r>
    </w:p>
    <w:p w14:paraId="1FA6D10F" w14:textId="3C138353" w:rsidR="0013793F" w:rsidRPr="003D455B" w:rsidRDefault="0013793F" w:rsidP="00E640D7">
      <w:pPr>
        <w:suppressAutoHyphens/>
        <w:rPr>
          <w:rFonts w:ascii="Source Sans Pro" w:hAnsi="Source Sans Pro"/>
          <w:i/>
          <w:iCs/>
        </w:rPr>
      </w:pPr>
      <w:r w:rsidRPr="003D455B">
        <w:rPr>
          <w:rFonts w:ascii="Source Sans Pro" w:hAnsi="Source Sans Pro"/>
          <w:lang w:eastAsia="zh-TW"/>
        </w:rPr>
        <w:t>有關這些藥房選擇與配取處方藥的詳情，請參見第</w:t>
      </w:r>
      <w:r w:rsidRPr="003D455B">
        <w:rPr>
          <w:rFonts w:ascii="Source Sans Pro" w:hAnsi="Source Sans Pro"/>
          <w:lang w:eastAsia="zh-TW"/>
        </w:rPr>
        <w:t xml:space="preserve"> 5 </w:t>
      </w:r>
      <w:r w:rsidRPr="003D455B">
        <w:rPr>
          <w:rFonts w:ascii="Source Sans Pro" w:hAnsi="Source Sans Pro"/>
          <w:lang w:eastAsia="zh-TW"/>
        </w:rPr>
        <w:t>章，以及我們計劃的</w:t>
      </w:r>
      <w:r w:rsidRPr="003D455B">
        <w:rPr>
          <w:rFonts w:ascii="Source Sans Pro" w:hAnsi="Source Sans Pro"/>
          <w:i/>
          <w:iCs/>
          <w:lang w:eastAsia="zh-TW"/>
        </w:rPr>
        <w:t>藥房目錄</w:t>
      </w:r>
      <w:r w:rsidRPr="003D455B">
        <w:rPr>
          <w:rFonts w:ascii="Source Sans Pro" w:hAnsi="Source Sans Pro"/>
          <w:i/>
          <w:iCs/>
          <w:lang w:eastAsia="zh-TW"/>
        </w:rPr>
        <w:t xml:space="preserve"> </w:t>
      </w:r>
      <w:r w:rsidRPr="003D455B">
        <w:rPr>
          <w:rFonts w:ascii="Source Sans Pro" w:hAnsi="Source Sans Pro"/>
          <w:i/>
          <w:iCs/>
          <w:color w:val="0000FF"/>
        </w:rPr>
        <w:t>[insert direct URL to pharmacy directory]</w:t>
      </w:r>
      <w:r w:rsidRPr="003D455B">
        <w:rPr>
          <w:rFonts w:ascii="Source Sans Pro" w:hAnsi="Source Sans Pro"/>
          <w:lang w:eastAsia="zh-TW"/>
        </w:rPr>
        <w:t>。</w:t>
      </w:r>
    </w:p>
    <w:p w14:paraId="040BEF15" w14:textId="2BC90F97" w:rsidR="00E15D85" w:rsidRPr="003D455B" w:rsidRDefault="00E15D85"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5.2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
          <w:lang w:eastAsia="zh-TW"/>
        </w:rPr>
        <w:t>一個月</w:t>
      </w:r>
      <w:r w:rsidRPr="003D455B">
        <w:rPr>
          <w:rFonts w:ascii="Source Sans Pro" w:hAnsi="Source Sans Pro"/>
          <w:iCs w:val="0"/>
          <w:lang w:eastAsia="zh-TW"/>
        </w:rPr>
        <w:t>份量承保藥物的供藥費用</w:t>
      </w:r>
    </w:p>
    <w:p w14:paraId="555D2BDA" w14:textId="12100147" w:rsidR="00471548" w:rsidRPr="003D455B" w:rsidRDefault="00471548" w:rsidP="00E640D7">
      <w:pPr>
        <w:suppressAutoHyphens/>
        <w:rPr>
          <w:rFonts w:ascii="Source Sans Pro" w:hAnsi="Source Sans Pro"/>
        </w:rPr>
      </w:pPr>
      <w:r w:rsidRPr="003D455B">
        <w:rPr>
          <w:rFonts w:ascii="Source Sans Pro" w:hAnsi="Source Sans Pro"/>
          <w:i/>
          <w:iCs/>
          <w:color w:val="0000FF"/>
        </w:rPr>
        <w:t xml:space="preserve">[Plans using only copayments or only coinsurance should edit this section to reflect our plan’s cost sharing.] </w:t>
      </w:r>
      <w:r w:rsidRPr="003D455B">
        <w:rPr>
          <w:rFonts w:ascii="Source Sans Pro" w:hAnsi="Source Sans Pro"/>
          <w:lang w:eastAsia="zh-TW"/>
        </w:rPr>
        <w:t>在初始承保階段期間，您就承保藥物應承擔的費用將會是定額手續費或共同保險的其中之一。</w:t>
      </w:r>
    </w:p>
    <w:p w14:paraId="7FB113F9" w14:textId="39DCF87C" w:rsidR="00B7066B" w:rsidRPr="003D455B" w:rsidRDefault="003B0663" w:rsidP="00E640D7">
      <w:pPr>
        <w:suppressAutoHyphens/>
        <w:rPr>
          <w:rFonts w:ascii="Source Sans Pro" w:hAnsi="Source Sans Pro"/>
          <w:i/>
          <w:iCs/>
          <w:color w:val="0000FF"/>
        </w:rPr>
      </w:pPr>
      <w:r w:rsidRPr="003D455B">
        <w:rPr>
          <w:rFonts w:ascii="Source Sans Pro" w:hAnsi="Source Sans Pro"/>
          <w:i/>
          <w:iCs/>
          <w:color w:val="0000FF"/>
        </w:rPr>
        <w:t xml:space="preserve">[Plans that don’t use drug tiers, omit.] </w:t>
      </w:r>
      <w:r w:rsidRPr="003D455B">
        <w:rPr>
          <w:rFonts w:ascii="Source Sans Pro" w:hAnsi="Source Sans Pro"/>
          <w:lang w:eastAsia="zh-TW"/>
        </w:rPr>
        <w:t>定額手續費或共同保險的金額視分攤費用等級而定。</w:t>
      </w:r>
    </w:p>
    <w:p w14:paraId="3314AA37" w14:textId="29E9DD16" w:rsidR="002F6B5A" w:rsidRPr="003D455B" w:rsidRDefault="00B7066B" w:rsidP="00E640D7">
      <w:pPr>
        <w:suppressAutoHyphens/>
        <w:rPr>
          <w:rFonts w:ascii="Source Sans Pro" w:hAnsi="Source Sans Pro"/>
        </w:rPr>
      </w:pPr>
      <w:r w:rsidRPr="003D455B">
        <w:rPr>
          <w:rFonts w:ascii="Source Sans Pro" w:hAnsi="Source Sans Pro"/>
          <w:i/>
          <w:iCs/>
          <w:color w:val="0000FF"/>
        </w:rPr>
        <w:t>[Plans without copayments omit</w:t>
      </w:r>
      <w:proofErr w:type="gramStart"/>
      <w:r w:rsidRPr="003D455B">
        <w:rPr>
          <w:rFonts w:ascii="Source Sans Pro" w:hAnsi="Source Sans Pro"/>
          <w:i/>
          <w:iCs/>
          <w:color w:val="0000FF"/>
        </w:rPr>
        <w:t>.]</w:t>
      </w:r>
      <w:r w:rsidRPr="003D455B">
        <w:rPr>
          <w:rFonts w:ascii="Source Sans Pro" w:hAnsi="Source Sans Pro"/>
          <w:lang w:eastAsia="zh-TW"/>
        </w:rPr>
        <w:t>有時藥物費用低於您的定額手續費</w:t>
      </w:r>
      <w:proofErr w:type="gramEnd"/>
      <w:r w:rsidRPr="003D455B">
        <w:rPr>
          <w:rFonts w:ascii="Source Sans Pro" w:hAnsi="Source Sans Pro"/>
          <w:lang w:eastAsia="zh-TW"/>
        </w:rPr>
        <w:t>。在這些情況下，您支付較低的藥物費用，而非定額手續費。</w:t>
      </w:r>
    </w:p>
    <w:p w14:paraId="7CA75EEF" w14:textId="33BC8D5D" w:rsidR="00265487" w:rsidRPr="003D455B" w:rsidRDefault="00265487" w:rsidP="00B118FD">
      <w:pPr>
        <w:suppressAutoHyphens/>
        <w:rPr>
          <w:rFonts w:ascii="Source Sans Pro" w:hAnsi="Source Sans Pro"/>
        </w:rPr>
      </w:pPr>
      <w:r w:rsidRPr="003D455B">
        <w:rPr>
          <w:rFonts w:ascii="Source Sans Pro" w:hAnsi="Source Sans Pro"/>
          <w:color w:val="0000FF"/>
          <w:lang w:eastAsia="zh-TW"/>
        </w:rPr>
        <w:t>[</w:t>
      </w:r>
      <w:r w:rsidRPr="003D455B">
        <w:rPr>
          <w:rFonts w:ascii="Source Sans Pro" w:hAnsi="Source Sans Pro"/>
          <w:i/>
          <w:iCs/>
          <w:color w:val="0000FF"/>
        </w:rPr>
        <w:t xml:space="preserve">If our plan has retail network pharmacies that offer preferred cost sharing, the chart must include both standard and preferred cost sharing rates. For plans that offer mail-order benefits with both preferred and standard cost sharing, sponsors can modify the chart to indicate the different rates. Remove columns that don’t apply (e.g., preferred cost sharing or mail order). Add or remove tiers as necessary. If mail order isn’t available for certain tiers, plans should insert the following text in the cost-sharing cell: </w:t>
      </w:r>
      <w:r w:rsidRPr="003D455B">
        <w:rPr>
          <w:rFonts w:ascii="Source Sans Pro" w:hAnsi="Source Sans Pro"/>
          <w:color w:val="0000FF"/>
          <w:lang w:eastAsia="zh-TW"/>
        </w:rPr>
        <w:t>第</w:t>
      </w:r>
      <w:r w:rsidRPr="003D455B">
        <w:rPr>
          <w:rFonts w:ascii="Source Sans Pro" w:hAnsi="Source Sans Pro"/>
          <w:color w:val="0000FF"/>
          <w:lang w:eastAsia="zh-TW"/>
        </w:rPr>
        <w:t xml:space="preserve"> </w:t>
      </w:r>
      <w:r w:rsidRPr="003D455B">
        <w:rPr>
          <w:rFonts w:ascii="Source Sans Pro" w:hAnsi="Source Sans Pro"/>
          <w:i/>
          <w:iCs/>
          <w:color w:val="0000FF"/>
        </w:rPr>
        <w:t>[insert tier]</w:t>
      </w:r>
      <w:r w:rsidRPr="003D455B">
        <w:rPr>
          <w:rFonts w:ascii="Source Sans Pro" w:hAnsi="Source Sans Pro"/>
          <w:color w:val="0000FF"/>
          <w:lang w:eastAsia="zh-TW"/>
        </w:rPr>
        <w:t xml:space="preserve"> </w:t>
      </w:r>
      <w:r w:rsidRPr="003D455B">
        <w:rPr>
          <w:rFonts w:ascii="Source Sans Pro" w:hAnsi="Source Sans Pro"/>
          <w:color w:val="0000FF"/>
          <w:lang w:eastAsia="zh-TW"/>
        </w:rPr>
        <w:t>級的藥物不可透過郵購服務購買。</w:t>
      </w:r>
      <w:r w:rsidRPr="003D455B">
        <w:rPr>
          <w:rFonts w:ascii="Source Sans Pro" w:hAnsi="Source Sans Pro"/>
          <w:color w:val="0000FF"/>
          <w:lang w:eastAsia="zh-TW"/>
        </w:rPr>
        <w:t>]</w:t>
      </w:r>
    </w:p>
    <w:p w14:paraId="3BF1EBA3" w14:textId="1BBD47A4" w:rsidR="00265487" w:rsidRPr="003D455B" w:rsidRDefault="00265487" w:rsidP="00E640D7">
      <w:pPr>
        <w:suppressAutoHyphens/>
        <w:rPr>
          <w:rFonts w:ascii="Source Sans Pro" w:hAnsi="Source Sans Pro"/>
        </w:rPr>
      </w:pPr>
      <w:r w:rsidRPr="003D455B">
        <w:rPr>
          <w:rFonts w:ascii="Source Sans Pro" w:hAnsi="Source Sans Pro"/>
          <w:i/>
          <w:iCs/>
          <w:color w:val="0000FF"/>
        </w:rPr>
        <w:t>[Plans that, per the state Medicaid Agency Contract, exclusively enroll QMBs, SLMBs, QIs, or dual eligible people with full Medicaid benefits can delete columns and modify the chart as necessary to reflect our plan’s drug coverage.]</w:t>
      </w:r>
    </w:p>
    <w:p w14:paraId="4AE9ACF2" w14:textId="573CA725" w:rsidR="0081151B" w:rsidRPr="003D455B" w:rsidRDefault="00CA77A7" w:rsidP="00E640D7">
      <w:pPr>
        <w:pStyle w:val="subheading"/>
        <w:suppressAutoHyphens/>
        <w:rPr>
          <w:rFonts w:ascii="Source Sans Pro" w:hAnsi="Source Sans Pro"/>
          <w:lang w:eastAsia="zh-TW"/>
        </w:rPr>
      </w:pPr>
      <w:r w:rsidRPr="003D455B">
        <w:rPr>
          <w:rFonts w:ascii="Source Sans Pro" w:hAnsi="Source Sans Pro"/>
          <w:bCs/>
          <w:lang w:eastAsia="zh-TW"/>
        </w:rPr>
        <w:lastRenderedPageBreak/>
        <w:t xml:space="preserve">D </w:t>
      </w:r>
      <w:r w:rsidRPr="003D455B">
        <w:rPr>
          <w:rFonts w:ascii="Source Sans Pro" w:hAnsi="Source Sans Pro"/>
          <w:bCs/>
          <w:lang w:eastAsia="zh-TW"/>
        </w:rPr>
        <w:t>部分承保藥物</w:t>
      </w:r>
      <w:r w:rsidRPr="003D455B">
        <w:rPr>
          <w:rFonts w:ascii="Source Sans Pro" w:hAnsi="Source Sans Pro"/>
          <w:bCs/>
          <w:i/>
          <w:iCs/>
          <w:lang w:eastAsia="zh-TW"/>
        </w:rPr>
        <w:t>一個月</w:t>
      </w:r>
      <w:r w:rsidRPr="003D455B">
        <w:rPr>
          <w:rFonts w:ascii="Source Sans Pro" w:hAnsi="Source Sans Pro"/>
          <w:bCs/>
          <w:lang w:eastAsia="zh-TW"/>
        </w:rPr>
        <w:t>份量供藥的費用</w:t>
      </w:r>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Caption w:val="D 部分承保藥物一個月份量供藥的費用"/>
        <w:tblDescription w:val="D 部分承保藥物一個月份量供藥的費用"/>
      </w:tblPr>
      <w:tblGrid>
        <w:gridCol w:w="1659"/>
        <w:gridCol w:w="1444"/>
        <w:gridCol w:w="1529"/>
        <w:gridCol w:w="1362"/>
        <w:gridCol w:w="1445"/>
        <w:gridCol w:w="1921"/>
      </w:tblGrid>
      <w:tr w:rsidR="00CA77A7" w:rsidRPr="003D455B" w14:paraId="2968042B" w14:textId="77777777" w:rsidTr="0021139A">
        <w:trPr>
          <w:cantSplit/>
          <w:tblHeader/>
          <w:jc w:val="center"/>
        </w:trPr>
        <w:tc>
          <w:tcPr>
            <w:tcW w:w="1659" w:type="dxa"/>
            <w:shd w:val="clear" w:color="auto" w:fill="000000" w:themeFill="text1"/>
            <w:vAlign w:val="bottom"/>
          </w:tcPr>
          <w:p w14:paraId="4070A03F" w14:textId="77777777" w:rsidR="00CA77A7" w:rsidRPr="003D455B" w:rsidRDefault="00CA77A7" w:rsidP="00E640D7">
            <w:pPr>
              <w:suppressAutoHyphens/>
              <w:rPr>
                <w:rFonts w:ascii="Source Sans Pro" w:hAnsi="Source Sans Pro"/>
                <w:b/>
                <w:bCs/>
                <w:color w:val="FFFFFF" w:themeColor="background1"/>
              </w:rPr>
            </w:pPr>
            <w:r w:rsidRPr="003D455B">
              <w:rPr>
                <w:rFonts w:ascii="Source Sans Pro" w:hAnsi="Source Sans Pro"/>
                <w:b/>
                <w:bCs/>
                <w:color w:val="FFFFFF" w:themeColor="background1"/>
                <w:lang w:eastAsia="zh-TW"/>
              </w:rPr>
              <w:t>等級</w:t>
            </w:r>
          </w:p>
        </w:tc>
        <w:tc>
          <w:tcPr>
            <w:tcW w:w="1444" w:type="dxa"/>
            <w:shd w:val="clear" w:color="auto" w:fill="000000" w:themeFill="text1"/>
            <w:vAlign w:val="bottom"/>
          </w:tcPr>
          <w:p w14:paraId="3BC05D64" w14:textId="6D356D42" w:rsidR="00CA77A7" w:rsidRPr="00E640D7" w:rsidRDefault="00CA77A7" w:rsidP="00E640D7">
            <w:pPr>
              <w:suppressAutoHyphens/>
              <w:rPr>
                <w:rFonts w:ascii="Source Sans Pro" w:hAnsi="Source Sans Pro"/>
                <w:b/>
                <w:bCs/>
                <w:color w:val="FFFFFF" w:themeColor="background1"/>
                <w:spacing w:val="8"/>
                <w:lang w:eastAsia="zh-TW"/>
              </w:rPr>
            </w:pPr>
            <w:r w:rsidRPr="00E640D7">
              <w:rPr>
                <w:rFonts w:ascii="Source Sans Pro" w:hAnsi="Source Sans Pro"/>
                <w:b/>
                <w:bCs/>
                <w:color w:val="FFFFFF" w:themeColor="background1"/>
                <w:spacing w:val="8"/>
                <w:lang w:eastAsia="zh-TW"/>
              </w:rPr>
              <w:t>標準網絡內零售分攤費用</w:t>
            </w:r>
          </w:p>
          <w:p w14:paraId="5DCB8A43" w14:textId="77777777" w:rsidR="00CA77A7" w:rsidRPr="003D455B" w:rsidRDefault="00CA77A7" w:rsidP="00E640D7">
            <w:pPr>
              <w:suppressAutoHyphens/>
              <w:rPr>
                <w:rFonts w:ascii="Source Sans Pro" w:hAnsi="Source Sans Pro"/>
                <w:b/>
                <w:bCs/>
                <w:color w:val="FFFFFF" w:themeColor="background1"/>
              </w:rPr>
            </w:pPr>
            <w:r w:rsidRPr="003D455B">
              <w:rPr>
                <w:rFonts w:ascii="Source Sans Pro" w:hAnsi="Source Sans Pro"/>
                <w:b/>
                <w:bCs/>
                <w:color w:val="FFFFFF" w:themeColor="background1"/>
                <w:lang w:eastAsia="zh-TW"/>
              </w:rPr>
              <w:t>（最多</w:t>
            </w:r>
            <w:r w:rsidRPr="003D455B">
              <w:rPr>
                <w:rFonts w:ascii="Source Sans Pro" w:hAnsi="Source Sans Pro"/>
                <w:b/>
                <w:bCs/>
                <w:color w:val="FFFFFF" w:themeColor="background1"/>
                <w:lang w:eastAsia="zh-TW"/>
              </w:rPr>
              <w:t xml:space="preserve"> </w:t>
            </w:r>
            <w:r w:rsidRPr="003D455B">
              <w:rPr>
                <w:rFonts w:ascii="Source Sans Pro" w:hAnsi="Source Sans Pro"/>
                <w:b/>
                <w:bCs/>
                <w:i/>
                <w:iCs/>
                <w:color w:val="9190FF"/>
                <w:lang w:eastAsia="zh-TW"/>
              </w:rPr>
              <w:t>[insert number of days]</w:t>
            </w:r>
            <w:r w:rsidRPr="003D455B">
              <w:rPr>
                <w:rFonts w:ascii="Source Sans Pro" w:hAnsi="Source Sans Pro"/>
                <w:b/>
                <w:bCs/>
                <w:i/>
                <w:iCs/>
                <w:color w:val="FFFFFF" w:themeColor="background1"/>
                <w:lang w:eastAsia="zh-TW"/>
              </w:rPr>
              <w:t xml:space="preserve"> </w:t>
            </w:r>
            <w:r w:rsidRPr="003D455B">
              <w:rPr>
                <w:rFonts w:ascii="Source Sans Pro" w:hAnsi="Source Sans Pro"/>
                <w:b/>
                <w:bCs/>
                <w:color w:val="FFFFFF" w:themeColor="background1"/>
                <w:lang w:eastAsia="zh-TW"/>
              </w:rPr>
              <w:t>天份量的供藥）</w:t>
            </w:r>
          </w:p>
        </w:tc>
        <w:tc>
          <w:tcPr>
            <w:tcW w:w="1529" w:type="dxa"/>
            <w:shd w:val="clear" w:color="auto" w:fill="000000" w:themeFill="text1"/>
            <w:vAlign w:val="bottom"/>
          </w:tcPr>
          <w:p w14:paraId="64840A5F" w14:textId="35AD705E" w:rsidR="00CA77A7" w:rsidRPr="00141B79" w:rsidRDefault="00CA77A7" w:rsidP="00E640D7">
            <w:pPr>
              <w:suppressAutoHyphens/>
              <w:rPr>
                <w:rFonts w:ascii="Source Sans Pro" w:hAnsi="Source Sans Pro"/>
                <w:b/>
                <w:bCs/>
                <w:color w:val="FFFFFF" w:themeColor="background1"/>
                <w:spacing w:val="-5"/>
                <w:lang w:eastAsia="zh-TW"/>
              </w:rPr>
            </w:pPr>
            <w:r w:rsidRPr="00141B79">
              <w:rPr>
                <w:rFonts w:ascii="Source Sans Pro" w:hAnsi="Source Sans Pro"/>
                <w:b/>
                <w:bCs/>
                <w:color w:val="FFFFFF" w:themeColor="background1"/>
                <w:spacing w:val="-5"/>
                <w:lang w:eastAsia="zh-TW"/>
              </w:rPr>
              <w:t>首選網絡內零售分攤費用</w:t>
            </w:r>
          </w:p>
          <w:p w14:paraId="388EDD24" w14:textId="77777777" w:rsidR="00CA77A7" w:rsidRPr="003D455B" w:rsidRDefault="00CA77A7" w:rsidP="00E640D7">
            <w:pPr>
              <w:suppressAutoHyphens/>
              <w:rPr>
                <w:rFonts w:ascii="Source Sans Pro" w:hAnsi="Source Sans Pro"/>
                <w:b/>
                <w:bCs/>
                <w:color w:val="FFFFFF" w:themeColor="background1"/>
              </w:rPr>
            </w:pPr>
            <w:r w:rsidRPr="003D455B">
              <w:rPr>
                <w:rFonts w:ascii="Source Sans Pro" w:hAnsi="Source Sans Pro"/>
                <w:b/>
                <w:bCs/>
                <w:color w:val="FFFFFF" w:themeColor="background1"/>
                <w:lang w:eastAsia="zh-TW"/>
              </w:rPr>
              <w:t>（最多</w:t>
            </w:r>
            <w:r w:rsidRPr="003D455B">
              <w:rPr>
                <w:rFonts w:ascii="Source Sans Pro" w:hAnsi="Source Sans Pro"/>
                <w:b/>
                <w:bCs/>
                <w:color w:val="FFFFFF" w:themeColor="background1"/>
                <w:lang w:eastAsia="zh-TW"/>
              </w:rPr>
              <w:t xml:space="preserve"> </w:t>
            </w:r>
            <w:r w:rsidRPr="003D455B">
              <w:rPr>
                <w:rFonts w:ascii="Source Sans Pro" w:hAnsi="Source Sans Pro"/>
                <w:b/>
                <w:bCs/>
                <w:i/>
                <w:iCs/>
                <w:color w:val="9190FF"/>
                <w:lang w:eastAsia="zh-TW"/>
              </w:rPr>
              <w:t>[insert number of days]</w:t>
            </w:r>
            <w:r w:rsidRPr="003D455B">
              <w:rPr>
                <w:rFonts w:ascii="Source Sans Pro" w:hAnsi="Source Sans Pro"/>
                <w:b/>
                <w:bCs/>
                <w:i/>
                <w:iCs/>
                <w:color w:val="FFFFFF" w:themeColor="background1"/>
                <w:lang w:eastAsia="zh-TW"/>
              </w:rPr>
              <w:t xml:space="preserve"> </w:t>
            </w:r>
            <w:r w:rsidRPr="003D455B">
              <w:rPr>
                <w:rFonts w:ascii="Source Sans Pro" w:hAnsi="Source Sans Pro"/>
                <w:b/>
                <w:bCs/>
                <w:color w:val="FFFFFF" w:themeColor="background1"/>
                <w:lang w:eastAsia="zh-TW"/>
              </w:rPr>
              <w:t>天份量的供藥）</w:t>
            </w:r>
          </w:p>
        </w:tc>
        <w:tc>
          <w:tcPr>
            <w:tcW w:w="1362" w:type="dxa"/>
            <w:shd w:val="clear" w:color="auto" w:fill="000000" w:themeFill="text1"/>
            <w:vAlign w:val="bottom"/>
          </w:tcPr>
          <w:p w14:paraId="5BC686DE" w14:textId="59BC957F" w:rsidR="00CA77A7" w:rsidRPr="00141B79" w:rsidRDefault="00CA77A7" w:rsidP="00E640D7">
            <w:pPr>
              <w:suppressAutoHyphens/>
              <w:rPr>
                <w:rFonts w:ascii="Source Sans Pro" w:hAnsi="Source Sans Pro"/>
                <w:b/>
                <w:bCs/>
                <w:color w:val="FFFFFF" w:themeColor="background1"/>
                <w:spacing w:val="-5"/>
              </w:rPr>
            </w:pPr>
            <w:r w:rsidRPr="00141B79">
              <w:rPr>
                <w:rFonts w:ascii="Source Sans Pro" w:hAnsi="Source Sans Pro"/>
                <w:b/>
                <w:bCs/>
                <w:color w:val="FFFFFF" w:themeColor="background1"/>
                <w:spacing w:val="-5"/>
                <w:lang w:eastAsia="zh-TW"/>
              </w:rPr>
              <w:t>郵購分攤費用</w:t>
            </w:r>
          </w:p>
          <w:p w14:paraId="6A30D5DA" w14:textId="77777777" w:rsidR="00CA77A7" w:rsidRPr="003D455B" w:rsidRDefault="00CA77A7" w:rsidP="00E640D7">
            <w:pPr>
              <w:suppressAutoHyphens/>
              <w:rPr>
                <w:rFonts w:ascii="Source Sans Pro" w:hAnsi="Source Sans Pro"/>
                <w:b/>
                <w:bCs/>
                <w:color w:val="FFFFFF" w:themeColor="background1"/>
              </w:rPr>
            </w:pPr>
            <w:r w:rsidRPr="003D455B">
              <w:rPr>
                <w:rFonts w:ascii="Source Sans Pro" w:hAnsi="Source Sans Pro"/>
                <w:b/>
                <w:bCs/>
                <w:color w:val="FFFFFF" w:themeColor="background1"/>
                <w:lang w:eastAsia="zh-TW"/>
              </w:rPr>
              <w:t>（最多</w:t>
            </w:r>
            <w:r w:rsidRPr="003D455B">
              <w:rPr>
                <w:rFonts w:ascii="Source Sans Pro" w:hAnsi="Source Sans Pro"/>
                <w:b/>
                <w:bCs/>
                <w:color w:val="FFFFFF" w:themeColor="background1"/>
                <w:lang w:eastAsia="zh-TW"/>
              </w:rPr>
              <w:t xml:space="preserve"> </w:t>
            </w:r>
            <w:r w:rsidRPr="003D455B">
              <w:rPr>
                <w:rFonts w:ascii="Source Sans Pro" w:hAnsi="Source Sans Pro"/>
                <w:b/>
                <w:bCs/>
                <w:i/>
                <w:iCs/>
                <w:color w:val="9190FF"/>
                <w:lang w:eastAsia="zh-TW"/>
              </w:rPr>
              <w:t>[insert number of days]</w:t>
            </w:r>
            <w:r w:rsidRPr="003D455B">
              <w:rPr>
                <w:rFonts w:ascii="Source Sans Pro" w:hAnsi="Source Sans Pro"/>
                <w:b/>
                <w:bCs/>
                <w:i/>
                <w:iCs/>
                <w:color w:val="FFFFFF" w:themeColor="background1"/>
                <w:lang w:eastAsia="zh-TW"/>
              </w:rPr>
              <w:t xml:space="preserve"> </w:t>
            </w:r>
            <w:r w:rsidRPr="003D455B">
              <w:rPr>
                <w:rFonts w:ascii="Source Sans Pro" w:hAnsi="Source Sans Pro"/>
                <w:b/>
                <w:bCs/>
                <w:color w:val="FFFFFF" w:themeColor="background1"/>
                <w:lang w:eastAsia="zh-TW"/>
              </w:rPr>
              <w:t>天份量的供藥）</w:t>
            </w:r>
          </w:p>
        </w:tc>
        <w:tc>
          <w:tcPr>
            <w:tcW w:w="1445" w:type="dxa"/>
            <w:shd w:val="clear" w:color="auto" w:fill="000000" w:themeFill="text1"/>
            <w:vAlign w:val="bottom"/>
          </w:tcPr>
          <w:p w14:paraId="6E88F8EA" w14:textId="32C010B0" w:rsidR="00CA77A7" w:rsidRPr="00141B79" w:rsidRDefault="00CA77A7" w:rsidP="00E640D7">
            <w:pPr>
              <w:suppressAutoHyphens/>
              <w:rPr>
                <w:rFonts w:ascii="Source Sans Pro" w:hAnsi="Source Sans Pro"/>
                <w:b/>
                <w:bCs/>
                <w:color w:val="FFFFFF" w:themeColor="background1"/>
                <w:spacing w:val="-5"/>
                <w:lang w:eastAsia="zh-TW"/>
              </w:rPr>
            </w:pPr>
            <w:r w:rsidRPr="00141B79">
              <w:rPr>
                <w:rFonts w:ascii="Source Sans Pro" w:hAnsi="Source Sans Pro"/>
                <w:b/>
                <w:bCs/>
                <w:color w:val="FFFFFF" w:themeColor="background1"/>
                <w:spacing w:val="-5"/>
                <w:lang w:eastAsia="zh-TW"/>
              </w:rPr>
              <w:t>長期護理</w:t>
            </w:r>
            <w:r w:rsidRPr="00141B79">
              <w:rPr>
                <w:rFonts w:ascii="Source Sans Pro" w:hAnsi="Source Sans Pro"/>
                <w:b/>
                <w:bCs/>
                <w:color w:val="FFFFFF" w:themeColor="background1"/>
                <w:spacing w:val="-5"/>
                <w:lang w:eastAsia="zh-TW"/>
              </w:rPr>
              <w:t xml:space="preserve"> (LTC) </w:t>
            </w:r>
            <w:r w:rsidRPr="00141B79">
              <w:rPr>
                <w:rFonts w:ascii="Source Sans Pro" w:hAnsi="Source Sans Pro"/>
                <w:b/>
                <w:bCs/>
                <w:color w:val="FFFFFF" w:themeColor="background1"/>
                <w:spacing w:val="-5"/>
                <w:lang w:eastAsia="zh-TW"/>
              </w:rPr>
              <w:t>分攤費用</w:t>
            </w:r>
          </w:p>
          <w:p w14:paraId="17C2185B" w14:textId="77777777" w:rsidR="00CA77A7" w:rsidRPr="003D455B" w:rsidRDefault="00CA77A7" w:rsidP="00E640D7">
            <w:pPr>
              <w:suppressAutoHyphens/>
              <w:rPr>
                <w:rFonts w:ascii="Source Sans Pro" w:hAnsi="Source Sans Pro"/>
                <w:b/>
                <w:bCs/>
                <w:color w:val="FFFFFF" w:themeColor="background1"/>
              </w:rPr>
            </w:pPr>
            <w:r w:rsidRPr="003D455B">
              <w:rPr>
                <w:rFonts w:ascii="Source Sans Pro" w:hAnsi="Source Sans Pro"/>
                <w:b/>
                <w:bCs/>
                <w:color w:val="FFFFFF" w:themeColor="background1"/>
                <w:lang w:eastAsia="zh-TW"/>
              </w:rPr>
              <w:t>（最多</w:t>
            </w:r>
            <w:r w:rsidRPr="003D455B">
              <w:rPr>
                <w:rFonts w:ascii="Source Sans Pro" w:hAnsi="Source Sans Pro"/>
                <w:b/>
                <w:bCs/>
                <w:color w:val="FFFFFF" w:themeColor="background1"/>
                <w:lang w:eastAsia="zh-TW"/>
              </w:rPr>
              <w:t xml:space="preserve"> </w:t>
            </w:r>
            <w:r w:rsidRPr="003D455B">
              <w:rPr>
                <w:rFonts w:ascii="Source Sans Pro" w:hAnsi="Source Sans Pro"/>
                <w:b/>
                <w:bCs/>
                <w:i/>
                <w:iCs/>
                <w:color w:val="9190FF"/>
                <w:lang w:eastAsia="zh-TW"/>
              </w:rPr>
              <w:t>[insert number of days]</w:t>
            </w:r>
            <w:r w:rsidRPr="003D455B">
              <w:rPr>
                <w:rFonts w:ascii="Source Sans Pro" w:hAnsi="Source Sans Pro"/>
                <w:b/>
                <w:bCs/>
                <w:i/>
                <w:iCs/>
                <w:color w:val="FFFFFF" w:themeColor="background1"/>
                <w:lang w:eastAsia="zh-TW"/>
              </w:rPr>
              <w:t xml:space="preserve"> </w:t>
            </w:r>
            <w:r w:rsidRPr="003D455B">
              <w:rPr>
                <w:rFonts w:ascii="Source Sans Pro" w:hAnsi="Source Sans Pro"/>
                <w:b/>
                <w:bCs/>
                <w:color w:val="FFFFFF" w:themeColor="background1"/>
                <w:lang w:eastAsia="zh-TW"/>
              </w:rPr>
              <w:t>天份量的供藥）</w:t>
            </w:r>
          </w:p>
        </w:tc>
        <w:tc>
          <w:tcPr>
            <w:tcW w:w="1921" w:type="dxa"/>
            <w:shd w:val="clear" w:color="auto" w:fill="000000" w:themeFill="text1"/>
            <w:vAlign w:val="bottom"/>
          </w:tcPr>
          <w:p w14:paraId="0C2D0B8A" w14:textId="77777777" w:rsidR="00CA77A7" w:rsidRPr="003D455B" w:rsidRDefault="00CA77A7" w:rsidP="00E640D7">
            <w:pPr>
              <w:suppressAutoHyphens/>
              <w:rPr>
                <w:rFonts w:ascii="Source Sans Pro" w:hAnsi="Source Sans Pro"/>
                <w:b/>
                <w:bCs/>
                <w:color w:val="FFFFFF" w:themeColor="background1"/>
                <w:lang w:eastAsia="zh-TW"/>
              </w:rPr>
            </w:pPr>
            <w:r w:rsidRPr="003D455B">
              <w:rPr>
                <w:rFonts w:ascii="Source Sans Pro" w:hAnsi="Source Sans Pro"/>
                <w:b/>
                <w:bCs/>
                <w:color w:val="FFFFFF" w:themeColor="background1"/>
                <w:lang w:eastAsia="zh-TW"/>
              </w:rPr>
              <w:t>網絡外分攤費用</w:t>
            </w:r>
          </w:p>
          <w:p w14:paraId="3720749E" w14:textId="2ECDD275" w:rsidR="00CA77A7" w:rsidRPr="003D455B" w:rsidRDefault="00CA77A7" w:rsidP="00E640D7">
            <w:pPr>
              <w:suppressAutoHyphens/>
              <w:rPr>
                <w:rFonts w:ascii="Source Sans Pro" w:hAnsi="Source Sans Pro"/>
                <w:b/>
                <w:bCs/>
                <w:color w:val="FFFFFF" w:themeColor="background1"/>
              </w:rPr>
            </w:pPr>
            <w:r w:rsidRPr="003D455B">
              <w:rPr>
                <w:rFonts w:ascii="Source Sans Pro" w:hAnsi="Source Sans Pro"/>
                <w:b/>
                <w:bCs/>
                <w:color w:val="FFFFFF" w:themeColor="background1"/>
                <w:lang w:eastAsia="zh-TW"/>
              </w:rPr>
              <w:t>（承保僅限於某些情況；如需詳細資訊，請參見第</w:t>
            </w:r>
            <w:r w:rsidRPr="003D455B">
              <w:rPr>
                <w:rFonts w:ascii="Source Sans Pro" w:hAnsi="Source Sans Pro"/>
                <w:b/>
                <w:bCs/>
                <w:color w:val="FFFFFF" w:themeColor="background1"/>
                <w:lang w:eastAsia="zh-TW"/>
              </w:rPr>
              <w:t xml:space="preserve"> 5 </w:t>
            </w:r>
            <w:r w:rsidRPr="003D455B">
              <w:rPr>
                <w:rFonts w:ascii="Source Sans Pro" w:hAnsi="Source Sans Pro"/>
                <w:b/>
                <w:bCs/>
                <w:color w:val="FFFFFF" w:themeColor="background1"/>
                <w:lang w:eastAsia="zh-TW"/>
              </w:rPr>
              <w:t>章。）</w:t>
            </w:r>
          </w:p>
          <w:p w14:paraId="73268FD0" w14:textId="77777777" w:rsidR="00CA77A7" w:rsidRPr="003D455B" w:rsidRDefault="00CA77A7" w:rsidP="00E640D7">
            <w:pPr>
              <w:suppressAutoHyphens/>
              <w:rPr>
                <w:rFonts w:ascii="Source Sans Pro" w:hAnsi="Source Sans Pro"/>
                <w:b/>
                <w:bCs/>
                <w:color w:val="FFFFFF" w:themeColor="background1"/>
              </w:rPr>
            </w:pPr>
            <w:r w:rsidRPr="003D455B">
              <w:rPr>
                <w:rFonts w:ascii="Source Sans Pro" w:hAnsi="Source Sans Pro"/>
                <w:b/>
                <w:bCs/>
                <w:color w:val="FFFFFF" w:themeColor="background1"/>
                <w:lang w:eastAsia="zh-TW"/>
              </w:rPr>
              <w:t>（最多</w:t>
            </w:r>
            <w:r w:rsidRPr="003D455B">
              <w:rPr>
                <w:rFonts w:ascii="Source Sans Pro" w:hAnsi="Source Sans Pro"/>
                <w:b/>
                <w:bCs/>
                <w:color w:val="FFFFFF" w:themeColor="background1"/>
                <w:lang w:eastAsia="zh-TW"/>
              </w:rPr>
              <w:t xml:space="preserve"> </w:t>
            </w:r>
            <w:r w:rsidRPr="003D455B">
              <w:rPr>
                <w:rFonts w:ascii="Source Sans Pro" w:hAnsi="Source Sans Pro"/>
                <w:b/>
                <w:bCs/>
                <w:i/>
                <w:iCs/>
                <w:color w:val="CCCCFF"/>
                <w:lang w:eastAsia="zh-TW"/>
              </w:rPr>
              <w:t>[insert number of days]</w:t>
            </w:r>
            <w:r w:rsidRPr="003D455B">
              <w:rPr>
                <w:rFonts w:ascii="Source Sans Pro" w:hAnsi="Source Sans Pro"/>
                <w:b/>
                <w:bCs/>
                <w:i/>
                <w:iCs/>
                <w:color w:val="FFFFFF" w:themeColor="background1"/>
                <w:lang w:eastAsia="zh-TW"/>
              </w:rPr>
              <w:t xml:space="preserve"> </w:t>
            </w:r>
            <w:r w:rsidRPr="003D455B">
              <w:rPr>
                <w:rFonts w:ascii="Source Sans Pro" w:hAnsi="Source Sans Pro"/>
                <w:b/>
                <w:bCs/>
                <w:color w:val="FFFFFF" w:themeColor="background1"/>
                <w:lang w:eastAsia="zh-TW"/>
              </w:rPr>
              <w:t>天份量的供藥）</w:t>
            </w:r>
          </w:p>
        </w:tc>
      </w:tr>
      <w:tr w:rsidR="00CA77A7" w:rsidRPr="003D455B" w14:paraId="77D29333" w14:textId="77777777" w:rsidTr="0021139A">
        <w:trPr>
          <w:cantSplit/>
          <w:jc w:val="center"/>
        </w:trPr>
        <w:tc>
          <w:tcPr>
            <w:tcW w:w="1659" w:type="dxa"/>
            <w:vAlign w:val="center"/>
          </w:tcPr>
          <w:p w14:paraId="1674A4CA" w14:textId="77777777" w:rsidR="00CA77A7" w:rsidRPr="00141B79" w:rsidRDefault="00CA77A7" w:rsidP="00E640D7">
            <w:pPr>
              <w:suppressAutoHyphens/>
              <w:rPr>
                <w:rFonts w:ascii="Source Sans Pro" w:hAnsi="Source Sans Pro"/>
                <w:b/>
                <w:bCs/>
                <w:spacing w:val="-5"/>
              </w:rPr>
            </w:pPr>
            <w:r w:rsidRPr="00141B79">
              <w:rPr>
                <w:rFonts w:ascii="Source Sans Pro" w:hAnsi="Source Sans Pro"/>
                <w:b/>
                <w:bCs/>
                <w:spacing w:val="-5"/>
                <w:lang w:eastAsia="zh-TW"/>
              </w:rPr>
              <w:t>第</w:t>
            </w:r>
            <w:r w:rsidRPr="00141B79">
              <w:rPr>
                <w:rFonts w:ascii="Source Sans Pro" w:hAnsi="Source Sans Pro"/>
                <w:b/>
                <w:bCs/>
                <w:spacing w:val="-5"/>
                <w:lang w:eastAsia="zh-TW"/>
              </w:rPr>
              <w:t xml:space="preserve"> 1 </w:t>
            </w:r>
            <w:r w:rsidRPr="00141B79">
              <w:rPr>
                <w:rFonts w:ascii="Source Sans Pro" w:hAnsi="Source Sans Pro"/>
                <w:b/>
                <w:bCs/>
                <w:spacing w:val="-5"/>
                <w:lang w:eastAsia="zh-TW"/>
              </w:rPr>
              <w:t>級分攤費用</w:t>
            </w:r>
          </w:p>
          <w:p w14:paraId="13E29195" w14:textId="77777777" w:rsidR="00CA77A7" w:rsidRPr="003D455B" w:rsidRDefault="00CA77A7" w:rsidP="00E640D7">
            <w:pPr>
              <w:suppressAutoHyphens/>
              <w:rPr>
                <w:rStyle w:val="blueitalic"/>
                <w:rFonts w:ascii="Source Sans Pro" w:eastAsia="PMingLiU" w:hAnsi="Source Sans Pro" w:cs="Times New Roman"/>
                <w:sz w:val="24"/>
                <w:szCs w:val="24"/>
              </w:rPr>
            </w:pPr>
            <w:r w:rsidRPr="003D455B">
              <w:rPr>
                <w:rStyle w:val="blueitalic"/>
                <w:rFonts w:ascii="Source Sans Pro" w:eastAsia="PMingLiU" w:hAnsi="Source Sans Pro" w:cs="Times New Roman"/>
                <w:sz w:val="24"/>
                <w:szCs w:val="24"/>
              </w:rPr>
              <w:t>([insert description, e.g., generic drugs])</w:t>
            </w:r>
          </w:p>
        </w:tc>
        <w:tc>
          <w:tcPr>
            <w:tcW w:w="1444" w:type="dxa"/>
            <w:vAlign w:val="center"/>
          </w:tcPr>
          <w:p w14:paraId="75F7BD71" w14:textId="77777777" w:rsidR="00CA77A7" w:rsidRPr="003D455B" w:rsidRDefault="00CA77A7" w:rsidP="00E640D7">
            <w:pPr>
              <w:suppressAutoHyphens/>
              <w:rPr>
                <w:rFonts w:ascii="Source Sans Pro" w:hAnsi="Source Sans Pro"/>
                <w:i/>
                <w:iCs/>
                <w:color w:val="0000FF"/>
              </w:rPr>
            </w:pPr>
            <w:r w:rsidRPr="003D455B">
              <w:rPr>
                <w:rStyle w:val="blueitalic"/>
                <w:rFonts w:ascii="Source Sans Pro" w:eastAsia="PMingLiU" w:hAnsi="Source Sans Pro" w:cs="Times New Roman"/>
                <w:sz w:val="24"/>
                <w:szCs w:val="24"/>
              </w:rPr>
              <w:t>[Insert copay/</w:t>
            </w:r>
            <w:r w:rsidRPr="003D455B">
              <w:rPr>
                <w:rStyle w:val="blueitalic"/>
                <w:rFonts w:ascii="Source Sans Pro" w:eastAsia="PMingLiU" w:hAnsi="Source Sans Pro" w:cs="Times New Roman"/>
                <w:sz w:val="24"/>
                <w:szCs w:val="24"/>
              </w:rPr>
              <w:br/>
              <w:t>coinsurance]</w:t>
            </w:r>
          </w:p>
        </w:tc>
        <w:tc>
          <w:tcPr>
            <w:tcW w:w="1529" w:type="dxa"/>
            <w:vAlign w:val="center"/>
          </w:tcPr>
          <w:p w14:paraId="3C2BA0B8" w14:textId="77777777" w:rsidR="00CA77A7" w:rsidRPr="003D455B" w:rsidRDefault="00CA77A7" w:rsidP="00E640D7">
            <w:pPr>
              <w:suppressAutoHyphens/>
              <w:rPr>
                <w:rFonts w:ascii="Source Sans Pro" w:hAnsi="Source Sans Pro"/>
                <w:i/>
                <w:iCs/>
                <w:color w:val="0000FF"/>
              </w:rPr>
            </w:pPr>
            <w:r w:rsidRPr="003D455B">
              <w:rPr>
                <w:rStyle w:val="blueitalic"/>
                <w:rFonts w:ascii="Source Sans Pro" w:eastAsia="PMingLiU" w:hAnsi="Source Sans Pro" w:cs="Times New Roman"/>
                <w:sz w:val="24"/>
                <w:szCs w:val="24"/>
              </w:rPr>
              <w:t>[Insert copay/</w:t>
            </w:r>
            <w:r w:rsidRPr="003D455B">
              <w:rPr>
                <w:rStyle w:val="blueitalic"/>
                <w:rFonts w:ascii="Source Sans Pro" w:eastAsia="PMingLiU" w:hAnsi="Source Sans Pro" w:cs="Times New Roman"/>
                <w:sz w:val="24"/>
                <w:szCs w:val="24"/>
              </w:rPr>
              <w:br/>
              <w:t>coinsurance]</w:t>
            </w:r>
          </w:p>
        </w:tc>
        <w:tc>
          <w:tcPr>
            <w:tcW w:w="1362" w:type="dxa"/>
            <w:vAlign w:val="center"/>
          </w:tcPr>
          <w:p w14:paraId="70C198AB" w14:textId="77777777" w:rsidR="00CA77A7" w:rsidRPr="003D455B" w:rsidRDefault="00CA77A7" w:rsidP="00E640D7">
            <w:pPr>
              <w:suppressAutoHyphens/>
              <w:rPr>
                <w:rFonts w:ascii="Source Sans Pro" w:hAnsi="Source Sans Pro"/>
                <w:i/>
                <w:iCs/>
                <w:color w:val="0000FF"/>
              </w:rPr>
            </w:pPr>
            <w:r w:rsidRPr="003D455B">
              <w:rPr>
                <w:rStyle w:val="blueitalic"/>
                <w:rFonts w:ascii="Source Sans Pro" w:eastAsia="PMingLiU" w:hAnsi="Source Sans Pro" w:cs="Times New Roman"/>
                <w:sz w:val="24"/>
                <w:szCs w:val="24"/>
              </w:rPr>
              <w:t>[Insert copay/</w:t>
            </w:r>
            <w:r w:rsidRPr="003D455B">
              <w:rPr>
                <w:rStyle w:val="blueitalic"/>
                <w:rFonts w:ascii="Source Sans Pro" w:eastAsia="PMingLiU" w:hAnsi="Source Sans Pro" w:cs="Times New Roman"/>
                <w:sz w:val="24"/>
                <w:szCs w:val="24"/>
              </w:rPr>
              <w:br/>
              <w:t>coinsurance]</w:t>
            </w:r>
          </w:p>
        </w:tc>
        <w:tc>
          <w:tcPr>
            <w:tcW w:w="1445" w:type="dxa"/>
            <w:vAlign w:val="center"/>
          </w:tcPr>
          <w:p w14:paraId="4E0AD28E" w14:textId="77777777" w:rsidR="00CA77A7" w:rsidRPr="003D455B" w:rsidRDefault="00CA77A7" w:rsidP="00E640D7">
            <w:pPr>
              <w:suppressAutoHyphens/>
              <w:rPr>
                <w:rFonts w:ascii="Source Sans Pro" w:hAnsi="Source Sans Pro"/>
              </w:rPr>
            </w:pPr>
            <w:r w:rsidRPr="003D455B">
              <w:rPr>
                <w:rStyle w:val="blueitalic"/>
                <w:rFonts w:ascii="Source Sans Pro" w:eastAsia="PMingLiU" w:hAnsi="Source Sans Pro" w:cs="Times New Roman"/>
                <w:sz w:val="24"/>
                <w:szCs w:val="24"/>
              </w:rPr>
              <w:t>[Insert copay/</w:t>
            </w:r>
            <w:r w:rsidRPr="003D455B">
              <w:rPr>
                <w:rStyle w:val="blueitalic"/>
                <w:rFonts w:ascii="Source Sans Pro" w:eastAsia="PMingLiU" w:hAnsi="Source Sans Pro" w:cs="Times New Roman"/>
                <w:sz w:val="24"/>
                <w:szCs w:val="24"/>
              </w:rPr>
              <w:br/>
              <w:t>coinsurance]</w:t>
            </w:r>
          </w:p>
        </w:tc>
        <w:tc>
          <w:tcPr>
            <w:tcW w:w="1921" w:type="dxa"/>
            <w:vAlign w:val="center"/>
          </w:tcPr>
          <w:p w14:paraId="103C63EF" w14:textId="77777777" w:rsidR="00CA77A7" w:rsidRPr="003D455B" w:rsidRDefault="00CA77A7" w:rsidP="00E640D7">
            <w:pPr>
              <w:suppressAutoHyphens/>
              <w:rPr>
                <w:rFonts w:ascii="Source Sans Pro" w:hAnsi="Source Sans Pro"/>
              </w:rPr>
            </w:pPr>
            <w:r w:rsidRPr="003D455B">
              <w:rPr>
                <w:rStyle w:val="blueitalic"/>
                <w:rFonts w:ascii="Source Sans Pro" w:eastAsia="PMingLiU" w:hAnsi="Source Sans Pro" w:cs="Times New Roman"/>
                <w:sz w:val="24"/>
                <w:szCs w:val="24"/>
              </w:rPr>
              <w:t>[Insert copay/</w:t>
            </w:r>
            <w:r w:rsidRPr="003D455B">
              <w:rPr>
                <w:rStyle w:val="blueitalic"/>
                <w:rFonts w:ascii="Source Sans Pro" w:eastAsia="PMingLiU" w:hAnsi="Source Sans Pro" w:cs="Times New Roman"/>
                <w:sz w:val="24"/>
                <w:szCs w:val="24"/>
              </w:rPr>
              <w:br/>
              <w:t>coinsurance]</w:t>
            </w:r>
          </w:p>
        </w:tc>
      </w:tr>
      <w:tr w:rsidR="00CA77A7" w:rsidRPr="003D455B" w14:paraId="6C617174" w14:textId="77777777" w:rsidTr="0021139A">
        <w:trPr>
          <w:cantSplit/>
          <w:jc w:val="center"/>
        </w:trPr>
        <w:tc>
          <w:tcPr>
            <w:tcW w:w="1659" w:type="dxa"/>
            <w:vAlign w:val="center"/>
          </w:tcPr>
          <w:p w14:paraId="64660163" w14:textId="77777777" w:rsidR="00CA77A7" w:rsidRPr="00141B79" w:rsidRDefault="00CA77A7" w:rsidP="00E640D7">
            <w:pPr>
              <w:suppressAutoHyphens/>
              <w:rPr>
                <w:rFonts w:ascii="Source Sans Pro" w:hAnsi="Source Sans Pro"/>
                <w:b/>
                <w:bCs/>
                <w:spacing w:val="-5"/>
              </w:rPr>
            </w:pPr>
            <w:r w:rsidRPr="00141B79">
              <w:rPr>
                <w:rFonts w:ascii="Source Sans Pro" w:hAnsi="Source Sans Pro"/>
                <w:b/>
                <w:bCs/>
                <w:spacing w:val="-5"/>
                <w:lang w:eastAsia="zh-TW"/>
              </w:rPr>
              <w:t>第</w:t>
            </w:r>
            <w:r w:rsidRPr="00141B79">
              <w:rPr>
                <w:rFonts w:ascii="Source Sans Pro" w:hAnsi="Source Sans Pro"/>
                <w:b/>
                <w:bCs/>
                <w:spacing w:val="-5"/>
                <w:lang w:eastAsia="zh-TW"/>
              </w:rPr>
              <w:t xml:space="preserve"> 2 </w:t>
            </w:r>
            <w:r w:rsidRPr="00141B79">
              <w:rPr>
                <w:rFonts w:ascii="Source Sans Pro" w:hAnsi="Source Sans Pro"/>
                <w:b/>
                <w:bCs/>
                <w:spacing w:val="-5"/>
                <w:lang w:eastAsia="zh-TW"/>
              </w:rPr>
              <w:t>級分攤費用</w:t>
            </w:r>
          </w:p>
          <w:p w14:paraId="38502887" w14:textId="77777777" w:rsidR="00CA77A7" w:rsidRPr="003D455B" w:rsidRDefault="00CA77A7" w:rsidP="00E640D7">
            <w:pPr>
              <w:suppressAutoHyphens/>
              <w:rPr>
                <w:rFonts w:ascii="Source Sans Pro" w:hAnsi="Source Sans Pro"/>
                <w:b/>
                <w:bCs/>
              </w:rPr>
            </w:pPr>
            <w:r w:rsidRPr="003D455B">
              <w:rPr>
                <w:rStyle w:val="blueitalic"/>
                <w:rFonts w:ascii="Source Sans Pro" w:eastAsia="PMingLiU" w:hAnsi="Source Sans Pro" w:cs="Times New Roman"/>
                <w:sz w:val="24"/>
                <w:szCs w:val="24"/>
              </w:rPr>
              <w:t>([insert description])</w:t>
            </w:r>
          </w:p>
        </w:tc>
        <w:tc>
          <w:tcPr>
            <w:tcW w:w="1444" w:type="dxa"/>
            <w:vAlign w:val="center"/>
          </w:tcPr>
          <w:p w14:paraId="762F9CA7" w14:textId="77777777" w:rsidR="00CA77A7" w:rsidRPr="003D455B" w:rsidRDefault="00CA77A7" w:rsidP="00E640D7">
            <w:pPr>
              <w:suppressAutoHyphens/>
              <w:rPr>
                <w:rFonts w:ascii="Source Sans Pro" w:hAnsi="Source Sans Pro"/>
              </w:rPr>
            </w:pPr>
            <w:r w:rsidRPr="003D455B">
              <w:rPr>
                <w:rStyle w:val="blueitalic"/>
                <w:rFonts w:ascii="Source Sans Pro" w:eastAsia="PMingLiU" w:hAnsi="Source Sans Pro" w:cs="Times New Roman"/>
                <w:sz w:val="24"/>
                <w:szCs w:val="24"/>
              </w:rPr>
              <w:t>[Insert copay/</w:t>
            </w:r>
            <w:r w:rsidRPr="003D455B">
              <w:rPr>
                <w:rStyle w:val="blueitalic"/>
                <w:rFonts w:ascii="Source Sans Pro" w:eastAsia="PMingLiU" w:hAnsi="Source Sans Pro" w:cs="Times New Roman"/>
                <w:sz w:val="24"/>
                <w:szCs w:val="24"/>
              </w:rPr>
              <w:br/>
              <w:t>coinsurance]</w:t>
            </w:r>
          </w:p>
        </w:tc>
        <w:tc>
          <w:tcPr>
            <w:tcW w:w="1529" w:type="dxa"/>
            <w:vAlign w:val="center"/>
          </w:tcPr>
          <w:p w14:paraId="1B99BC2A" w14:textId="77777777" w:rsidR="00CA77A7" w:rsidRPr="003D455B" w:rsidRDefault="00CA77A7" w:rsidP="00E640D7">
            <w:pPr>
              <w:suppressAutoHyphens/>
              <w:rPr>
                <w:rFonts w:ascii="Source Sans Pro" w:hAnsi="Source Sans Pro"/>
              </w:rPr>
            </w:pPr>
            <w:r w:rsidRPr="003D455B">
              <w:rPr>
                <w:rStyle w:val="blueitalic"/>
                <w:rFonts w:ascii="Source Sans Pro" w:eastAsia="PMingLiU" w:hAnsi="Source Sans Pro" w:cs="Times New Roman"/>
                <w:sz w:val="24"/>
                <w:szCs w:val="24"/>
              </w:rPr>
              <w:t>[Insert copay/</w:t>
            </w:r>
            <w:r w:rsidRPr="003D455B">
              <w:rPr>
                <w:rStyle w:val="blueitalic"/>
                <w:rFonts w:ascii="Source Sans Pro" w:eastAsia="PMingLiU" w:hAnsi="Source Sans Pro" w:cs="Times New Roman"/>
                <w:sz w:val="24"/>
                <w:szCs w:val="24"/>
              </w:rPr>
              <w:br/>
              <w:t>coinsurance]</w:t>
            </w:r>
          </w:p>
        </w:tc>
        <w:tc>
          <w:tcPr>
            <w:tcW w:w="1362" w:type="dxa"/>
            <w:vAlign w:val="center"/>
          </w:tcPr>
          <w:p w14:paraId="73D456B8" w14:textId="77777777" w:rsidR="00CA77A7" w:rsidRPr="003D455B" w:rsidRDefault="00CA77A7" w:rsidP="00E640D7">
            <w:pPr>
              <w:suppressAutoHyphens/>
              <w:rPr>
                <w:rFonts w:ascii="Source Sans Pro" w:hAnsi="Source Sans Pro"/>
              </w:rPr>
            </w:pPr>
            <w:r w:rsidRPr="003D455B">
              <w:rPr>
                <w:rStyle w:val="blueitalic"/>
                <w:rFonts w:ascii="Source Sans Pro" w:eastAsia="PMingLiU" w:hAnsi="Source Sans Pro" w:cs="Times New Roman"/>
                <w:sz w:val="24"/>
                <w:szCs w:val="24"/>
              </w:rPr>
              <w:t>[Insert copay/</w:t>
            </w:r>
            <w:r w:rsidRPr="003D455B">
              <w:rPr>
                <w:rStyle w:val="blueitalic"/>
                <w:rFonts w:ascii="Source Sans Pro" w:eastAsia="PMingLiU" w:hAnsi="Source Sans Pro" w:cs="Times New Roman"/>
                <w:sz w:val="24"/>
                <w:szCs w:val="24"/>
              </w:rPr>
              <w:br/>
              <w:t>coinsurance]</w:t>
            </w:r>
          </w:p>
        </w:tc>
        <w:tc>
          <w:tcPr>
            <w:tcW w:w="1445" w:type="dxa"/>
            <w:vAlign w:val="center"/>
          </w:tcPr>
          <w:p w14:paraId="340FCB47" w14:textId="77777777" w:rsidR="00CA77A7" w:rsidRPr="003D455B" w:rsidRDefault="00CA77A7" w:rsidP="00E640D7">
            <w:pPr>
              <w:suppressAutoHyphens/>
              <w:rPr>
                <w:rFonts w:ascii="Source Sans Pro" w:hAnsi="Source Sans Pro"/>
              </w:rPr>
            </w:pPr>
            <w:r w:rsidRPr="003D455B">
              <w:rPr>
                <w:rStyle w:val="blueitalic"/>
                <w:rFonts w:ascii="Source Sans Pro" w:eastAsia="PMingLiU" w:hAnsi="Source Sans Pro" w:cs="Times New Roman"/>
                <w:sz w:val="24"/>
                <w:szCs w:val="24"/>
              </w:rPr>
              <w:t>[Insert copay/</w:t>
            </w:r>
            <w:r w:rsidRPr="003D455B">
              <w:rPr>
                <w:rStyle w:val="blueitalic"/>
                <w:rFonts w:ascii="Source Sans Pro" w:eastAsia="PMingLiU" w:hAnsi="Source Sans Pro" w:cs="Times New Roman"/>
                <w:sz w:val="24"/>
                <w:szCs w:val="24"/>
              </w:rPr>
              <w:br/>
              <w:t>coinsurance]</w:t>
            </w:r>
          </w:p>
        </w:tc>
        <w:tc>
          <w:tcPr>
            <w:tcW w:w="1921" w:type="dxa"/>
            <w:vAlign w:val="center"/>
          </w:tcPr>
          <w:p w14:paraId="5CF63523" w14:textId="77777777" w:rsidR="00CA77A7" w:rsidRPr="003D455B" w:rsidRDefault="00CA77A7" w:rsidP="00E640D7">
            <w:pPr>
              <w:suppressAutoHyphens/>
              <w:rPr>
                <w:rFonts w:ascii="Source Sans Pro" w:hAnsi="Source Sans Pro"/>
              </w:rPr>
            </w:pPr>
            <w:r w:rsidRPr="003D455B">
              <w:rPr>
                <w:rStyle w:val="blueitalic"/>
                <w:rFonts w:ascii="Source Sans Pro" w:eastAsia="PMingLiU" w:hAnsi="Source Sans Pro" w:cs="Times New Roman"/>
                <w:sz w:val="24"/>
                <w:szCs w:val="24"/>
              </w:rPr>
              <w:t>[Insert copay/</w:t>
            </w:r>
            <w:r w:rsidRPr="003D455B">
              <w:rPr>
                <w:rStyle w:val="blueitalic"/>
                <w:rFonts w:ascii="Source Sans Pro" w:eastAsia="PMingLiU" w:hAnsi="Source Sans Pro" w:cs="Times New Roman"/>
                <w:sz w:val="24"/>
                <w:szCs w:val="24"/>
              </w:rPr>
              <w:br/>
              <w:t>coinsurance]</w:t>
            </w:r>
          </w:p>
        </w:tc>
      </w:tr>
      <w:tr w:rsidR="00CA77A7" w:rsidRPr="003D455B" w14:paraId="2E6F4360" w14:textId="77777777" w:rsidTr="0021139A">
        <w:trPr>
          <w:cantSplit/>
          <w:jc w:val="center"/>
        </w:trPr>
        <w:tc>
          <w:tcPr>
            <w:tcW w:w="1659" w:type="dxa"/>
            <w:vAlign w:val="center"/>
          </w:tcPr>
          <w:p w14:paraId="714A6500" w14:textId="77777777" w:rsidR="00CA77A7" w:rsidRPr="00141B79" w:rsidRDefault="00CA77A7" w:rsidP="00E640D7">
            <w:pPr>
              <w:suppressAutoHyphens/>
              <w:rPr>
                <w:rFonts w:ascii="Source Sans Pro" w:hAnsi="Source Sans Pro"/>
                <w:b/>
                <w:bCs/>
                <w:spacing w:val="-5"/>
              </w:rPr>
            </w:pPr>
            <w:r w:rsidRPr="00141B79">
              <w:rPr>
                <w:rFonts w:ascii="Source Sans Pro" w:hAnsi="Source Sans Pro"/>
                <w:b/>
                <w:bCs/>
                <w:spacing w:val="-5"/>
                <w:lang w:eastAsia="zh-TW"/>
              </w:rPr>
              <w:t>第</w:t>
            </w:r>
            <w:r w:rsidRPr="00141B79">
              <w:rPr>
                <w:rFonts w:ascii="Source Sans Pro" w:hAnsi="Source Sans Pro"/>
                <w:b/>
                <w:bCs/>
                <w:spacing w:val="-5"/>
                <w:lang w:eastAsia="zh-TW"/>
              </w:rPr>
              <w:t xml:space="preserve"> 3 </w:t>
            </w:r>
            <w:r w:rsidRPr="00141B79">
              <w:rPr>
                <w:rFonts w:ascii="Source Sans Pro" w:hAnsi="Source Sans Pro"/>
                <w:b/>
                <w:bCs/>
                <w:spacing w:val="-5"/>
                <w:lang w:eastAsia="zh-TW"/>
              </w:rPr>
              <w:t>級分攤費用</w:t>
            </w:r>
          </w:p>
          <w:p w14:paraId="4E11A690" w14:textId="77777777" w:rsidR="00CA77A7" w:rsidRPr="003D455B" w:rsidRDefault="00CA77A7" w:rsidP="00E640D7">
            <w:pPr>
              <w:suppressAutoHyphens/>
              <w:rPr>
                <w:rFonts w:ascii="Source Sans Pro" w:hAnsi="Source Sans Pro"/>
                <w:b/>
                <w:bCs/>
              </w:rPr>
            </w:pPr>
            <w:r w:rsidRPr="003D455B">
              <w:rPr>
                <w:rStyle w:val="blueitalic"/>
                <w:rFonts w:ascii="Source Sans Pro" w:eastAsia="PMingLiU" w:hAnsi="Source Sans Pro" w:cs="Times New Roman"/>
                <w:sz w:val="24"/>
                <w:szCs w:val="24"/>
              </w:rPr>
              <w:t>([insert description])</w:t>
            </w:r>
          </w:p>
        </w:tc>
        <w:tc>
          <w:tcPr>
            <w:tcW w:w="1444" w:type="dxa"/>
            <w:vAlign w:val="center"/>
          </w:tcPr>
          <w:p w14:paraId="162FBC01" w14:textId="77777777" w:rsidR="00CA77A7" w:rsidRPr="003D455B" w:rsidRDefault="00CA77A7" w:rsidP="00E640D7">
            <w:pPr>
              <w:suppressAutoHyphens/>
              <w:rPr>
                <w:rFonts w:ascii="Source Sans Pro" w:hAnsi="Source Sans Pro"/>
              </w:rPr>
            </w:pPr>
            <w:r w:rsidRPr="003D455B">
              <w:rPr>
                <w:rStyle w:val="blueitalic"/>
                <w:rFonts w:ascii="Source Sans Pro" w:eastAsia="PMingLiU" w:hAnsi="Source Sans Pro" w:cs="Times New Roman"/>
                <w:sz w:val="24"/>
                <w:szCs w:val="24"/>
              </w:rPr>
              <w:t>[Insert copay/</w:t>
            </w:r>
            <w:r w:rsidRPr="003D455B">
              <w:rPr>
                <w:rStyle w:val="blueitalic"/>
                <w:rFonts w:ascii="Source Sans Pro" w:eastAsia="PMingLiU" w:hAnsi="Source Sans Pro" w:cs="Times New Roman"/>
                <w:sz w:val="24"/>
                <w:szCs w:val="24"/>
              </w:rPr>
              <w:br/>
              <w:t>coinsurance]</w:t>
            </w:r>
          </w:p>
        </w:tc>
        <w:tc>
          <w:tcPr>
            <w:tcW w:w="1529" w:type="dxa"/>
            <w:vAlign w:val="center"/>
          </w:tcPr>
          <w:p w14:paraId="404C3619" w14:textId="77777777" w:rsidR="00CA77A7" w:rsidRPr="003D455B" w:rsidRDefault="00CA77A7" w:rsidP="00E640D7">
            <w:pPr>
              <w:suppressAutoHyphens/>
              <w:rPr>
                <w:rFonts w:ascii="Source Sans Pro" w:hAnsi="Source Sans Pro"/>
              </w:rPr>
            </w:pPr>
            <w:r w:rsidRPr="003D455B">
              <w:rPr>
                <w:rStyle w:val="blueitalic"/>
                <w:rFonts w:ascii="Source Sans Pro" w:eastAsia="PMingLiU" w:hAnsi="Source Sans Pro" w:cs="Times New Roman"/>
                <w:sz w:val="24"/>
                <w:szCs w:val="24"/>
              </w:rPr>
              <w:t>[Insert copay/</w:t>
            </w:r>
            <w:r w:rsidRPr="003D455B">
              <w:rPr>
                <w:rStyle w:val="blueitalic"/>
                <w:rFonts w:ascii="Source Sans Pro" w:eastAsia="PMingLiU" w:hAnsi="Source Sans Pro" w:cs="Times New Roman"/>
                <w:sz w:val="24"/>
                <w:szCs w:val="24"/>
              </w:rPr>
              <w:br/>
              <w:t>coinsurance]</w:t>
            </w:r>
          </w:p>
        </w:tc>
        <w:tc>
          <w:tcPr>
            <w:tcW w:w="1362" w:type="dxa"/>
            <w:vAlign w:val="center"/>
          </w:tcPr>
          <w:p w14:paraId="46C43EB7" w14:textId="77777777" w:rsidR="00CA77A7" w:rsidRPr="003D455B" w:rsidRDefault="00CA77A7" w:rsidP="00E640D7">
            <w:pPr>
              <w:suppressAutoHyphens/>
              <w:rPr>
                <w:rFonts w:ascii="Source Sans Pro" w:hAnsi="Source Sans Pro"/>
              </w:rPr>
            </w:pPr>
            <w:r w:rsidRPr="003D455B">
              <w:rPr>
                <w:rStyle w:val="blueitalic"/>
                <w:rFonts w:ascii="Source Sans Pro" w:eastAsia="PMingLiU" w:hAnsi="Source Sans Pro" w:cs="Times New Roman"/>
                <w:sz w:val="24"/>
                <w:szCs w:val="24"/>
              </w:rPr>
              <w:t>[Insert copay/</w:t>
            </w:r>
            <w:r w:rsidRPr="003D455B">
              <w:rPr>
                <w:rStyle w:val="blueitalic"/>
                <w:rFonts w:ascii="Source Sans Pro" w:eastAsia="PMingLiU" w:hAnsi="Source Sans Pro" w:cs="Times New Roman"/>
                <w:sz w:val="24"/>
                <w:szCs w:val="24"/>
              </w:rPr>
              <w:br/>
              <w:t>coinsurance]</w:t>
            </w:r>
          </w:p>
        </w:tc>
        <w:tc>
          <w:tcPr>
            <w:tcW w:w="1445" w:type="dxa"/>
            <w:vAlign w:val="center"/>
          </w:tcPr>
          <w:p w14:paraId="71A6BFF4" w14:textId="77777777" w:rsidR="00CA77A7" w:rsidRPr="003D455B" w:rsidRDefault="00CA77A7" w:rsidP="00E640D7">
            <w:pPr>
              <w:suppressAutoHyphens/>
              <w:rPr>
                <w:rFonts w:ascii="Source Sans Pro" w:hAnsi="Source Sans Pro"/>
              </w:rPr>
            </w:pPr>
            <w:r w:rsidRPr="003D455B">
              <w:rPr>
                <w:rStyle w:val="blueitalic"/>
                <w:rFonts w:ascii="Source Sans Pro" w:eastAsia="PMingLiU" w:hAnsi="Source Sans Pro" w:cs="Times New Roman"/>
                <w:sz w:val="24"/>
                <w:szCs w:val="24"/>
              </w:rPr>
              <w:t>[Insert copay/</w:t>
            </w:r>
            <w:r w:rsidRPr="003D455B">
              <w:rPr>
                <w:rStyle w:val="blueitalic"/>
                <w:rFonts w:ascii="Source Sans Pro" w:eastAsia="PMingLiU" w:hAnsi="Source Sans Pro" w:cs="Times New Roman"/>
                <w:sz w:val="24"/>
                <w:szCs w:val="24"/>
              </w:rPr>
              <w:br/>
              <w:t>coinsurance]</w:t>
            </w:r>
          </w:p>
        </w:tc>
        <w:tc>
          <w:tcPr>
            <w:tcW w:w="1921" w:type="dxa"/>
            <w:vAlign w:val="center"/>
          </w:tcPr>
          <w:p w14:paraId="251EECCD" w14:textId="77777777" w:rsidR="00CA77A7" w:rsidRPr="003D455B" w:rsidRDefault="00CA77A7" w:rsidP="00E640D7">
            <w:pPr>
              <w:suppressAutoHyphens/>
              <w:rPr>
                <w:rFonts w:ascii="Source Sans Pro" w:hAnsi="Source Sans Pro"/>
              </w:rPr>
            </w:pPr>
            <w:r w:rsidRPr="003D455B">
              <w:rPr>
                <w:rStyle w:val="blueitalic"/>
                <w:rFonts w:ascii="Source Sans Pro" w:eastAsia="PMingLiU" w:hAnsi="Source Sans Pro" w:cs="Times New Roman"/>
                <w:sz w:val="24"/>
                <w:szCs w:val="24"/>
              </w:rPr>
              <w:t>[Insert copay/</w:t>
            </w:r>
            <w:r w:rsidRPr="003D455B">
              <w:rPr>
                <w:rStyle w:val="blueitalic"/>
                <w:rFonts w:ascii="Source Sans Pro" w:eastAsia="PMingLiU" w:hAnsi="Source Sans Pro" w:cs="Times New Roman"/>
                <w:sz w:val="24"/>
                <w:szCs w:val="24"/>
              </w:rPr>
              <w:br/>
              <w:t>coinsurance]</w:t>
            </w:r>
          </w:p>
        </w:tc>
      </w:tr>
      <w:tr w:rsidR="00CA77A7" w:rsidRPr="003D455B" w14:paraId="47A0230D" w14:textId="77777777" w:rsidTr="0021139A">
        <w:trPr>
          <w:cantSplit/>
          <w:jc w:val="center"/>
        </w:trPr>
        <w:tc>
          <w:tcPr>
            <w:tcW w:w="1659" w:type="dxa"/>
            <w:vAlign w:val="center"/>
          </w:tcPr>
          <w:p w14:paraId="7D78779D" w14:textId="77777777" w:rsidR="00CA77A7" w:rsidRPr="00141B79" w:rsidRDefault="00CA77A7" w:rsidP="00E640D7">
            <w:pPr>
              <w:suppressAutoHyphens/>
              <w:rPr>
                <w:rFonts w:ascii="Source Sans Pro" w:hAnsi="Source Sans Pro"/>
                <w:b/>
                <w:bCs/>
                <w:spacing w:val="-5"/>
              </w:rPr>
            </w:pPr>
            <w:r w:rsidRPr="00141B79">
              <w:rPr>
                <w:rFonts w:ascii="Source Sans Pro" w:hAnsi="Source Sans Pro"/>
                <w:b/>
                <w:bCs/>
                <w:spacing w:val="-5"/>
                <w:lang w:eastAsia="zh-TW"/>
              </w:rPr>
              <w:t>第</w:t>
            </w:r>
            <w:r w:rsidRPr="00141B79">
              <w:rPr>
                <w:rFonts w:ascii="Source Sans Pro" w:hAnsi="Source Sans Pro"/>
                <w:b/>
                <w:bCs/>
                <w:spacing w:val="-5"/>
                <w:lang w:eastAsia="zh-TW"/>
              </w:rPr>
              <w:t xml:space="preserve"> 4 </w:t>
            </w:r>
            <w:r w:rsidRPr="00141B79">
              <w:rPr>
                <w:rFonts w:ascii="Source Sans Pro" w:hAnsi="Source Sans Pro"/>
                <w:b/>
                <w:bCs/>
                <w:spacing w:val="-5"/>
                <w:lang w:eastAsia="zh-TW"/>
              </w:rPr>
              <w:t>級分攤費用</w:t>
            </w:r>
          </w:p>
          <w:p w14:paraId="1191B5A7" w14:textId="77777777" w:rsidR="00CA77A7" w:rsidRPr="003D455B" w:rsidRDefault="00CA77A7" w:rsidP="00E640D7">
            <w:pPr>
              <w:suppressAutoHyphens/>
              <w:rPr>
                <w:rStyle w:val="blueitalic"/>
                <w:rFonts w:ascii="Source Sans Pro" w:eastAsia="PMingLiU" w:hAnsi="Source Sans Pro" w:cs="Times New Roman"/>
                <w:sz w:val="24"/>
                <w:szCs w:val="24"/>
              </w:rPr>
            </w:pPr>
            <w:r w:rsidRPr="003D455B">
              <w:rPr>
                <w:rStyle w:val="blueitalic"/>
                <w:rFonts w:ascii="Source Sans Pro" w:eastAsia="PMingLiU" w:hAnsi="Source Sans Pro" w:cs="Times New Roman"/>
                <w:sz w:val="24"/>
                <w:szCs w:val="24"/>
              </w:rPr>
              <w:t>([insert description])</w:t>
            </w:r>
          </w:p>
        </w:tc>
        <w:tc>
          <w:tcPr>
            <w:tcW w:w="1444" w:type="dxa"/>
            <w:vAlign w:val="center"/>
          </w:tcPr>
          <w:p w14:paraId="1DF285A3" w14:textId="77777777" w:rsidR="00CA77A7" w:rsidRPr="003D455B" w:rsidRDefault="00CA77A7" w:rsidP="00E640D7">
            <w:pPr>
              <w:suppressAutoHyphens/>
              <w:rPr>
                <w:rFonts w:ascii="Source Sans Pro" w:hAnsi="Source Sans Pro"/>
              </w:rPr>
            </w:pPr>
            <w:r w:rsidRPr="003D455B">
              <w:rPr>
                <w:rStyle w:val="blueitalic"/>
                <w:rFonts w:ascii="Source Sans Pro" w:eastAsia="PMingLiU" w:hAnsi="Source Sans Pro" w:cs="Times New Roman"/>
                <w:sz w:val="24"/>
                <w:szCs w:val="24"/>
              </w:rPr>
              <w:t>[Insert copay/</w:t>
            </w:r>
            <w:r w:rsidRPr="003D455B">
              <w:rPr>
                <w:rStyle w:val="blueitalic"/>
                <w:rFonts w:ascii="Source Sans Pro" w:eastAsia="PMingLiU" w:hAnsi="Source Sans Pro" w:cs="Times New Roman"/>
                <w:sz w:val="24"/>
                <w:szCs w:val="24"/>
              </w:rPr>
              <w:br/>
              <w:t>coinsurance]</w:t>
            </w:r>
          </w:p>
        </w:tc>
        <w:tc>
          <w:tcPr>
            <w:tcW w:w="1529" w:type="dxa"/>
            <w:vAlign w:val="center"/>
          </w:tcPr>
          <w:p w14:paraId="7BFD7A01" w14:textId="77777777" w:rsidR="00CA77A7" w:rsidRPr="003D455B" w:rsidRDefault="00CA77A7" w:rsidP="00E640D7">
            <w:pPr>
              <w:suppressAutoHyphens/>
              <w:rPr>
                <w:rFonts w:ascii="Source Sans Pro" w:hAnsi="Source Sans Pro"/>
              </w:rPr>
            </w:pPr>
            <w:r w:rsidRPr="003D455B">
              <w:rPr>
                <w:rStyle w:val="blueitalic"/>
                <w:rFonts w:ascii="Source Sans Pro" w:eastAsia="PMingLiU" w:hAnsi="Source Sans Pro" w:cs="Times New Roman"/>
                <w:sz w:val="24"/>
                <w:szCs w:val="24"/>
              </w:rPr>
              <w:t>[Insert copay/</w:t>
            </w:r>
            <w:r w:rsidRPr="003D455B">
              <w:rPr>
                <w:rStyle w:val="blueitalic"/>
                <w:rFonts w:ascii="Source Sans Pro" w:eastAsia="PMingLiU" w:hAnsi="Source Sans Pro" w:cs="Times New Roman"/>
                <w:sz w:val="24"/>
                <w:szCs w:val="24"/>
              </w:rPr>
              <w:br/>
              <w:t>coinsurance]</w:t>
            </w:r>
          </w:p>
        </w:tc>
        <w:tc>
          <w:tcPr>
            <w:tcW w:w="1362" w:type="dxa"/>
            <w:vAlign w:val="center"/>
          </w:tcPr>
          <w:p w14:paraId="463E769E" w14:textId="77777777" w:rsidR="00CA77A7" w:rsidRPr="003D455B" w:rsidRDefault="00CA77A7" w:rsidP="00E640D7">
            <w:pPr>
              <w:suppressAutoHyphens/>
              <w:rPr>
                <w:rFonts w:ascii="Source Sans Pro" w:hAnsi="Source Sans Pro"/>
              </w:rPr>
            </w:pPr>
            <w:r w:rsidRPr="003D455B">
              <w:rPr>
                <w:rStyle w:val="blueitalic"/>
                <w:rFonts w:ascii="Source Sans Pro" w:eastAsia="PMingLiU" w:hAnsi="Source Sans Pro" w:cs="Times New Roman"/>
                <w:sz w:val="24"/>
                <w:szCs w:val="24"/>
              </w:rPr>
              <w:t>[Insert copay/</w:t>
            </w:r>
            <w:r w:rsidRPr="003D455B">
              <w:rPr>
                <w:rStyle w:val="blueitalic"/>
                <w:rFonts w:ascii="Source Sans Pro" w:eastAsia="PMingLiU" w:hAnsi="Source Sans Pro" w:cs="Times New Roman"/>
                <w:sz w:val="24"/>
                <w:szCs w:val="24"/>
              </w:rPr>
              <w:br/>
              <w:t>coinsurance]</w:t>
            </w:r>
          </w:p>
        </w:tc>
        <w:tc>
          <w:tcPr>
            <w:tcW w:w="1445" w:type="dxa"/>
            <w:vAlign w:val="center"/>
          </w:tcPr>
          <w:p w14:paraId="655967C8" w14:textId="77777777" w:rsidR="00CA77A7" w:rsidRPr="003D455B" w:rsidRDefault="00CA77A7" w:rsidP="00E640D7">
            <w:pPr>
              <w:suppressAutoHyphens/>
              <w:rPr>
                <w:rFonts w:ascii="Source Sans Pro" w:hAnsi="Source Sans Pro"/>
              </w:rPr>
            </w:pPr>
            <w:r w:rsidRPr="003D455B">
              <w:rPr>
                <w:rStyle w:val="blueitalic"/>
                <w:rFonts w:ascii="Source Sans Pro" w:eastAsia="PMingLiU" w:hAnsi="Source Sans Pro" w:cs="Times New Roman"/>
                <w:sz w:val="24"/>
                <w:szCs w:val="24"/>
              </w:rPr>
              <w:t>[Insert copay/</w:t>
            </w:r>
            <w:r w:rsidRPr="003D455B">
              <w:rPr>
                <w:rStyle w:val="blueitalic"/>
                <w:rFonts w:ascii="Source Sans Pro" w:eastAsia="PMingLiU" w:hAnsi="Source Sans Pro" w:cs="Times New Roman"/>
                <w:sz w:val="24"/>
                <w:szCs w:val="24"/>
              </w:rPr>
              <w:br/>
              <w:t>coinsurance]</w:t>
            </w:r>
          </w:p>
        </w:tc>
        <w:tc>
          <w:tcPr>
            <w:tcW w:w="1921" w:type="dxa"/>
            <w:vAlign w:val="center"/>
          </w:tcPr>
          <w:p w14:paraId="31EF6270" w14:textId="77777777" w:rsidR="00CA77A7" w:rsidRPr="003D455B" w:rsidRDefault="00CA77A7" w:rsidP="00E640D7">
            <w:pPr>
              <w:suppressAutoHyphens/>
              <w:rPr>
                <w:rFonts w:ascii="Source Sans Pro" w:hAnsi="Source Sans Pro"/>
              </w:rPr>
            </w:pPr>
            <w:r w:rsidRPr="003D455B">
              <w:rPr>
                <w:rStyle w:val="blueitalic"/>
                <w:rFonts w:ascii="Source Sans Pro" w:eastAsia="PMingLiU" w:hAnsi="Source Sans Pro" w:cs="Times New Roman"/>
                <w:sz w:val="24"/>
                <w:szCs w:val="24"/>
              </w:rPr>
              <w:t>[Insert copay/</w:t>
            </w:r>
            <w:r w:rsidRPr="003D455B">
              <w:rPr>
                <w:rStyle w:val="blueitalic"/>
                <w:rFonts w:ascii="Source Sans Pro" w:eastAsia="PMingLiU" w:hAnsi="Source Sans Pro" w:cs="Times New Roman"/>
                <w:sz w:val="24"/>
                <w:szCs w:val="24"/>
              </w:rPr>
              <w:br/>
              <w:t>coinsurance]</w:t>
            </w:r>
          </w:p>
        </w:tc>
      </w:tr>
    </w:tbl>
    <w:p w14:paraId="01082C60" w14:textId="39168C5C" w:rsidR="00D130AB" w:rsidRPr="003D455B" w:rsidRDefault="00D130AB" w:rsidP="00E640D7">
      <w:pPr>
        <w:suppressAutoHyphens/>
        <w:rPr>
          <w:rFonts w:ascii="Source Sans Pro" w:hAnsi="Source Sans Pro"/>
          <w:i/>
          <w:iCs/>
          <w:color w:val="0000FF"/>
          <w:lang w:eastAsia="zh-TW"/>
        </w:rPr>
      </w:pPr>
      <w:bookmarkStart w:id="290" w:name="_Toc228562267"/>
      <w:bookmarkStart w:id="291" w:name="_Toc471575337"/>
      <w:bookmarkStart w:id="292" w:name="_Toc68442578"/>
      <w:r w:rsidRPr="003D455B">
        <w:rPr>
          <w:rFonts w:ascii="Source Sans Pro" w:hAnsi="Source Sans Pro"/>
          <w:color w:val="0000FF"/>
          <w:lang w:eastAsia="zh-TW"/>
        </w:rPr>
        <w:lastRenderedPageBreak/>
        <w:t>[</w:t>
      </w:r>
      <w:r w:rsidRPr="003D455B">
        <w:rPr>
          <w:rFonts w:ascii="Source Sans Pro" w:hAnsi="Source Sans Pro"/>
          <w:i/>
          <w:iCs/>
          <w:color w:val="0000FF"/>
        </w:rPr>
        <w:t xml:space="preserve">Plans that offer cost sharing for insulin that differs from the cost sharing for other drugs on the same tier, insert the following footnote: </w:t>
      </w:r>
      <w:r w:rsidRPr="003D455B">
        <w:rPr>
          <w:rFonts w:ascii="Source Sans Pro" w:hAnsi="Source Sans Pro"/>
          <w:color w:val="0000FF"/>
          <w:lang w:eastAsia="zh-TW"/>
        </w:rPr>
        <w:t>對於承保的每種胰島素產品的一個月供應量，您支付的費用不會超過</w:t>
      </w:r>
      <w:r w:rsidRPr="003D455B">
        <w:rPr>
          <w:rFonts w:ascii="Source Sans Pro" w:hAnsi="Source Sans Pro"/>
          <w:color w:val="0000FF"/>
          <w:lang w:eastAsia="zh-TW"/>
        </w:rPr>
        <w:t xml:space="preserve"> $35</w:t>
      </w:r>
      <w:r w:rsidRPr="003D455B">
        <w:rPr>
          <w:rFonts w:ascii="Source Sans Pro" w:hAnsi="Source Sans Pro"/>
          <w:i/>
          <w:iCs/>
          <w:color w:val="0000FF"/>
        </w:rPr>
        <w:t xml:space="preserve">[update the cost-sharing amount, if lower than $35] </w:t>
      </w:r>
      <w:r w:rsidRPr="003D455B">
        <w:rPr>
          <w:rFonts w:ascii="Source Sans Pro" w:hAnsi="Source Sans Pro"/>
          <w:color w:val="0000FF"/>
          <w:lang w:eastAsia="zh-TW"/>
        </w:rPr>
        <w:t>，無論分攤費用等級如何</w:t>
      </w:r>
      <w:r w:rsidRPr="003D455B">
        <w:rPr>
          <w:rFonts w:ascii="Source Sans Pro" w:hAnsi="Source Sans Pro"/>
          <w:i/>
          <w:iCs/>
          <w:color w:val="0000FF"/>
        </w:rPr>
        <w:t xml:space="preserve"> [modify as needed if plan offers multiple cost-sharing amounts for insulins (e.g., preferred and non-preferred insulins)] </w:t>
      </w:r>
      <w:r w:rsidRPr="003D455B">
        <w:rPr>
          <w:rFonts w:ascii="Source Sans Pro" w:hAnsi="Source Sans Pro"/>
          <w:color w:val="0000FF"/>
          <w:lang w:eastAsia="zh-TW"/>
        </w:rPr>
        <w:t>[</w:t>
      </w:r>
      <w:r w:rsidRPr="003D455B">
        <w:rPr>
          <w:rFonts w:ascii="Source Sans Pro" w:hAnsi="Source Sans Pro"/>
          <w:i/>
          <w:iCs/>
          <w:color w:val="0000FF"/>
        </w:rPr>
        <w:t xml:space="preserve">insert only if plan’s benefit design includes a deductible:, </w:t>
      </w:r>
      <w:r w:rsidRPr="003D455B">
        <w:rPr>
          <w:rFonts w:ascii="Source Sans Pro" w:hAnsi="Source Sans Pro"/>
          <w:color w:val="0000FF"/>
          <w:lang w:eastAsia="zh-TW"/>
        </w:rPr>
        <w:t>，即使您尚未支付您的自付扣除金也是如此</w:t>
      </w:r>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color w:val="0000FF"/>
          <w:lang w:eastAsia="zh-TW"/>
        </w:rPr>
        <w:t>]</w:t>
      </w:r>
    </w:p>
    <w:p w14:paraId="319B1DBE" w14:textId="4D466DE3" w:rsidR="00D130AB" w:rsidRPr="003D455B" w:rsidRDefault="00773714" w:rsidP="00E640D7">
      <w:pPr>
        <w:suppressAutoHyphens/>
        <w:rPr>
          <w:rFonts w:ascii="Source Sans Pro" w:hAnsi="Source Sans Pro"/>
          <w:iCs/>
          <w:lang w:eastAsia="zh-TW"/>
        </w:rPr>
      </w:pPr>
      <w:r w:rsidRPr="003D455B">
        <w:rPr>
          <w:rFonts w:ascii="Source Sans Pro" w:hAnsi="Source Sans Pro"/>
          <w:lang w:eastAsia="zh-TW"/>
        </w:rPr>
        <w:t>有關</w:t>
      </w:r>
      <w:r w:rsidRPr="003D455B">
        <w:rPr>
          <w:rFonts w:ascii="Source Sans Pro" w:hAnsi="Source Sans Pro"/>
          <w:lang w:eastAsia="zh-TW"/>
        </w:rPr>
        <w:t xml:space="preserve"> D </w:t>
      </w:r>
      <w:r w:rsidRPr="003D455B">
        <w:rPr>
          <w:rFonts w:ascii="Source Sans Pro" w:hAnsi="Source Sans Pro"/>
          <w:lang w:eastAsia="zh-TW"/>
        </w:rPr>
        <w:t>部分疫苗的分攤費用的詳細資訊，請參見第</w:t>
      </w:r>
      <w:r w:rsidRPr="003D455B">
        <w:rPr>
          <w:rFonts w:ascii="Source Sans Pro" w:hAnsi="Source Sans Pro"/>
          <w:lang w:eastAsia="zh-TW"/>
        </w:rPr>
        <w:t xml:space="preserve"> 8 </w:t>
      </w:r>
      <w:r w:rsidRPr="003D455B">
        <w:rPr>
          <w:rFonts w:ascii="Source Sans Pro" w:hAnsi="Source Sans Pro"/>
          <w:lang w:eastAsia="zh-TW"/>
        </w:rPr>
        <w:t>節。</w:t>
      </w:r>
    </w:p>
    <w:bookmarkEnd w:id="290"/>
    <w:bookmarkEnd w:id="291"/>
    <w:bookmarkEnd w:id="292"/>
    <w:p w14:paraId="30CEC2BA" w14:textId="1FCDE4DB" w:rsidR="004A3A85" w:rsidRPr="00B118FD" w:rsidRDefault="004A3A85" w:rsidP="00E640D7">
      <w:pPr>
        <w:pStyle w:val="Heading3"/>
        <w:suppressAutoHyphens/>
        <w:rPr>
          <w:rFonts w:ascii="Source Sans Pro" w:hAnsi="Source Sans Pro" w:cs="Arial"/>
          <w:b w:val="0"/>
          <w:bCs w:val="0"/>
          <w:spacing w:val="-2"/>
          <w:lang w:eastAsia="zh-TW"/>
        </w:rPr>
      </w:pPr>
      <w:r w:rsidRPr="00B118FD">
        <w:rPr>
          <w:rFonts w:ascii="Source Sans Pro" w:hAnsi="Source Sans Pro"/>
          <w:iCs w:val="0"/>
          <w:spacing w:val="-2"/>
          <w:lang w:eastAsia="zh-TW"/>
        </w:rPr>
        <w:t>第</w:t>
      </w:r>
      <w:r w:rsidRPr="00B118FD">
        <w:rPr>
          <w:rFonts w:ascii="Source Sans Pro" w:hAnsi="Source Sans Pro"/>
          <w:iCs w:val="0"/>
          <w:spacing w:val="-2"/>
          <w:lang w:eastAsia="zh-TW"/>
        </w:rPr>
        <w:t xml:space="preserve"> 5.3 </w:t>
      </w:r>
      <w:r w:rsidRPr="00B118FD">
        <w:rPr>
          <w:rFonts w:ascii="Source Sans Pro" w:hAnsi="Source Sans Pro"/>
          <w:iCs w:val="0"/>
          <w:spacing w:val="-2"/>
          <w:lang w:eastAsia="zh-TW"/>
        </w:rPr>
        <w:t>節</w:t>
      </w:r>
      <w:r w:rsidRPr="00B118FD">
        <w:rPr>
          <w:rFonts w:ascii="Source Sans Pro" w:hAnsi="Source Sans Pro"/>
          <w:iCs w:val="0"/>
          <w:spacing w:val="-2"/>
          <w:lang w:eastAsia="zh-TW"/>
        </w:rPr>
        <w:tab/>
      </w:r>
      <w:r w:rsidRPr="00B118FD">
        <w:rPr>
          <w:rFonts w:ascii="Source Sans Pro" w:hAnsi="Source Sans Pro"/>
          <w:iCs w:val="0"/>
          <w:spacing w:val="-2"/>
          <w:lang w:eastAsia="zh-TW"/>
        </w:rPr>
        <w:t>若您的醫生開立的處方藥不足一個月份量，您可能無需支付整個月份量的藥費</w:t>
      </w:r>
    </w:p>
    <w:p w14:paraId="462BE710" w14:textId="0D4D0AD4" w:rsidR="00D81BC6" w:rsidRPr="003D455B" w:rsidRDefault="00FE3785" w:rsidP="00E640D7">
      <w:pPr>
        <w:suppressAutoHyphens/>
        <w:rPr>
          <w:rFonts w:ascii="Source Sans Pro" w:hAnsi="Source Sans Pro"/>
          <w:lang w:eastAsia="zh-TW"/>
        </w:rPr>
      </w:pPr>
      <w:r w:rsidRPr="003D455B">
        <w:rPr>
          <w:rFonts w:ascii="Source Sans Pro" w:hAnsi="Source Sans Pro"/>
          <w:lang w:eastAsia="zh-TW"/>
        </w:rPr>
        <w:t>通常，您為藥物支付的費用包含一個月份量的供藥。有時，您或您的醫生可能希望您的供藥少於一個月（例如，當您第一次嘗試藥物時）。如果能幫您更好地規劃重配日期，您也可以要求您的醫生開立及您的藥劑師配發少於一個月份量的藥物。</w:t>
      </w:r>
    </w:p>
    <w:p w14:paraId="30486085" w14:textId="7C93FA99" w:rsidR="00FE3785" w:rsidRPr="003D455B" w:rsidRDefault="00FE3785" w:rsidP="00E640D7">
      <w:pPr>
        <w:suppressAutoHyphens/>
        <w:rPr>
          <w:rFonts w:ascii="Source Sans Pro" w:hAnsi="Source Sans Pro"/>
          <w:lang w:eastAsia="zh-TW"/>
        </w:rPr>
      </w:pPr>
      <w:r w:rsidRPr="003D455B">
        <w:rPr>
          <w:rFonts w:ascii="Source Sans Pro" w:hAnsi="Source Sans Pro"/>
          <w:lang w:eastAsia="zh-TW"/>
        </w:rPr>
        <w:t>如果您獲得的某些藥物的供藥不足一個月，您將無需按整月支付費用。</w:t>
      </w:r>
    </w:p>
    <w:p w14:paraId="49CC6A4F" w14:textId="259FE673" w:rsidR="0079305E" w:rsidRPr="003D455B" w:rsidRDefault="0079305E" w:rsidP="00E640D7">
      <w:pPr>
        <w:pStyle w:val="ListBullet"/>
        <w:numPr>
          <w:ilvl w:val="0"/>
          <w:numId w:val="19"/>
        </w:numPr>
        <w:suppressAutoHyphens/>
        <w:rPr>
          <w:rFonts w:ascii="Source Sans Pro" w:hAnsi="Source Sans Pro"/>
          <w:lang w:eastAsia="zh-TW"/>
        </w:rPr>
      </w:pPr>
      <w:r w:rsidRPr="003D455B">
        <w:rPr>
          <w:rFonts w:ascii="Source Sans Pro" w:hAnsi="Source Sans Pro"/>
          <w:lang w:eastAsia="zh-TW"/>
        </w:rPr>
        <w:t>如果您負有支付共同保險的責任，您需按藥物總費用的特定</w:t>
      </w:r>
      <w:r w:rsidRPr="003D455B">
        <w:rPr>
          <w:rFonts w:ascii="Source Sans Pro" w:hAnsi="Source Sans Pro"/>
          <w:i/>
          <w:iCs/>
          <w:lang w:eastAsia="zh-TW"/>
        </w:rPr>
        <w:t>百分比</w:t>
      </w:r>
      <w:r w:rsidRPr="003D455B">
        <w:rPr>
          <w:rFonts w:ascii="Source Sans Pro" w:hAnsi="Source Sans Pro"/>
          <w:lang w:eastAsia="zh-TW"/>
        </w:rPr>
        <w:t>支付。由於共同保險是基於藥物的總費用，因此藥物總費用降低後，您的費用也會降低。</w:t>
      </w:r>
    </w:p>
    <w:p w14:paraId="0F22E7FF" w14:textId="270398E2" w:rsidR="00026022" w:rsidRPr="003D455B" w:rsidRDefault="007779C9" w:rsidP="00E640D7">
      <w:pPr>
        <w:pStyle w:val="ListBullet"/>
        <w:numPr>
          <w:ilvl w:val="0"/>
          <w:numId w:val="19"/>
        </w:numPr>
        <w:suppressAutoHyphens/>
        <w:rPr>
          <w:rFonts w:ascii="Source Sans Pro" w:hAnsi="Source Sans Pro"/>
          <w:lang w:eastAsia="zh-TW"/>
        </w:rPr>
      </w:pPr>
      <w:r w:rsidRPr="003D455B">
        <w:rPr>
          <w:rFonts w:ascii="Source Sans Pro" w:hAnsi="Source Sans Pro"/>
          <w:lang w:eastAsia="zh-TW"/>
        </w:rPr>
        <w:t>如果您負有支付該藥物定額手續費的責任，您只需按您獲得藥物的天數支付，而不是按整個月支付。我們將計算您每日支付的藥物費用（每日分攤費用），並乘以您獲得藥物的天數。</w:t>
      </w:r>
    </w:p>
    <w:p w14:paraId="3A8BAE23" w14:textId="58659E0D" w:rsidR="000344CA" w:rsidRPr="00034917" w:rsidRDefault="000344CA" w:rsidP="00E640D7">
      <w:pPr>
        <w:pStyle w:val="Heading3"/>
        <w:suppressAutoHyphens/>
        <w:rPr>
          <w:rFonts w:ascii="Source Sans Pro" w:hAnsi="Source Sans Pro" w:cs="Arial"/>
          <w:spacing w:val="2"/>
        </w:rPr>
      </w:pPr>
      <w:r w:rsidRPr="00141B79">
        <w:rPr>
          <w:rFonts w:ascii="Source Sans Pro" w:hAnsi="Source Sans Pro"/>
          <w:iCs w:val="0"/>
          <w:spacing w:val="2"/>
          <w:lang w:eastAsia="zh-TW"/>
        </w:rPr>
        <w:t>第</w:t>
      </w:r>
      <w:r w:rsidRPr="00141B79">
        <w:rPr>
          <w:rFonts w:ascii="Source Sans Pro" w:hAnsi="Source Sans Pro"/>
          <w:iCs w:val="0"/>
          <w:spacing w:val="2"/>
          <w:lang w:eastAsia="zh-TW"/>
        </w:rPr>
        <w:t xml:space="preserve"> 5.4 </w:t>
      </w:r>
      <w:r w:rsidRPr="00141B79">
        <w:rPr>
          <w:rFonts w:ascii="Source Sans Pro" w:hAnsi="Source Sans Pro"/>
          <w:iCs w:val="0"/>
          <w:spacing w:val="2"/>
          <w:lang w:eastAsia="zh-TW"/>
        </w:rPr>
        <w:t>節</w:t>
      </w:r>
      <w:r w:rsidRPr="00141B79">
        <w:rPr>
          <w:rFonts w:ascii="Source Sans Pro" w:hAnsi="Source Sans Pro"/>
          <w:iCs w:val="0"/>
          <w:spacing w:val="2"/>
          <w:lang w:eastAsia="zh-TW"/>
        </w:rPr>
        <w:tab/>
        <w:t xml:space="preserve">D </w:t>
      </w:r>
      <w:r w:rsidRPr="00141B79">
        <w:rPr>
          <w:rFonts w:ascii="Source Sans Pro" w:hAnsi="Source Sans Pro"/>
          <w:iCs w:val="0"/>
          <w:spacing w:val="2"/>
          <w:lang w:eastAsia="zh-TW"/>
        </w:rPr>
        <w:t>部分</w:t>
      </w:r>
      <w:r w:rsidR="008946FB" w:rsidRPr="008946FB">
        <w:rPr>
          <w:rFonts w:ascii="Source Sans Pro" w:hAnsi="Source Sans Pro" w:hint="eastAsia"/>
          <w:iCs w:val="0"/>
          <w:spacing w:val="2"/>
          <w:lang w:eastAsia="zh-TW"/>
        </w:rPr>
        <w:t>承保藥物</w:t>
      </w:r>
      <w:r w:rsidRPr="00141B79">
        <w:rPr>
          <w:rFonts w:ascii="Source Sans Pro" w:hAnsi="Source Sans Pro"/>
          <w:iCs w:val="0"/>
          <w:spacing w:val="2"/>
          <w:lang w:eastAsia="zh-TW"/>
        </w:rPr>
        <w:t>的長期</w:t>
      </w:r>
      <w:r w:rsidRPr="00141B79">
        <w:rPr>
          <w:rFonts w:ascii="Source Sans Pro" w:hAnsi="Source Sans Pro"/>
          <w:i/>
          <w:color w:val="0000FF"/>
          <w:spacing w:val="2"/>
        </w:rPr>
        <w:t>([insert if applicab</w:t>
      </w:r>
      <w:r w:rsidRPr="00034917">
        <w:rPr>
          <w:rFonts w:ascii="Source Sans Pro" w:hAnsi="Source Sans Pro"/>
          <w:i/>
          <w:color w:val="0000FF"/>
          <w:spacing w:val="2"/>
        </w:rPr>
        <w:t>le:</w:t>
      </w:r>
      <w:r w:rsidRPr="00034917">
        <w:rPr>
          <w:rFonts w:ascii="Source Sans Pro" w:hAnsi="Source Sans Pro"/>
          <w:iCs w:val="0"/>
          <w:color w:val="0000FF"/>
          <w:spacing w:val="2"/>
          <w:lang w:eastAsia="zh-TW"/>
        </w:rPr>
        <w:t>最多</w:t>
      </w:r>
      <w:r w:rsidRPr="00034917">
        <w:rPr>
          <w:rFonts w:ascii="Source Sans Pro" w:hAnsi="Source Sans Pro"/>
          <w:iCs w:val="0"/>
          <w:color w:val="0000FF"/>
          <w:spacing w:val="2"/>
          <w:lang w:eastAsia="zh-TW"/>
        </w:rPr>
        <w:t>]</w:t>
      </w:r>
      <w:r w:rsidRPr="00034917">
        <w:rPr>
          <w:rFonts w:ascii="Source Sans Pro" w:hAnsi="Source Sans Pro"/>
          <w:i/>
          <w:color w:val="0000FF"/>
          <w:spacing w:val="2"/>
        </w:rPr>
        <w:t>[insert number of days]</w:t>
      </w:r>
      <w:r w:rsidRPr="00034917">
        <w:rPr>
          <w:rFonts w:ascii="Source Sans Pro" w:hAnsi="Source Sans Pro"/>
          <w:iCs w:val="0"/>
          <w:spacing w:val="2"/>
          <w:lang w:eastAsia="zh-TW"/>
        </w:rPr>
        <w:t xml:space="preserve"> </w:t>
      </w:r>
      <w:r w:rsidRPr="00034917">
        <w:rPr>
          <w:rFonts w:ascii="Source Sans Pro" w:hAnsi="Source Sans Pro"/>
          <w:iCs w:val="0"/>
          <w:spacing w:val="2"/>
          <w:lang w:eastAsia="zh-TW"/>
        </w:rPr>
        <w:t>天）供藥費用</w:t>
      </w:r>
    </w:p>
    <w:p w14:paraId="4DA5DE87" w14:textId="1D43511E" w:rsidR="00E036A7" w:rsidRPr="003D455B" w:rsidRDefault="00E036A7" w:rsidP="00E640D7">
      <w:pPr>
        <w:keepNext/>
        <w:suppressAutoHyphens/>
        <w:spacing w:before="240" w:beforeAutospacing="0"/>
        <w:rPr>
          <w:rFonts w:ascii="Source Sans Pro" w:hAnsi="Source Sans Pro"/>
          <w:i/>
          <w:iCs/>
          <w:color w:val="0000FF"/>
        </w:rPr>
      </w:pPr>
      <w:r w:rsidRPr="003D455B">
        <w:rPr>
          <w:rFonts w:ascii="Source Sans Pro" w:hAnsi="Source Sans Pro"/>
          <w:i/>
          <w:iCs/>
          <w:color w:val="0000FF"/>
        </w:rPr>
        <w:t>[Plans that don’t offer extended-day supplies delete Section 5.4.]</w:t>
      </w:r>
    </w:p>
    <w:p w14:paraId="6F56BF73" w14:textId="5FA52727"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對於某些藥物，您可以取得長期供藥（也稱為延長供藥）。長期供藥的</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w:t>
      </w:r>
      <w:proofErr w:type="gramStart"/>
      <w:r w:rsidRPr="003D455B">
        <w:rPr>
          <w:rFonts w:ascii="Source Sans Pro" w:hAnsi="Source Sans Pro"/>
          <w:i/>
          <w:iCs/>
          <w:color w:val="0000FF"/>
          <w:lang w:eastAsia="zh-TW"/>
        </w:rPr>
        <w:t>applicable:</w:t>
      </w:r>
      <w:r w:rsidRPr="003D455B">
        <w:rPr>
          <w:rFonts w:ascii="Source Sans Pro" w:hAnsi="Source Sans Pro"/>
          <w:color w:val="0000FF"/>
          <w:lang w:eastAsia="zh-TW"/>
        </w:rPr>
        <w:t>上限</w:t>
      </w:r>
      <w:proofErr w:type="gramEnd"/>
      <w:r w:rsidRPr="003D455B">
        <w:rPr>
          <w:rFonts w:ascii="Source Sans Pro" w:hAnsi="Source Sans Pro"/>
          <w:color w:val="0000FF"/>
          <w:lang w:eastAsia="zh-TW"/>
        </w:rPr>
        <w:t>]</w:t>
      </w:r>
      <w:r w:rsidRPr="003D455B">
        <w:rPr>
          <w:rFonts w:ascii="Source Sans Pro" w:hAnsi="Source Sans Pro"/>
          <w:lang w:eastAsia="zh-TW"/>
        </w:rPr>
        <w:t>為</w:t>
      </w:r>
      <w:r w:rsidRPr="003D455B">
        <w:rPr>
          <w:rFonts w:ascii="Source Sans Pro" w:hAnsi="Source Sans Pro"/>
          <w:lang w:eastAsia="zh-TW"/>
        </w:rPr>
        <w:t xml:space="preserve"> </w:t>
      </w:r>
      <w:r w:rsidRPr="003D455B">
        <w:rPr>
          <w:rFonts w:ascii="Source Sans Pro" w:hAnsi="Source Sans Pro"/>
          <w:i/>
          <w:iCs/>
          <w:color w:val="0000FF"/>
          <w:lang w:eastAsia="zh-TW"/>
        </w:rPr>
        <w:t>[insert number of days]</w:t>
      </w:r>
      <w:r w:rsidRPr="003D455B">
        <w:rPr>
          <w:rFonts w:ascii="Source Sans Pro" w:hAnsi="Source Sans Pro"/>
          <w:lang w:eastAsia="zh-TW"/>
        </w:rPr>
        <w:t xml:space="preserve"> </w:t>
      </w:r>
      <w:r w:rsidRPr="003D455B">
        <w:rPr>
          <w:rFonts w:ascii="Source Sans Pro" w:hAnsi="Source Sans Pro"/>
          <w:lang w:eastAsia="zh-TW"/>
        </w:rPr>
        <w:t>天份量的供藥。</w:t>
      </w:r>
    </w:p>
    <w:p w14:paraId="684B5DB9" w14:textId="76306847" w:rsidR="0080692B" w:rsidRPr="003D455B" w:rsidRDefault="0080692B" w:rsidP="00E640D7">
      <w:pPr>
        <w:pStyle w:val="BodyTextIndent2"/>
        <w:suppressAutoHyphens/>
        <w:spacing w:line="240" w:lineRule="auto"/>
        <w:ind w:left="0"/>
        <w:rPr>
          <w:rFonts w:ascii="Source Sans Pro" w:hAnsi="Source Sans Pro"/>
          <w:i/>
          <w:iCs/>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lang w:eastAsia="zh-TW"/>
        </w:rPr>
        <w:t xml:space="preserve">If our plan has retail network pharmacies that offer preferred cost sharing, the chart must include both standard and preferred cost-sharing rates. </w:t>
      </w:r>
      <w:r w:rsidRPr="003D455B">
        <w:rPr>
          <w:rFonts w:ascii="Source Sans Pro" w:hAnsi="Source Sans Pro"/>
          <w:i/>
          <w:iCs/>
          <w:color w:val="0000FF"/>
        </w:rPr>
        <w:t xml:space="preserve">For plans that offer mail-order benefits with both preferred and standard cost sharing, sponsors can modify the chart to indicate the different rates. Remove columns that don’t apply (e.g., preferred </w:t>
      </w:r>
      <w:r w:rsidRPr="003D455B">
        <w:rPr>
          <w:rFonts w:ascii="Source Sans Pro" w:hAnsi="Source Sans Pro"/>
          <w:i/>
          <w:iCs/>
          <w:color w:val="0000FF"/>
        </w:rPr>
        <w:lastRenderedPageBreak/>
        <w:t xml:space="preserve">cost sharing or mail order). Add or remove tiers as necessary. If mail order isn’t available for certain tiers, plans should insert the following text in the cost-sharing cell: </w:t>
      </w:r>
      <w:r w:rsidRPr="003D455B">
        <w:rPr>
          <w:rFonts w:ascii="Source Sans Pro" w:hAnsi="Source Sans Pro"/>
          <w:color w:val="0000FF"/>
          <w:lang w:eastAsia="zh-TW"/>
        </w:rPr>
        <w:t>第</w:t>
      </w:r>
      <w:r w:rsidR="00FB1355" w:rsidRPr="003D455B">
        <w:rPr>
          <w:rFonts w:ascii="Source Sans Pro" w:hAnsi="Source Sans Pro"/>
          <w:color w:val="0000FF"/>
          <w:lang w:eastAsia="zh-TW"/>
        </w:rPr>
        <w:t xml:space="preserve"> </w:t>
      </w:r>
      <w:r w:rsidRPr="003D455B">
        <w:rPr>
          <w:rFonts w:ascii="Source Sans Pro" w:hAnsi="Source Sans Pro"/>
          <w:i/>
          <w:iCs/>
          <w:color w:val="0000FF"/>
        </w:rPr>
        <w:t>[insert tier]</w:t>
      </w:r>
      <w:r w:rsidRPr="003D455B">
        <w:rPr>
          <w:rFonts w:ascii="Source Sans Pro" w:hAnsi="Source Sans Pro"/>
          <w:color w:val="0000FF"/>
          <w:lang w:eastAsia="zh-TW"/>
        </w:rPr>
        <w:t xml:space="preserve"> </w:t>
      </w:r>
      <w:r w:rsidRPr="003D455B">
        <w:rPr>
          <w:rFonts w:ascii="Source Sans Pro" w:hAnsi="Source Sans Pro"/>
          <w:color w:val="0000FF"/>
          <w:lang w:eastAsia="zh-TW"/>
        </w:rPr>
        <w:t>級的藥物不可透過郵購服務購買。</w:t>
      </w:r>
      <w:r w:rsidRPr="003D455B">
        <w:rPr>
          <w:rFonts w:ascii="Source Sans Pro" w:hAnsi="Source Sans Pro"/>
          <w:color w:val="0000FF"/>
          <w:lang w:eastAsia="zh-TW"/>
        </w:rPr>
        <w:t>]</w:t>
      </w:r>
    </w:p>
    <w:p w14:paraId="2E576E54" w14:textId="0E3B8B42" w:rsidR="009D21C3" w:rsidRPr="003D455B" w:rsidRDefault="009D21C3" w:rsidP="00E640D7">
      <w:pPr>
        <w:suppressAutoHyphens/>
        <w:ind w:right="180"/>
        <w:rPr>
          <w:rFonts w:ascii="Source Sans Pro" w:hAnsi="Source Sans Pro"/>
          <w:i/>
          <w:iCs/>
          <w:color w:val="0000FF"/>
        </w:rPr>
      </w:pPr>
      <w:r w:rsidRPr="003D455B">
        <w:rPr>
          <w:rFonts w:ascii="Source Sans Pro" w:hAnsi="Source Sans Pro"/>
          <w:color w:val="0000FF"/>
          <w:lang w:eastAsia="zh-TW"/>
        </w:rPr>
        <w:t>[</w:t>
      </w:r>
      <w:r w:rsidRPr="003D455B">
        <w:rPr>
          <w:rFonts w:ascii="Source Sans Pro" w:hAnsi="Source Sans Pro"/>
          <w:i/>
          <w:iCs/>
          <w:color w:val="0000FF"/>
          <w:lang w:eastAsia="zh-TW"/>
        </w:rPr>
        <w:t xml:space="preserve">Plans must include all its tiers in the table. If plans don’t offer extended-day supplies for certain tiers, our plan should use the following text in the cost-sharing cell: </w:t>
      </w:r>
      <w:r w:rsidRPr="003D455B">
        <w:rPr>
          <w:rFonts w:ascii="Source Sans Pro" w:hAnsi="Source Sans Pro"/>
          <w:color w:val="0000FF"/>
          <w:lang w:eastAsia="zh-TW"/>
        </w:rPr>
        <w:t>第</w:t>
      </w:r>
      <w:r w:rsidR="00FB1355" w:rsidRPr="003D455B">
        <w:rPr>
          <w:rFonts w:ascii="Source Sans Pro" w:hAnsi="Source Sans Pro"/>
          <w:color w:val="0000FF"/>
          <w:lang w:eastAsia="zh-TW"/>
        </w:rPr>
        <w:t xml:space="preserve"> </w:t>
      </w:r>
      <w:r w:rsidRPr="003D455B">
        <w:rPr>
          <w:rFonts w:ascii="Source Sans Pro" w:hAnsi="Source Sans Pro"/>
          <w:i/>
          <w:iCs/>
          <w:color w:val="0000FF"/>
          <w:lang w:eastAsia="zh-TW"/>
        </w:rPr>
        <w:t>[insert tier]</w:t>
      </w:r>
      <w:r w:rsidRPr="003D455B">
        <w:rPr>
          <w:rFonts w:ascii="Source Sans Pro" w:hAnsi="Source Sans Pro"/>
          <w:color w:val="0000FF"/>
          <w:lang w:eastAsia="zh-TW"/>
        </w:rPr>
        <w:t xml:space="preserve"> </w:t>
      </w:r>
      <w:r w:rsidRPr="003D455B">
        <w:rPr>
          <w:rFonts w:ascii="Source Sans Pro" w:hAnsi="Source Sans Pro"/>
          <w:color w:val="0000FF"/>
          <w:lang w:eastAsia="zh-TW"/>
        </w:rPr>
        <w:t>級的藥物不提供長期供藥。</w:t>
      </w:r>
      <w:r w:rsidRPr="003D455B">
        <w:rPr>
          <w:rFonts w:ascii="Source Sans Pro" w:hAnsi="Source Sans Pro"/>
          <w:color w:val="0000FF"/>
          <w:lang w:eastAsia="zh-TW"/>
        </w:rPr>
        <w:t>]</w:t>
      </w:r>
    </w:p>
    <w:p w14:paraId="6B306A79" w14:textId="4FC02137" w:rsidR="00F81C50" w:rsidRPr="003D455B" w:rsidRDefault="00F81C50" w:rsidP="00E640D7">
      <w:pPr>
        <w:suppressAutoHyphens/>
        <w:spacing w:before="240"/>
        <w:rPr>
          <w:rFonts w:ascii="Source Sans Pro" w:hAnsi="Source Sans Pro"/>
          <w:szCs w:val="26"/>
        </w:rPr>
      </w:pPr>
      <w:r w:rsidRPr="003D455B">
        <w:rPr>
          <w:rFonts w:ascii="Source Sans Pro" w:hAnsi="Source Sans Pro"/>
          <w:i/>
          <w:iCs/>
          <w:color w:val="0000FF"/>
        </w:rPr>
        <w:t>[Plans that, per the state Medicaid Agency Contract, exclusively enroll QMBs, SLMBs, QIs, or other full-benefit dual eligible people can delete columns and modify the chart as necessary to reflect our plan’s drug coverage.]</w:t>
      </w:r>
    </w:p>
    <w:p w14:paraId="11522A99" w14:textId="6C93E5D6" w:rsidR="000A4947" w:rsidRPr="00D7698A" w:rsidRDefault="000A4947" w:rsidP="00E640D7">
      <w:pPr>
        <w:pStyle w:val="subheading"/>
        <w:suppressAutoHyphens/>
        <w:rPr>
          <w:rFonts w:ascii="Source Sans Pro" w:hAnsi="Source Sans Pro"/>
          <w:bCs/>
        </w:rPr>
      </w:pPr>
      <w:r w:rsidRPr="00D7698A">
        <w:rPr>
          <w:rFonts w:ascii="Source Sans Pro" w:hAnsi="Source Sans Pro"/>
          <w:bCs/>
          <w:lang w:eastAsia="zh-TW"/>
        </w:rPr>
        <w:t xml:space="preserve">D </w:t>
      </w:r>
      <w:r w:rsidRPr="00D7698A">
        <w:rPr>
          <w:rFonts w:ascii="Source Sans Pro" w:hAnsi="Source Sans Pro"/>
          <w:bCs/>
          <w:lang w:eastAsia="zh-TW"/>
        </w:rPr>
        <w:t>部分</w:t>
      </w:r>
      <w:r w:rsidR="00034917" w:rsidRPr="00D7698A">
        <w:rPr>
          <w:rFonts w:ascii="Source Sans Pro" w:hAnsi="Source Sans Pro" w:hint="eastAsia"/>
          <w:bCs/>
          <w:lang w:eastAsia="zh-TW"/>
        </w:rPr>
        <w:t>承保藥物</w:t>
      </w:r>
      <w:r w:rsidRPr="00D7698A">
        <w:rPr>
          <w:rFonts w:ascii="Source Sans Pro" w:hAnsi="Source Sans Pro"/>
          <w:bCs/>
          <w:lang w:eastAsia="zh-TW"/>
        </w:rPr>
        <w:t>的</w:t>
      </w:r>
      <w:r w:rsidRPr="00D7698A">
        <w:rPr>
          <w:rFonts w:ascii="Source Sans Pro" w:hAnsi="Source Sans Pro"/>
          <w:bCs/>
          <w:i/>
          <w:iCs/>
          <w:lang w:eastAsia="zh-TW"/>
        </w:rPr>
        <w:t>長期</w:t>
      </w:r>
      <w:proofErr w:type="gramStart"/>
      <w:r w:rsidRPr="00D7698A">
        <w:rPr>
          <w:rFonts w:ascii="Source Sans Pro" w:hAnsi="Source Sans Pro"/>
          <w:bCs/>
          <w:lang w:eastAsia="zh-TW"/>
        </w:rPr>
        <w:t>（</w:t>
      </w:r>
      <w:r w:rsidRPr="00D7698A">
        <w:rPr>
          <w:rFonts w:ascii="Source Sans Pro" w:hAnsi="Source Sans Pro"/>
          <w:bCs/>
          <w:color w:val="0000FF"/>
          <w:lang w:eastAsia="zh-TW"/>
        </w:rPr>
        <w:t>[</w:t>
      </w:r>
      <w:proofErr w:type="gramEnd"/>
      <w:r w:rsidRPr="00D7698A">
        <w:rPr>
          <w:rFonts w:ascii="Source Sans Pro" w:hAnsi="Source Sans Pro"/>
          <w:bCs/>
          <w:i/>
          <w:iCs/>
          <w:color w:val="0000FF"/>
        </w:rPr>
        <w:t xml:space="preserve">insert if </w:t>
      </w:r>
      <w:proofErr w:type="gramStart"/>
      <w:r w:rsidRPr="00D7698A">
        <w:rPr>
          <w:rFonts w:ascii="Source Sans Pro" w:hAnsi="Source Sans Pro"/>
          <w:bCs/>
          <w:i/>
          <w:iCs/>
          <w:color w:val="0000FF"/>
        </w:rPr>
        <w:t>applicable:</w:t>
      </w:r>
      <w:r w:rsidRPr="00D7698A">
        <w:rPr>
          <w:rFonts w:ascii="Source Sans Pro" w:hAnsi="Source Sans Pro"/>
          <w:bCs/>
          <w:color w:val="0000FF"/>
          <w:lang w:eastAsia="zh-TW"/>
        </w:rPr>
        <w:t>最多</w:t>
      </w:r>
      <w:proofErr w:type="gramEnd"/>
      <w:r w:rsidRPr="00D7698A">
        <w:rPr>
          <w:rFonts w:ascii="Source Sans Pro" w:hAnsi="Source Sans Pro"/>
          <w:bCs/>
          <w:color w:val="0000FF"/>
          <w:lang w:eastAsia="zh-TW"/>
        </w:rPr>
        <w:t xml:space="preserve">] </w:t>
      </w:r>
      <w:r w:rsidRPr="00D7698A">
        <w:rPr>
          <w:rFonts w:ascii="Source Sans Pro" w:hAnsi="Source Sans Pro"/>
          <w:bCs/>
          <w:i/>
          <w:iCs/>
          <w:color w:val="0000FF"/>
        </w:rPr>
        <w:t>[insert number of days]</w:t>
      </w:r>
      <w:r w:rsidRPr="00D7698A">
        <w:rPr>
          <w:rFonts w:ascii="Source Sans Pro" w:hAnsi="Source Sans Pro"/>
          <w:bCs/>
          <w:lang w:eastAsia="zh-TW"/>
        </w:rPr>
        <w:t xml:space="preserve"> </w:t>
      </w:r>
      <w:r w:rsidRPr="00D7698A">
        <w:rPr>
          <w:rFonts w:ascii="Source Sans Pro" w:hAnsi="Source Sans Pro"/>
          <w:bCs/>
          <w:lang w:eastAsia="zh-TW"/>
        </w:rPr>
        <w:t>天）供藥費用</w:t>
      </w:r>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Caption w:val="D 部分承保藥物的長期 供藥費用"/>
        <w:tblDescription w:val="D 部分承保藥物的長期 供藥費用"/>
      </w:tblPr>
      <w:tblGrid>
        <w:gridCol w:w="2430"/>
        <w:gridCol w:w="2340"/>
        <w:gridCol w:w="2340"/>
        <w:gridCol w:w="2340"/>
      </w:tblGrid>
      <w:tr w:rsidR="000A4947" w:rsidRPr="003D455B" w14:paraId="093757A2" w14:textId="77777777">
        <w:trPr>
          <w:cantSplit/>
          <w:tblHeader/>
        </w:trPr>
        <w:tc>
          <w:tcPr>
            <w:tcW w:w="2430" w:type="dxa"/>
            <w:shd w:val="clear" w:color="auto" w:fill="000000" w:themeFill="text1"/>
            <w:vAlign w:val="bottom"/>
          </w:tcPr>
          <w:p w14:paraId="3E66C208" w14:textId="77777777"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b/>
                <w:bCs/>
                <w:color w:val="FFFFFF" w:themeColor="background1"/>
              </w:rPr>
            </w:pPr>
            <w:r w:rsidRPr="003D455B">
              <w:rPr>
                <w:rFonts w:ascii="Source Sans Pro" w:hAnsi="Source Sans Pro"/>
                <w:b/>
                <w:bCs/>
                <w:color w:val="FFFFFF" w:themeColor="background1"/>
                <w:lang w:eastAsia="zh-TW"/>
              </w:rPr>
              <w:t>等級</w:t>
            </w:r>
          </w:p>
        </w:tc>
        <w:tc>
          <w:tcPr>
            <w:tcW w:w="2340" w:type="dxa"/>
            <w:shd w:val="clear" w:color="auto" w:fill="000000" w:themeFill="text1"/>
            <w:vAlign w:val="bottom"/>
          </w:tcPr>
          <w:p w14:paraId="072E8241" w14:textId="77777777"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b/>
                <w:bCs/>
                <w:color w:val="FFFFFF" w:themeColor="background1"/>
                <w:lang w:eastAsia="zh-TW"/>
              </w:rPr>
            </w:pPr>
            <w:r w:rsidRPr="003D455B">
              <w:rPr>
                <w:rFonts w:ascii="Source Sans Pro" w:hAnsi="Source Sans Pro"/>
                <w:b/>
                <w:bCs/>
                <w:color w:val="FFFFFF" w:themeColor="background1"/>
                <w:lang w:eastAsia="zh-TW"/>
              </w:rPr>
              <w:t>標準零售分攤費用（網絡內）</w:t>
            </w:r>
          </w:p>
          <w:p w14:paraId="1E47A6D2" w14:textId="77777777"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i/>
                <w:iCs/>
                <w:color w:val="FFFFFF" w:themeColor="background1"/>
              </w:rPr>
            </w:pPr>
            <w:r w:rsidRPr="003D455B">
              <w:rPr>
                <w:rFonts w:ascii="Source Sans Pro" w:hAnsi="Source Sans Pro"/>
                <w:i/>
                <w:iCs/>
                <w:color w:val="9190FF"/>
                <w:lang w:eastAsia="zh-TW"/>
              </w:rPr>
              <w:t>[insert if applicable:</w:t>
            </w:r>
            <w:r w:rsidRPr="003D455B">
              <w:rPr>
                <w:rFonts w:ascii="Source Sans Pro" w:hAnsi="Source Sans Pro"/>
                <w:i/>
                <w:iCs/>
                <w:color w:val="9190FF"/>
                <w:lang w:eastAsia="zh-TW"/>
              </w:rPr>
              <w:t>（</w:t>
            </w:r>
            <w:r w:rsidRPr="003D455B">
              <w:rPr>
                <w:rFonts w:ascii="Source Sans Pro" w:hAnsi="Source Sans Pro"/>
                <w:color w:val="9190FF"/>
                <w:lang w:eastAsia="zh-TW"/>
              </w:rPr>
              <w:t>最長</w:t>
            </w:r>
            <w:r w:rsidRPr="003D455B">
              <w:rPr>
                <w:rFonts w:ascii="Source Sans Pro" w:hAnsi="Source Sans Pro"/>
                <w:color w:val="9190FF"/>
                <w:lang w:eastAsia="zh-TW"/>
              </w:rPr>
              <w:t xml:space="preserve"> </w:t>
            </w:r>
            <w:r w:rsidRPr="003D455B">
              <w:rPr>
                <w:rFonts w:ascii="Source Sans Pro" w:hAnsi="Source Sans Pro"/>
                <w:i/>
                <w:iCs/>
                <w:color w:val="9190FF"/>
                <w:lang w:eastAsia="zh-TW"/>
              </w:rPr>
              <w:t xml:space="preserve">[insert number of days] </w:t>
            </w:r>
            <w:r w:rsidRPr="003D455B">
              <w:rPr>
                <w:rFonts w:ascii="Source Sans Pro" w:hAnsi="Source Sans Pro"/>
                <w:color w:val="9190FF"/>
                <w:lang w:eastAsia="zh-TW"/>
              </w:rPr>
              <w:t>天份量的供藥</w:t>
            </w:r>
            <w:r w:rsidRPr="003D455B">
              <w:rPr>
                <w:rFonts w:ascii="Source Sans Pro" w:hAnsi="Source Sans Pro"/>
                <w:i/>
                <w:iCs/>
                <w:color w:val="9190FF"/>
                <w:lang w:eastAsia="zh-TW"/>
              </w:rPr>
              <w:t>）</w:t>
            </w:r>
            <w:r w:rsidRPr="003D455B">
              <w:rPr>
                <w:rFonts w:ascii="Source Sans Pro" w:hAnsi="Source Sans Pro"/>
                <w:i/>
                <w:iCs/>
                <w:color w:val="9190FF"/>
                <w:lang w:eastAsia="zh-TW"/>
              </w:rPr>
              <w:t>]</w:t>
            </w:r>
          </w:p>
        </w:tc>
        <w:tc>
          <w:tcPr>
            <w:tcW w:w="2340" w:type="dxa"/>
            <w:shd w:val="clear" w:color="auto" w:fill="000000" w:themeFill="text1"/>
            <w:vAlign w:val="bottom"/>
          </w:tcPr>
          <w:p w14:paraId="3DD78A66" w14:textId="77777777"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b/>
                <w:bCs/>
                <w:color w:val="FFFFFF" w:themeColor="background1"/>
                <w:lang w:eastAsia="zh-TW"/>
              </w:rPr>
            </w:pPr>
            <w:r w:rsidRPr="003D455B">
              <w:rPr>
                <w:rFonts w:ascii="Source Sans Pro" w:hAnsi="Source Sans Pro"/>
                <w:b/>
                <w:bCs/>
                <w:color w:val="FFFFFF" w:themeColor="background1"/>
                <w:lang w:eastAsia="zh-TW"/>
              </w:rPr>
              <w:t>首選零售分攤費用（網絡內）</w:t>
            </w:r>
          </w:p>
          <w:p w14:paraId="10E5492B" w14:textId="77777777"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b/>
                <w:bCs/>
                <w:color w:val="FFFFFF" w:themeColor="background1"/>
              </w:rPr>
            </w:pPr>
            <w:r w:rsidRPr="003D455B">
              <w:rPr>
                <w:rFonts w:ascii="Source Sans Pro" w:hAnsi="Source Sans Pro"/>
                <w:i/>
                <w:iCs/>
                <w:color w:val="9190FF"/>
                <w:lang w:eastAsia="zh-TW"/>
              </w:rPr>
              <w:t>[insert if applicable:</w:t>
            </w:r>
            <w:r w:rsidRPr="003D455B">
              <w:rPr>
                <w:rFonts w:ascii="Source Sans Pro" w:hAnsi="Source Sans Pro"/>
                <w:i/>
                <w:iCs/>
                <w:color w:val="9190FF"/>
                <w:lang w:eastAsia="zh-TW"/>
              </w:rPr>
              <w:t>（</w:t>
            </w:r>
            <w:r w:rsidRPr="003D455B">
              <w:rPr>
                <w:rFonts w:ascii="Source Sans Pro" w:hAnsi="Source Sans Pro"/>
                <w:color w:val="9190FF"/>
                <w:lang w:eastAsia="zh-TW"/>
              </w:rPr>
              <w:t>最長</w:t>
            </w:r>
            <w:r w:rsidRPr="003D455B">
              <w:rPr>
                <w:rFonts w:ascii="Source Sans Pro" w:hAnsi="Source Sans Pro"/>
                <w:color w:val="9190FF"/>
                <w:lang w:eastAsia="zh-TW"/>
              </w:rPr>
              <w:t xml:space="preserve"> </w:t>
            </w:r>
            <w:r w:rsidRPr="003D455B">
              <w:rPr>
                <w:rFonts w:ascii="Source Sans Pro" w:hAnsi="Source Sans Pro"/>
                <w:i/>
                <w:iCs/>
                <w:color w:val="9190FF"/>
                <w:lang w:eastAsia="zh-TW"/>
              </w:rPr>
              <w:t xml:space="preserve">[insert number of days] </w:t>
            </w:r>
            <w:r w:rsidRPr="003D455B">
              <w:rPr>
                <w:rFonts w:ascii="Source Sans Pro" w:hAnsi="Source Sans Pro"/>
                <w:color w:val="9190FF"/>
                <w:lang w:eastAsia="zh-TW"/>
              </w:rPr>
              <w:t>天份量的供藥</w:t>
            </w:r>
            <w:r w:rsidRPr="003D455B">
              <w:rPr>
                <w:rFonts w:ascii="Source Sans Pro" w:hAnsi="Source Sans Pro"/>
                <w:i/>
                <w:iCs/>
                <w:color w:val="9190FF"/>
                <w:lang w:eastAsia="zh-TW"/>
              </w:rPr>
              <w:t>）</w:t>
            </w:r>
            <w:r w:rsidRPr="003D455B">
              <w:rPr>
                <w:rFonts w:ascii="Source Sans Pro" w:hAnsi="Source Sans Pro"/>
                <w:i/>
                <w:iCs/>
                <w:color w:val="9190FF"/>
                <w:lang w:eastAsia="zh-TW"/>
              </w:rPr>
              <w:t>]</w:t>
            </w:r>
          </w:p>
        </w:tc>
        <w:tc>
          <w:tcPr>
            <w:tcW w:w="2340" w:type="dxa"/>
            <w:shd w:val="clear" w:color="auto" w:fill="000000" w:themeFill="text1"/>
            <w:vAlign w:val="bottom"/>
          </w:tcPr>
          <w:p w14:paraId="4734AF7E" w14:textId="77777777"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b/>
                <w:bCs/>
                <w:color w:val="FFFFFF" w:themeColor="background1"/>
              </w:rPr>
            </w:pPr>
            <w:r w:rsidRPr="003D455B">
              <w:rPr>
                <w:rFonts w:ascii="Source Sans Pro" w:hAnsi="Source Sans Pro"/>
                <w:b/>
                <w:bCs/>
                <w:color w:val="FFFFFF" w:themeColor="background1"/>
                <w:lang w:eastAsia="zh-TW"/>
              </w:rPr>
              <w:t>郵購分攤費用</w:t>
            </w:r>
          </w:p>
          <w:p w14:paraId="4B3D4971" w14:textId="77777777"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b/>
                <w:bCs/>
                <w:color w:val="FFFFFF" w:themeColor="background1"/>
              </w:rPr>
            </w:pPr>
            <w:r w:rsidRPr="003D455B">
              <w:rPr>
                <w:rFonts w:ascii="Source Sans Pro" w:hAnsi="Source Sans Pro"/>
                <w:i/>
                <w:iCs/>
                <w:color w:val="9190FF"/>
                <w:lang w:eastAsia="zh-TW"/>
              </w:rPr>
              <w:t>[insert if applicable:</w:t>
            </w:r>
            <w:r w:rsidRPr="003D455B">
              <w:rPr>
                <w:rFonts w:ascii="Source Sans Pro" w:hAnsi="Source Sans Pro"/>
                <w:i/>
                <w:iCs/>
                <w:color w:val="9190FF"/>
                <w:lang w:eastAsia="zh-TW"/>
              </w:rPr>
              <w:t>（</w:t>
            </w:r>
            <w:r w:rsidRPr="003D455B">
              <w:rPr>
                <w:rFonts w:ascii="Source Sans Pro" w:hAnsi="Source Sans Pro"/>
                <w:color w:val="9190FF"/>
                <w:lang w:eastAsia="zh-TW"/>
              </w:rPr>
              <w:t>最長</w:t>
            </w:r>
            <w:r w:rsidRPr="003D455B">
              <w:rPr>
                <w:rFonts w:ascii="Source Sans Pro" w:hAnsi="Source Sans Pro"/>
                <w:color w:val="9190FF"/>
                <w:lang w:eastAsia="zh-TW"/>
              </w:rPr>
              <w:t xml:space="preserve"> </w:t>
            </w:r>
            <w:r w:rsidRPr="003D455B">
              <w:rPr>
                <w:rFonts w:ascii="Source Sans Pro" w:hAnsi="Source Sans Pro"/>
                <w:i/>
                <w:iCs/>
                <w:color w:val="9190FF"/>
                <w:lang w:eastAsia="zh-TW"/>
              </w:rPr>
              <w:t xml:space="preserve">[insert number of days] </w:t>
            </w:r>
            <w:r w:rsidRPr="003D455B">
              <w:rPr>
                <w:rFonts w:ascii="Source Sans Pro" w:hAnsi="Source Sans Pro"/>
                <w:color w:val="9190FF"/>
                <w:lang w:eastAsia="zh-TW"/>
              </w:rPr>
              <w:t>天份量的供藥</w:t>
            </w:r>
            <w:r w:rsidRPr="003D455B">
              <w:rPr>
                <w:rFonts w:ascii="Source Sans Pro" w:hAnsi="Source Sans Pro"/>
                <w:i/>
                <w:iCs/>
                <w:color w:val="9190FF"/>
                <w:lang w:eastAsia="zh-TW"/>
              </w:rPr>
              <w:t>）</w:t>
            </w:r>
            <w:r w:rsidRPr="003D455B">
              <w:rPr>
                <w:rFonts w:ascii="Source Sans Pro" w:hAnsi="Source Sans Pro"/>
                <w:i/>
                <w:iCs/>
                <w:color w:val="9190FF"/>
                <w:lang w:eastAsia="zh-TW"/>
              </w:rPr>
              <w:t>]</w:t>
            </w:r>
          </w:p>
        </w:tc>
      </w:tr>
      <w:tr w:rsidR="000A4947" w:rsidRPr="003D455B" w14:paraId="060D4B60" w14:textId="77777777">
        <w:trPr>
          <w:cantSplit/>
        </w:trPr>
        <w:tc>
          <w:tcPr>
            <w:tcW w:w="2430" w:type="dxa"/>
            <w:shd w:val="clear" w:color="auto" w:fill="FFFFFF" w:themeFill="background1"/>
            <w:vAlign w:val="center"/>
          </w:tcPr>
          <w:p w14:paraId="2B29A4B0" w14:textId="77777777"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b/>
                <w:bCs/>
                <w:color w:val="000000" w:themeColor="text1"/>
                <w:lang w:eastAsia="zh-TW"/>
              </w:rPr>
              <w:t>第</w:t>
            </w:r>
            <w:r w:rsidRPr="003D455B">
              <w:rPr>
                <w:rFonts w:ascii="Source Sans Pro" w:hAnsi="Source Sans Pro"/>
                <w:b/>
                <w:bCs/>
                <w:color w:val="000000" w:themeColor="text1"/>
                <w:lang w:eastAsia="zh-TW"/>
              </w:rPr>
              <w:t xml:space="preserve"> 1 </w:t>
            </w:r>
            <w:r w:rsidRPr="003D455B">
              <w:rPr>
                <w:rFonts w:ascii="Source Sans Pro" w:hAnsi="Source Sans Pro"/>
                <w:b/>
                <w:bCs/>
                <w:color w:val="000000" w:themeColor="text1"/>
                <w:lang w:eastAsia="zh-TW"/>
              </w:rPr>
              <w:t>級分攤費用</w:t>
            </w:r>
          </w:p>
          <w:p w14:paraId="779FCEAC" w14:textId="77777777"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b/>
                <w:bCs/>
                <w:color w:val="000000" w:themeColor="text1"/>
              </w:rPr>
            </w:pPr>
            <w:r w:rsidRPr="003D455B">
              <w:rPr>
                <w:rFonts w:ascii="Source Sans Pro" w:hAnsi="Source Sans Pro"/>
                <w:i/>
                <w:iCs/>
                <w:color w:val="0000FF"/>
              </w:rPr>
              <w:t>([insert description])</w:t>
            </w:r>
          </w:p>
        </w:tc>
        <w:tc>
          <w:tcPr>
            <w:tcW w:w="2340" w:type="dxa"/>
            <w:shd w:val="clear" w:color="auto" w:fill="FFFFFF" w:themeFill="background1"/>
            <w:vAlign w:val="center"/>
          </w:tcPr>
          <w:p w14:paraId="48C89B6A" w14:textId="60FD088B"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i/>
                <w:iCs/>
                <w:color w:val="0000FF"/>
              </w:rPr>
              <w:t>[Insert copayment/</w:t>
            </w:r>
            <w:r w:rsidRPr="003D455B">
              <w:rPr>
                <w:rFonts w:ascii="Source Sans Pro" w:hAnsi="Source Sans Pro"/>
                <w:i/>
                <w:iCs/>
                <w:color w:val="0000FF"/>
              </w:rPr>
              <w:br/>
              <w:t>coinsurance]</w:t>
            </w:r>
          </w:p>
        </w:tc>
        <w:tc>
          <w:tcPr>
            <w:tcW w:w="2340" w:type="dxa"/>
            <w:shd w:val="clear" w:color="auto" w:fill="FFFFFF" w:themeFill="background1"/>
            <w:vAlign w:val="center"/>
          </w:tcPr>
          <w:p w14:paraId="52FEFFF5" w14:textId="7FF9849F"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color w:val="000000" w:themeColor="text1"/>
              </w:rPr>
            </w:pPr>
            <w:r w:rsidRPr="003D455B">
              <w:rPr>
                <w:rFonts w:ascii="Source Sans Pro" w:hAnsi="Source Sans Pro"/>
                <w:i/>
                <w:iCs/>
                <w:color w:val="0000FF"/>
              </w:rPr>
              <w:t>[Insert copayment/</w:t>
            </w:r>
            <w:r w:rsidRPr="003D455B">
              <w:rPr>
                <w:rFonts w:ascii="Source Sans Pro" w:hAnsi="Source Sans Pro"/>
                <w:i/>
                <w:iCs/>
                <w:color w:val="0000FF"/>
              </w:rPr>
              <w:br/>
              <w:t>coinsurance]</w:t>
            </w:r>
          </w:p>
        </w:tc>
        <w:tc>
          <w:tcPr>
            <w:tcW w:w="2340" w:type="dxa"/>
            <w:shd w:val="clear" w:color="auto" w:fill="FFFFFF" w:themeFill="background1"/>
            <w:vAlign w:val="center"/>
          </w:tcPr>
          <w:p w14:paraId="1BAE3AAA" w14:textId="56097BD9"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color w:val="000000" w:themeColor="text1"/>
              </w:rPr>
            </w:pPr>
            <w:r w:rsidRPr="003D455B">
              <w:rPr>
                <w:rFonts w:ascii="Source Sans Pro" w:hAnsi="Source Sans Pro"/>
                <w:i/>
                <w:iCs/>
                <w:color w:val="0000FF"/>
              </w:rPr>
              <w:t>[Insert copayment/</w:t>
            </w:r>
            <w:r w:rsidRPr="003D455B">
              <w:rPr>
                <w:rFonts w:ascii="Source Sans Pro" w:hAnsi="Source Sans Pro"/>
                <w:i/>
                <w:iCs/>
                <w:color w:val="0000FF"/>
              </w:rPr>
              <w:br/>
              <w:t>coinsurance]</w:t>
            </w:r>
          </w:p>
        </w:tc>
      </w:tr>
      <w:tr w:rsidR="000A4947" w:rsidRPr="003D455B" w14:paraId="15F4754D" w14:textId="77777777">
        <w:trPr>
          <w:cantSplit/>
        </w:trPr>
        <w:tc>
          <w:tcPr>
            <w:tcW w:w="2430" w:type="dxa"/>
            <w:shd w:val="clear" w:color="auto" w:fill="FFFFFF" w:themeFill="background1"/>
            <w:vAlign w:val="center"/>
          </w:tcPr>
          <w:p w14:paraId="47115D85" w14:textId="77777777"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b/>
                <w:bCs/>
                <w:color w:val="000000" w:themeColor="text1"/>
                <w:lang w:eastAsia="zh-TW"/>
              </w:rPr>
              <w:t>第</w:t>
            </w:r>
            <w:r w:rsidRPr="003D455B">
              <w:rPr>
                <w:rFonts w:ascii="Source Sans Pro" w:hAnsi="Source Sans Pro"/>
                <w:b/>
                <w:bCs/>
                <w:color w:val="000000" w:themeColor="text1"/>
                <w:lang w:eastAsia="zh-TW"/>
              </w:rPr>
              <w:t xml:space="preserve"> 2 </w:t>
            </w:r>
            <w:r w:rsidRPr="003D455B">
              <w:rPr>
                <w:rFonts w:ascii="Source Sans Pro" w:hAnsi="Source Sans Pro"/>
                <w:b/>
                <w:bCs/>
                <w:color w:val="000000" w:themeColor="text1"/>
                <w:lang w:eastAsia="zh-TW"/>
              </w:rPr>
              <w:t>級分攤費用</w:t>
            </w:r>
          </w:p>
          <w:p w14:paraId="003D8146" w14:textId="77777777"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b/>
                <w:bCs/>
                <w:color w:val="000000" w:themeColor="text1"/>
              </w:rPr>
            </w:pPr>
            <w:r w:rsidRPr="003D455B">
              <w:rPr>
                <w:rFonts w:ascii="Source Sans Pro" w:hAnsi="Source Sans Pro"/>
                <w:i/>
                <w:iCs/>
                <w:color w:val="0000FF"/>
              </w:rPr>
              <w:t>([insert description])</w:t>
            </w:r>
          </w:p>
        </w:tc>
        <w:tc>
          <w:tcPr>
            <w:tcW w:w="2340" w:type="dxa"/>
            <w:shd w:val="clear" w:color="auto" w:fill="FFFFFF" w:themeFill="background1"/>
            <w:vAlign w:val="center"/>
          </w:tcPr>
          <w:p w14:paraId="5295189F" w14:textId="266CD4A5"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color w:val="000000" w:themeColor="text1"/>
              </w:rPr>
            </w:pPr>
            <w:r w:rsidRPr="003D455B">
              <w:rPr>
                <w:rFonts w:ascii="Source Sans Pro" w:hAnsi="Source Sans Pro"/>
                <w:i/>
                <w:iCs/>
                <w:color w:val="0000FF"/>
              </w:rPr>
              <w:t>[Insert copayment/</w:t>
            </w:r>
            <w:r w:rsidRPr="003D455B">
              <w:rPr>
                <w:rFonts w:ascii="Source Sans Pro" w:hAnsi="Source Sans Pro"/>
                <w:i/>
                <w:iCs/>
                <w:color w:val="0000FF"/>
              </w:rPr>
              <w:br/>
              <w:t>coinsurance]</w:t>
            </w:r>
          </w:p>
        </w:tc>
        <w:tc>
          <w:tcPr>
            <w:tcW w:w="2340" w:type="dxa"/>
            <w:shd w:val="clear" w:color="auto" w:fill="FFFFFF" w:themeFill="background1"/>
            <w:vAlign w:val="center"/>
          </w:tcPr>
          <w:p w14:paraId="3CDE5C76" w14:textId="3DDD46AC"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color w:val="000000" w:themeColor="text1"/>
              </w:rPr>
            </w:pPr>
            <w:r w:rsidRPr="003D455B">
              <w:rPr>
                <w:rFonts w:ascii="Source Sans Pro" w:hAnsi="Source Sans Pro"/>
                <w:i/>
                <w:iCs/>
                <w:color w:val="0000FF"/>
              </w:rPr>
              <w:t>[Insert copayment/</w:t>
            </w:r>
            <w:r w:rsidRPr="003D455B">
              <w:rPr>
                <w:rFonts w:ascii="Source Sans Pro" w:hAnsi="Source Sans Pro"/>
                <w:i/>
                <w:iCs/>
                <w:color w:val="0000FF"/>
              </w:rPr>
              <w:br/>
              <w:t>coinsurance]</w:t>
            </w:r>
          </w:p>
        </w:tc>
        <w:tc>
          <w:tcPr>
            <w:tcW w:w="2340" w:type="dxa"/>
            <w:shd w:val="clear" w:color="auto" w:fill="FFFFFF" w:themeFill="background1"/>
            <w:vAlign w:val="center"/>
          </w:tcPr>
          <w:p w14:paraId="398DF4C8" w14:textId="27A917B8"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color w:val="000000" w:themeColor="text1"/>
              </w:rPr>
            </w:pPr>
            <w:r w:rsidRPr="003D455B">
              <w:rPr>
                <w:rFonts w:ascii="Source Sans Pro" w:hAnsi="Source Sans Pro"/>
                <w:i/>
                <w:iCs/>
                <w:color w:val="0000FF"/>
              </w:rPr>
              <w:t>[Insert copayment/</w:t>
            </w:r>
            <w:r w:rsidRPr="003D455B">
              <w:rPr>
                <w:rFonts w:ascii="Source Sans Pro" w:hAnsi="Source Sans Pro"/>
                <w:i/>
                <w:iCs/>
                <w:color w:val="0000FF"/>
              </w:rPr>
              <w:br/>
              <w:t>coinsurance]</w:t>
            </w:r>
          </w:p>
        </w:tc>
      </w:tr>
      <w:tr w:rsidR="000A4947" w:rsidRPr="003D455B" w14:paraId="03A8C855" w14:textId="77777777">
        <w:trPr>
          <w:cantSplit/>
        </w:trPr>
        <w:tc>
          <w:tcPr>
            <w:tcW w:w="2430" w:type="dxa"/>
            <w:shd w:val="clear" w:color="auto" w:fill="FFFFFF" w:themeFill="background1"/>
            <w:vAlign w:val="center"/>
          </w:tcPr>
          <w:p w14:paraId="5E44B9E0" w14:textId="77777777"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b/>
                <w:bCs/>
                <w:color w:val="000000" w:themeColor="text1"/>
                <w:lang w:eastAsia="zh-TW"/>
              </w:rPr>
              <w:t>第</w:t>
            </w:r>
            <w:r w:rsidRPr="003D455B">
              <w:rPr>
                <w:rFonts w:ascii="Source Sans Pro" w:hAnsi="Source Sans Pro"/>
                <w:b/>
                <w:bCs/>
                <w:color w:val="000000" w:themeColor="text1"/>
                <w:lang w:eastAsia="zh-TW"/>
              </w:rPr>
              <w:t xml:space="preserve"> 3 </w:t>
            </w:r>
            <w:r w:rsidRPr="003D455B">
              <w:rPr>
                <w:rFonts w:ascii="Source Sans Pro" w:hAnsi="Source Sans Pro"/>
                <w:b/>
                <w:bCs/>
                <w:color w:val="000000" w:themeColor="text1"/>
                <w:lang w:eastAsia="zh-TW"/>
              </w:rPr>
              <w:t>級分攤費用</w:t>
            </w:r>
          </w:p>
          <w:p w14:paraId="0D9BBB57" w14:textId="77777777"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b/>
                <w:bCs/>
                <w:color w:val="000000" w:themeColor="text1"/>
              </w:rPr>
            </w:pPr>
            <w:r w:rsidRPr="003D455B">
              <w:rPr>
                <w:rFonts w:ascii="Source Sans Pro" w:hAnsi="Source Sans Pro"/>
                <w:i/>
                <w:iCs/>
                <w:color w:val="0000FF"/>
              </w:rPr>
              <w:t>([insert description])</w:t>
            </w:r>
          </w:p>
        </w:tc>
        <w:tc>
          <w:tcPr>
            <w:tcW w:w="2340" w:type="dxa"/>
            <w:shd w:val="clear" w:color="auto" w:fill="FFFFFF" w:themeFill="background1"/>
            <w:vAlign w:val="center"/>
          </w:tcPr>
          <w:p w14:paraId="2A6EC0D7" w14:textId="451FAE42"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color w:val="000000" w:themeColor="text1"/>
              </w:rPr>
            </w:pPr>
            <w:r w:rsidRPr="003D455B">
              <w:rPr>
                <w:rFonts w:ascii="Source Sans Pro" w:hAnsi="Source Sans Pro"/>
                <w:i/>
                <w:iCs/>
                <w:color w:val="0000FF"/>
              </w:rPr>
              <w:t>[Insert copayment/</w:t>
            </w:r>
            <w:r w:rsidRPr="003D455B">
              <w:rPr>
                <w:rFonts w:ascii="Source Sans Pro" w:hAnsi="Source Sans Pro"/>
                <w:i/>
                <w:iCs/>
                <w:color w:val="0000FF"/>
              </w:rPr>
              <w:br/>
              <w:t>coinsurance]</w:t>
            </w:r>
          </w:p>
        </w:tc>
        <w:tc>
          <w:tcPr>
            <w:tcW w:w="2340" w:type="dxa"/>
            <w:shd w:val="clear" w:color="auto" w:fill="FFFFFF" w:themeFill="background1"/>
            <w:vAlign w:val="center"/>
          </w:tcPr>
          <w:p w14:paraId="75E8AF79" w14:textId="067D623A"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color w:val="000000" w:themeColor="text1"/>
              </w:rPr>
            </w:pPr>
            <w:r w:rsidRPr="003D455B">
              <w:rPr>
                <w:rFonts w:ascii="Source Sans Pro" w:hAnsi="Source Sans Pro"/>
                <w:i/>
                <w:iCs/>
                <w:color w:val="0000FF"/>
              </w:rPr>
              <w:t>[Insert copayment/</w:t>
            </w:r>
            <w:r w:rsidRPr="003D455B">
              <w:rPr>
                <w:rFonts w:ascii="Source Sans Pro" w:hAnsi="Source Sans Pro"/>
                <w:i/>
                <w:iCs/>
                <w:color w:val="0000FF"/>
              </w:rPr>
              <w:br/>
              <w:t>coinsurance]</w:t>
            </w:r>
          </w:p>
        </w:tc>
        <w:tc>
          <w:tcPr>
            <w:tcW w:w="2340" w:type="dxa"/>
            <w:shd w:val="clear" w:color="auto" w:fill="FFFFFF" w:themeFill="background1"/>
            <w:vAlign w:val="center"/>
          </w:tcPr>
          <w:p w14:paraId="7AA0BE13" w14:textId="3744D03E"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color w:val="000000" w:themeColor="text1"/>
              </w:rPr>
            </w:pPr>
            <w:r w:rsidRPr="003D455B">
              <w:rPr>
                <w:rFonts w:ascii="Source Sans Pro" w:hAnsi="Source Sans Pro"/>
                <w:i/>
                <w:iCs/>
                <w:color w:val="0000FF"/>
              </w:rPr>
              <w:t>[Insert copayment/</w:t>
            </w:r>
            <w:r w:rsidRPr="003D455B">
              <w:rPr>
                <w:rFonts w:ascii="Source Sans Pro" w:hAnsi="Source Sans Pro"/>
                <w:i/>
                <w:iCs/>
                <w:color w:val="0000FF"/>
              </w:rPr>
              <w:br/>
              <w:t>coinsurance]</w:t>
            </w:r>
          </w:p>
        </w:tc>
      </w:tr>
      <w:tr w:rsidR="000A4947" w:rsidRPr="003D455B" w14:paraId="4FF88D3E" w14:textId="77777777">
        <w:trPr>
          <w:cantSplit/>
        </w:trPr>
        <w:tc>
          <w:tcPr>
            <w:tcW w:w="2430" w:type="dxa"/>
            <w:shd w:val="clear" w:color="auto" w:fill="FFFFFF" w:themeFill="background1"/>
            <w:vAlign w:val="center"/>
          </w:tcPr>
          <w:p w14:paraId="7D1A07DE" w14:textId="77777777"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i/>
                <w:iCs/>
                <w:color w:val="0000FF"/>
              </w:rPr>
            </w:pPr>
            <w:r w:rsidRPr="003D455B">
              <w:rPr>
                <w:rFonts w:ascii="Source Sans Pro" w:hAnsi="Source Sans Pro"/>
                <w:b/>
                <w:bCs/>
                <w:color w:val="000000" w:themeColor="text1"/>
                <w:lang w:eastAsia="zh-TW"/>
              </w:rPr>
              <w:t>第</w:t>
            </w:r>
            <w:r w:rsidRPr="003D455B">
              <w:rPr>
                <w:rFonts w:ascii="Source Sans Pro" w:hAnsi="Source Sans Pro"/>
                <w:b/>
                <w:bCs/>
                <w:color w:val="000000" w:themeColor="text1"/>
                <w:lang w:eastAsia="zh-TW"/>
              </w:rPr>
              <w:t xml:space="preserve"> 4 </w:t>
            </w:r>
            <w:r w:rsidRPr="003D455B">
              <w:rPr>
                <w:rFonts w:ascii="Source Sans Pro" w:hAnsi="Source Sans Pro"/>
                <w:b/>
                <w:bCs/>
                <w:color w:val="000000" w:themeColor="text1"/>
                <w:lang w:eastAsia="zh-TW"/>
              </w:rPr>
              <w:t>級分攤費用</w:t>
            </w:r>
          </w:p>
          <w:p w14:paraId="6AACC92E" w14:textId="77777777"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b/>
                <w:bCs/>
                <w:color w:val="000000" w:themeColor="text1"/>
              </w:rPr>
            </w:pPr>
            <w:r w:rsidRPr="003D455B">
              <w:rPr>
                <w:rFonts w:ascii="Source Sans Pro" w:hAnsi="Source Sans Pro"/>
                <w:i/>
                <w:iCs/>
                <w:color w:val="0000FF"/>
              </w:rPr>
              <w:t>([insert description])</w:t>
            </w:r>
          </w:p>
        </w:tc>
        <w:tc>
          <w:tcPr>
            <w:tcW w:w="2340" w:type="dxa"/>
            <w:shd w:val="clear" w:color="auto" w:fill="FFFFFF" w:themeFill="background1"/>
            <w:vAlign w:val="center"/>
          </w:tcPr>
          <w:p w14:paraId="01AEDB88" w14:textId="1F5D0695"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color w:val="000000" w:themeColor="text1"/>
              </w:rPr>
            </w:pPr>
            <w:r w:rsidRPr="003D455B">
              <w:rPr>
                <w:rFonts w:ascii="Source Sans Pro" w:hAnsi="Source Sans Pro"/>
                <w:i/>
                <w:iCs/>
                <w:color w:val="0000FF"/>
              </w:rPr>
              <w:t>[Insert copayment/</w:t>
            </w:r>
            <w:r w:rsidRPr="003D455B">
              <w:rPr>
                <w:rFonts w:ascii="Source Sans Pro" w:hAnsi="Source Sans Pro"/>
                <w:i/>
                <w:iCs/>
                <w:color w:val="0000FF"/>
              </w:rPr>
              <w:br/>
              <w:t>coinsurance]</w:t>
            </w:r>
          </w:p>
        </w:tc>
        <w:tc>
          <w:tcPr>
            <w:tcW w:w="2340" w:type="dxa"/>
            <w:shd w:val="clear" w:color="auto" w:fill="FFFFFF" w:themeFill="background1"/>
            <w:vAlign w:val="center"/>
          </w:tcPr>
          <w:p w14:paraId="2C28A083" w14:textId="02653731"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color w:val="000000" w:themeColor="text1"/>
              </w:rPr>
            </w:pPr>
            <w:r w:rsidRPr="003D455B">
              <w:rPr>
                <w:rFonts w:ascii="Source Sans Pro" w:hAnsi="Source Sans Pro"/>
                <w:i/>
                <w:iCs/>
                <w:color w:val="0000FF"/>
              </w:rPr>
              <w:t>[Insert copayment/</w:t>
            </w:r>
            <w:r w:rsidRPr="003D455B">
              <w:rPr>
                <w:rFonts w:ascii="Source Sans Pro" w:hAnsi="Source Sans Pro"/>
                <w:i/>
                <w:iCs/>
                <w:color w:val="0000FF"/>
              </w:rPr>
              <w:br/>
              <w:t>coinsurance]</w:t>
            </w:r>
          </w:p>
        </w:tc>
        <w:tc>
          <w:tcPr>
            <w:tcW w:w="2340" w:type="dxa"/>
            <w:shd w:val="clear" w:color="auto" w:fill="FFFFFF" w:themeFill="background1"/>
            <w:vAlign w:val="center"/>
          </w:tcPr>
          <w:p w14:paraId="2DA28C99" w14:textId="77777777" w:rsidR="000A4947" w:rsidRPr="003D455B" w:rsidRDefault="000A4947" w:rsidP="00E640D7">
            <w:pPr>
              <w:suppressAutoHyphens/>
              <w:autoSpaceDE w:val="0"/>
              <w:autoSpaceDN w:val="0"/>
              <w:adjustRightInd w:val="0"/>
              <w:snapToGrid w:val="0"/>
              <w:spacing w:before="0" w:beforeAutospacing="0" w:after="120" w:afterAutospacing="0"/>
              <w:rPr>
                <w:rFonts w:ascii="Source Sans Pro" w:hAnsi="Source Sans Pro"/>
                <w:color w:val="000000" w:themeColor="text1"/>
              </w:rPr>
            </w:pPr>
            <w:r w:rsidRPr="003D455B">
              <w:rPr>
                <w:rFonts w:ascii="Source Sans Pro" w:hAnsi="Source Sans Pro"/>
                <w:i/>
                <w:iCs/>
                <w:color w:val="0000FF"/>
              </w:rPr>
              <w:t>[Insert copay/</w:t>
            </w:r>
            <w:r w:rsidRPr="003D455B">
              <w:rPr>
                <w:rFonts w:ascii="Source Sans Pro" w:hAnsi="Source Sans Pro"/>
                <w:i/>
                <w:iCs/>
                <w:color w:val="0000FF"/>
              </w:rPr>
              <w:br/>
              <w:t>coinsurance]</w:t>
            </w:r>
          </w:p>
        </w:tc>
      </w:tr>
    </w:tbl>
    <w:p w14:paraId="28FC2580" w14:textId="77777777" w:rsidR="007A40FD" w:rsidRPr="003D455B" w:rsidRDefault="007A40FD" w:rsidP="00E640D7">
      <w:pPr>
        <w:suppressAutoHyphens/>
        <w:spacing w:before="0" w:beforeAutospacing="0" w:after="0" w:afterAutospacing="0"/>
        <w:rPr>
          <w:rFonts w:ascii="Source Sans Pro" w:hAnsi="Source Sans Pro"/>
          <w:i/>
        </w:rPr>
      </w:pPr>
      <w:bookmarkStart w:id="293" w:name="_Toc471575339"/>
      <w:bookmarkStart w:id="294" w:name="_Toc68442580"/>
    </w:p>
    <w:p w14:paraId="193196FC" w14:textId="448B0241" w:rsidR="007A40FD" w:rsidRPr="003D455B" w:rsidRDefault="007A40FD" w:rsidP="00E640D7">
      <w:pPr>
        <w:suppressAutoHyphens/>
        <w:spacing w:before="0" w:beforeAutospacing="0" w:after="0" w:afterAutospacing="0"/>
        <w:rPr>
          <w:rFonts w:ascii="Source Sans Pro" w:hAnsi="Source Sans Pro"/>
          <w:i/>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rPr>
        <w:t xml:space="preserve">For plans that offer insulin cost sharing different from the cost sharing applicable to the other drugs on the same tier, insert the following if these cost sharing levels are applicable: </w:t>
      </w:r>
      <w:r w:rsidRPr="003D455B">
        <w:rPr>
          <w:rFonts w:ascii="Source Sans Pro" w:hAnsi="Source Sans Pro"/>
          <w:color w:val="0000FF"/>
          <w:lang w:eastAsia="zh-TW"/>
        </w:rPr>
        <w:t>對於承保的每種胰島素產品，您為</w:t>
      </w:r>
      <w:r w:rsidRPr="003D455B">
        <w:rPr>
          <w:rFonts w:ascii="Source Sans Pro" w:hAnsi="Source Sans Pro"/>
          <w:color w:val="0000FF"/>
          <w:lang w:eastAsia="zh-TW"/>
        </w:rPr>
        <w:t xml:space="preserve"> 2 </w:t>
      </w:r>
      <w:r w:rsidRPr="003D455B">
        <w:rPr>
          <w:rFonts w:ascii="Source Sans Pro" w:hAnsi="Source Sans Pro"/>
          <w:color w:val="0000FF"/>
          <w:lang w:eastAsia="zh-TW"/>
        </w:rPr>
        <w:t>個月供藥量支付的費用不會超過</w:t>
      </w:r>
      <w:r w:rsidRPr="003D455B">
        <w:rPr>
          <w:rFonts w:ascii="Source Sans Pro" w:hAnsi="Source Sans Pro"/>
          <w:color w:val="0000FF"/>
          <w:lang w:eastAsia="zh-TW"/>
        </w:rPr>
        <w:t xml:space="preserve"> [</w:t>
      </w:r>
      <w:r w:rsidRPr="003D455B">
        <w:rPr>
          <w:rFonts w:ascii="Source Sans Pro" w:hAnsi="Source Sans Pro"/>
          <w:i/>
          <w:iCs/>
          <w:color w:val="0000FF"/>
        </w:rPr>
        <w:t xml:space="preserve">inset </w:t>
      </w:r>
      <w:r w:rsidRPr="003D455B">
        <w:rPr>
          <w:rFonts w:ascii="Source Sans Pro" w:hAnsi="Source Sans Pro"/>
          <w:i/>
          <w:iCs/>
          <w:color w:val="0000FF"/>
        </w:rPr>
        <w:lastRenderedPageBreak/>
        <w:t xml:space="preserve">the applicable language: </w:t>
      </w:r>
      <w:r w:rsidRPr="003D455B">
        <w:rPr>
          <w:rFonts w:ascii="Source Sans Pro" w:hAnsi="Source Sans Pro"/>
          <w:color w:val="0000FF"/>
          <w:lang w:eastAsia="zh-TW"/>
        </w:rPr>
        <w:t xml:space="preserve">$70 </w:t>
      </w:r>
      <w:r w:rsidRPr="003D455B">
        <w:rPr>
          <w:rFonts w:ascii="Source Sans Pro" w:hAnsi="Source Sans Pro"/>
          <w:i/>
          <w:iCs/>
          <w:color w:val="0000FF"/>
        </w:rPr>
        <w:t xml:space="preserve">[update the cost-sharing amount, if lower than $70] </w:t>
      </w:r>
      <w:r w:rsidRPr="003D455B">
        <w:rPr>
          <w:rFonts w:ascii="Source Sans Pro" w:hAnsi="Source Sans Pro"/>
          <w:color w:val="0000FF"/>
          <w:lang w:eastAsia="zh-TW"/>
        </w:rPr>
        <w:t>，您為</w:t>
      </w:r>
      <w:r w:rsidRPr="003D455B">
        <w:rPr>
          <w:rFonts w:ascii="Source Sans Pro" w:hAnsi="Source Sans Pro"/>
          <w:color w:val="0000FF"/>
          <w:lang w:eastAsia="zh-TW"/>
        </w:rPr>
        <w:t xml:space="preserve"> 3 </w:t>
      </w:r>
      <w:r w:rsidRPr="003D455B">
        <w:rPr>
          <w:rFonts w:ascii="Source Sans Pro" w:hAnsi="Source Sans Pro"/>
          <w:color w:val="0000FF"/>
          <w:lang w:eastAsia="zh-TW"/>
        </w:rPr>
        <w:t>個月供藥量支付的費用不會超過</w:t>
      </w:r>
      <w:r w:rsidRPr="003D455B">
        <w:rPr>
          <w:rFonts w:ascii="Source Sans Pro" w:hAnsi="Source Sans Pro"/>
          <w:color w:val="0000FF"/>
          <w:lang w:eastAsia="zh-TW"/>
        </w:rPr>
        <w:t xml:space="preserve"> $105</w:t>
      </w:r>
      <w:r w:rsidRPr="003D455B">
        <w:rPr>
          <w:rFonts w:ascii="Source Sans Pro" w:hAnsi="Source Sans Pro"/>
          <w:i/>
          <w:iCs/>
          <w:color w:val="0000FF"/>
        </w:rPr>
        <w:t xml:space="preserve">[update the cost-sharing amount, if lower than $105] </w:t>
      </w:r>
      <w:r w:rsidRPr="003D455B">
        <w:rPr>
          <w:rFonts w:ascii="Source Sans Pro" w:hAnsi="Source Sans Pro"/>
          <w:color w:val="0000FF"/>
          <w:lang w:eastAsia="zh-TW"/>
        </w:rPr>
        <w:t>，無論分攤費用等級如何，</w:t>
      </w:r>
      <w:r w:rsidRPr="003D455B">
        <w:rPr>
          <w:rFonts w:ascii="Source Sans Pro" w:hAnsi="Source Sans Pro"/>
          <w:i/>
          <w:iCs/>
          <w:color w:val="0000FF"/>
        </w:rPr>
        <w:t>[modify as needed if plan offers multiple cost-sharing amounts for insulins (e.g., preferred and non-preferred insulins)]</w:t>
      </w:r>
      <w:r w:rsidRPr="003D455B">
        <w:rPr>
          <w:rFonts w:ascii="Source Sans Pro" w:hAnsi="Source Sans Pro"/>
          <w:color w:val="0000FF"/>
          <w:lang w:eastAsia="zh-TW"/>
        </w:rPr>
        <w:t>]</w:t>
      </w:r>
      <w:r w:rsidRPr="003D455B">
        <w:rPr>
          <w:rFonts w:ascii="Source Sans Pro" w:hAnsi="Source Sans Pro"/>
          <w:i/>
          <w:iCs/>
          <w:color w:val="0000FF"/>
        </w:rPr>
        <w:t xml:space="preserve"> </w:t>
      </w:r>
      <w:r w:rsidRPr="003D455B">
        <w:rPr>
          <w:rFonts w:ascii="Source Sans Pro" w:hAnsi="Source Sans Pro"/>
          <w:color w:val="0000FF"/>
          <w:lang w:eastAsia="zh-TW"/>
        </w:rPr>
        <w:t>[</w:t>
      </w:r>
      <w:r w:rsidRPr="003D455B">
        <w:rPr>
          <w:rFonts w:ascii="Source Sans Pro" w:hAnsi="Source Sans Pro"/>
          <w:i/>
          <w:iCs/>
          <w:color w:val="0000FF"/>
        </w:rPr>
        <w:t xml:space="preserve">insert only if plan’s benefits design includes a deductible: </w:t>
      </w:r>
      <w:r w:rsidRPr="003D455B">
        <w:rPr>
          <w:rFonts w:ascii="Source Sans Pro" w:hAnsi="Source Sans Pro"/>
          <w:color w:val="0000FF"/>
          <w:lang w:eastAsia="zh-TW"/>
        </w:rPr>
        <w:t>即使您尚未支付您的自付扣除金也是如此</w:t>
      </w:r>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color w:val="0000FF"/>
          <w:lang w:eastAsia="zh-TW"/>
        </w:rPr>
        <w:t>]</w:t>
      </w:r>
    </w:p>
    <w:p w14:paraId="4954AC6B" w14:textId="65543231" w:rsidR="008B6495" w:rsidRPr="003D455B" w:rsidRDefault="008B6495" w:rsidP="00E640D7">
      <w:pPr>
        <w:pStyle w:val="Heading3"/>
        <w:suppressAutoHyphens/>
        <w:rPr>
          <w:rFonts w:ascii="Source Sans Pro" w:hAnsi="Source Sans Pro" w:cs="Arial"/>
          <w:b w:val="0"/>
          <w:bCs w:val="0"/>
          <w:lang w:eastAsia="zh-TW"/>
        </w:rPr>
      </w:pPr>
      <w:bookmarkStart w:id="295" w:name="_Toc109315892"/>
      <w:bookmarkEnd w:id="293"/>
      <w:bookmarkEnd w:id="294"/>
      <w:r w:rsidRPr="003D455B">
        <w:rPr>
          <w:rFonts w:ascii="Source Sans Pro" w:hAnsi="Source Sans Pro"/>
          <w:iCs w:val="0"/>
          <w:lang w:eastAsia="zh-TW"/>
        </w:rPr>
        <w:t>第</w:t>
      </w:r>
      <w:r w:rsidRPr="003D455B">
        <w:rPr>
          <w:rFonts w:ascii="Source Sans Pro" w:hAnsi="Source Sans Pro"/>
          <w:iCs w:val="0"/>
          <w:lang w:eastAsia="zh-TW"/>
        </w:rPr>
        <w:t xml:space="preserve"> 5.5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您停留在初始承保階段，直到您一年內的自付費用達到</w:t>
      </w:r>
      <w:r w:rsidRPr="003D455B">
        <w:rPr>
          <w:rFonts w:ascii="Source Sans Pro" w:hAnsi="Source Sans Pro"/>
          <w:iCs w:val="0"/>
          <w:lang w:eastAsia="zh-TW"/>
        </w:rPr>
        <w:t xml:space="preserve"> $</w:t>
      </w:r>
      <w:r w:rsidRPr="003D455B">
        <w:rPr>
          <w:rFonts w:ascii="Source Sans Pro" w:hAnsi="Source Sans Pro"/>
          <w:i/>
          <w:color w:val="0000FF"/>
          <w:lang w:eastAsia="zh-TW"/>
        </w:rPr>
        <w:t>[insert 2026 out-of-pocket threshold]</w:t>
      </w:r>
    </w:p>
    <w:p w14:paraId="4CBF53B4" w14:textId="73D02ED7" w:rsidR="00BB6844" w:rsidRPr="003D455B" w:rsidRDefault="00BB6844" w:rsidP="00E640D7">
      <w:pPr>
        <w:pStyle w:val="BodyTextIndent2"/>
        <w:suppressAutoHyphens/>
        <w:spacing w:after="0" w:line="240" w:lineRule="auto"/>
        <w:ind w:left="0"/>
        <w:rPr>
          <w:rFonts w:ascii="Source Sans Pro" w:hAnsi="Source Sans Pro"/>
          <w:lang w:eastAsia="zh-TW"/>
        </w:rPr>
      </w:pPr>
      <w:r w:rsidRPr="003D455B">
        <w:rPr>
          <w:rFonts w:ascii="Source Sans Pro" w:hAnsi="Source Sans Pro"/>
          <w:lang w:eastAsia="zh-TW"/>
        </w:rPr>
        <w:t>您將停留在初始承保階段，直到您的總自付費用達到</w:t>
      </w:r>
      <w:r w:rsidRPr="003D455B">
        <w:rPr>
          <w:rFonts w:ascii="Source Sans Pro" w:hAnsi="Source Sans Pro"/>
          <w:lang w:eastAsia="zh-TW"/>
        </w:rPr>
        <w:t xml:space="preserve"> $</w:t>
      </w:r>
      <w:r w:rsidRPr="003D455B">
        <w:rPr>
          <w:rFonts w:ascii="Source Sans Pro" w:hAnsi="Source Sans Pro"/>
          <w:i/>
          <w:iCs/>
          <w:color w:val="0000FF"/>
        </w:rPr>
        <w:t>[insert 2026 out-of-pocket threshold]</w:t>
      </w:r>
      <w:r w:rsidRPr="003D455B">
        <w:rPr>
          <w:rFonts w:ascii="Source Sans Pro" w:hAnsi="Source Sans Pro"/>
          <w:color w:val="0000FF"/>
          <w:lang w:eastAsia="zh-TW"/>
        </w:rPr>
        <w:t>。</w:t>
      </w:r>
      <w:r w:rsidRPr="003D455B">
        <w:rPr>
          <w:rFonts w:ascii="Source Sans Pro" w:hAnsi="Source Sans Pro"/>
          <w:lang w:eastAsia="zh-TW"/>
        </w:rPr>
        <w:t>而後，您將進入重大傷病承保階段。</w:t>
      </w:r>
    </w:p>
    <w:bookmarkEnd w:id="295"/>
    <w:p w14:paraId="5BE9240F" w14:textId="71FB6950" w:rsidR="00FA6C20" w:rsidRPr="003D455B" w:rsidRDefault="0013793F" w:rsidP="00E640D7">
      <w:pPr>
        <w:suppressAutoHyphens/>
        <w:rPr>
          <w:rFonts w:ascii="Source Sans Pro" w:hAnsi="Source Sans Pro"/>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rPr>
        <w:t xml:space="preserve">Insert if applicable: </w:t>
      </w:r>
      <w:r w:rsidRPr="003D455B">
        <w:rPr>
          <w:rFonts w:ascii="Source Sans Pro" w:hAnsi="Source Sans Pro"/>
          <w:color w:val="0000FF"/>
          <w:lang w:eastAsia="zh-TW"/>
        </w:rPr>
        <w:t>我們額外承保</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藥物計劃通常不承保的部分處方藥。為這些藥物支付的款項不會計入您的總自付費用。</w:t>
      </w:r>
      <w:r w:rsidRPr="003D455B">
        <w:rPr>
          <w:rFonts w:ascii="Source Sans Pro" w:hAnsi="Source Sans Pro"/>
          <w:color w:val="0000FF"/>
          <w:lang w:eastAsia="zh-TW"/>
        </w:rPr>
        <w:t>]</w:t>
      </w:r>
    </w:p>
    <w:p w14:paraId="1A192F04" w14:textId="70CD9CF4" w:rsidR="00673C30" w:rsidRPr="003D455B" w:rsidRDefault="0013793F" w:rsidP="00E640D7">
      <w:pPr>
        <w:suppressAutoHyphens/>
        <w:rPr>
          <w:rFonts w:ascii="Source Sans Pro" w:hAnsi="Source Sans Pro"/>
          <w:lang w:eastAsia="zh-TW"/>
        </w:rPr>
      </w:pPr>
      <w:r w:rsidRPr="003D455B">
        <w:rPr>
          <w:rFonts w:ascii="Source Sans Pro" w:hAnsi="Source Sans Pro"/>
          <w:lang w:eastAsia="zh-TW"/>
        </w:rPr>
        <w:t>您收到的</w:t>
      </w:r>
      <w:r w:rsidRPr="003D455B">
        <w:rPr>
          <w:rFonts w:ascii="Source Sans Pro" w:hAnsi="Source Sans Pro"/>
          <w:i/>
          <w:iCs/>
          <w:lang w:eastAsia="zh-TW"/>
        </w:rPr>
        <w:t xml:space="preserve"> D </w:t>
      </w:r>
      <w:r w:rsidRPr="003D455B">
        <w:rPr>
          <w:rFonts w:ascii="Source Sans Pro" w:hAnsi="Source Sans Pro"/>
          <w:i/>
          <w:iCs/>
          <w:lang w:eastAsia="zh-TW"/>
        </w:rPr>
        <w:t>部分</w:t>
      </w:r>
      <w:r w:rsidRPr="003D455B">
        <w:rPr>
          <w:rFonts w:ascii="Source Sans Pro" w:hAnsi="Source Sans Pro"/>
          <w:i/>
          <w:iCs/>
          <w:lang w:eastAsia="zh-TW"/>
        </w:rPr>
        <w:t xml:space="preserve"> EOB</w:t>
      </w:r>
      <w:r w:rsidRPr="003D455B">
        <w:rPr>
          <w:rFonts w:ascii="Source Sans Pro" w:hAnsi="Source Sans Pro"/>
          <w:lang w:eastAsia="zh-TW"/>
        </w:rPr>
        <w:t xml:space="preserve"> </w:t>
      </w:r>
      <w:r w:rsidRPr="003D455B">
        <w:rPr>
          <w:rFonts w:ascii="Source Sans Pro" w:hAnsi="Source Sans Pro"/>
          <w:lang w:eastAsia="zh-TW"/>
        </w:rPr>
        <w:t>可協助您追蹤您、我們的計劃和任何第三方在一年內為您的藥物支付了多少金額。並非所有會員在一年內均會達到</w:t>
      </w:r>
      <w:r w:rsidRPr="003D455B">
        <w:rPr>
          <w:rFonts w:ascii="Source Sans Pro" w:hAnsi="Source Sans Pro"/>
          <w:lang w:eastAsia="zh-TW"/>
        </w:rPr>
        <w:t xml:space="preserve"> $</w:t>
      </w:r>
      <w:r w:rsidRPr="003D455B">
        <w:rPr>
          <w:rFonts w:ascii="Source Sans Pro" w:hAnsi="Source Sans Pro"/>
          <w:i/>
          <w:iCs/>
          <w:color w:val="0000FF"/>
          <w:lang w:eastAsia="zh-TW"/>
        </w:rPr>
        <w:t>[insert out-of-pocket threshold]</w:t>
      </w:r>
      <w:r w:rsidRPr="003D455B">
        <w:rPr>
          <w:rFonts w:ascii="Source Sans Pro" w:hAnsi="Source Sans Pro"/>
          <w:lang w:eastAsia="zh-TW"/>
        </w:rPr>
        <w:t xml:space="preserve"> </w:t>
      </w:r>
      <w:r w:rsidRPr="003D455B">
        <w:rPr>
          <w:rFonts w:ascii="Source Sans Pro" w:hAnsi="Source Sans Pro"/>
          <w:lang w:eastAsia="zh-TW"/>
        </w:rPr>
        <w:t>的自付費用上限。</w:t>
      </w:r>
    </w:p>
    <w:p w14:paraId="532D5E94" w14:textId="52A2549F" w:rsidR="00F541D4" w:rsidRPr="00E640D7" w:rsidRDefault="006334DD" w:rsidP="00E640D7">
      <w:pPr>
        <w:suppressAutoHyphens/>
        <w:rPr>
          <w:rFonts w:ascii="Source Sans Pro" w:hAnsi="Source Sans Pro"/>
          <w:spacing w:val="4"/>
          <w:lang w:eastAsia="zh-TW"/>
        </w:rPr>
      </w:pPr>
      <w:r w:rsidRPr="00E640D7">
        <w:rPr>
          <w:rFonts w:ascii="Source Sans Pro" w:hAnsi="Source Sans Pro"/>
          <w:spacing w:val="4"/>
          <w:lang w:eastAsia="zh-TW"/>
        </w:rPr>
        <w:t>如果您達到此金額，我們會通知您。有關</w:t>
      </w:r>
      <w:r w:rsidRPr="00E640D7">
        <w:rPr>
          <w:rFonts w:ascii="Source Sans Pro" w:hAnsi="Source Sans Pro"/>
          <w:spacing w:val="4"/>
          <w:lang w:eastAsia="zh-TW"/>
        </w:rPr>
        <w:t xml:space="preserve"> Medicare </w:t>
      </w:r>
      <w:r w:rsidRPr="00E640D7">
        <w:rPr>
          <w:rFonts w:ascii="Source Sans Pro" w:hAnsi="Source Sans Pro"/>
          <w:spacing w:val="4"/>
          <w:lang w:eastAsia="zh-TW"/>
        </w:rPr>
        <w:t>如何計算您的自付費用，請參見第</w:t>
      </w:r>
      <w:r w:rsidRPr="00E640D7">
        <w:rPr>
          <w:rFonts w:ascii="Source Sans Pro" w:hAnsi="Source Sans Pro"/>
          <w:spacing w:val="4"/>
          <w:lang w:eastAsia="zh-TW"/>
        </w:rPr>
        <w:t xml:space="preserve"> 1.3 </w:t>
      </w:r>
      <w:r w:rsidRPr="00E640D7">
        <w:rPr>
          <w:rFonts w:ascii="Source Sans Pro" w:hAnsi="Source Sans Pro"/>
          <w:spacing w:val="4"/>
          <w:lang w:eastAsia="zh-TW"/>
        </w:rPr>
        <w:t>節。</w:t>
      </w:r>
    </w:p>
    <w:p w14:paraId="74D90D8F" w14:textId="0892D699" w:rsidR="003278AA" w:rsidRPr="00E640D7" w:rsidRDefault="003278AA" w:rsidP="00B118FD">
      <w:pPr>
        <w:pStyle w:val="Heading2"/>
        <w:suppressAutoHyphens/>
        <w:rPr>
          <w:rFonts w:ascii="Source Sans Pro" w:hAnsi="Source Sans Pro"/>
          <w:bCs/>
          <w:u w:val="single"/>
          <w:lang w:eastAsia="zh-TW"/>
        </w:rPr>
      </w:pPr>
      <w:bookmarkStart w:id="296" w:name="_Toc206590634"/>
      <w:r w:rsidRPr="00E640D7">
        <w:rPr>
          <w:rFonts w:ascii="Source Sans Pro" w:hAnsi="Source Sans Pro"/>
          <w:bCs/>
          <w:iCs w:val="0"/>
          <w:lang w:eastAsia="zh-TW"/>
        </w:rPr>
        <w:t>第</w:t>
      </w:r>
      <w:r w:rsidRPr="00E640D7">
        <w:rPr>
          <w:rFonts w:ascii="Source Sans Pro" w:hAnsi="Source Sans Pro"/>
          <w:bCs/>
          <w:iCs w:val="0"/>
          <w:lang w:eastAsia="zh-TW"/>
        </w:rPr>
        <w:t xml:space="preserve"> 6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重大傷病承保階段</w:t>
      </w:r>
      <w:bookmarkEnd w:id="296"/>
    </w:p>
    <w:p w14:paraId="529EE946" w14:textId="75847067" w:rsidR="00E3467A" w:rsidRPr="003D455B" w:rsidRDefault="00E3467A" w:rsidP="00E640D7">
      <w:pPr>
        <w:keepNext/>
        <w:suppressAutoHyphens/>
        <w:spacing w:before="240" w:beforeAutospacing="0" w:after="120" w:afterAutospacing="0"/>
        <w:rPr>
          <w:rFonts w:ascii="Source Sans Pro" w:hAnsi="Source Sans Pro"/>
          <w:lang w:eastAsia="zh-TW"/>
        </w:rPr>
      </w:pPr>
      <w:r w:rsidRPr="003D455B">
        <w:rPr>
          <w:rFonts w:ascii="Source Sans Pro" w:hAnsi="Source Sans Pro"/>
          <w:i/>
          <w:iCs/>
          <w:color w:val="0000FF"/>
          <w:lang w:eastAsia="zh-TW"/>
        </w:rPr>
        <w:t>[Plans with a single coverage stage: modify this section as necessary.]</w:t>
      </w:r>
    </w:p>
    <w:p w14:paraId="264E7F39" w14:textId="200163E6" w:rsidR="00DE0AC1" w:rsidRPr="003D455B" w:rsidRDefault="000A4947" w:rsidP="00E640D7">
      <w:pPr>
        <w:suppressAutoHyphens/>
        <w:jc w:val="both"/>
        <w:rPr>
          <w:rFonts w:ascii="Source Sans Pro" w:hAnsi="Source Sans Pro"/>
          <w:lang w:eastAsia="zh-TW"/>
        </w:rPr>
      </w:pPr>
      <w:r w:rsidRPr="003D455B">
        <w:rPr>
          <w:rFonts w:ascii="Source Sans Pro" w:hAnsi="Source Sans Pro"/>
          <w:lang w:eastAsia="zh-TW"/>
        </w:rPr>
        <w:t>如果您進入了重大傷病承保階段，您就不需要為</w:t>
      </w:r>
      <w:r w:rsidRPr="003D455B">
        <w:rPr>
          <w:rFonts w:ascii="Source Sans Pro" w:hAnsi="Source Sans Pro"/>
          <w:lang w:eastAsia="zh-TW"/>
        </w:rPr>
        <w:t xml:space="preserve"> D </w:t>
      </w:r>
      <w:r w:rsidRPr="003D455B">
        <w:rPr>
          <w:rFonts w:ascii="Source Sans Pro" w:hAnsi="Source Sans Pro"/>
          <w:lang w:eastAsia="zh-TW"/>
        </w:rPr>
        <w:t>部分承保藥物支付任何費用。當您的自付費用在日曆年內達到</w:t>
      </w:r>
      <w:r w:rsidRPr="003D455B">
        <w:rPr>
          <w:rFonts w:ascii="Source Sans Pro" w:hAnsi="Source Sans Pro"/>
          <w:lang w:eastAsia="zh-TW"/>
        </w:rPr>
        <w:t xml:space="preserve"> $</w:t>
      </w:r>
      <w:r w:rsidRPr="003D455B">
        <w:rPr>
          <w:rFonts w:ascii="Source Sans Pro" w:hAnsi="Source Sans Pro"/>
          <w:i/>
          <w:iCs/>
          <w:color w:val="0000FF"/>
          <w:lang w:eastAsia="zh-TW"/>
        </w:rPr>
        <w:t>[insert 2026 out-of-pocket threshold]</w:t>
      </w:r>
      <w:r w:rsidR="00FB1355" w:rsidRPr="003D455B">
        <w:rPr>
          <w:rFonts w:ascii="Source Sans Pro" w:hAnsi="Source Sans Pro"/>
          <w:i/>
          <w:iCs/>
          <w:color w:val="0000FF"/>
          <w:lang w:eastAsia="zh-TW"/>
        </w:rPr>
        <w:t xml:space="preserve"> </w:t>
      </w:r>
      <w:r w:rsidRPr="003D455B">
        <w:rPr>
          <w:rFonts w:ascii="Source Sans Pro" w:hAnsi="Source Sans Pro"/>
          <w:lang w:eastAsia="zh-TW"/>
        </w:rPr>
        <w:t>的上限時，您將進入重大傷病承保階段。一旦您進入了重大傷病承保階段，您會維持在此付款階段，直到該日曆年結束。</w:t>
      </w:r>
    </w:p>
    <w:p w14:paraId="259AE154" w14:textId="64F831A2" w:rsidR="009F41AB" w:rsidRPr="003D455B" w:rsidRDefault="009F41AB" w:rsidP="00E640D7">
      <w:pPr>
        <w:pStyle w:val="ListParagraph"/>
        <w:numPr>
          <w:ilvl w:val="0"/>
          <w:numId w:val="187"/>
        </w:numPr>
        <w:suppressAutoHyphens/>
        <w:spacing w:before="0" w:beforeAutospacing="0" w:after="120" w:afterAutospacing="0"/>
        <w:jc w:val="both"/>
        <w:rPr>
          <w:rFonts w:ascii="Source Sans Pro" w:hAnsi="Source Sans Pro"/>
          <w:color w:val="0000FF"/>
        </w:rPr>
      </w:pPr>
      <w:r w:rsidRPr="003D455B">
        <w:rPr>
          <w:rFonts w:ascii="Source Sans Pro" w:hAnsi="Source Sans Pro"/>
          <w:color w:val="0000FF"/>
          <w:lang w:eastAsia="zh-TW"/>
        </w:rPr>
        <w:t>[</w:t>
      </w:r>
      <w:r w:rsidRPr="003D455B">
        <w:rPr>
          <w:rFonts w:ascii="Source Sans Pro" w:hAnsi="Source Sans Pro"/>
          <w:i/>
          <w:iCs/>
          <w:color w:val="0000FF"/>
        </w:rPr>
        <w:t xml:space="preserve">Plans that don’t cover excluded drugs under an enhanced benefit, OR plans that cover excluded drugs under an enhanced benefit but with the same cost sharing as covered Part D drugs in this stage (i.e., no cost sharing), insert the following: </w:t>
      </w:r>
      <w:r w:rsidRPr="003D455B">
        <w:rPr>
          <w:rFonts w:ascii="Source Sans Pro" w:hAnsi="Source Sans Pro"/>
          <w:color w:val="0000FF"/>
          <w:lang w:eastAsia="zh-TW"/>
        </w:rPr>
        <w:t>在</w:t>
      </w:r>
      <w:r w:rsidRPr="003D455B">
        <w:rPr>
          <w:rFonts w:ascii="Source Sans Pro" w:hAnsi="Source Sans Pro"/>
          <w:color w:val="0000FF"/>
          <w:lang w:eastAsia="zh-TW"/>
        </w:rPr>
        <w:lastRenderedPageBreak/>
        <w:t>此付款階段，您無需支付</w:t>
      </w:r>
      <w:r w:rsidRPr="003D455B">
        <w:rPr>
          <w:rFonts w:ascii="Source Sans Pro" w:hAnsi="Source Sans Pro"/>
          <w:color w:val="0000FF"/>
          <w:lang w:eastAsia="zh-TW"/>
        </w:rPr>
        <w:t xml:space="preserve"> D </w:t>
      </w:r>
      <w:proofErr w:type="gramStart"/>
      <w:r w:rsidRPr="003D455B">
        <w:rPr>
          <w:rFonts w:ascii="Source Sans Pro" w:hAnsi="Source Sans Pro"/>
          <w:color w:val="0000FF"/>
          <w:lang w:eastAsia="zh-TW"/>
        </w:rPr>
        <w:t>部分承保藥物</w:t>
      </w:r>
      <w:r w:rsidRPr="003D455B">
        <w:rPr>
          <w:rFonts w:ascii="Source Sans Pro" w:hAnsi="Source Sans Pro"/>
          <w:color w:val="0000FF"/>
          <w:lang w:eastAsia="zh-TW"/>
        </w:rPr>
        <w:t>[</w:t>
      </w:r>
      <w:proofErr w:type="gramEnd"/>
      <w:r w:rsidRPr="003D455B">
        <w:rPr>
          <w:rFonts w:ascii="Source Sans Pro" w:hAnsi="Source Sans Pro"/>
          <w:i/>
          <w:iCs/>
          <w:color w:val="0000FF"/>
        </w:rPr>
        <w:t xml:space="preserve">insert as applicable: </w:t>
      </w:r>
      <w:proofErr w:type="gramStart"/>
      <w:r w:rsidRPr="003D455B">
        <w:rPr>
          <w:rFonts w:ascii="Source Sans Pro" w:hAnsi="Source Sans Pro"/>
          <w:color w:val="0000FF"/>
          <w:lang w:eastAsia="zh-TW"/>
        </w:rPr>
        <w:t>以及我們增強型福利承保的不保藥物</w:t>
      </w:r>
      <w:r w:rsidRPr="003D455B">
        <w:rPr>
          <w:rFonts w:ascii="Source Sans Pro" w:hAnsi="Source Sans Pro"/>
          <w:color w:val="0000FF"/>
          <w:lang w:eastAsia="zh-TW"/>
        </w:rPr>
        <w:t>]</w:t>
      </w:r>
      <w:r w:rsidRPr="003D455B">
        <w:rPr>
          <w:rFonts w:ascii="Source Sans Pro" w:hAnsi="Source Sans Pro"/>
          <w:color w:val="0000FF"/>
          <w:lang w:eastAsia="zh-TW"/>
        </w:rPr>
        <w:t>的費用</w:t>
      </w:r>
      <w:proofErr w:type="gramEnd"/>
      <w:r w:rsidRPr="003D455B">
        <w:rPr>
          <w:rFonts w:ascii="Source Sans Pro" w:hAnsi="Source Sans Pro"/>
          <w:color w:val="0000FF"/>
          <w:lang w:eastAsia="zh-TW"/>
        </w:rPr>
        <w:t>。</w:t>
      </w:r>
      <w:r w:rsidRPr="003D455B">
        <w:rPr>
          <w:rFonts w:ascii="Source Sans Pro" w:hAnsi="Source Sans Pro"/>
          <w:color w:val="0000FF"/>
          <w:lang w:eastAsia="zh-TW"/>
        </w:rPr>
        <w:t>]</w:t>
      </w:r>
    </w:p>
    <w:p w14:paraId="41C328C9" w14:textId="49199CFB" w:rsidR="009F41AB" w:rsidRPr="003D455B" w:rsidRDefault="009F41AB" w:rsidP="00E640D7">
      <w:pPr>
        <w:pStyle w:val="ListParagraph"/>
        <w:numPr>
          <w:ilvl w:val="0"/>
          <w:numId w:val="182"/>
        </w:numPr>
        <w:suppressAutoHyphens/>
        <w:spacing w:before="0" w:beforeAutospacing="0" w:after="120" w:afterAutospacing="0"/>
        <w:rPr>
          <w:rFonts w:ascii="Source Sans Pro" w:hAnsi="Source Sans Pro"/>
          <w:color w:val="0000FF"/>
        </w:rPr>
      </w:pPr>
      <w:r w:rsidRPr="003D455B">
        <w:rPr>
          <w:rFonts w:ascii="Source Sans Pro" w:hAnsi="Source Sans Pro"/>
          <w:color w:val="0000FF"/>
          <w:lang w:eastAsia="zh-TW"/>
        </w:rPr>
        <w:t>[</w:t>
      </w:r>
      <w:r w:rsidRPr="003D455B">
        <w:rPr>
          <w:rFonts w:ascii="Source Sans Pro" w:hAnsi="Source Sans Pro"/>
          <w:i/>
          <w:iCs/>
          <w:color w:val="0000FF"/>
        </w:rPr>
        <w:t>Plans that cover excluded drugs under an enhanced benefit with cost sharing in this stage, insert the following 2 bullets:</w:t>
      </w:r>
    </w:p>
    <w:p w14:paraId="7700759E" w14:textId="04B7F5E3" w:rsidR="009F41AB" w:rsidRPr="003D455B" w:rsidRDefault="009F41AB" w:rsidP="00E640D7">
      <w:pPr>
        <w:pStyle w:val="ListParagraph"/>
        <w:numPr>
          <w:ilvl w:val="1"/>
          <w:numId w:val="182"/>
        </w:numPr>
        <w:suppressAutoHyphens/>
        <w:spacing w:before="0" w:beforeAutospacing="0" w:after="120" w:afterAutospacing="0"/>
        <w:rPr>
          <w:rFonts w:ascii="Source Sans Pro" w:hAnsi="Source Sans Pro"/>
          <w:color w:val="0000FF"/>
          <w:lang w:eastAsia="zh-TW"/>
        </w:rPr>
      </w:pPr>
      <w:r w:rsidRPr="003D455B">
        <w:rPr>
          <w:rFonts w:ascii="Source Sans Pro" w:hAnsi="Source Sans Pro"/>
          <w:color w:val="0000FF"/>
          <w:lang w:eastAsia="zh-TW"/>
        </w:rPr>
        <w:t>在此付款階段，您無需支付</w:t>
      </w:r>
      <w:r w:rsidRPr="003D455B">
        <w:rPr>
          <w:rFonts w:ascii="Source Sans Pro" w:hAnsi="Source Sans Pro"/>
          <w:color w:val="0000FF"/>
          <w:lang w:eastAsia="zh-TW"/>
        </w:rPr>
        <w:t xml:space="preserve"> D </w:t>
      </w:r>
      <w:r w:rsidRPr="003D455B">
        <w:rPr>
          <w:rFonts w:ascii="Source Sans Pro" w:hAnsi="Source Sans Pro"/>
          <w:color w:val="0000FF"/>
          <w:lang w:eastAsia="zh-TW"/>
        </w:rPr>
        <w:t>部分承保藥物的費用。</w:t>
      </w:r>
    </w:p>
    <w:p w14:paraId="67AD1CFE" w14:textId="7027517D" w:rsidR="009F41AB" w:rsidRPr="003D455B" w:rsidRDefault="009F41AB" w:rsidP="00E640D7">
      <w:pPr>
        <w:pStyle w:val="ListParagraph"/>
        <w:numPr>
          <w:ilvl w:val="1"/>
          <w:numId w:val="182"/>
        </w:numPr>
        <w:suppressAutoHyphens/>
        <w:spacing w:before="0" w:beforeAutospacing="0" w:after="120" w:afterAutospacing="0"/>
        <w:rPr>
          <w:rFonts w:ascii="Source Sans Pro" w:hAnsi="Source Sans Pro"/>
          <w:color w:val="0000FF"/>
        </w:rPr>
      </w:pPr>
      <w:r w:rsidRPr="003D455B">
        <w:rPr>
          <w:rFonts w:ascii="Source Sans Pro" w:hAnsi="Source Sans Pro"/>
          <w:color w:val="0000FF"/>
          <w:lang w:eastAsia="zh-TW"/>
        </w:rPr>
        <w:t>對於我們增強型福利下承保的被排除在外的藥物，您需支付</w:t>
      </w:r>
      <w:r w:rsidRPr="003D455B">
        <w:rPr>
          <w:rFonts w:ascii="Source Sans Pro" w:hAnsi="Source Sans Pro"/>
          <w:color w:val="0000FF"/>
          <w:lang w:eastAsia="zh-TW"/>
        </w:rPr>
        <w:t xml:space="preserve"> </w:t>
      </w:r>
      <w:r w:rsidRPr="003D455B">
        <w:rPr>
          <w:rFonts w:ascii="Source Sans Pro" w:hAnsi="Source Sans Pro"/>
          <w:i/>
          <w:iCs/>
          <w:color w:val="0000FF"/>
        </w:rPr>
        <w:t>[insert copay or coinsurance amount]</w:t>
      </w:r>
      <w:r w:rsidRPr="003D455B">
        <w:rPr>
          <w:rFonts w:ascii="Source Sans Pro" w:hAnsi="Source Sans Pro"/>
          <w:color w:val="0000FF"/>
          <w:lang w:eastAsia="zh-TW"/>
        </w:rPr>
        <w:t>。</w:t>
      </w:r>
      <w:r w:rsidRPr="003D455B">
        <w:rPr>
          <w:rFonts w:ascii="Source Sans Pro" w:hAnsi="Source Sans Pro"/>
          <w:color w:val="0000FF"/>
          <w:lang w:eastAsia="zh-TW"/>
        </w:rPr>
        <w:t>]</w:t>
      </w:r>
    </w:p>
    <w:p w14:paraId="241CDCEB" w14:textId="2083FC9C" w:rsidR="00BC7587" w:rsidRPr="00E640D7" w:rsidRDefault="00BC7587" w:rsidP="00E640D7">
      <w:pPr>
        <w:pStyle w:val="Heading2"/>
        <w:suppressAutoHyphens/>
        <w:rPr>
          <w:rFonts w:ascii="Source Sans Pro" w:hAnsi="Source Sans Pro"/>
          <w:bCs/>
          <w:u w:val="single"/>
        </w:rPr>
      </w:pPr>
      <w:bookmarkStart w:id="297" w:name="_Toc206590635"/>
      <w:r w:rsidRPr="00E640D7">
        <w:rPr>
          <w:rFonts w:ascii="Source Sans Pro" w:hAnsi="Source Sans Pro"/>
          <w:bCs/>
          <w:iCs w:val="0"/>
          <w:lang w:eastAsia="zh-TW"/>
        </w:rPr>
        <w:t>第</w:t>
      </w:r>
      <w:r w:rsidRPr="00E640D7">
        <w:rPr>
          <w:rFonts w:ascii="Source Sans Pro" w:hAnsi="Source Sans Pro"/>
          <w:bCs/>
          <w:iCs w:val="0"/>
          <w:lang w:eastAsia="zh-TW"/>
        </w:rPr>
        <w:t xml:space="preserve"> 7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附加福利資訊</w:t>
      </w:r>
      <w:bookmarkEnd w:id="297"/>
    </w:p>
    <w:p w14:paraId="4C94997F" w14:textId="3D7F7238" w:rsidR="00BC67CA"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[Optional: Insert any additional benefits information based on our plan’s approved bid that isn’t captured in the sections above.]</w:t>
      </w:r>
    </w:p>
    <w:p w14:paraId="7BD16FEE" w14:textId="6FEB38FB" w:rsidR="0013793F" w:rsidRPr="003D455B" w:rsidRDefault="00BC67CA" w:rsidP="00E640D7">
      <w:pPr>
        <w:suppressAutoHyphens/>
        <w:spacing w:before="240" w:beforeAutospacing="0" w:after="120" w:afterAutospacing="0"/>
        <w:rPr>
          <w:rFonts w:ascii="Source Sans Pro" w:hAnsi="Source Sans Pro"/>
          <w:i/>
          <w:iCs/>
          <w:color w:val="0000FF"/>
        </w:rPr>
      </w:pPr>
      <w:r w:rsidRPr="003D455B">
        <w:rPr>
          <w:rFonts w:ascii="Source Sans Pro" w:hAnsi="Source Sans Pro"/>
          <w:i/>
          <w:iCs/>
          <w:color w:val="0000FF"/>
        </w:rPr>
        <w:t>[Plans with no cost sharing can move this section to Chapter 5.]</w:t>
      </w:r>
    </w:p>
    <w:p w14:paraId="0891CB57" w14:textId="4F59BD66" w:rsidR="00E57ABB" w:rsidRPr="00E640D7" w:rsidRDefault="00E57ABB" w:rsidP="00E640D7">
      <w:pPr>
        <w:pStyle w:val="Heading2"/>
        <w:suppressAutoHyphens/>
        <w:rPr>
          <w:rFonts w:ascii="Source Sans Pro" w:hAnsi="Source Sans Pro"/>
          <w:bCs/>
          <w:u w:val="single"/>
          <w:lang w:eastAsia="zh-TW"/>
        </w:rPr>
      </w:pPr>
      <w:bookmarkStart w:id="298" w:name="_Toc206590636"/>
      <w:r w:rsidRPr="00E640D7">
        <w:rPr>
          <w:rFonts w:ascii="Source Sans Pro" w:hAnsi="Source Sans Pro"/>
          <w:bCs/>
          <w:iCs w:val="0"/>
          <w:lang w:eastAsia="zh-TW"/>
        </w:rPr>
        <w:t>第</w:t>
      </w:r>
      <w:r w:rsidRPr="00E640D7">
        <w:rPr>
          <w:rFonts w:ascii="Source Sans Pro" w:hAnsi="Source Sans Pro"/>
          <w:bCs/>
          <w:iCs w:val="0"/>
          <w:lang w:eastAsia="zh-TW"/>
        </w:rPr>
        <w:t xml:space="preserve"> 8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您須為</w:t>
      </w:r>
      <w:r w:rsidRPr="00E640D7">
        <w:rPr>
          <w:rFonts w:ascii="Source Sans Pro" w:hAnsi="Source Sans Pro"/>
          <w:bCs/>
          <w:iCs w:val="0"/>
          <w:lang w:eastAsia="zh-TW"/>
        </w:rPr>
        <w:t xml:space="preserve"> D </w:t>
      </w:r>
      <w:r w:rsidRPr="00E640D7">
        <w:rPr>
          <w:rFonts w:ascii="Source Sans Pro" w:hAnsi="Source Sans Pro"/>
          <w:bCs/>
          <w:iCs w:val="0"/>
          <w:lang w:eastAsia="zh-TW"/>
        </w:rPr>
        <w:t>部分疫苗支付的費用</w:t>
      </w:r>
      <w:bookmarkEnd w:id="298"/>
    </w:p>
    <w:p w14:paraId="78406B6B" w14:textId="18648A27" w:rsidR="00E372CF" w:rsidRPr="003D455B" w:rsidRDefault="00E372CF" w:rsidP="00E640D7">
      <w:pPr>
        <w:suppressAutoHyphens/>
        <w:spacing w:after="0" w:afterAutospacing="0"/>
        <w:rPr>
          <w:rFonts w:ascii="Source Sans Pro" w:hAnsi="Source Sans Pro"/>
          <w:i/>
          <w:iCs/>
          <w:color w:val="0000FF"/>
        </w:rPr>
      </w:pPr>
      <w:r w:rsidRPr="003D455B">
        <w:rPr>
          <w:rFonts w:ascii="Source Sans Pro" w:hAnsi="Source Sans Pro"/>
          <w:i/>
          <w:iCs/>
          <w:color w:val="0000FF"/>
        </w:rPr>
        <w:t>[Plans can revise this section as needed.]</w:t>
      </w:r>
    </w:p>
    <w:p w14:paraId="0A18B21D" w14:textId="051BFF6B" w:rsidR="009E63C9" w:rsidRPr="003D455B" w:rsidRDefault="008A32F5" w:rsidP="00E640D7">
      <w:pPr>
        <w:suppressAutoHyphens/>
        <w:rPr>
          <w:rFonts w:ascii="Source Sans Pro" w:hAnsi="Source Sans Pro"/>
          <w:lang w:eastAsia="zh-TW"/>
        </w:rPr>
      </w:pPr>
      <w:r w:rsidRPr="003D455B">
        <w:rPr>
          <w:rFonts w:ascii="Source Sans Pro" w:hAnsi="Source Sans Pro"/>
          <w:b/>
          <w:bCs/>
          <w:lang w:eastAsia="zh-TW"/>
        </w:rPr>
        <w:t>關於您支付疫苗費用的重要資訊</w:t>
      </w:r>
      <w:r w:rsidRPr="003D455B">
        <w:rPr>
          <w:rFonts w:ascii="Source Sans Pro" w:hAnsi="Source Sans Pro"/>
          <w:lang w:eastAsia="zh-TW"/>
        </w:rPr>
        <w:t xml:space="preserve"> - </w:t>
      </w:r>
      <w:r w:rsidRPr="003D455B">
        <w:rPr>
          <w:rFonts w:ascii="Source Sans Pro" w:hAnsi="Source Sans Pro"/>
          <w:lang w:eastAsia="zh-TW"/>
        </w:rPr>
        <w:t>某些疫苗被視作醫療福利，由</w:t>
      </w:r>
      <w:r w:rsidRPr="003D455B">
        <w:rPr>
          <w:rFonts w:ascii="Source Sans Pro" w:hAnsi="Source Sans Pro"/>
          <w:lang w:eastAsia="zh-TW"/>
        </w:rPr>
        <w:t xml:space="preserve"> B </w:t>
      </w:r>
      <w:r w:rsidRPr="003D455B">
        <w:rPr>
          <w:rFonts w:ascii="Source Sans Pro" w:hAnsi="Source Sans Pro"/>
          <w:lang w:eastAsia="zh-TW"/>
        </w:rPr>
        <w:t>部分進行承保。其他疫苗則被視作</w:t>
      </w:r>
      <w:r w:rsidRPr="003D455B">
        <w:rPr>
          <w:rFonts w:ascii="Source Sans Pro" w:hAnsi="Source Sans Pro"/>
          <w:lang w:eastAsia="zh-TW"/>
        </w:rPr>
        <w:t xml:space="preserve"> D </w:t>
      </w:r>
      <w:r w:rsidRPr="003D455B">
        <w:rPr>
          <w:rFonts w:ascii="Source Sans Pro" w:hAnsi="Source Sans Pro"/>
          <w:lang w:eastAsia="zh-TW"/>
        </w:rPr>
        <w:t>部分藥物。您可以在我們計劃的「藥物清單」中找到這些疫苗</w:t>
      </w:r>
      <w:proofErr w:type="gramStart"/>
      <w:r w:rsidRPr="003D455B">
        <w:rPr>
          <w:rFonts w:ascii="Source Sans Pro" w:hAnsi="Source Sans Pro"/>
          <w:lang w:eastAsia="zh-TW"/>
        </w:rPr>
        <w:t>。</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insert only if plan’s benefit design includes a </w:t>
      </w:r>
      <w:proofErr w:type="gramStart"/>
      <w:r w:rsidRPr="003D455B">
        <w:rPr>
          <w:rFonts w:ascii="Source Sans Pro" w:hAnsi="Source Sans Pro"/>
          <w:i/>
          <w:iCs/>
          <w:color w:val="0000FF"/>
          <w:lang w:eastAsia="zh-TW"/>
        </w:rPr>
        <w:t>deductible:</w:t>
      </w:r>
      <w:r w:rsidRPr="003D455B">
        <w:rPr>
          <w:rFonts w:ascii="Source Sans Pro" w:hAnsi="Source Sans Pro"/>
          <w:color w:val="0000FF"/>
          <w:lang w:eastAsia="zh-TW"/>
        </w:rPr>
        <w:t>即使您沒有支付您的自付扣除金，</w:t>
      </w:r>
      <w:r w:rsidRPr="003D455B">
        <w:rPr>
          <w:rFonts w:ascii="Source Sans Pro" w:hAnsi="Source Sans Pro"/>
          <w:color w:val="0000FF"/>
          <w:lang w:eastAsia="zh-TW"/>
        </w:rPr>
        <w:t>]</w:t>
      </w:r>
      <w:r w:rsidRPr="003D455B">
        <w:rPr>
          <w:rFonts w:ascii="Source Sans Pro" w:hAnsi="Source Sans Pro"/>
          <w:lang w:eastAsia="zh-TW"/>
        </w:rPr>
        <w:t>我們的計劃也免費為您承保大多數成人</w:t>
      </w:r>
      <w:proofErr w:type="gramEnd"/>
      <w:r w:rsidRPr="003D455B">
        <w:rPr>
          <w:rFonts w:ascii="Source Sans Pro" w:hAnsi="Source Sans Pro"/>
          <w:lang w:eastAsia="zh-TW"/>
        </w:rPr>
        <w:t xml:space="preserve"> D </w:t>
      </w:r>
      <w:r w:rsidRPr="003D455B">
        <w:rPr>
          <w:rFonts w:ascii="Source Sans Pro" w:hAnsi="Source Sans Pro"/>
          <w:lang w:eastAsia="zh-TW"/>
        </w:rPr>
        <w:t>部分疫苗。如需有關特定疫苗的承保範圍和分攤費用詳情，請參閱我們計劃的藥物清單或致電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Member Services </w:t>
      </w:r>
      <w:proofErr w:type="gramStart"/>
      <w:r w:rsidRPr="003D455B">
        <w:rPr>
          <w:rFonts w:ascii="Source Sans Pro" w:hAnsi="Source Sans Pro"/>
          <w:i/>
          <w:iCs/>
          <w:color w:val="0000FF"/>
          <w:lang w:eastAsia="zh-TW"/>
        </w:rPr>
        <w:t>number]</w:t>
      </w:r>
      <w:r w:rsidRPr="003D455B">
        <w:rPr>
          <w:rFonts w:ascii="Source Sans Pro" w:hAnsi="Source Sans Pro"/>
          <w:lang w:eastAsia="zh-TW"/>
        </w:rPr>
        <w:t>（</w:t>
      </w:r>
      <w:proofErr w:type="gramEnd"/>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 xml:space="preserve">TTY </w:t>
      </w:r>
      <w:proofErr w:type="gramStart"/>
      <w:r w:rsidR="00E640D7">
        <w:rPr>
          <w:rFonts w:ascii="Source Sans Pro" w:hAnsi="Source Sans Pro"/>
          <w:i/>
          <w:iCs/>
          <w:color w:val="0000FF"/>
          <w:lang w:eastAsia="zh-TW"/>
        </w:rPr>
        <w:t>n</w:t>
      </w:r>
      <w:r w:rsidRPr="003D455B">
        <w:rPr>
          <w:rFonts w:ascii="Source Sans Pro" w:hAnsi="Source Sans Pro"/>
          <w:i/>
          <w:iCs/>
          <w:color w:val="0000FF"/>
          <w:lang w:eastAsia="zh-TW"/>
        </w:rPr>
        <w:t>umber]</w:t>
      </w:r>
      <w:r w:rsidRPr="003D455B">
        <w:rPr>
          <w:rFonts w:ascii="Source Sans Pro" w:hAnsi="Source Sans Pro"/>
          <w:lang w:eastAsia="zh-TW"/>
        </w:rPr>
        <w:t>）</w:t>
      </w:r>
      <w:proofErr w:type="gramEnd"/>
      <w:r w:rsidRPr="003D455B">
        <w:rPr>
          <w:rFonts w:ascii="Source Sans Pro" w:hAnsi="Source Sans Pro"/>
          <w:lang w:eastAsia="zh-TW"/>
        </w:rPr>
        <w:t>聯絡會員服務部。</w:t>
      </w:r>
    </w:p>
    <w:p w14:paraId="516C68AA" w14:textId="3182F1A9" w:rsidR="005D1A9F" w:rsidRPr="003D455B" w:rsidRDefault="008A32F5" w:rsidP="00E640D7">
      <w:pPr>
        <w:suppressAutoHyphens/>
        <w:rPr>
          <w:rFonts w:ascii="Source Sans Pro" w:hAnsi="Source Sans Pro"/>
          <w:lang w:eastAsia="zh-TW"/>
        </w:rPr>
      </w:pPr>
      <w:r w:rsidRPr="003D455B">
        <w:rPr>
          <w:rFonts w:ascii="Source Sans Pro" w:hAnsi="Source Sans Pro"/>
          <w:lang w:eastAsia="zh-TW"/>
        </w:rPr>
        <w:t>我們的</w:t>
      </w:r>
      <w:r w:rsidRPr="003D455B">
        <w:rPr>
          <w:rFonts w:ascii="Source Sans Pro" w:hAnsi="Source Sans Pro"/>
          <w:lang w:eastAsia="zh-TW"/>
        </w:rPr>
        <w:t xml:space="preserve"> D </w:t>
      </w:r>
      <w:r w:rsidRPr="003D455B">
        <w:rPr>
          <w:rFonts w:ascii="Source Sans Pro" w:hAnsi="Source Sans Pro"/>
          <w:lang w:eastAsia="zh-TW"/>
        </w:rPr>
        <w:t>部分疫苗承保包含了</w:t>
      </w:r>
      <w:r w:rsidRPr="003D455B">
        <w:rPr>
          <w:rFonts w:ascii="Source Sans Pro" w:hAnsi="Source Sans Pro"/>
          <w:lang w:eastAsia="zh-TW"/>
        </w:rPr>
        <w:t xml:space="preserve"> 2 </w:t>
      </w:r>
      <w:r w:rsidRPr="003D455B">
        <w:rPr>
          <w:rFonts w:ascii="Source Sans Pro" w:hAnsi="Source Sans Pro"/>
          <w:lang w:eastAsia="zh-TW"/>
        </w:rPr>
        <w:t>個部分：</w:t>
      </w:r>
    </w:p>
    <w:p w14:paraId="46F82A95" w14:textId="18CF7D3E" w:rsidR="0013793F" w:rsidRPr="003D455B" w:rsidRDefault="0013793F" w:rsidP="00E640D7">
      <w:pPr>
        <w:pStyle w:val="ListBullet"/>
        <w:numPr>
          <w:ilvl w:val="0"/>
          <w:numId w:val="54"/>
        </w:numPr>
        <w:suppressAutoHyphens/>
        <w:rPr>
          <w:rFonts w:ascii="Source Sans Pro" w:hAnsi="Source Sans Pro"/>
          <w:lang w:eastAsia="zh-TW"/>
        </w:rPr>
      </w:pPr>
      <w:r w:rsidRPr="003D455B">
        <w:rPr>
          <w:rFonts w:ascii="Source Sans Pro" w:hAnsi="Source Sans Pro"/>
          <w:lang w:eastAsia="zh-TW"/>
        </w:rPr>
        <w:t>第一個部分為</w:t>
      </w:r>
      <w:r w:rsidRPr="003D455B">
        <w:rPr>
          <w:rFonts w:ascii="Source Sans Pro" w:hAnsi="Source Sans Pro"/>
          <w:b/>
          <w:bCs/>
          <w:lang w:eastAsia="zh-TW"/>
        </w:rPr>
        <w:t>疫苗本身</w:t>
      </w:r>
      <w:r w:rsidRPr="003D455B">
        <w:rPr>
          <w:rFonts w:ascii="Source Sans Pro" w:hAnsi="Source Sans Pro"/>
          <w:lang w:eastAsia="zh-TW"/>
        </w:rPr>
        <w:t>的費用。</w:t>
      </w:r>
    </w:p>
    <w:p w14:paraId="39867464" w14:textId="7062313D" w:rsidR="00D50078" w:rsidRPr="003D455B" w:rsidRDefault="0013793F" w:rsidP="00E640D7">
      <w:pPr>
        <w:pStyle w:val="ListBullet"/>
        <w:numPr>
          <w:ilvl w:val="0"/>
          <w:numId w:val="54"/>
        </w:numPr>
        <w:suppressAutoHyphens/>
        <w:rPr>
          <w:rFonts w:ascii="Source Sans Pro" w:hAnsi="Source Sans Pro"/>
        </w:rPr>
      </w:pPr>
      <w:r w:rsidRPr="003D455B">
        <w:rPr>
          <w:rFonts w:ascii="Source Sans Pro" w:hAnsi="Source Sans Pro"/>
          <w:lang w:eastAsia="zh-TW"/>
        </w:rPr>
        <w:t>第二個部分為</w:t>
      </w:r>
      <w:r w:rsidRPr="003D455B">
        <w:rPr>
          <w:rFonts w:ascii="Source Sans Pro" w:hAnsi="Source Sans Pro"/>
          <w:b/>
          <w:bCs/>
          <w:lang w:eastAsia="zh-TW"/>
        </w:rPr>
        <w:t>疫苗接種</w:t>
      </w:r>
      <w:r w:rsidRPr="003D455B">
        <w:rPr>
          <w:rFonts w:ascii="Source Sans Pro" w:hAnsi="Source Sans Pro"/>
          <w:lang w:eastAsia="zh-TW"/>
        </w:rPr>
        <w:t>的費用。（有時將其稱為疫苗的「施打」。）</w:t>
      </w:r>
    </w:p>
    <w:p w14:paraId="762BE722" w14:textId="4E232FAB" w:rsidR="005D1A9F" w:rsidRPr="003D455B" w:rsidRDefault="005D1A9F" w:rsidP="00E640D7">
      <w:pPr>
        <w:keepNext/>
        <w:suppressAutoHyphens/>
        <w:rPr>
          <w:rFonts w:ascii="Source Sans Pro" w:hAnsi="Source Sans Pro"/>
          <w:lang w:eastAsia="zh-TW"/>
        </w:rPr>
      </w:pPr>
      <w:r w:rsidRPr="003D455B">
        <w:rPr>
          <w:rFonts w:ascii="Source Sans Pro" w:hAnsi="Source Sans Pro"/>
          <w:lang w:eastAsia="zh-TW"/>
        </w:rPr>
        <w:t>您為</w:t>
      </w:r>
      <w:r w:rsidRPr="003D455B">
        <w:rPr>
          <w:rFonts w:ascii="Source Sans Pro" w:hAnsi="Source Sans Pro"/>
          <w:lang w:eastAsia="zh-TW"/>
        </w:rPr>
        <w:t xml:space="preserve"> D </w:t>
      </w:r>
      <w:r w:rsidRPr="003D455B">
        <w:rPr>
          <w:rFonts w:ascii="Source Sans Pro" w:hAnsi="Source Sans Pro"/>
          <w:lang w:eastAsia="zh-TW"/>
        </w:rPr>
        <w:t>部分疫苗支付的費用，視以下三者而定：</w:t>
      </w:r>
    </w:p>
    <w:p w14:paraId="5BEB5DDB" w14:textId="1ED7A868" w:rsidR="00607650" w:rsidRPr="003D455B" w:rsidRDefault="00A63D15" w:rsidP="00E640D7">
      <w:pPr>
        <w:pStyle w:val="ListParagraph"/>
        <w:numPr>
          <w:ilvl w:val="0"/>
          <w:numId w:val="184"/>
        </w:numPr>
        <w:suppressAutoHyphens/>
        <w:spacing w:before="120" w:beforeAutospacing="0" w:after="120" w:afterAutospacing="0"/>
        <w:rPr>
          <w:rFonts w:ascii="Source Sans Pro" w:hAnsi="Source Sans Pro"/>
          <w:b/>
          <w:lang w:eastAsia="zh-TW"/>
        </w:rPr>
      </w:pPr>
      <w:r w:rsidRPr="003D455B">
        <w:rPr>
          <w:rFonts w:ascii="Source Sans Pro" w:hAnsi="Source Sans Pro"/>
          <w:b/>
          <w:bCs/>
          <w:lang w:eastAsia="zh-TW"/>
        </w:rPr>
        <w:t>免疫接種諮詢委員會</w:t>
      </w:r>
      <w:r w:rsidRPr="003D455B">
        <w:rPr>
          <w:rFonts w:ascii="Source Sans Pro" w:hAnsi="Source Sans Pro"/>
          <w:b/>
          <w:bCs/>
          <w:lang w:eastAsia="zh-TW"/>
        </w:rPr>
        <w:t xml:space="preserve"> (ACIP) </w:t>
      </w:r>
      <w:r w:rsidRPr="003D455B">
        <w:rPr>
          <w:rFonts w:ascii="Source Sans Pro" w:hAnsi="Source Sans Pro"/>
          <w:b/>
          <w:bCs/>
          <w:lang w:eastAsia="zh-TW"/>
        </w:rPr>
        <w:t>為成人提供是否需要接種疫苗的建議。</w:t>
      </w:r>
    </w:p>
    <w:p w14:paraId="60D9A5B6" w14:textId="77777777" w:rsidR="00607650" w:rsidRPr="003D455B" w:rsidRDefault="00607650" w:rsidP="00E640D7">
      <w:pPr>
        <w:pStyle w:val="ListParagraph"/>
        <w:suppressAutoHyphens/>
        <w:spacing w:before="120" w:beforeAutospacing="0" w:after="120" w:afterAutospacing="0"/>
        <w:rPr>
          <w:rFonts w:ascii="Source Sans Pro" w:hAnsi="Source Sans Pro"/>
          <w:b/>
          <w:lang w:eastAsia="zh-TW"/>
        </w:rPr>
      </w:pPr>
    </w:p>
    <w:p w14:paraId="1C6CE58F" w14:textId="0207E454" w:rsidR="00A63D15" w:rsidRPr="003D455B" w:rsidRDefault="00A63D15" w:rsidP="00E640D7">
      <w:pPr>
        <w:pStyle w:val="ListParagraph"/>
        <w:numPr>
          <w:ilvl w:val="0"/>
          <w:numId w:val="190"/>
        </w:numPr>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大多數成人</w:t>
      </w:r>
      <w:r w:rsidRPr="003D455B">
        <w:rPr>
          <w:rFonts w:ascii="Source Sans Pro" w:hAnsi="Source Sans Pro"/>
          <w:lang w:eastAsia="zh-TW"/>
        </w:rPr>
        <w:t xml:space="preserve"> D </w:t>
      </w:r>
      <w:r w:rsidRPr="003D455B">
        <w:rPr>
          <w:rFonts w:ascii="Source Sans Pro" w:hAnsi="Source Sans Pro"/>
          <w:lang w:eastAsia="zh-TW"/>
        </w:rPr>
        <w:t>部分疫苗都是</w:t>
      </w:r>
      <w:r w:rsidRPr="003D455B">
        <w:rPr>
          <w:rFonts w:ascii="Source Sans Pro" w:hAnsi="Source Sans Pro"/>
          <w:lang w:eastAsia="zh-TW"/>
        </w:rPr>
        <w:t xml:space="preserve"> ACIP </w:t>
      </w:r>
      <w:r w:rsidRPr="003D455B">
        <w:rPr>
          <w:rFonts w:ascii="Source Sans Pro" w:hAnsi="Source Sans Pro"/>
          <w:lang w:eastAsia="zh-TW"/>
        </w:rPr>
        <w:t>推薦的，並且無需付費。</w:t>
      </w:r>
    </w:p>
    <w:p w14:paraId="1B2D2915" w14:textId="77777777" w:rsidR="0013793F" w:rsidRPr="003D455B" w:rsidRDefault="0013793F" w:rsidP="00E640D7">
      <w:pPr>
        <w:suppressAutoHyphens/>
        <w:spacing w:before="120" w:beforeAutospacing="0" w:after="120" w:afterAutospacing="0"/>
        <w:ind w:left="720" w:hanging="360"/>
        <w:rPr>
          <w:rFonts w:ascii="Source Sans Pro" w:hAnsi="Source Sans Pro"/>
          <w:b/>
          <w:bCs/>
        </w:rPr>
      </w:pPr>
      <w:r w:rsidRPr="003D455B">
        <w:rPr>
          <w:rFonts w:ascii="Source Sans Pro" w:hAnsi="Source Sans Pro"/>
          <w:b/>
          <w:bCs/>
          <w:lang w:eastAsia="zh-TW"/>
        </w:rPr>
        <w:t>2.</w:t>
      </w:r>
      <w:r w:rsidRPr="003D455B">
        <w:rPr>
          <w:rFonts w:ascii="Source Sans Pro" w:hAnsi="Source Sans Pro"/>
          <w:b/>
          <w:bCs/>
          <w:lang w:eastAsia="zh-TW"/>
        </w:rPr>
        <w:tab/>
      </w:r>
      <w:r w:rsidRPr="003D455B">
        <w:rPr>
          <w:rFonts w:ascii="Source Sans Pro" w:hAnsi="Source Sans Pro"/>
          <w:b/>
          <w:bCs/>
          <w:lang w:eastAsia="zh-TW"/>
        </w:rPr>
        <w:t>您在何處取得疫苗。</w:t>
      </w:r>
    </w:p>
    <w:p w14:paraId="2E8DC0A7" w14:textId="77777777" w:rsidR="005D1A9F" w:rsidRPr="003D455B" w:rsidRDefault="005D1A9F" w:rsidP="00E640D7">
      <w:pPr>
        <w:pStyle w:val="ListParagraph"/>
        <w:numPr>
          <w:ilvl w:val="0"/>
          <w:numId w:val="189"/>
        </w:numPr>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疫苗本身可以由藥房分發或由醫生辦公室提供。</w:t>
      </w:r>
    </w:p>
    <w:p w14:paraId="0F249F16" w14:textId="77777777" w:rsidR="0013793F" w:rsidRPr="003D455B" w:rsidRDefault="0013793F" w:rsidP="00E640D7">
      <w:pPr>
        <w:suppressAutoHyphens/>
        <w:spacing w:before="120" w:beforeAutospacing="0" w:after="120" w:afterAutospacing="0"/>
        <w:ind w:left="720" w:hanging="360"/>
        <w:rPr>
          <w:rFonts w:ascii="Source Sans Pro" w:hAnsi="Source Sans Pro"/>
          <w:b/>
          <w:bCs/>
        </w:rPr>
      </w:pPr>
      <w:r w:rsidRPr="003D455B">
        <w:rPr>
          <w:rFonts w:ascii="Source Sans Pro" w:hAnsi="Source Sans Pro"/>
          <w:b/>
          <w:bCs/>
          <w:lang w:eastAsia="zh-TW"/>
        </w:rPr>
        <w:t>3.</w:t>
      </w:r>
      <w:r w:rsidRPr="003D455B">
        <w:rPr>
          <w:rFonts w:ascii="Source Sans Pro" w:hAnsi="Source Sans Pro"/>
          <w:b/>
          <w:bCs/>
          <w:lang w:eastAsia="zh-TW"/>
        </w:rPr>
        <w:tab/>
      </w:r>
      <w:r w:rsidRPr="003D455B">
        <w:rPr>
          <w:rFonts w:ascii="Source Sans Pro" w:hAnsi="Source Sans Pro"/>
          <w:b/>
          <w:bCs/>
          <w:lang w:eastAsia="zh-TW"/>
        </w:rPr>
        <w:t>誰為您接種疫苗。</w:t>
      </w:r>
    </w:p>
    <w:p w14:paraId="0AF7CF5C" w14:textId="4AD8D2DD" w:rsidR="005D1A9F" w:rsidRPr="003D455B" w:rsidRDefault="005D1A9F" w:rsidP="00E640D7">
      <w:pPr>
        <w:pStyle w:val="ListParagraph"/>
        <w:numPr>
          <w:ilvl w:val="0"/>
          <w:numId w:val="189"/>
        </w:numPr>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藥劑師或其他提供者可能會在藥房接種疫苗。或者，提供者也可以在醫生的診室接種疫苗。</w:t>
      </w:r>
    </w:p>
    <w:p w14:paraId="5FDAB105" w14:textId="03CF250A" w:rsidR="0013793F" w:rsidRPr="003D455B" w:rsidRDefault="0013793F" w:rsidP="00E640D7">
      <w:pPr>
        <w:keepNext/>
        <w:suppressAutoHyphens/>
        <w:rPr>
          <w:rFonts w:ascii="Source Sans Pro" w:hAnsi="Source Sans Pro"/>
          <w:lang w:eastAsia="zh-TW"/>
        </w:rPr>
      </w:pPr>
      <w:r w:rsidRPr="003D455B">
        <w:rPr>
          <w:rFonts w:ascii="Source Sans Pro" w:hAnsi="Source Sans Pro"/>
          <w:lang w:eastAsia="zh-TW"/>
        </w:rPr>
        <w:t>您取得</w:t>
      </w:r>
      <w:r w:rsidRPr="003D455B">
        <w:rPr>
          <w:rFonts w:ascii="Source Sans Pro" w:hAnsi="Source Sans Pro"/>
          <w:lang w:eastAsia="zh-TW"/>
        </w:rPr>
        <w:t xml:space="preserve"> D </w:t>
      </w:r>
      <w:r w:rsidRPr="003D455B">
        <w:rPr>
          <w:rFonts w:ascii="Source Sans Pro" w:hAnsi="Source Sans Pro"/>
          <w:lang w:eastAsia="zh-TW"/>
        </w:rPr>
        <w:t>部分疫苗時須支付的金額將視情況以及您所處的</w:t>
      </w:r>
      <w:r w:rsidRPr="003D455B">
        <w:rPr>
          <w:rFonts w:ascii="Source Sans Pro" w:hAnsi="Source Sans Pro"/>
          <w:b/>
          <w:bCs/>
          <w:lang w:eastAsia="zh-TW"/>
        </w:rPr>
        <w:t>藥物付款階</w:t>
      </w:r>
      <w:r w:rsidRPr="003D455B">
        <w:rPr>
          <w:rFonts w:ascii="Source Sans Pro" w:hAnsi="Source Sans Pro"/>
          <w:lang w:eastAsia="zh-TW"/>
        </w:rPr>
        <w:t>段而定。</w:t>
      </w:r>
    </w:p>
    <w:p w14:paraId="612AEB13" w14:textId="3CCC9ECB" w:rsidR="00A63D15" w:rsidRPr="003D455B" w:rsidRDefault="000A4947" w:rsidP="00E640D7">
      <w:pPr>
        <w:pStyle w:val="ListBullet"/>
        <w:numPr>
          <w:ilvl w:val="0"/>
          <w:numId w:val="185"/>
        </w:numPr>
        <w:suppressAutoHyphens/>
        <w:ind w:left="720"/>
        <w:rPr>
          <w:rFonts w:ascii="Source Sans Pro" w:hAnsi="Source Sans Pro"/>
          <w:lang w:eastAsia="zh-TW"/>
        </w:rPr>
      </w:pPr>
      <w:r w:rsidRPr="003D455B">
        <w:rPr>
          <w:rFonts w:ascii="Source Sans Pro" w:hAnsi="Source Sans Pro"/>
          <w:lang w:eastAsia="zh-TW"/>
        </w:rPr>
        <w:t>當您接種疫苗時，您也許須支付疫苗本身與醫療服務提供者為您接種疫苗的全部費用。您可以要求我們計劃償付我們應承擔的費用。對於大多數成人</w:t>
      </w:r>
      <w:r w:rsidRPr="003D455B">
        <w:rPr>
          <w:rFonts w:ascii="Source Sans Pro" w:hAnsi="Source Sans Pro"/>
          <w:lang w:eastAsia="zh-TW"/>
        </w:rPr>
        <w:t xml:space="preserve"> D </w:t>
      </w:r>
      <w:r w:rsidRPr="003D455B">
        <w:rPr>
          <w:rFonts w:ascii="Source Sans Pro" w:hAnsi="Source Sans Pro"/>
          <w:lang w:eastAsia="zh-TW"/>
        </w:rPr>
        <w:t>部分疫苗，這意味著您將獲得所支付全部費用的報銷。</w:t>
      </w:r>
    </w:p>
    <w:p w14:paraId="3D1FAAD2" w14:textId="68E5CBA5" w:rsidR="00FC6E11" w:rsidRPr="003D455B" w:rsidRDefault="00FC6E11" w:rsidP="00E640D7">
      <w:pPr>
        <w:pStyle w:val="ListBullet"/>
        <w:numPr>
          <w:ilvl w:val="0"/>
          <w:numId w:val="185"/>
        </w:numPr>
        <w:suppressAutoHyphens/>
        <w:ind w:left="720"/>
        <w:rPr>
          <w:rFonts w:ascii="Source Sans Pro" w:hAnsi="Source Sans Pro"/>
          <w:lang w:eastAsia="zh-TW"/>
        </w:rPr>
      </w:pPr>
      <w:r w:rsidRPr="003D455B">
        <w:rPr>
          <w:rFonts w:ascii="Source Sans Pro" w:hAnsi="Source Sans Pro"/>
          <w:lang w:eastAsia="zh-TW"/>
        </w:rPr>
        <w:t>其他時候，當您接種疫苗時，您只需支付您在</w:t>
      </w:r>
      <w:r w:rsidRPr="003D455B">
        <w:rPr>
          <w:rFonts w:ascii="Source Sans Pro" w:hAnsi="Source Sans Pro"/>
          <w:lang w:eastAsia="zh-TW"/>
        </w:rPr>
        <w:t xml:space="preserve"> D </w:t>
      </w:r>
      <w:r w:rsidRPr="003D455B">
        <w:rPr>
          <w:rFonts w:ascii="Source Sans Pro" w:hAnsi="Source Sans Pro"/>
          <w:lang w:eastAsia="zh-TW"/>
        </w:rPr>
        <w:t>部分福利下的分攤費用。對於大多數成人</w:t>
      </w:r>
      <w:r w:rsidRPr="003D455B">
        <w:rPr>
          <w:rFonts w:ascii="Source Sans Pro" w:hAnsi="Source Sans Pro"/>
          <w:lang w:eastAsia="zh-TW"/>
        </w:rPr>
        <w:t xml:space="preserve"> D </w:t>
      </w:r>
      <w:r w:rsidRPr="003D455B">
        <w:rPr>
          <w:rFonts w:ascii="Source Sans Pro" w:hAnsi="Source Sans Pro"/>
          <w:lang w:eastAsia="zh-TW"/>
        </w:rPr>
        <w:t>部分疫苗，您不需要支付任何費用。</w:t>
      </w:r>
    </w:p>
    <w:p w14:paraId="02E90E23" w14:textId="10F49806" w:rsidR="0013793F" w:rsidRPr="003D455B" w:rsidRDefault="00C20A4A" w:rsidP="00E640D7">
      <w:pPr>
        <w:suppressAutoHyphens/>
        <w:rPr>
          <w:rFonts w:ascii="Source Sans Pro" w:hAnsi="Source Sans Pro"/>
          <w:lang w:eastAsia="zh-TW"/>
        </w:rPr>
      </w:pPr>
      <w:r w:rsidRPr="003D455B">
        <w:rPr>
          <w:rFonts w:ascii="Source Sans Pro" w:hAnsi="Source Sans Pro"/>
          <w:lang w:eastAsia="zh-TW"/>
        </w:rPr>
        <w:t>以下是您可能接種</w:t>
      </w:r>
      <w:r w:rsidRPr="003D455B">
        <w:rPr>
          <w:rFonts w:ascii="Source Sans Pro" w:hAnsi="Source Sans Pro"/>
          <w:lang w:eastAsia="zh-TW"/>
        </w:rPr>
        <w:t xml:space="preserve"> D </w:t>
      </w:r>
      <w:r w:rsidRPr="003D455B">
        <w:rPr>
          <w:rFonts w:ascii="Source Sans Pro" w:hAnsi="Source Sans Pro"/>
          <w:lang w:eastAsia="zh-TW"/>
        </w:rPr>
        <w:t>部分疫苗的</w:t>
      </w:r>
      <w:r w:rsidRPr="003D455B">
        <w:rPr>
          <w:rFonts w:ascii="Source Sans Pro" w:hAnsi="Source Sans Pro"/>
          <w:lang w:eastAsia="zh-TW"/>
        </w:rPr>
        <w:t xml:space="preserve"> 3 </w:t>
      </w:r>
      <w:r w:rsidRPr="003D455B">
        <w:rPr>
          <w:rFonts w:ascii="Source Sans Pro" w:hAnsi="Source Sans Pro"/>
          <w:lang w:eastAsia="zh-TW"/>
        </w:rPr>
        <w:t>個範例。</w:t>
      </w:r>
    </w:p>
    <w:p w14:paraId="41D01202" w14:textId="33C8C89C" w:rsidR="005D1A9F" w:rsidRPr="003D455B" w:rsidRDefault="005D1A9F" w:rsidP="00E640D7">
      <w:pPr>
        <w:suppressAutoHyphens/>
        <w:spacing w:after="0" w:afterAutospacing="0"/>
        <w:ind w:left="1800" w:hanging="1440"/>
        <w:rPr>
          <w:rFonts w:ascii="Source Sans Pro" w:hAnsi="Source Sans Pro"/>
        </w:rPr>
      </w:pPr>
      <w:r w:rsidRPr="003D455B">
        <w:rPr>
          <w:rFonts w:ascii="Source Sans Pro" w:hAnsi="Source Sans Pro"/>
          <w:i/>
          <w:iCs/>
          <w:lang w:eastAsia="zh-TW"/>
        </w:rPr>
        <w:t>第</w:t>
      </w:r>
      <w:r w:rsidRPr="003D455B">
        <w:rPr>
          <w:rFonts w:ascii="Source Sans Pro" w:hAnsi="Source Sans Pro"/>
          <w:i/>
          <w:iCs/>
          <w:lang w:eastAsia="zh-TW"/>
        </w:rPr>
        <w:t xml:space="preserve"> 1 </w:t>
      </w:r>
      <w:r w:rsidRPr="003D455B">
        <w:rPr>
          <w:rFonts w:ascii="Source Sans Pro" w:hAnsi="Source Sans Pro"/>
          <w:i/>
          <w:iCs/>
          <w:lang w:eastAsia="zh-TW"/>
        </w:rPr>
        <w:t>種情形：</w:t>
      </w:r>
      <w:r w:rsidRPr="003D455B">
        <w:rPr>
          <w:rFonts w:ascii="Source Sans Pro" w:hAnsi="Source Sans Pro"/>
          <w:lang w:eastAsia="zh-TW"/>
        </w:rPr>
        <w:tab/>
      </w:r>
      <w:r w:rsidRPr="003D455B">
        <w:rPr>
          <w:rFonts w:ascii="Source Sans Pro" w:hAnsi="Source Sans Pro"/>
          <w:lang w:eastAsia="zh-TW"/>
        </w:rPr>
        <w:t>您在網絡內藥房接受</w:t>
      </w:r>
      <w:r w:rsidRPr="003D455B">
        <w:rPr>
          <w:rFonts w:ascii="Source Sans Pro" w:hAnsi="Source Sans Pro"/>
          <w:lang w:eastAsia="zh-TW"/>
        </w:rPr>
        <w:t xml:space="preserve"> D </w:t>
      </w:r>
      <w:r w:rsidRPr="003D455B">
        <w:rPr>
          <w:rFonts w:ascii="Source Sans Pro" w:hAnsi="Source Sans Pro"/>
          <w:lang w:eastAsia="zh-TW"/>
        </w:rPr>
        <w:t>部分疫苗接種。（此選項視您的居住地而定。某些州不允許藥房施打某些疫苗。）</w:t>
      </w:r>
    </w:p>
    <w:p w14:paraId="0F0E4C84" w14:textId="4687DDD9" w:rsidR="00A655FB" w:rsidRPr="003D455B" w:rsidRDefault="00A655FB" w:rsidP="00E640D7">
      <w:pPr>
        <w:numPr>
          <w:ilvl w:val="0"/>
          <w:numId w:val="7"/>
        </w:numPr>
        <w:suppressAutoHyphens/>
        <w:spacing w:before="120" w:beforeAutospacing="0" w:after="0" w:afterAutospacing="0"/>
        <w:ind w:left="2520"/>
        <w:rPr>
          <w:rFonts w:ascii="Source Sans Pro" w:hAnsi="Source Sans Pro"/>
          <w:lang w:eastAsia="zh-TW"/>
        </w:rPr>
      </w:pPr>
      <w:r w:rsidRPr="003D455B">
        <w:rPr>
          <w:rFonts w:ascii="Source Sans Pro" w:hAnsi="Source Sans Pro"/>
          <w:lang w:eastAsia="zh-TW"/>
        </w:rPr>
        <w:t>對於大多數成人</w:t>
      </w:r>
      <w:r w:rsidRPr="003D455B">
        <w:rPr>
          <w:rFonts w:ascii="Source Sans Pro" w:hAnsi="Source Sans Pro"/>
          <w:lang w:eastAsia="zh-TW"/>
        </w:rPr>
        <w:t xml:space="preserve"> D </w:t>
      </w:r>
      <w:r w:rsidRPr="003D455B">
        <w:rPr>
          <w:rFonts w:ascii="Source Sans Pro" w:hAnsi="Source Sans Pro"/>
          <w:lang w:eastAsia="zh-TW"/>
        </w:rPr>
        <w:t>部分疫苗，您不需要支付任何費用。</w:t>
      </w:r>
    </w:p>
    <w:p w14:paraId="664FA088" w14:textId="1278D0E9" w:rsidR="005D1A9F" w:rsidRPr="003D455B" w:rsidRDefault="00A655FB" w:rsidP="00E640D7">
      <w:pPr>
        <w:numPr>
          <w:ilvl w:val="0"/>
          <w:numId w:val="7"/>
        </w:numPr>
        <w:suppressAutoHyphens/>
        <w:spacing w:before="120" w:beforeAutospacing="0" w:after="0" w:afterAutospacing="0"/>
        <w:ind w:left="2520"/>
        <w:rPr>
          <w:rFonts w:ascii="Source Sans Pro" w:hAnsi="Source Sans Pro"/>
        </w:rPr>
      </w:pPr>
      <w:r w:rsidRPr="003D455B">
        <w:rPr>
          <w:rFonts w:ascii="Source Sans Pro" w:hAnsi="Source Sans Pro"/>
          <w:lang w:eastAsia="zh-TW"/>
        </w:rPr>
        <w:t>對於</w:t>
      </w:r>
      <w:r w:rsidRPr="003D455B">
        <w:rPr>
          <w:rFonts w:ascii="Source Sans Pro" w:hAnsi="Source Sans Pro"/>
          <w:lang w:eastAsia="zh-TW"/>
        </w:rPr>
        <w:t xml:space="preserve"> D </w:t>
      </w:r>
      <w:r w:rsidRPr="003D455B">
        <w:rPr>
          <w:rFonts w:ascii="Source Sans Pro" w:hAnsi="Source Sans Pro"/>
          <w:lang w:eastAsia="zh-TW"/>
        </w:rPr>
        <w:t>部分疫苗，您須向該藥房支付疫苗本身的</w:t>
      </w:r>
      <w:r w:rsidRPr="003D455B">
        <w:rPr>
          <w:rFonts w:ascii="Source Sans Pro" w:hAnsi="Source Sans Pro"/>
          <w:i/>
          <w:iCs/>
          <w:color w:val="0000FF"/>
        </w:rPr>
        <w:t>[insert as appropriate:</w:t>
      </w:r>
      <w:r w:rsidRPr="003D455B">
        <w:rPr>
          <w:rFonts w:ascii="Source Sans Pro" w:hAnsi="Source Sans Pro"/>
          <w:color w:val="0000FF"/>
          <w:lang w:eastAsia="zh-TW"/>
        </w:rPr>
        <w:t>共同保險</w:t>
      </w:r>
      <w:r w:rsidRPr="003D455B">
        <w:rPr>
          <w:rFonts w:ascii="Source Sans Pro" w:hAnsi="Source Sans Pro"/>
          <w:i/>
          <w:iCs/>
          <w:color w:val="0000FF"/>
        </w:rPr>
        <w:t>OR</w:t>
      </w:r>
      <w:r w:rsidRPr="003D455B">
        <w:rPr>
          <w:rFonts w:ascii="Source Sans Pro" w:hAnsi="Source Sans Pro"/>
          <w:color w:val="0000FF"/>
          <w:lang w:eastAsia="zh-TW"/>
        </w:rPr>
        <w:t>定額手續費</w:t>
      </w:r>
      <w:r w:rsidRPr="003D455B">
        <w:rPr>
          <w:rFonts w:ascii="Source Sans Pro" w:hAnsi="Source Sans Pro"/>
          <w:i/>
          <w:iCs/>
          <w:color w:val="0000FF"/>
        </w:rPr>
        <w:t>]</w:t>
      </w:r>
      <w:r w:rsidRPr="003D455B">
        <w:rPr>
          <w:rFonts w:ascii="Source Sans Pro" w:hAnsi="Source Sans Pro"/>
          <w:lang w:eastAsia="zh-TW"/>
        </w:rPr>
        <w:t>以及疫苗接種的費用。</w:t>
      </w:r>
    </w:p>
    <w:p w14:paraId="17CE6F07" w14:textId="3FF32CFF" w:rsidR="005D1A9F" w:rsidRPr="003D455B" w:rsidRDefault="005D1A9F" w:rsidP="00E640D7">
      <w:pPr>
        <w:numPr>
          <w:ilvl w:val="0"/>
          <w:numId w:val="7"/>
        </w:numPr>
        <w:suppressAutoHyphens/>
        <w:spacing w:before="120" w:beforeAutospacing="0" w:after="0" w:afterAutospacing="0"/>
        <w:ind w:left="2520"/>
        <w:rPr>
          <w:rFonts w:ascii="Source Sans Pro" w:hAnsi="Source Sans Pro"/>
          <w:i/>
          <w:iCs/>
          <w:lang w:eastAsia="zh-TW"/>
        </w:rPr>
      </w:pPr>
      <w:r w:rsidRPr="003D455B">
        <w:rPr>
          <w:rFonts w:ascii="Source Sans Pro" w:hAnsi="Source Sans Pro"/>
          <w:lang w:eastAsia="zh-TW"/>
        </w:rPr>
        <w:t>我們的計劃將支付其餘的費用。</w:t>
      </w:r>
    </w:p>
    <w:p w14:paraId="65862F6A" w14:textId="6F120EDF" w:rsidR="005D1A9F" w:rsidRPr="003D455B" w:rsidRDefault="005D1A9F" w:rsidP="00E640D7">
      <w:pPr>
        <w:suppressAutoHyphens/>
        <w:spacing w:after="0" w:afterAutospacing="0"/>
        <w:ind w:left="1800" w:hanging="1440"/>
        <w:rPr>
          <w:rFonts w:ascii="Source Sans Pro" w:hAnsi="Source Sans Pro"/>
          <w:lang w:eastAsia="zh-TW"/>
        </w:rPr>
      </w:pPr>
      <w:r w:rsidRPr="003D455B">
        <w:rPr>
          <w:rFonts w:ascii="Source Sans Pro" w:hAnsi="Source Sans Pro"/>
          <w:i/>
          <w:iCs/>
          <w:lang w:eastAsia="zh-TW"/>
        </w:rPr>
        <w:t>第</w:t>
      </w:r>
      <w:r w:rsidRPr="003D455B">
        <w:rPr>
          <w:rFonts w:ascii="Source Sans Pro" w:hAnsi="Source Sans Pro"/>
          <w:i/>
          <w:iCs/>
          <w:lang w:eastAsia="zh-TW"/>
        </w:rPr>
        <w:t xml:space="preserve"> 2 </w:t>
      </w:r>
      <w:r w:rsidRPr="003D455B">
        <w:rPr>
          <w:rFonts w:ascii="Source Sans Pro" w:hAnsi="Source Sans Pro"/>
          <w:i/>
          <w:iCs/>
          <w:lang w:eastAsia="zh-TW"/>
        </w:rPr>
        <w:t>種情形：</w:t>
      </w:r>
      <w:r w:rsidRPr="003D455B">
        <w:rPr>
          <w:rFonts w:ascii="Source Sans Pro" w:hAnsi="Source Sans Pro"/>
          <w:lang w:eastAsia="zh-TW"/>
        </w:rPr>
        <w:tab/>
      </w:r>
      <w:r w:rsidRPr="003D455B">
        <w:rPr>
          <w:rFonts w:ascii="Source Sans Pro" w:hAnsi="Source Sans Pro"/>
          <w:lang w:eastAsia="zh-TW"/>
        </w:rPr>
        <w:t>您在醫生的診所接種</w:t>
      </w:r>
      <w:r w:rsidRPr="003D455B">
        <w:rPr>
          <w:rFonts w:ascii="Source Sans Pro" w:hAnsi="Source Sans Pro"/>
          <w:lang w:eastAsia="zh-TW"/>
        </w:rPr>
        <w:t xml:space="preserve"> D </w:t>
      </w:r>
      <w:r w:rsidRPr="003D455B">
        <w:rPr>
          <w:rFonts w:ascii="Source Sans Pro" w:hAnsi="Source Sans Pro"/>
          <w:lang w:eastAsia="zh-TW"/>
        </w:rPr>
        <w:t>部分疫苗。</w:t>
      </w:r>
    </w:p>
    <w:p w14:paraId="67D5E779" w14:textId="22D171DB" w:rsidR="005D1A9F" w:rsidRPr="003D455B" w:rsidRDefault="005D1A9F" w:rsidP="00E640D7">
      <w:pPr>
        <w:numPr>
          <w:ilvl w:val="0"/>
          <w:numId w:val="7"/>
        </w:numPr>
        <w:suppressAutoHyphens/>
        <w:spacing w:before="120" w:beforeAutospacing="0" w:after="0" w:afterAutospacing="0"/>
        <w:ind w:left="2520"/>
        <w:rPr>
          <w:rFonts w:ascii="Source Sans Pro" w:hAnsi="Source Sans Pro"/>
          <w:b/>
          <w:bCs/>
          <w:lang w:eastAsia="zh-TW"/>
        </w:rPr>
      </w:pPr>
      <w:r w:rsidRPr="003D455B">
        <w:rPr>
          <w:rFonts w:ascii="Source Sans Pro" w:hAnsi="Source Sans Pro"/>
          <w:lang w:eastAsia="zh-TW"/>
        </w:rPr>
        <w:t>當您接種疫苗時，您可能需要支付疫苗本身的全部費用以及提供者您施打疫苗的費用。</w:t>
      </w:r>
    </w:p>
    <w:p w14:paraId="141DF15D" w14:textId="5809A750" w:rsidR="005D1A9F" w:rsidRPr="003D455B" w:rsidRDefault="005D1A9F" w:rsidP="00E640D7">
      <w:pPr>
        <w:numPr>
          <w:ilvl w:val="0"/>
          <w:numId w:val="7"/>
        </w:numPr>
        <w:suppressAutoHyphens/>
        <w:spacing w:before="120" w:beforeAutospacing="0" w:after="0" w:afterAutospacing="0"/>
        <w:ind w:left="2520"/>
        <w:rPr>
          <w:rFonts w:ascii="Source Sans Pro" w:hAnsi="Source Sans Pro"/>
          <w:b/>
          <w:bCs/>
          <w:lang w:eastAsia="zh-TW"/>
        </w:rPr>
      </w:pPr>
      <w:r w:rsidRPr="003D455B">
        <w:rPr>
          <w:rFonts w:ascii="Source Sans Pro" w:hAnsi="Source Sans Pro"/>
          <w:lang w:eastAsia="zh-TW"/>
        </w:rPr>
        <w:lastRenderedPageBreak/>
        <w:t>接下來，您可以利用第</w:t>
      </w:r>
      <w:r w:rsidRPr="003D455B">
        <w:rPr>
          <w:rFonts w:ascii="Source Sans Pro" w:hAnsi="Source Sans Pro"/>
          <w:lang w:eastAsia="zh-TW"/>
        </w:rPr>
        <w:t xml:space="preserve"> 7 </w:t>
      </w:r>
      <w:r w:rsidRPr="003D455B">
        <w:rPr>
          <w:rFonts w:ascii="Source Sans Pro" w:hAnsi="Source Sans Pro"/>
          <w:lang w:eastAsia="zh-TW"/>
        </w:rPr>
        <w:t>章所述的程序，要求我們的計劃支付我們應承擔的費用。</w:t>
      </w:r>
    </w:p>
    <w:p w14:paraId="5BC13F8B" w14:textId="783671E8" w:rsidR="005D1A9F" w:rsidRPr="003D455B" w:rsidRDefault="00C652E0" w:rsidP="00E640D7">
      <w:pPr>
        <w:numPr>
          <w:ilvl w:val="0"/>
          <w:numId w:val="7"/>
        </w:numPr>
        <w:suppressAutoHyphens/>
        <w:spacing w:before="120" w:beforeAutospacing="0" w:after="0" w:afterAutospacing="0"/>
        <w:ind w:left="2520"/>
        <w:rPr>
          <w:rFonts w:ascii="Source Sans Pro" w:hAnsi="Source Sans Pro"/>
          <w:b/>
          <w:bCs/>
          <w:color w:val="000000"/>
        </w:rPr>
      </w:pPr>
      <w:r w:rsidRPr="003D455B">
        <w:rPr>
          <w:rFonts w:ascii="Source Sans Pro" w:hAnsi="Source Sans Pro"/>
          <w:lang w:eastAsia="zh-TW"/>
        </w:rPr>
        <w:t>對於大多數成人</w:t>
      </w:r>
      <w:r w:rsidRPr="003D455B">
        <w:rPr>
          <w:rFonts w:ascii="Source Sans Pro" w:hAnsi="Source Sans Pro"/>
          <w:lang w:eastAsia="zh-TW"/>
        </w:rPr>
        <w:t xml:space="preserve"> D </w:t>
      </w:r>
      <w:r w:rsidRPr="003D455B">
        <w:rPr>
          <w:rFonts w:ascii="Source Sans Pro" w:hAnsi="Source Sans Pro"/>
          <w:lang w:eastAsia="zh-TW"/>
        </w:rPr>
        <w:t>部分疫苗，我們將為您全額報銷您支付的金額。對於其他</w:t>
      </w:r>
      <w:r w:rsidRPr="003D455B">
        <w:rPr>
          <w:rFonts w:ascii="Source Sans Pro" w:hAnsi="Source Sans Pro"/>
          <w:lang w:eastAsia="zh-TW"/>
        </w:rPr>
        <w:t xml:space="preserve"> D </w:t>
      </w:r>
      <w:r w:rsidRPr="003D455B">
        <w:rPr>
          <w:rFonts w:ascii="Source Sans Pro" w:hAnsi="Source Sans Pro"/>
          <w:lang w:eastAsia="zh-TW"/>
        </w:rPr>
        <w:t>部分疫苗，我們將為您報銷您支付的金額，其中扣除疫苗（含疫苗施打</w:t>
      </w:r>
      <w:proofErr w:type="gramStart"/>
      <w:r w:rsidRPr="003D455B">
        <w:rPr>
          <w:rFonts w:ascii="Source Sans Pro" w:hAnsi="Source Sans Pro"/>
          <w:lang w:eastAsia="zh-TW"/>
        </w:rPr>
        <w:t>）</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insert as </w:t>
      </w:r>
      <w:proofErr w:type="gramStart"/>
      <w:r w:rsidRPr="003D455B">
        <w:rPr>
          <w:rFonts w:ascii="Source Sans Pro" w:hAnsi="Source Sans Pro"/>
          <w:i/>
          <w:iCs/>
          <w:color w:val="0000FF"/>
          <w:lang w:eastAsia="zh-TW"/>
        </w:rPr>
        <w:t>appropriate:</w:t>
      </w:r>
      <w:r w:rsidRPr="003D455B">
        <w:rPr>
          <w:rFonts w:ascii="Source Sans Pro" w:hAnsi="Source Sans Pro"/>
          <w:color w:val="0000FF"/>
          <w:lang w:eastAsia="zh-TW"/>
        </w:rPr>
        <w:t>共同保險</w:t>
      </w:r>
      <w:proofErr w:type="gramEnd"/>
      <w:r w:rsidRPr="003D455B">
        <w:rPr>
          <w:rFonts w:ascii="Source Sans Pro" w:hAnsi="Source Sans Pro"/>
          <w:i/>
          <w:iCs/>
          <w:color w:val="0000FF"/>
          <w:lang w:eastAsia="zh-TW"/>
        </w:rPr>
        <w:t>OR</w:t>
      </w:r>
      <w:proofErr w:type="gramStart"/>
      <w:r w:rsidRPr="003D455B">
        <w:rPr>
          <w:rFonts w:ascii="Source Sans Pro" w:hAnsi="Source Sans Pro"/>
          <w:color w:val="0000FF"/>
          <w:lang w:eastAsia="zh-TW"/>
        </w:rPr>
        <w:t>定額手續費</w:t>
      </w:r>
      <w:r w:rsidRPr="003D455B">
        <w:rPr>
          <w:rFonts w:ascii="Source Sans Pro" w:hAnsi="Source Sans Pro"/>
          <w:color w:val="0000FF"/>
          <w:lang w:eastAsia="zh-TW"/>
        </w:rPr>
        <w:t>]</w:t>
      </w:r>
      <w:r w:rsidRPr="003D455B">
        <w:rPr>
          <w:rFonts w:ascii="Source Sans Pro" w:hAnsi="Source Sans Pro"/>
          <w:lang w:eastAsia="zh-TW"/>
        </w:rPr>
        <w:t>，</w:t>
      </w:r>
      <w:proofErr w:type="gramEnd"/>
      <w:r w:rsidRPr="003D455B">
        <w:rPr>
          <w:rFonts w:ascii="Source Sans Pro" w:hAnsi="Source Sans Pro"/>
          <w:color w:val="0000FF"/>
          <w:lang w:eastAsia="zh-TW"/>
        </w:rPr>
        <w:t>[</w:t>
      </w:r>
      <w:r w:rsidRPr="003D455B">
        <w:rPr>
          <w:rFonts w:ascii="Source Sans Pro" w:hAnsi="Source Sans Pro"/>
          <w:color w:val="0000FF"/>
          <w:lang w:eastAsia="zh-TW"/>
        </w:rPr>
        <w:t>僅</w:t>
      </w:r>
      <w:r w:rsidRPr="003D455B">
        <w:rPr>
          <w:rFonts w:ascii="Source Sans Pro" w:hAnsi="Source Sans Pro"/>
          <w:i/>
          <w:iCs/>
          <w:color w:val="0000FF"/>
          <w:lang w:eastAsia="zh-TW"/>
        </w:rPr>
        <w:t xml:space="preserve">insert the following if an out-of-network differential is charged for a vaccine not identified as an adult ACIP-recommended $0 cost-sharing </w:t>
      </w:r>
      <w:proofErr w:type="gramStart"/>
      <w:r w:rsidRPr="003D455B">
        <w:rPr>
          <w:rFonts w:ascii="Source Sans Pro" w:hAnsi="Source Sans Pro"/>
          <w:i/>
          <w:iCs/>
          <w:color w:val="0000FF"/>
          <w:lang w:eastAsia="zh-TW"/>
        </w:rPr>
        <w:t>vaccine:</w:t>
      </w:r>
      <w:r w:rsidRPr="003D455B">
        <w:rPr>
          <w:rFonts w:ascii="Source Sans Pro" w:hAnsi="Source Sans Pro"/>
          <w:color w:val="0000FF"/>
          <w:lang w:eastAsia="zh-TW"/>
        </w:rPr>
        <w:t>再扣除任何該名醫生收取之金額和我們通常支付之金額的差額</w:t>
      </w:r>
      <w:proofErr w:type="gramEnd"/>
      <w:r w:rsidRPr="003D455B">
        <w:rPr>
          <w:rFonts w:ascii="Source Sans Pro" w:hAnsi="Source Sans Pro"/>
          <w:color w:val="0000FF"/>
          <w:lang w:eastAsia="zh-TW"/>
        </w:rPr>
        <w:t>。（如果您有接受額外補助，我們將向您報銷此差額。</w:t>
      </w:r>
      <w:proofErr w:type="gramStart"/>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lang w:eastAsia="zh-TW"/>
        </w:rPr>
        <w:t>。</w:t>
      </w:r>
      <w:proofErr w:type="gramEnd"/>
    </w:p>
    <w:p w14:paraId="1FAFB1A2" w14:textId="05649037" w:rsidR="005D1A9F" w:rsidRPr="00E640D7" w:rsidRDefault="005D1A9F" w:rsidP="00E640D7">
      <w:pPr>
        <w:suppressAutoHyphens/>
        <w:spacing w:after="0" w:afterAutospacing="0"/>
        <w:ind w:left="1800" w:hanging="1440"/>
        <w:rPr>
          <w:rFonts w:ascii="Source Sans Pro" w:hAnsi="Source Sans Pro"/>
          <w:spacing w:val="-6"/>
          <w:lang w:eastAsia="zh-TW"/>
        </w:rPr>
      </w:pPr>
      <w:r w:rsidRPr="00E640D7">
        <w:rPr>
          <w:rFonts w:ascii="Source Sans Pro" w:hAnsi="Source Sans Pro"/>
          <w:i/>
          <w:iCs/>
          <w:spacing w:val="-6"/>
          <w:lang w:eastAsia="zh-TW"/>
        </w:rPr>
        <w:t>第</w:t>
      </w:r>
      <w:r w:rsidRPr="00E640D7">
        <w:rPr>
          <w:rFonts w:ascii="Source Sans Pro" w:hAnsi="Source Sans Pro"/>
          <w:i/>
          <w:iCs/>
          <w:spacing w:val="-6"/>
          <w:lang w:eastAsia="zh-TW"/>
        </w:rPr>
        <w:t xml:space="preserve"> 3 </w:t>
      </w:r>
      <w:r w:rsidRPr="00E640D7">
        <w:rPr>
          <w:rFonts w:ascii="Source Sans Pro" w:hAnsi="Source Sans Pro"/>
          <w:i/>
          <w:iCs/>
          <w:spacing w:val="-6"/>
          <w:lang w:eastAsia="zh-TW"/>
        </w:rPr>
        <w:t>種情形：</w:t>
      </w:r>
      <w:r w:rsidRPr="00E640D7">
        <w:rPr>
          <w:rFonts w:ascii="Source Sans Pro" w:hAnsi="Source Sans Pro"/>
          <w:spacing w:val="-6"/>
          <w:lang w:eastAsia="zh-TW"/>
        </w:rPr>
        <w:tab/>
      </w:r>
      <w:r w:rsidRPr="00E640D7">
        <w:rPr>
          <w:rFonts w:ascii="Source Sans Pro" w:hAnsi="Source Sans Pro"/>
          <w:spacing w:val="-6"/>
          <w:lang w:eastAsia="zh-TW"/>
        </w:rPr>
        <w:t>您在網絡內藥房自行購買</w:t>
      </w:r>
      <w:r w:rsidRPr="00E640D7">
        <w:rPr>
          <w:rFonts w:ascii="Source Sans Pro" w:hAnsi="Source Sans Pro"/>
          <w:spacing w:val="-6"/>
          <w:lang w:eastAsia="zh-TW"/>
        </w:rPr>
        <w:t xml:space="preserve"> D </w:t>
      </w:r>
      <w:r w:rsidRPr="00E640D7">
        <w:rPr>
          <w:rFonts w:ascii="Source Sans Pro" w:hAnsi="Source Sans Pro"/>
          <w:spacing w:val="-6"/>
          <w:lang w:eastAsia="zh-TW"/>
        </w:rPr>
        <w:t>部分疫苗，然後帶去您醫生的診室接種疫苗。</w:t>
      </w:r>
    </w:p>
    <w:p w14:paraId="0791C2E2" w14:textId="6FDA103D" w:rsidR="004F0B4B" w:rsidRPr="00E640D7" w:rsidRDefault="004F0B4B" w:rsidP="00E640D7">
      <w:pPr>
        <w:numPr>
          <w:ilvl w:val="0"/>
          <w:numId w:val="7"/>
        </w:numPr>
        <w:suppressAutoHyphens/>
        <w:spacing w:before="120" w:beforeAutospacing="0" w:after="0" w:afterAutospacing="0"/>
        <w:ind w:left="2520"/>
        <w:rPr>
          <w:rFonts w:ascii="Source Sans Pro" w:hAnsi="Source Sans Pro"/>
          <w:spacing w:val="-6"/>
          <w:lang w:eastAsia="zh-TW"/>
        </w:rPr>
      </w:pPr>
      <w:r w:rsidRPr="00E640D7">
        <w:rPr>
          <w:rFonts w:ascii="Source Sans Pro" w:hAnsi="Source Sans Pro"/>
          <w:spacing w:val="-6"/>
          <w:lang w:eastAsia="zh-TW"/>
        </w:rPr>
        <w:t>對於大多數成人</w:t>
      </w:r>
      <w:r w:rsidRPr="00E640D7">
        <w:rPr>
          <w:rFonts w:ascii="Source Sans Pro" w:hAnsi="Source Sans Pro"/>
          <w:spacing w:val="-6"/>
          <w:lang w:eastAsia="zh-TW"/>
        </w:rPr>
        <w:t xml:space="preserve"> D </w:t>
      </w:r>
      <w:r w:rsidRPr="00E640D7">
        <w:rPr>
          <w:rFonts w:ascii="Source Sans Pro" w:hAnsi="Source Sans Pro"/>
          <w:spacing w:val="-6"/>
          <w:lang w:eastAsia="zh-TW"/>
        </w:rPr>
        <w:t>部分疫苗，您不需要為疫苗本身支付任何費用。</w:t>
      </w:r>
    </w:p>
    <w:p w14:paraId="323E4A2D" w14:textId="7DFD53E3" w:rsidR="005D1A9F" w:rsidRPr="003D455B" w:rsidRDefault="004F0B4B" w:rsidP="00E640D7">
      <w:pPr>
        <w:numPr>
          <w:ilvl w:val="0"/>
          <w:numId w:val="7"/>
        </w:numPr>
        <w:suppressAutoHyphens/>
        <w:spacing w:before="120" w:beforeAutospacing="0" w:after="0" w:afterAutospacing="0"/>
        <w:ind w:left="2520"/>
        <w:rPr>
          <w:rFonts w:ascii="Source Sans Pro" w:hAnsi="Source Sans Pro"/>
        </w:rPr>
      </w:pPr>
      <w:r w:rsidRPr="003D455B">
        <w:rPr>
          <w:rFonts w:ascii="Source Sans Pro" w:hAnsi="Source Sans Pro"/>
          <w:lang w:eastAsia="zh-TW"/>
        </w:rPr>
        <w:t>對於其他</w:t>
      </w:r>
      <w:r w:rsidRPr="003D455B">
        <w:rPr>
          <w:rFonts w:ascii="Source Sans Pro" w:hAnsi="Source Sans Pro"/>
          <w:lang w:eastAsia="zh-TW"/>
        </w:rPr>
        <w:t xml:space="preserve"> D </w:t>
      </w:r>
      <w:r w:rsidRPr="003D455B">
        <w:rPr>
          <w:rFonts w:ascii="Source Sans Pro" w:hAnsi="Source Sans Pro"/>
          <w:lang w:eastAsia="zh-TW"/>
        </w:rPr>
        <w:t>部分疫苗，您須向該藥房支付疫苗本身的</w:t>
      </w:r>
      <w:r w:rsidRPr="003D455B">
        <w:rPr>
          <w:rFonts w:ascii="Source Sans Pro" w:hAnsi="Source Sans Pro"/>
          <w:color w:val="0000FF"/>
          <w:lang w:eastAsia="zh-TW"/>
        </w:rPr>
        <w:t>[</w:t>
      </w:r>
      <w:r w:rsidRPr="003D455B">
        <w:rPr>
          <w:rFonts w:ascii="Source Sans Pro" w:hAnsi="Source Sans Pro"/>
          <w:i/>
          <w:iCs/>
          <w:color w:val="0000FF"/>
        </w:rPr>
        <w:t>insert as appropriate:</w:t>
      </w:r>
      <w:r w:rsidRPr="003D455B">
        <w:rPr>
          <w:rFonts w:ascii="Source Sans Pro" w:hAnsi="Source Sans Pro"/>
          <w:color w:val="0000FF"/>
          <w:lang w:eastAsia="zh-TW"/>
        </w:rPr>
        <w:t>共同保險</w:t>
      </w:r>
      <w:r w:rsidRPr="003D455B">
        <w:rPr>
          <w:rFonts w:ascii="Source Sans Pro" w:hAnsi="Source Sans Pro"/>
          <w:i/>
          <w:iCs/>
          <w:color w:val="0000FF"/>
        </w:rPr>
        <w:t>OR</w:t>
      </w:r>
      <w:r w:rsidRPr="003D455B">
        <w:rPr>
          <w:rFonts w:ascii="Source Sans Pro" w:hAnsi="Source Sans Pro"/>
          <w:color w:val="0000FF"/>
          <w:lang w:eastAsia="zh-TW"/>
        </w:rPr>
        <w:t>定額手續費</w:t>
      </w:r>
      <w:r w:rsidRPr="003D455B">
        <w:rPr>
          <w:rFonts w:ascii="Source Sans Pro" w:hAnsi="Source Sans Pro"/>
          <w:color w:val="0000FF"/>
          <w:lang w:eastAsia="zh-TW"/>
        </w:rPr>
        <w:t>]</w:t>
      </w:r>
      <w:r w:rsidRPr="003D455B">
        <w:rPr>
          <w:rFonts w:ascii="Source Sans Pro" w:hAnsi="Source Sans Pro"/>
          <w:lang w:eastAsia="zh-TW"/>
        </w:rPr>
        <w:t>。</w:t>
      </w:r>
    </w:p>
    <w:p w14:paraId="2B3857DC" w14:textId="7A88175C" w:rsidR="00C856B4" w:rsidRPr="00141B79" w:rsidRDefault="005D1A9F" w:rsidP="00E640D7">
      <w:pPr>
        <w:numPr>
          <w:ilvl w:val="0"/>
          <w:numId w:val="7"/>
        </w:numPr>
        <w:suppressAutoHyphens/>
        <w:spacing w:before="120" w:beforeAutospacing="0" w:after="0" w:afterAutospacing="0"/>
        <w:ind w:left="2520"/>
        <w:rPr>
          <w:rFonts w:ascii="Source Sans Pro" w:hAnsi="Source Sans Pro"/>
          <w:spacing w:val="4"/>
          <w:lang w:eastAsia="zh-TW"/>
        </w:rPr>
      </w:pPr>
      <w:r w:rsidRPr="00141B79">
        <w:rPr>
          <w:rFonts w:ascii="Source Sans Pro" w:hAnsi="Source Sans Pro"/>
          <w:spacing w:val="4"/>
          <w:lang w:eastAsia="zh-TW"/>
        </w:rPr>
        <w:t>當您的醫生替您接種疫苗時，您可能須支付此項服務的全部費用。</w:t>
      </w:r>
    </w:p>
    <w:p w14:paraId="34109745" w14:textId="51F513D7" w:rsidR="00C856B4" w:rsidRPr="003D455B" w:rsidRDefault="005D1A9F" w:rsidP="00E640D7">
      <w:pPr>
        <w:numPr>
          <w:ilvl w:val="0"/>
          <w:numId w:val="7"/>
        </w:numPr>
        <w:suppressAutoHyphens/>
        <w:spacing w:before="120" w:beforeAutospacing="0" w:after="0" w:afterAutospacing="0"/>
        <w:ind w:left="2520"/>
        <w:rPr>
          <w:rFonts w:ascii="Source Sans Pro" w:hAnsi="Source Sans Pro"/>
          <w:lang w:eastAsia="zh-TW"/>
        </w:rPr>
      </w:pPr>
      <w:r w:rsidRPr="003D455B">
        <w:rPr>
          <w:rFonts w:ascii="Source Sans Pro" w:hAnsi="Source Sans Pro"/>
          <w:lang w:eastAsia="zh-TW"/>
        </w:rPr>
        <w:t>接下來，您可以利用第</w:t>
      </w:r>
      <w:r w:rsidRPr="003D455B">
        <w:rPr>
          <w:rFonts w:ascii="Source Sans Pro" w:hAnsi="Source Sans Pro"/>
          <w:lang w:eastAsia="zh-TW"/>
        </w:rPr>
        <w:t xml:space="preserve"> 7 </w:t>
      </w:r>
      <w:r w:rsidRPr="003D455B">
        <w:rPr>
          <w:rFonts w:ascii="Source Sans Pro" w:hAnsi="Source Sans Pro"/>
          <w:lang w:eastAsia="zh-TW"/>
        </w:rPr>
        <w:t>章所述程序，要求我們的計劃支付我們應承擔的費用。</w:t>
      </w:r>
    </w:p>
    <w:p w14:paraId="7D8349AB" w14:textId="74DBD5DD" w:rsidR="005D1A9F" w:rsidRPr="003D455B" w:rsidRDefault="00B37EB3" w:rsidP="00E640D7">
      <w:pPr>
        <w:numPr>
          <w:ilvl w:val="0"/>
          <w:numId w:val="7"/>
        </w:numPr>
        <w:suppressAutoHyphens/>
        <w:spacing w:before="120" w:beforeAutospacing="0" w:after="0" w:afterAutospacing="0"/>
        <w:ind w:left="2520"/>
        <w:rPr>
          <w:rFonts w:ascii="Source Sans Pro" w:hAnsi="Source Sans Pro"/>
        </w:rPr>
      </w:pPr>
      <w:r w:rsidRPr="003D455B">
        <w:rPr>
          <w:rFonts w:ascii="Source Sans Pro" w:hAnsi="Source Sans Pro"/>
          <w:lang w:eastAsia="zh-TW"/>
        </w:rPr>
        <w:t>對於大多數</w:t>
      </w:r>
      <w:r w:rsidRPr="003D455B">
        <w:rPr>
          <w:rFonts w:ascii="Source Sans Pro" w:hAnsi="Source Sans Pro"/>
          <w:lang w:eastAsia="zh-TW"/>
        </w:rPr>
        <w:t xml:space="preserve"> D </w:t>
      </w:r>
      <w:r w:rsidRPr="003D455B">
        <w:rPr>
          <w:rFonts w:ascii="Source Sans Pro" w:hAnsi="Source Sans Pro"/>
          <w:lang w:eastAsia="zh-TW"/>
        </w:rPr>
        <w:t>部分成人疫苗，您將獲得全額報銷。</w:t>
      </w:r>
      <w:bookmarkStart w:id="299" w:name="_Hlk134606438"/>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as </w:t>
      </w:r>
      <w:proofErr w:type="gramStart"/>
      <w:r w:rsidRPr="003D455B">
        <w:rPr>
          <w:rFonts w:ascii="Source Sans Pro" w:hAnsi="Source Sans Pro"/>
          <w:i/>
          <w:iCs/>
          <w:color w:val="0000FF"/>
          <w:lang w:eastAsia="zh-TW"/>
        </w:rPr>
        <w:t>appropriate:</w:t>
      </w:r>
      <w:r w:rsidRPr="003D455B">
        <w:rPr>
          <w:rFonts w:ascii="Source Sans Pro" w:hAnsi="Source Sans Pro"/>
          <w:color w:val="0000FF"/>
          <w:lang w:eastAsia="zh-TW"/>
        </w:rPr>
        <w:t>對於其他</w:t>
      </w:r>
      <w:proofErr w:type="gramEnd"/>
      <w:r w:rsidRPr="003D455B">
        <w:rPr>
          <w:rFonts w:ascii="Source Sans Pro" w:hAnsi="Source Sans Pro"/>
          <w:color w:val="0000FF"/>
          <w:lang w:eastAsia="zh-TW"/>
        </w:rPr>
        <w:t xml:space="preserve"> D </w:t>
      </w:r>
      <w:r w:rsidRPr="003D455B">
        <w:rPr>
          <w:rFonts w:ascii="Source Sans Pro" w:hAnsi="Source Sans Pro"/>
          <w:color w:val="0000FF"/>
          <w:lang w:eastAsia="zh-TW"/>
        </w:rPr>
        <w:t>部分疫苗，</w:t>
      </w:r>
      <w:proofErr w:type="gramStart"/>
      <w:r w:rsidRPr="003D455B">
        <w:rPr>
          <w:rFonts w:ascii="Source Sans Pro" w:hAnsi="Source Sans Pro"/>
          <w:color w:val="0000FF"/>
          <w:lang w:eastAsia="zh-TW"/>
        </w:rPr>
        <w:t>我們將為您報銷您支付的金額扣除疫苗施打費用的任何共同保險</w:t>
      </w:r>
      <w:r w:rsidRPr="003D455B">
        <w:rPr>
          <w:rFonts w:ascii="Source Sans Pro" w:hAnsi="Source Sans Pro"/>
          <w:color w:val="0000FF"/>
          <w:lang w:eastAsia="zh-TW"/>
        </w:rPr>
        <w:t>]</w:t>
      </w:r>
      <w:bookmarkEnd w:id="299"/>
      <w:r w:rsidRPr="003D455B">
        <w:rPr>
          <w:rFonts w:ascii="Source Sans Pro" w:hAnsi="Source Sans Pro"/>
          <w:color w:val="0000FF"/>
          <w:lang w:eastAsia="zh-TW"/>
        </w:rPr>
        <w:t>[</w:t>
      </w:r>
      <w:proofErr w:type="spellStart"/>
      <w:proofErr w:type="gramEnd"/>
      <w:r w:rsidRPr="003D455B">
        <w:rPr>
          <w:rFonts w:ascii="Source Sans Pro" w:hAnsi="Source Sans Pro"/>
          <w:i/>
          <w:iCs/>
          <w:color w:val="0000FF"/>
          <w:lang w:eastAsia="zh-TW"/>
        </w:rPr>
        <w:t>Onlyinsert</w:t>
      </w:r>
      <w:proofErr w:type="spellEnd"/>
      <w:r w:rsidRPr="003D455B">
        <w:rPr>
          <w:rFonts w:ascii="Source Sans Pro" w:hAnsi="Source Sans Pro"/>
          <w:i/>
          <w:iCs/>
          <w:color w:val="0000FF"/>
          <w:lang w:eastAsia="zh-TW"/>
        </w:rPr>
        <w:t xml:space="preserve"> the following if an out-of-network differential is charged for a vaccine that isn’t an adult ACIP-recommended $0 cost-sharing </w:t>
      </w:r>
      <w:proofErr w:type="gramStart"/>
      <w:r w:rsidRPr="003D455B">
        <w:rPr>
          <w:rFonts w:ascii="Source Sans Pro" w:hAnsi="Source Sans Pro"/>
          <w:i/>
          <w:iCs/>
          <w:color w:val="0000FF"/>
          <w:lang w:eastAsia="zh-TW"/>
        </w:rPr>
        <w:t>vaccine:</w:t>
      </w:r>
      <w:r w:rsidRPr="003D455B">
        <w:rPr>
          <w:rFonts w:ascii="Source Sans Pro" w:hAnsi="Source Sans Pro"/>
          <w:color w:val="0000FF"/>
          <w:lang w:eastAsia="zh-TW"/>
        </w:rPr>
        <w:t>，</w:t>
      </w:r>
      <w:proofErr w:type="gramEnd"/>
      <w:r w:rsidRPr="003D455B">
        <w:rPr>
          <w:rFonts w:ascii="Source Sans Pro" w:hAnsi="Source Sans Pro"/>
          <w:color w:val="0000FF"/>
          <w:lang w:eastAsia="zh-TW"/>
        </w:rPr>
        <w:t>再扣除該名醫生收取之金額和我們通常支付之金額的任何差額。（如果您有接受額外補助，我們將向您報銷此差額。）</w:t>
      </w:r>
      <w:r w:rsidRPr="003D455B">
        <w:rPr>
          <w:rFonts w:ascii="Source Sans Pro" w:hAnsi="Source Sans Pro"/>
          <w:color w:val="0000FF"/>
          <w:lang w:eastAsia="zh-TW"/>
        </w:rPr>
        <w:t>]</w:t>
      </w:r>
    </w:p>
    <w:p w14:paraId="52F43F92" w14:textId="59AA303B" w:rsidR="00AA767A" w:rsidRPr="003D455B" w:rsidRDefault="0013793F" w:rsidP="00E640D7">
      <w:pPr>
        <w:suppressAutoHyphens/>
        <w:rPr>
          <w:rFonts w:ascii="Source Sans Pro" w:hAnsi="Source Sans Pro"/>
          <w:i/>
          <w:iCs/>
          <w:color w:val="0000FF"/>
        </w:rPr>
        <w:sectPr w:rsidR="00AA767A" w:rsidRPr="003D455B" w:rsidSect="00FB70E7">
          <w:headerReference w:type="default" r:id="rId48"/>
          <w:headerReference w:type="first" r:id="rId49"/>
          <w:endnotePr>
            <w:numFmt w:val="decimal"/>
          </w:endnotePr>
          <w:pgSz w:w="12240" w:h="15840" w:code="1"/>
          <w:pgMar w:top="1440" w:right="1440" w:bottom="1152" w:left="1440" w:header="619" w:footer="720" w:gutter="0"/>
          <w:cols w:space="720"/>
          <w:titlePg/>
          <w:docGrid w:linePitch="360"/>
        </w:sectPr>
      </w:pPr>
      <w:r w:rsidRPr="003D455B">
        <w:rPr>
          <w:rFonts w:ascii="Source Sans Pro" w:hAnsi="Source Sans Pro"/>
          <w:i/>
          <w:iCs/>
          <w:color w:val="0000FF"/>
        </w:rPr>
        <w:t>[Insert any additional information about your coverage of vaccines and vaccine administration.]</w:t>
      </w:r>
    </w:p>
    <w:p w14:paraId="7B49E977" w14:textId="7D1EA1B3" w:rsidR="008D501B" w:rsidRPr="00E0525D" w:rsidRDefault="008D501B" w:rsidP="002E01E2">
      <w:pPr>
        <w:pStyle w:val="Heading1"/>
      </w:pPr>
      <w:bookmarkStart w:id="300" w:name="_Toc102342834"/>
      <w:bookmarkStart w:id="301" w:name="_Toc206590637"/>
      <w:bookmarkStart w:id="302" w:name="S7"/>
      <w:bookmarkEnd w:id="277"/>
      <w:r w:rsidRPr="00E0525D">
        <w:lastRenderedPageBreak/>
        <w:t>第</w:t>
      </w:r>
      <w:r w:rsidRPr="00E0525D">
        <w:t xml:space="preserve"> 7 </w:t>
      </w:r>
      <w:r w:rsidRPr="00E0525D">
        <w:t>章：</w:t>
      </w:r>
      <w:r w:rsidRPr="00E0525D">
        <w:br/>
      </w:r>
      <w:r w:rsidRPr="00E0525D">
        <w:t>要求我們對承保醫療服務或藥物賬單支付</w:t>
      </w:r>
      <w:r w:rsidRPr="008C79FC">
        <w:rPr>
          <w:color w:val="0000FE"/>
        </w:rPr>
        <w:t>[</w:t>
      </w:r>
      <w:r w:rsidRPr="008C79FC">
        <w:rPr>
          <w:i/>
          <w:color w:val="0000FE"/>
        </w:rPr>
        <w:t>plans with cost sharing insert:</w:t>
      </w:r>
      <w:r w:rsidRPr="008C79FC">
        <w:rPr>
          <w:color w:val="0000FE"/>
        </w:rPr>
        <w:t>我們應承擔的</w:t>
      </w:r>
      <w:r w:rsidRPr="008C79FC">
        <w:rPr>
          <w:color w:val="0000FE"/>
        </w:rPr>
        <w:t>]</w:t>
      </w:r>
      <w:r w:rsidRPr="00E0525D">
        <w:t>費用</w:t>
      </w:r>
      <w:bookmarkEnd w:id="300"/>
      <w:bookmarkEnd w:id="301"/>
    </w:p>
    <w:p w14:paraId="365432F1" w14:textId="4EF2EA71" w:rsidR="0080669E" w:rsidRPr="003D455B" w:rsidRDefault="0080669E" w:rsidP="00E640D7">
      <w:pPr>
        <w:suppressAutoHyphens/>
        <w:rPr>
          <w:rFonts w:ascii="Source Sans Pro" w:hAnsi="Source Sans Pro"/>
        </w:rPr>
      </w:pPr>
      <w:r w:rsidRPr="003D455B">
        <w:rPr>
          <w:rFonts w:ascii="Source Sans Pro" w:hAnsi="Source Sans Pro"/>
          <w:i/>
          <w:iCs/>
          <w:color w:val="0000FF"/>
        </w:rPr>
        <w:t>[Plans with an arrangement with the state can add language to reflect that the organization isn’t allowed to reimburse members for Medicaid covered benefits. Plans can’t revise the chapter or section headings except as indicated.]</w:t>
      </w:r>
    </w:p>
    <w:p w14:paraId="176A8876" w14:textId="3218DCE0" w:rsidR="00E30E1F" w:rsidRPr="00E640D7" w:rsidRDefault="00E30E1F" w:rsidP="00E640D7">
      <w:pPr>
        <w:pStyle w:val="Heading2"/>
        <w:suppressAutoHyphens/>
        <w:rPr>
          <w:rFonts w:ascii="Source Sans Pro" w:hAnsi="Source Sans Pro"/>
          <w:bCs/>
          <w:u w:val="single"/>
          <w:lang w:eastAsia="zh-TW"/>
        </w:rPr>
      </w:pPr>
      <w:bookmarkStart w:id="303" w:name="_Toc206590638"/>
      <w:r w:rsidRPr="00E640D7">
        <w:rPr>
          <w:rFonts w:ascii="Source Sans Pro" w:hAnsi="Source Sans Pro"/>
          <w:bCs/>
          <w:iCs w:val="0"/>
          <w:lang w:eastAsia="zh-TW"/>
        </w:rPr>
        <w:t>第</w:t>
      </w:r>
      <w:r w:rsidRPr="00E640D7">
        <w:rPr>
          <w:rFonts w:ascii="Source Sans Pro" w:hAnsi="Source Sans Pro"/>
          <w:bCs/>
          <w:iCs w:val="0"/>
          <w:lang w:eastAsia="zh-TW"/>
        </w:rPr>
        <w:t xml:space="preserve"> 1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您應要求我們就承保服務或藥物支付計劃分攤費用的情況</w:t>
      </w:r>
      <w:bookmarkEnd w:id="303"/>
    </w:p>
    <w:p w14:paraId="56F97589" w14:textId="4206FCD7" w:rsidR="008676EC" w:rsidRPr="003D455B" w:rsidRDefault="0013793F" w:rsidP="00E640D7">
      <w:pPr>
        <w:suppressAutoHyphens/>
        <w:rPr>
          <w:rFonts w:ascii="Source Sans Pro" w:hAnsi="Source Sans Pro"/>
          <w:lang w:eastAsia="zh-TW"/>
        </w:rPr>
      </w:pPr>
      <w:r w:rsidRPr="003D455B">
        <w:rPr>
          <w:rFonts w:ascii="Source Sans Pro" w:hAnsi="Source Sans Pro"/>
          <w:lang w:eastAsia="zh-TW"/>
        </w:rPr>
        <w:t>我們的網絡內提供者會就您的承保服務和藥物直接向計劃收費</w:t>
      </w:r>
      <w:r w:rsidRPr="003D455B">
        <w:rPr>
          <w:rFonts w:ascii="Source Sans Pro" w:hAnsi="Source Sans Pro"/>
          <w:i/>
          <w:iCs/>
          <w:color w:val="0000FF"/>
        </w:rPr>
        <w:t>[plans with cost sharing delete the rest of this sentence]</w:t>
      </w:r>
      <w:r w:rsidRPr="003D455B">
        <w:rPr>
          <w:rFonts w:ascii="Source Sans Pro" w:hAnsi="Source Sans Pro"/>
          <w:lang w:eastAsia="zh-TW"/>
        </w:rPr>
        <w:t xml:space="preserve"> – </w:t>
      </w:r>
      <w:r w:rsidRPr="003D455B">
        <w:rPr>
          <w:rFonts w:ascii="Source Sans Pro" w:hAnsi="Source Sans Pro"/>
          <w:lang w:eastAsia="zh-TW"/>
        </w:rPr>
        <w:t>您不應收到承保服務或藥物的賬單。如果您收到了您所接受的醫療護理或藥物的</w:t>
      </w:r>
      <w:r w:rsidRPr="003D455B">
        <w:rPr>
          <w:rFonts w:ascii="Source Sans Pro" w:hAnsi="Source Sans Pro"/>
          <w:i/>
          <w:iCs/>
          <w:color w:val="0000FF"/>
          <w:lang w:eastAsia="zh-TW"/>
        </w:rPr>
        <w:t>plans with cost sharing insert:</w:t>
      </w:r>
      <w:r w:rsidRPr="003D455B">
        <w:rPr>
          <w:rFonts w:ascii="Source Sans Pro" w:hAnsi="Source Sans Pro"/>
          <w:color w:val="0000FF"/>
          <w:lang w:eastAsia="zh-TW"/>
        </w:rPr>
        <w:t>全部費用</w:t>
      </w:r>
      <w:r w:rsidRPr="003D455B">
        <w:rPr>
          <w:rFonts w:ascii="Source Sans Pro" w:hAnsi="Source Sans Pro"/>
          <w:color w:val="0000FF"/>
          <w:lang w:eastAsia="zh-TW"/>
        </w:rPr>
        <w:t>]</w:t>
      </w:r>
      <w:r w:rsidRPr="003D455B">
        <w:rPr>
          <w:rFonts w:ascii="Source Sans Pro" w:hAnsi="Source Sans Pro"/>
          <w:lang w:eastAsia="zh-TW"/>
        </w:rPr>
        <w:t>賬單，請將此賬單寄送給我們以便我們可以支付它。在您給我們寄送賬單時，我們將核對賬單，並決定是否應承保有關服務和藥物。如果我們決定承保，我們將直接向提供者付款。</w:t>
      </w:r>
      <w:bookmarkStart w:id="304" w:name="_Hlk20215273"/>
    </w:p>
    <w:p w14:paraId="3B1EF3EB" w14:textId="211EA6DD" w:rsidR="008676EC" w:rsidRPr="003D455B" w:rsidRDefault="008676EC" w:rsidP="00E640D7">
      <w:pPr>
        <w:suppressAutoHyphens/>
        <w:rPr>
          <w:rFonts w:ascii="Source Sans Pro" w:hAnsi="Source Sans Pro"/>
          <w:lang w:eastAsia="zh-TW"/>
        </w:rPr>
      </w:pPr>
      <w:r w:rsidRPr="003D455B">
        <w:rPr>
          <w:rFonts w:ascii="Source Sans Pro" w:hAnsi="Source Sans Pro"/>
          <w:b/>
          <w:bCs/>
          <w:lang w:eastAsia="zh-TW"/>
        </w:rPr>
        <w:t>如果您已經支付了我們計劃承保的</w:t>
      </w:r>
      <w:r w:rsidRPr="003D455B">
        <w:rPr>
          <w:rFonts w:ascii="Source Sans Pro" w:hAnsi="Source Sans Pro"/>
          <w:b/>
          <w:bCs/>
          <w:lang w:eastAsia="zh-TW"/>
        </w:rPr>
        <w:t xml:space="preserve"> Medicare </w:t>
      </w:r>
      <w:r w:rsidRPr="003D455B">
        <w:rPr>
          <w:rFonts w:ascii="Source Sans Pro" w:hAnsi="Source Sans Pro"/>
          <w:b/>
          <w:bCs/>
          <w:lang w:eastAsia="zh-TW"/>
        </w:rPr>
        <w:t>服務或項目，</w:t>
      </w:r>
      <w:r w:rsidRPr="003D455B">
        <w:rPr>
          <w:rFonts w:ascii="Source Sans Pro" w:hAnsi="Source Sans Pro"/>
          <w:lang w:eastAsia="zh-TW"/>
        </w:rPr>
        <w:t>您可以要求我們計劃向您償付費用（償付通常被稱為給您</w:t>
      </w:r>
      <w:r w:rsidRPr="003D455B">
        <w:rPr>
          <w:rFonts w:ascii="Source Sans Pro" w:hAnsi="Source Sans Pro"/>
          <w:b/>
          <w:bCs/>
          <w:lang w:eastAsia="zh-TW"/>
        </w:rPr>
        <w:t>報銷</w:t>
      </w:r>
      <w:r w:rsidRPr="003D455B">
        <w:rPr>
          <w:rFonts w:ascii="Source Sans Pro" w:hAnsi="Source Sans Pro"/>
          <w:lang w:eastAsia="zh-TW"/>
        </w:rPr>
        <w:t>）。一旦您就我們計劃承保的醫療服務或藥物支付了</w:t>
      </w:r>
      <w:r w:rsidRPr="003D455B">
        <w:rPr>
          <w:rFonts w:ascii="Source Sans Pro" w:hAnsi="Source Sans Pro"/>
          <w:color w:val="0000FF"/>
          <w:lang w:eastAsia="zh-TW"/>
        </w:rPr>
        <w:t>[</w:t>
      </w:r>
      <w:r w:rsidRPr="003D455B">
        <w:rPr>
          <w:rFonts w:ascii="Source Sans Pro" w:hAnsi="Source Sans Pro"/>
          <w:i/>
          <w:iCs/>
          <w:color w:val="0000FF"/>
          <w:lang w:eastAsia="zh-TW"/>
        </w:rPr>
        <w:t>insert if plan has cost sharing:</w:t>
      </w:r>
      <w:r w:rsidRPr="003D455B">
        <w:rPr>
          <w:rFonts w:ascii="Source Sans Pro" w:hAnsi="Source Sans Pro"/>
          <w:color w:val="0000FF"/>
          <w:lang w:eastAsia="zh-TW"/>
        </w:rPr>
        <w:t>超出您應承擔的</w:t>
      </w:r>
      <w:r w:rsidRPr="003D455B">
        <w:rPr>
          <w:rFonts w:ascii="Source Sans Pro" w:hAnsi="Source Sans Pro"/>
          <w:color w:val="0000FF"/>
          <w:lang w:eastAsia="zh-TW"/>
        </w:rPr>
        <w:t>]</w:t>
      </w:r>
      <w:r w:rsidRPr="003D455B">
        <w:rPr>
          <w:rFonts w:ascii="Source Sans Pro" w:hAnsi="Source Sans Pro"/>
          <w:lang w:eastAsia="zh-TW"/>
        </w:rPr>
        <w:t>費用，您就有權要求我們的計劃償付費用。您可能要在截止日期之前提出才能獲得償付。請參見本章第</w:t>
      </w:r>
      <w:r w:rsidRPr="003D455B">
        <w:rPr>
          <w:rFonts w:ascii="Source Sans Pro" w:hAnsi="Source Sans Pro"/>
          <w:lang w:eastAsia="zh-TW"/>
        </w:rPr>
        <w:t xml:space="preserve"> 2 </w:t>
      </w:r>
      <w:r w:rsidRPr="003D455B">
        <w:rPr>
          <w:rFonts w:ascii="Source Sans Pro" w:hAnsi="Source Sans Pro"/>
          <w:lang w:eastAsia="zh-TW"/>
        </w:rPr>
        <w:t>節。在您給我們寄送您已經支付的賬單時，我們將核對賬單，並決定是否應承保有關服務或藥物。如果我們決定承保，我們將向您償付有關服務或藥物的費用。</w:t>
      </w:r>
    </w:p>
    <w:bookmarkEnd w:id="304"/>
    <w:p w14:paraId="55664422" w14:textId="2FF42F33" w:rsidR="00392A33" w:rsidRPr="003D455B" w:rsidRDefault="00392A33" w:rsidP="00E640D7">
      <w:pPr>
        <w:suppressAutoHyphens/>
        <w:spacing w:before="0" w:beforeAutospacing="0" w:after="120" w:afterAutospacing="0"/>
        <w:ind w:right="180"/>
        <w:rPr>
          <w:rFonts w:ascii="Source Sans Pro" w:hAnsi="Source Sans Pro"/>
          <w:lang w:eastAsia="zh-TW"/>
        </w:rPr>
      </w:pPr>
      <w:r w:rsidRPr="003D455B">
        <w:rPr>
          <w:rFonts w:ascii="Source Sans Pro" w:hAnsi="Source Sans Pro"/>
          <w:lang w:eastAsia="zh-TW"/>
        </w:rPr>
        <w:t>有時，您可能會收到提供者就您接受的醫療護理開出的全額費用賬單，或者要求您支付超出您的分擔費用份額。請先嘗試與提供者解決賬單問題。如果無法解決，請將賬單寄</w:t>
      </w:r>
      <w:r w:rsidRPr="003D455B">
        <w:rPr>
          <w:rFonts w:ascii="Source Sans Pro" w:hAnsi="Source Sans Pro"/>
          <w:lang w:eastAsia="zh-TW"/>
        </w:rPr>
        <w:lastRenderedPageBreak/>
        <w:t>給我們，而不要付款。我們將核對賬單，並決定是否應承保有關服務。如果我們決定承保，我們將直接向提供者付款。如果我們決定不予付款，我們將通知提供者。您支付的費用絕不應超過計劃允許的分攤費用。如果已與此醫療服務提供者簽約，您仍然有權接受治療。</w:t>
      </w:r>
    </w:p>
    <w:p w14:paraId="2D804E79" w14:textId="13C1B4B1" w:rsidR="0013793F" w:rsidRPr="003D455B" w:rsidRDefault="00327ED0" w:rsidP="00B118FD">
      <w:pPr>
        <w:suppressAutoHyphens/>
        <w:rPr>
          <w:rFonts w:ascii="Source Sans Pro" w:hAnsi="Source Sans Pro"/>
          <w:lang w:eastAsia="zh-TW"/>
        </w:rPr>
      </w:pPr>
      <w:r w:rsidRPr="003D455B">
        <w:rPr>
          <w:rFonts w:ascii="Source Sans Pro" w:hAnsi="Source Sans Pro"/>
          <w:lang w:eastAsia="zh-TW"/>
        </w:rPr>
        <w:t>以下是您可能需要求我們的計劃向您償付費用，或就您收到的賬單付款的一些情況：</w:t>
      </w:r>
    </w:p>
    <w:p w14:paraId="2E4F321A" w14:textId="2373B0B7" w:rsidR="0013793F" w:rsidRPr="003D455B" w:rsidRDefault="0013793F" w:rsidP="00E640D7">
      <w:pPr>
        <w:keepNext/>
        <w:keepLines/>
        <w:tabs>
          <w:tab w:val="left" w:pos="360"/>
        </w:tabs>
        <w:suppressAutoHyphens/>
        <w:autoSpaceDE w:val="0"/>
        <w:autoSpaceDN w:val="0"/>
        <w:adjustRightInd w:val="0"/>
        <w:spacing w:after="120" w:afterAutospacing="0"/>
        <w:ind w:left="360" w:hanging="360"/>
        <w:outlineLvl w:val="3"/>
        <w:rPr>
          <w:rFonts w:ascii="Source Sans Pro" w:hAnsi="Source Sans Pro" w:cs="Arial"/>
          <w:b/>
          <w:bCs/>
          <w:lang w:eastAsia="zh-TW"/>
        </w:rPr>
      </w:pPr>
      <w:r w:rsidRPr="003D455B">
        <w:rPr>
          <w:rFonts w:ascii="Source Sans Pro" w:hAnsi="Source Sans Pro" w:cs="Arial"/>
          <w:b/>
          <w:bCs/>
          <w:lang w:eastAsia="zh-TW"/>
        </w:rPr>
        <w:t>1.</w:t>
      </w:r>
      <w:r w:rsidRPr="003D455B">
        <w:rPr>
          <w:rFonts w:ascii="Source Sans Pro" w:hAnsi="Source Sans Pro" w:cs="Arial"/>
          <w:b/>
          <w:bCs/>
          <w:lang w:eastAsia="zh-TW"/>
        </w:rPr>
        <w:tab/>
      </w:r>
      <w:r w:rsidRPr="003D455B">
        <w:rPr>
          <w:rFonts w:ascii="Source Sans Pro" w:hAnsi="Source Sans Pro" w:cs="Arial"/>
          <w:b/>
          <w:bCs/>
          <w:lang w:eastAsia="zh-TW"/>
        </w:rPr>
        <w:t>如果您獲得並非我們計劃網絡內的醫療服務提供者提供的緊急醫療或急症醫療護理</w:t>
      </w:r>
    </w:p>
    <w:p w14:paraId="2F41E77D" w14:textId="64C30D29" w:rsidR="0013793F" w:rsidRPr="003D455B" w:rsidRDefault="0013793F" w:rsidP="00E640D7">
      <w:pPr>
        <w:pStyle w:val="ListParagraph"/>
        <w:numPr>
          <w:ilvl w:val="0"/>
          <w:numId w:val="293"/>
        </w:numPr>
        <w:suppressAutoHyphens/>
        <w:spacing w:before="120" w:beforeAutospacing="0" w:after="0" w:afterAutospacing="0"/>
        <w:rPr>
          <w:rFonts w:ascii="Source Sans Pro" w:hAnsi="Source Sans Pro"/>
          <w:lang w:eastAsia="zh-TW"/>
        </w:rPr>
      </w:pPr>
      <w:r w:rsidRPr="003D455B">
        <w:rPr>
          <w:rFonts w:ascii="Source Sans Pro" w:hAnsi="Source Sans Pro"/>
          <w:lang w:eastAsia="zh-TW"/>
        </w:rPr>
        <w:t>您可獲得任何醫療服務提供者提供的緊急醫療服務，無論該提供者是否在我們的網絡內。在這些情況下，您應要求提供者向我們的計劃收取費用。</w:t>
      </w:r>
    </w:p>
    <w:p w14:paraId="0E5A6A4C" w14:textId="09D2F185" w:rsidR="0013793F" w:rsidRPr="003D455B" w:rsidRDefault="0013793F" w:rsidP="00E640D7">
      <w:pPr>
        <w:numPr>
          <w:ilvl w:val="0"/>
          <w:numId w:val="8"/>
        </w:numPr>
        <w:tabs>
          <w:tab w:val="left" w:pos="900"/>
        </w:tabs>
        <w:suppressAutoHyphens/>
        <w:spacing w:before="0" w:beforeAutospacing="0" w:after="120" w:afterAutospacing="0"/>
        <w:rPr>
          <w:rFonts w:ascii="Source Sans Pro" w:hAnsi="Source Sans Pro"/>
        </w:rPr>
      </w:pPr>
      <w:r w:rsidRPr="003D455B">
        <w:rPr>
          <w:rFonts w:ascii="Source Sans Pro" w:hAnsi="Source Sans Pro"/>
          <w:lang w:eastAsia="zh-TW"/>
        </w:rPr>
        <w:t>如果您在獲得護理時支付了全部費用，您可要求我們向您償付</w:t>
      </w:r>
      <w:r w:rsidRPr="003D455B">
        <w:rPr>
          <w:rFonts w:ascii="Source Sans Pro" w:hAnsi="Source Sans Pro"/>
          <w:color w:val="0000FF"/>
          <w:lang w:eastAsia="zh-TW"/>
        </w:rPr>
        <w:t>[</w:t>
      </w:r>
      <w:r w:rsidRPr="003D455B">
        <w:rPr>
          <w:rFonts w:ascii="Source Sans Pro" w:hAnsi="Source Sans Pro"/>
          <w:i/>
          <w:iCs/>
          <w:color w:val="0000FF"/>
        </w:rPr>
        <w:t>insert if our plan has cost sharing:</w:t>
      </w:r>
      <w:r w:rsidRPr="003D455B">
        <w:rPr>
          <w:rFonts w:ascii="Source Sans Pro" w:hAnsi="Source Sans Pro"/>
          <w:color w:val="0000FF"/>
          <w:lang w:eastAsia="zh-TW"/>
        </w:rPr>
        <w:t>我們應承擔的</w:t>
      </w:r>
      <w:r w:rsidRPr="003D455B">
        <w:rPr>
          <w:rFonts w:ascii="Source Sans Pro" w:hAnsi="Source Sans Pro"/>
          <w:color w:val="0000FF"/>
          <w:lang w:eastAsia="zh-TW"/>
        </w:rPr>
        <w:t>]</w:t>
      </w:r>
      <w:r w:rsidRPr="003D455B">
        <w:rPr>
          <w:rFonts w:ascii="Source Sans Pro" w:hAnsi="Source Sans Pro"/>
          <w:lang w:eastAsia="zh-TW"/>
        </w:rPr>
        <w:t>費用。您應將賬單及您的付款憑證寄送給我們。</w:t>
      </w:r>
    </w:p>
    <w:p w14:paraId="3DACAED1" w14:textId="16B0DBC9" w:rsidR="0013793F" w:rsidRPr="003D455B" w:rsidRDefault="00AD1C39" w:rsidP="00E640D7">
      <w:pPr>
        <w:numPr>
          <w:ilvl w:val="0"/>
          <w:numId w:val="8"/>
        </w:numPr>
        <w:tabs>
          <w:tab w:val="left" w:pos="900"/>
        </w:tabs>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您可能會收到醫療服務提供者要求您付款的賬單，而您認為您並不應支付這筆費用。您應將賬單及您的付款憑證寄送給我們。</w:t>
      </w:r>
    </w:p>
    <w:p w14:paraId="24BB4D29" w14:textId="29C7829E" w:rsidR="0013793F" w:rsidRPr="003D455B" w:rsidRDefault="0013793F" w:rsidP="00E640D7">
      <w:pPr>
        <w:numPr>
          <w:ilvl w:val="1"/>
          <w:numId w:val="8"/>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如果我們欠付提供者款項，我們將直接向其付款。</w:t>
      </w:r>
    </w:p>
    <w:p w14:paraId="408BF171" w14:textId="37595C81" w:rsidR="0013793F" w:rsidRPr="003D455B" w:rsidRDefault="0013793F" w:rsidP="00E640D7">
      <w:pPr>
        <w:numPr>
          <w:ilvl w:val="1"/>
          <w:numId w:val="8"/>
        </w:numPr>
        <w:suppressAutoHyphens/>
        <w:spacing w:before="0" w:beforeAutospacing="0" w:after="120" w:afterAutospacing="0"/>
        <w:rPr>
          <w:rFonts w:ascii="Source Sans Pro" w:hAnsi="Source Sans Pro" w:cs="Arial"/>
          <w:b/>
          <w:bCs/>
        </w:rPr>
      </w:pPr>
      <w:r w:rsidRPr="003D455B">
        <w:rPr>
          <w:rFonts w:ascii="Source Sans Pro" w:hAnsi="Source Sans Pro"/>
          <w:lang w:eastAsia="zh-TW"/>
        </w:rPr>
        <w:t>如果您已支付</w:t>
      </w:r>
      <w:r w:rsidRPr="003D455B">
        <w:rPr>
          <w:rFonts w:ascii="Source Sans Pro" w:hAnsi="Source Sans Pro"/>
          <w:color w:val="0000FF"/>
          <w:lang w:eastAsia="zh-TW"/>
        </w:rPr>
        <w:t>[</w:t>
      </w:r>
      <w:r w:rsidRPr="003D455B">
        <w:rPr>
          <w:rFonts w:ascii="Source Sans Pro" w:hAnsi="Source Sans Pro"/>
          <w:i/>
          <w:iCs/>
          <w:color w:val="0000FF"/>
        </w:rPr>
        <w:t>insert if our plan has cost sharing:</w:t>
      </w:r>
      <w:r w:rsidRPr="003D455B">
        <w:rPr>
          <w:rFonts w:ascii="Source Sans Pro" w:hAnsi="Source Sans Pro"/>
          <w:color w:val="0000FF"/>
          <w:lang w:eastAsia="zh-TW"/>
        </w:rPr>
        <w:t>超出您應承擔的</w:t>
      </w:r>
      <w:r w:rsidRPr="003D455B">
        <w:rPr>
          <w:rFonts w:ascii="Source Sans Pro" w:hAnsi="Source Sans Pro"/>
          <w:color w:val="0000FF"/>
          <w:lang w:eastAsia="zh-TW"/>
        </w:rPr>
        <w:t>]</w:t>
      </w:r>
      <w:r w:rsidRPr="003D455B">
        <w:rPr>
          <w:rFonts w:ascii="Source Sans Pro" w:hAnsi="Source Sans Pro"/>
          <w:lang w:eastAsia="zh-TW"/>
        </w:rPr>
        <w:t>服務費用，我們將</w:t>
      </w:r>
      <w:r w:rsidRPr="003D455B">
        <w:rPr>
          <w:rFonts w:ascii="Source Sans Pro" w:hAnsi="Source Sans Pro"/>
          <w:color w:val="0000FF"/>
          <w:lang w:eastAsia="zh-TW"/>
        </w:rPr>
        <w:t>[</w:t>
      </w:r>
      <w:r w:rsidRPr="003D455B">
        <w:rPr>
          <w:rFonts w:ascii="Source Sans Pro" w:hAnsi="Source Sans Pro"/>
          <w:i/>
          <w:iCs/>
          <w:color w:val="0000FF"/>
        </w:rPr>
        <w:t>insert if our plan has cost sharing:</w:t>
      </w:r>
      <w:r w:rsidRPr="003D455B">
        <w:rPr>
          <w:rFonts w:ascii="Source Sans Pro" w:hAnsi="Source Sans Pro"/>
          <w:color w:val="0000FF"/>
          <w:lang w:eastAsia="zh-TW"/>
        </w:rPr>
        <w:t>確定您應支付的費用，並</w:t>
      </w:r>
      <w:r w:rsidRPr="003D455B">
        <w:rPr>
          <w:rFonts w:ascii="Source Sans Pro" w:hAnsi="Source Sans Pro"/>
          <w:color w:val="0000FF"/>
          <w:lang w:eastAsia="zh-TW"/>
        </w:rPr>
        <w:t>]</w:t>
      </w:r>
      <w:r w:rsidRPr="003D455B">
        <w:rPr>
          <w:rFonts w:ascii="Source Sans Pro" w:hAnsi="Source Sans Pro"/>
          <w:lang w:eastAsia="zh-TW"/>
        </w:rPr>
        <w:t>向您償付</w:t>
      </w:r>
      <w:r w:rsidRPr="003D455B">
        <w:rPr>
          <w:rFonts w:ascii="Source Sans Pro" w:hAnsi="Source Sans Pro"/>
          <w:color w:val="0000FF"/>
          <w:lang w:eastAsia="zh-TW"/>
        </w:rPr>
        <w:t>[</w:t>
      </w:r>
      <w:r w:rsidRPr="003D455B">
        <w:rPr>
          <w:rFonts w:ascii="Source Sans Pro" w:hAnsi="Source Sans Pro"/>
          <w:i/>
          <w:iCs/>
          <w:color w:val="0000FF"/>
        </w:rPr>
        <w:t>insert if our plan has cost sharing:</w:t>
      </w:r>
      <w:r w:rsidRPr="003D455B">
        <w:rPr>
          <w:rFonts w:ascii="Source Sans Pro" w:hAnsi="Source Sans Pro"/>
          <w:color w:val="0000FF"/>
          <w:lang w:eastAsia="zh-TW"/>
        </w:rPr>
        <w:t>我們應承擔的</w:t>
      </w:r>
      <w:r w:rsidRPr="003D455B">
        <w:rPr>
          <w:rFonts w:ascii="Source Sans Pro" w:hAnsi="Source Sans Pro"/>
          <w:color w:val="0000FF"/>
          <w:lang w:eastAsia="zh-TW"/>
        </w:rPr>
        <w:t>]</w:t>
      </w:r>
      <w:r w:rsidRPr="003D455B">
        <w:rPr>
          <w:rFonts w:ascii="Source Sans Pro" w:hAnsi="Source Sans Pro"/>
          <w:lang w:eastAsia="zh-TW"/>
        </w:rPr>
        <w:t>費用。</w:t>
      </w:r>
    </w:p>
    <w:p w14:paraId="53BA43D5" w14:textId="5DFC21A7" w:rsidR="0013793F" w:rsidRPr="003D455B" w:rsidRDefault="0013793F" w:rsidP="00E640D7">
      <w:pPr>
        <w:keepNext/>
        <w:keepLines/>
        <w:tabs>
          <w:tab w:val="left" w:pos="360"/>
        </w:tabs>
        <w:suppressAutoHyphens/>
        <w:autoSpaceDE w:val="0"/>
        <w:autoSpaceDN w:val="0"/>
        <w:adjustRightInd w:val="0"/>
        <w:spacing w:after="120" w:afterAutospacing="0"/>
        <w:ind w:left="360" w:hanging="360"/>
        <w:outlineLvl w:val="3"/>
        <w:rPr>
          <w:rFonts w:ascii="Source Sans Pro" w:hAnsi="Source Sans Pro" w:cs="Arial"/>
          <w:b/>
          <w:bCs/>
          <w:lang w:eastAsia="zh-TW"/>
        </w:rPr>
      </w:pPr>
      <w:r w:rsidRPr="003D455B">
        <w:rPr>
          <w:rFonts w:ascii="Source Sans Pro" w:hAnsi="Source Sans Pro" w:cs="Arial"/>
          <w:b/>
          <w:bCs/>
          <w:lang w:eastAsia="zh-TW"/>
        </w:rPr>
        <w:t>2.</w:t>
      </w:r>
      <w:r w:rsidRPr="003D455B">
        <w:rPr>
          <w:rFonts w:ascii="Source Sans Pro" w:hAnsi="Source Sans Pro" w:cs="Arial"/>
          <w:b/>
          <w:bCs/>
          <w:lang w:eastAsia="zh-TW"/>
        </w:rPr>
        <w:tab/>
      </w:r>
      <w:r w:rsidRPr="003D455B">
        <w:rPr>
          <w:rFonts w:ascii="Source Sans Pro" w:hAnsi="Source Sans Pro" w:cs="Arial"/>
          <w:b/>
          <w:bCs/>
          <w:lang w:eastAsia="zh-TW"/>
        </w:rPr>
        <w:t>如果網絡內提供者向您發出賬單，而您認為您不應支付該筆費用</w:t>
      </w:r>
    </w:p>
    <w:p w14:paraId="2BC91CAB" w14:textId="45F7FE02" w:rsidR="0013793F" w:rsidRPr="003D455B" w:rsidRDefault="0013793F" w:rsidP="00E640D7">
      <w:pPr>
        <w:suppressAutoHyphens/>
        <w:spacing w:before="120" w:beforeAutospacing="0" w:after="120" w:afterAutospacing="0"/>
        <w:ind w:left="360"/>
        <w:rPr>
          <w:rFonts w:ascii="Source Sans Pro" w:hAnsi="Source Sans Pro" w:cs="Arial"/>
          <w:lang w:eastAsia="zh-TW"/>
        </w:rPr>
      </w:pPr>
      <w:r w:rsidRPr="003D455B">
        <w:rPr>
          <w:rFonts w:ascii="Source Sans Pro" w:hAnsi="Source Sans Pro"/>
          <w:lang w:eastAsia="zh-TW"/>
        </w:rPr>
        <w:t>網絡內提供者應始終直接向計劃收費。但是，這些提供者有時會犯錯，要求您</w:t>
      </w:r>
      <w:r w:rsidRPr="003D455B">
        <w:rPr>
          <w:rFonts w:ascii="Source Sans Pro" w:hAnsi="Source Sans Pro"/>
          <w:color w:val="0000FF"/>
          <w:lang w:eastAsia="zh-TW"/>
        </w:rPr>
        <w:t>[</w:t>
      </w:r>
      <w:r w:rsidRPr="003D455B">
        <w:rPr>
          <w:rFonts w:ascii="Source Sans Pro" w:hAnsi="Source Sans Pro"/>
          <w:i/>
          <w:iCs/>
          <w:color w:val="0000FF"/>
          <w:lang w:eastAsia="zh-TW"/>
        </w:rPr>
        <w:t>insert as appropriate:</w:t>
      </w:r>
      <w:r w:rsidRPr="003D455B">
        <w:rPr>
          <w:rFonts w:ascii="Source Sans Pro" w:hAnsi="Source Sans Pro"/>
          <w:color w:val="0000FF"/>
          <w:lang w:eastAsia="zh-TW"/>
        </w:rPr>
        <w:t>為您的服務支付費用</w:t>
      </w:r>
      <w:r w:rsidRPr="003D455B">
        <w:rPr>
          <w:rFonts w:ascii="Source Sans Pro" w:hAnsi="Source Sans Pro"/>
          <w:i/>
          <w:iCs/>
          <w:color w:val="0000FF"/>
          <w:lang w:eastAsia="zh-TW"/>
        </w:rPr>
        <w:t>OR</w:t>
      </w:r>
      <w:r w:rsidRPr="003D455B">
        <w:rPr>
          <w:rFonts w:ascii="Source Sans Pro" w:hAnsi="Source Sans Pro"/>
          <w:color w:val="0000FF"/>
          <w:lang w:eastAsia="zh-TW"/>
        </w:rPr>
        <w:t>支付超出您應承擔的服務費用</w:t>
      </w:r>
      <w:r w:rsidRPr="003D455B">
        <w:rPr>
          <w:rFonts w:ascii="Source Sans Pro" w:hAnsi="Source Sans Pro"/>
          <w:color w:val="0000FF"/>
          <w:lang w:eastAsia="zh-TW"/>
        </w:rPr>
        <w:t>]</w:t>
      </w:r>
      <w:r w:rsidRPr="003D455B">
        <w:rPr>
          <w:rFonts w:ascii="Source Sans Pro" w:hAnsi="Source Sans Pro"/>
          <w:lang w:eastAsia="zh-TW"/>
        </w:rPr>
        <w:t>。</w:t>
      </w:r>
    </w:p>
    <w:p w14:paraId="5D5DA13D" w14:textId="45C372DF" w:rsidR="00365937" w:rsidRPr="003D455B" w:rsidRDefault="00365937" w:rsidP="00E640D7">
      <w:pPr>
        <w:numPr>
          <w:ilvl w:val="0"/>
          <w:numId w:val="8"/>
        </w:numPr>
        <w:tabs>
          <w:tab w:val="left" w:pos="900"/>
        </w:tabs>
        <w:suppressAutoHyphens/>
        <w:spacing w:before="0" w:beforeAutospacing="0" w:after="120" w:afterAutospacing="0"/>
        <w:rPr>
          <w:rFonts w:ascii="Source Sans Pro" w:hAnsi="Source Sans Pro" w:cs="Arial"/>
        </w:rPr>
      </w:pPr>
      <w:r w:rsidRPr="003D455B">
        <w:rPr>
          <w:rFonts w:ascii="Source Sans Pro" w:hAnsi="Source Sans Pro"/>
          <w:i/>
          <w:iCs/>
          <w:color w:val="0000FF"/>
        </w:rPr>
        <w:t xml:space="preserve">[Plans that are zero cost-share plans or approved to exclusively enroll full-benefit dual eligible people who don’t pay Parts A and B cost sharing delete this paragraph.] </w:t>
      </w:r>
      <w:r w:rsidRPr="003D455B">
        <w:rPr>
          <w:rFonts w:ascii="Source Sans Pro" w:hAnsi="Source Sans Pro"/>
          <w:color w:val="000000"/>
          <w:lang w:eastAsia="zh-TW"/>
        </w:rPr>
        <w:t>您只需要在接受承保服務時支付自己的分攤費用金額。我們不允許提供者添加其他單獨費用，也叫做</w:t>
      </w:r>
      <w:r w:rsidRPr="003D455B">
        <w:rPr>
          <w:rFonts w:ascii="Source Sans Pro" w:hAnsi="Source Sans Pro"/>
          <w:b/>
          <w:bCs/>
          <w:color w:val="000000"/>
          <w:lang w:eastAsia="zh-TW"/>
        </w:rPr>
        <w:t>差額費用</w:t>
      </w:r>
      <w:r w:rsidRPr="003D455B">
        <w:rPr>
          <w:rFonts w:ascii="Source Sans Pro" w:hAnsi="Source Sans Pro"/>
          <w:color w:val="000000"/>
          <w:lang w:eastAsia="zh-TW"/>
        </w:rPr>
        <w:t>。即使我們向醫療服務提供者支付的費用比醫療服務提供者對此服務收取的費用少，或者因為有爭議我們沒有支付特定醫療服務提供者收取的費用，這項使您支付的費用絕不會超過您的費用分攤金額的保護也適用。</w:t>
      </w:r>
      <w:r w:rsidRPr="003D455B">
        <w:rPr>
          <w:rFonts w:ascii="Source Sans Pro" w:hAnsi="Source Sans Pro"/>
          <w:i/>
          <w:iCs/>
          <w:color w:val="0000FF"/>
          <w:lang w:eastAsia="zh-TW"/>
        </w:rPr>
        <w:t xml:space="preserve">[Plans that include both members who pay Parts A and B service cost </w:t>
      </w:r>
      <w:r w:rsidRPr="003D455B">
        <w:rPr>
          <w:rFonts w:ascii="Source Sans Pro" w:hAnsi="Source Sans Pro"/>
          <w:i/>
          <w:iCs/>
          <w:color w:val="0000FF"/>
          <w:lang w:eastAsia="zh-TW"/>
        </w:rPr>
        <w:lastRenderedPageBreak/>
        <w:t xml:space="preserve">sharing and members who don’t pay Parts A and B service cost sharing insert: </w:t>
      </w:r>
      <w:r w:rsidRPr="003D455B">
        <w:rPr>
          <w:rFonts w:ascii="Source Sans Pro" w:hAnsi="Source Sans Pro"/>
          <w:color w:val="0000FF"/>
          <w:lang w:eastAsia="zh-TW"/>
        </w:rPr>
        <w:t>我們不允許醫療服務提供者針對承保的服務向您收費。我們直接向我們的醫療服務提供者付款，並保障您不支付任何費用。即使我們向醫療服務提供者支付的費用少於醫療服務提供者對此服務收取的費用，這項規定也適用。</w:t>
      </w:r>
      <w:r w:rsidRPr="003D455B">
        <w:rPr>
          <w:rFonts w:ascii="Source Sans Pro" w:hAnsi="Source Sans Pro"/>
          <w:color w:val="0000FF"/>
          <w:lang w:eastAsia="zh-TW"/>
        </w:rPr>
        <w:t>]</w:t>
      </w:r>
    </w:p>
    <w:p w14:paraId="6BFF882F" w14:textId="76D89335" w:rsidR="0013793F" w:rsidRPr="003D455B" w:rsidRDefault="0013793F" w:rsidP="00E640D7">
      <w:pPr>
        <w:numPr>
          <w:ilvl w:val="0"/>
          <w:numId w:val="8"/>
        </w:numPr>
        <w:tabs>
          <w:tab w:val="left" w:pos="900"/>
        </w:tabs>
        <w:suppressAutoHyphens/>
        <w:spacing w:before="0" w:beforeAutospacing="0" w:after="120" w:afterAutospacing="0"/>
        <w:rPr>
          <w:rFonts w:ascii="Source Sans Pro" w:hAnsi="Source Sans Pro" w:cs="Arial"/>
        </w:rPr>
      </w:pPr>
      <w:r w:rsidRPr="003D455B">
        <w:rPr>
          <w:rFonts w:ascii="Source Sans Pro" w:hAnsi="Source Sans Pro"/>
          <w:lang w:eastAsia="zh-TW"/>
        </w:rPr>
        <w:t>一旦您收到網絡內提供者發出的賬單，</w:t>
      </w:r>
      <w:r w:rsidRPr="003D455B">
        <w:rPr>
          <w:rFonts w:ascii="Source Sans Pro" w:hAnsi="Source Sans Pro"/>
          <w:color w:val="0000FF"/>
          <w:lang w:eastAsia="zh-TW"/>
        </w:rPr>
        <w:t>[</w:t>
      </w:r>
      <w:r w:rsidRPr="003D455B">
        <w:rPr>
          <w:rFonts w:ascii="Source Sans Pro" w:hAnsi="Source Sans Pro"/>
          <w:i/>
          <w:iCs/>
          <w:color w:val="0000FF"/>
        </w:rPr>
        <w:t>insert if our plan has cost sharing:</w:t>
      </w:r>
      <w:r w:rsidRPr="003D455B">
        <w:rPr>
          <w:rFonts w:ascii="Source Sans Pro" w:hAnsi="Source Sans Pro"/>
          <w:color w:val="0000FF"/>
          <w:lang w:eastAsia="zh-TW"/>
        </w:rPr>
        <w:t>而您認為其中費用超出您應支付的金額，</w:t>
      </w:r>
      <w:r w:rsidRPr="003D455B">
        <w:rPr>
          <w:rFonts w:ascii="Source Sans Pro" w:hAnsi="Source Sans Pro"/>
          <w:color w:val="0000FF"/>
          <w:lang w:eastAsia="zh-TW"/>
        </w:rPr>
        <w:t>]</w:t>
      </w:r>
      <w:r w:rsidRPr="003D455B">
        <w:rPr>
          <w:rFonts w:ascii="Source Sans Pro" w:hAnsi="Source Sans Pro"/>
          <w:lang w:eastAsia="zh-TW"/>
        </w:rPr>
        <w:t>請將賬單寄送給我們。我們將直接聯絡提供者，解決賬單問題。</w:t>
      </w:r>
    </w:p>
    <w:p w14:paraId="451869E9" w14:textId="24ED9881" w:rsidR="0013793F" w:rsidRPr="003D455B" w:rsidRDefault="0013793F" w:rsidP="00E640D7">
      <w:pPr>
        <w:numPr>
          <w:ilvl w:val="0"/>
          <w:numId w:val="8"/>
        </w:numPr>
        <w:tabs>
          <w:tab w:val="left" w:pos="900"/>
        </w:tabs>
        <w:suppressAutoHyphens/>
        <w:spacing w:before="0" w:beforeAutospacing="0" w:after="120" w:afterAutospacing="0"/>
        <w:rPr>
          <w:rFonts w:ascii="Source Sans Pro" w:hAnsi="Source Sans Pro" w:cs="Arial"/>
          <w:lang w:eastAsia="zh-TW"/>
        </w:rPr>
      </w:pPr>
      <w:r w:rsidRPr="003D455B">
        <w:rPr>
          <w:rFonts w:ascii="Source Sans Pro" w:hAnsi="Source Sans Pro"/>
          <w:lang w:eastAsia="zh-TW"/>
        </w:rPr>
        <w:t>如果您已經支付網絡內提供者的賬單，</w:t>
      </w:r>
      <w:r w:rsidRPr="003D455B">
        <w:rPr>
          <w:rFonts w:ascii="Source Sans Pro" w:hAnsi="Source Sans Pro"/>
          <w:color w:val="0000FF"/>
          <w:lang w:eastAsia="zh-TW"/>
        </w:rPr>
        <w:t>[</w:t>
      </w:r>
      <w:r w:rsidRPr="003D455B">
        <w:rPr>
          <w:rFonts w:ascii="Source Sans Pro" w:hAnsi="Source Sans Pro"/>
          <w:i/>
          <w:iCs/>
          <w:color w:val="0000FF"/>
        </w:rPr>
        <w:t>insert if plan has cost sharing:</w:t>
      </w:r>
      <w:r w:rsidRPr="003D455B">
        <w:rPr>
          <w:rFonts w:ascii="Source Sans Pro" w:hAnsi="Source Sans Pro"/>
          <w:color w:val="0000FF"/>
          <w:lang w:eastAsia="zh-TW"/>
        </w:rPr>
        <w:t>但感覺您支付得太多，</w:t>
      </w:r>
      <w:r w:rsidRPr="003D455B">
        <w:rPr>
          <w:rFonts w:ascii="Source Sans Pro" w:hAnsi="Source Sans Pro"/>
          <w:color w:val="0000FF"/>
          <w:lang w:eastAsia="zh-TW"/>
        </w:rPr>
        <w:t>]</w:t>
      </w:r>
      <w:r w:rsidRPr="003D455B">
        <w:rPr>
          <w:rFonts w:ascii="Source Sans Pro" w:hAnsi="Source Sans Pro"/>
          <w:lang w:eastAsia="zh-TW"/>
        </w:rPr>
        <w:t>請將賬單與任何付款憑證寄送給我們。要求我們向您償付</w:t>
      </w:r>
      <w:r w:rsidRPr="003D455B">
        <w:rPr>
          <w:rFonts w:ascii="Source Sans Pro" w:hAnsi="Source Sans Pro"/>
          <w:color w:val="0000FF"/>
          <w:lang w:eastAsia="zh-TW"/>
        </w:rPr>
        <w:t>[</w:t>
      </w:r>
      <w:r w:rsidRPr="003D455B">
        <w:rPr>
          <w:rFonts w:ascii="Source Sans Pro" w:hAnsi="Source Sans Pro"/>
          <w:i/>
          <w:iCs/>
          <w:color w:val="0000FF"/>
          <w:lang w:eastAsia="zh-TW"/>
        </w:rPr>
        <w:t>insert as appropriate:</w:t>
      </w:r>
      <w:r w:rsidRPr="003D455B">
        <w:rPr>
          <w:rFonts w:ascii="Source Sans Pro" w:hAnsi="Source Sans Pro"/>
          <w:color w:val="0000FF"/>
          <w:lang w:eastAsia="zh-TW"/>
        </w:rPr>
        <w:t>您為承保服務</w:t>
      </w:r>
      <w:r w:rsidRPr="003D455B">
        <w:rPr>
          <w:rFonts w:ascii="Source Sans Pro" w:hAnsi="Source Sans Pro"/>
          <w:i/>
          <w:iCs/>
          <w:color w:val="0000FF"/>
          <w:lang w:eastAsia="zh-TW"/>
        </w:rPr>
        <w:t>OR</w:t>
      </w:r>
      <w:r w:rsidRPr="003D455B">
        <w:rPr>
          <w:rFonts w:ascii="Source Sans Pro" w:hAnsi="Source Sans Pro"/>
          <w:color w:val="0000FF"/>
          <w:lang w:eastAsia="zh-TW"/>
        </w:rPr>
        <w:t>所支付的金額與根據計劃您應付的金額之間的差額</w:t>
      </w:r>
      <w:r w:rsidRPr="003D455B">
        <w:rPr>
          <w:rFonts w:ascii="Source Sans Pro" w:hAnsi="Source Sans Pro"/>
          <w:color w:val="0000FF"/>
          <w:lang w:eastAsia="zh-TW"/>
        </w:rPr>
        <w:t>]</w:t>
      </w:r>
      <w:r w:rsidRPr="003D455B">
        <w:rPr>
          <w:rFonts w:ascii="Source Sans Pro" w:hAnsi="Source Sans Pro"/>
          <w:lang w:eastAsia="zh-TW"/>
        </w:rPr>
        <w:t>。</w:t>
      </w:r>
    </w:p>
    <w:p w14:paraId="54A3ECC8" w14:textId="38F4A549" w:rsidR="00563FBB" w:rsidRPr="003D455B" w:rsidRDefault="00563FBB" w:rsidP="00E640D7">
      <w:pPr>
        <w:keepNext/>
        <w:keepLines/>
        <w:tabs>
          <w:tab w:val="left" w:pos="360"/>
        </w:tabs>
        <w:suppressAutoHyphens/>
        <w:autoSpaceDE w:val="0"/>
        <w:autoSpaceDN w:val="0"/>
        <w:adjustRightInd w:val="0"/>
        <w:spacing w:after="120" w:afterAutospacing="0"/>
        <w:ind w:left="360" w:hanging="360"/>
        <w:outlineLvl w:val="3"/>
        <w:rPr>
          <w:rFonts w:ascii="Source Sans Pro" w:hAnsi="Source Sans Pro" w:cs="Arial"/>
          <w:b/>
          <w:bCs/>
          <w:lang w:eastAsia="zh-TW"/>
        </w:rPr>
      </w:pPr>
      <w:r w:rsidRPr="003D455B">
        <w:rPr>
          <w:rFonts w:ascii="Source Sans Pro" w:hAnsi="Source Sans Pro" w:cs="Arial"/>
          <w:b/>
          <w:bCs/>
          <w:lang w:eastAsia="zh-TW"/>
        </w:rPr>
        <w:t>3.</w:t>
      </w:r>
      <w:r w:rsidRPr="003D455B">
        <w:rPr>
          <w:rFonts w:ascii="Source Sans Pro" w:hAnsi="Source Sans Pro" w:cs="Arial"/>
          <w:b/>
          <w:bCs/>
          <w:lang w:eastAsia="zh-TW"/>
        </w:rPr>
        <w:tab/>
      </w:r>
      <w:r w:rsidRPr="003D455B">
        <w:rPr>
          <w:rFonts w:ascii="Source Sans Pro" w:hAnsi="Source Sans Pro" w:cs="Arial"/>
          <w:b/>
          <w:bCs/>
          <w:lang w:eastAsia="zh-TW"/>
        </w:rPr>
        <w:t>如果您是以追溯性的方式加入我們的計劃</w:t>
      </w:r>
    </w:p>
    <w:p w14:paraId="2FBF8608" w14:textId="4FEA0EB4" w:rsidR="00563FBB" w:rsidRPr="003D455B" w:rsidRDefault="00563FBB" w:rsidP="00E640D7">
      <w:pPr>
        <w:suppressAutoHyphens/>
        <w:spacing w:before="0" w:beforeAutospacing="0" w:after="120" w:afterAutospacing="0"/>
        <w:ind w:left="360"/>
        <w:rPr>
          <w:rFonts w:ascii="Source Sans Pro" w:hAnsi="Source Sans Pro"/>
          <w:lang w:eastAsia="zh-TW"/>
        </w:rPr>
      </w:pPr>
      <w:r w:rsidRPr="003D455B">
        <w:rPr>
          <w:rFonts w:ascii="Source Sans Pro" w:hAnsi="Source Sans Pro"/>
          <w:lang w:eastAsia="zh-TW"/>
        </w:rPr>
        <w:t>有時，人們是以追溯性的方式加入我們的計劃。（這是指參保的第一天已過。參保日期甚至可能已於上一年度開始。）</w:t>
      </w:r>
    </w:p>
    <w:p w14:paraId="61859E6C" w14:textId="761AA974" w:rsidR="00563FBB" w:rsidRPr="003D455B" w:rsidRDefault="00563FBB" w:rsidP="00E640D7">
      <w:pPr>
        <w:tabs>
          <w:tab w:val="left" w:pos="900"/>
        </w:tabs>
        <w:suppressAutoHyphens/>
        <w:spacing w:before="0" w:beforeAutospacing="0" w:after="120" w:afterAutospacing="0"/>
        <w:ind w:left="360"/>
        <w:rPr>
          <w:rFonts w:ascii="Source Sans Pro" w:hAnsi="Source Sans Pro"/>
          <w:color w:val="000000"/>
          <w:lang w:eastAsia="zh-TW"/>
        </w:rPr>
      </w:pPr>
      <w:r w:rsidRPr="003D455B">
        <w:rPr>
          <w:rFonts w:ascii="Source Sans Pro" w:hAnsi="Source Sans Pro"/>
          <w:lang w:eastAsia="zh-TW"/>
        </w:rPr>
        <w:t>如果您是以追溯性方式加入我們的計劃且在參保日期後已就您的承保</w:t>
      </w:r>
      <w:r w:rsidRPr="003D455B">
        <w:rPr>
          <w:rFonts w:ascii="Source Sans Pro" w:hAnsi="Source Sans Pro"/>
          <w:color w:val="000000"/>
          <w:lang w:eastAsia="zh-TW"/>
        </w:rPr>
        <w:t>服務或藥物支付了自付費用</w:t>
      </w:r>
      <w:r w:rsidRPr="003D455B">
        <w:rPr>
          <w:rFonts w:ascii="Source Sans Pro" w:hAnsi="Source Sans Pro"/>
          <w:lang w:eastAsia="zh-TW"/>
        </w:rPr>
        <w:t>，</w:t>
      </w:r>
      <w:r w:rsidRPr="003D455B">
        <w:rPr>
          <w:rFonts w:ascii="Source Sans Pro" w:hAnsi="Source Sans Pro"/>
          <w:color w:val="000000"/>
          <w:lang w:eastAsia="zh-TW"/>
        </w:rPr>
        <w:t>則您可要求我們償付</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our plan has cost sharing: </w:t>
      </w:r>
      <w:r w:rsidRPr="003D455B">
        <w:rPr>
          <w:rFonts w:ascii="Source Sans Pro" w:hAnsi="Source Sans Pro"/>
          <w:color w:val="0000FF"/>
          <w:lang w:eastAsia="zh-TW"/>
        </w:rPr>
        <w:t>我們應承擔的費用</w:t>
      </w:r>
      <w:r w:rsidRPr="003D455B">
        <w:rPr>
          <w:rFonts w:ascii="Source Sans Pro" w:hAnsi="Source Sans Pro"/>
          <w:color w:val="0000FF"/>
          <w:lang w:eastAsia="zh-TW"/>
        </w:rPr>
        <w:t>]</w:t>
      </w:r>
      <w:r w:rsidRPr="003D455B">
        <w:rPr>
          <w:rFonts w:ascii="Source Sans Pro" w:hAnsi="Source Sans Pro"/>
          <w:color w:val="000000"/>
          <w:lang w:eastAsia="zh-TW"/>
        </w:rPr>
        <w:t>。您需要提交收據和賬單等書面材料，以便我們處理報銷。</w:t>
      </w:r>
    </w:p>
    <w:p w14:paraId="5E1B73F1" w14:textId="4D91BC18" w:rsidR="0013793F" w:rsidRPr="003D455B" w:rsidRDefault="00563FBB" w:rsidP="00E640D7">
      <w:pPr>
        <w:keepNext/>
        <w:keepLines/>
        <w:tabs>
          <w:tab w:val="left" w:pos="360"/>
        </w:tabs>
        <w:suppressAutoHyphens/>
        <w:autoSpaceDE w:val="0"/>
        <w:autoSpaceDN w:val="0"/>
        <w:adjustRightInd w:val="0"/>
        <w:spacing w:after="120" w:afterAutospacing="0"/>
        <w:ind w:left="360" w:hanging="360"/>
        <w:outlineLvl w:val="3"/>
        <w:rPr>
          <w:rFonts w:ascii="Source Sans Pro" w:hAnsi="Source Sans Pro" w:cs="Arial"/>
          <w:b/>
          <w:bCs/>
          <w:lang w:eastAsia="zh-TW"/>
        </w:rPr>
      </w:pPr>
      <w:r w:rsidRPr="003D455B">
        <w:rPr>
          <w:rFonts w:ascii="Source Sans Pro" w:hAnsi="Source Sans Pro" w:cs="Arial"/>
          <w:b/>
          <w:bCs/>
          <w:lang w:eastAsia="zh-TW"/>
        </w:rPr>
        <w:t>4.</w:t>
      </w:r>
      <w:r w:rsidRPr="003D455B">
        <w:rPr>
          <w:rFonts w:ascii="Source Sans Pro" w:hAnsi="Source Sans Pro" w:cs="Arial"/>
          <w:b/>
          <w:bCs/>
          <w:lang w:eastAsia="zh-TW"/>
        </w:rPr>
        <w:tab/>
      </w:r>
      <w:r w:rsidRPr="003D455B">
        <w:rPr>
          <w:rFonts w:ascii="Source Sans Pro" w:hAnsi="Source Sans Pro" w:cs="Arial"/>
          <w:b/>
          <w:bCs/>
          <w:lang w:eastAsia="zh-TW"/>
        </w:rPr>
        <w:t>當您使用網絡外藥房配取處方藥時</w:t>
      </w:r>
    </w:p>
    <w:p w14:paraId="5E3BD52B" w14:textId="77E3BC2D" w:rsidR="00C069E3" w:rsidRPr="003D455B" w:rsidRDefault="0013793F" w:rsidP="00E640D7">
      <w:pPr>
        <w:suppressAutoHyphens/>
        <w:autoSpaceDE w:val="0"/>
        <w:autoSpaceDN w:val="0"/>
        <w:adjustRightInd w:val="0"/>
        <w:spacing w:before="120" w:beforeAutospacing="0" w:after="0" w:afterAutospacing="0"/>
        <w:ind w:left="360"/>
        <w:rPr>
          <w:rFonts w:ascii="Source Sans Pro" w:hAnsi="Source Sans Pro"/>
          <w:lang w:eastAsia="zh-TW"/>
        </w:rPr>
      </w:pPr>
      <w:r w:rsidRPr="003D455B">
        <w:rPr>
          <w:rFonts w:ascii="Source Sans Pro" w:hAnsi="Source Sans Pro"/>
          <w:lang w:eastAsia="zh-TW"/>
        </w:rPr>
        <w:t>如果您前往網絡外藥房，該藥房可能無法直接向我們提交償付要求。當發生這種情況時，您須支付處方藥的全額費用。</w:t>
      </w:r>
    </w:p>
    <w:p w14:paraId="3854D2E6" w14:textId="6EBC1621" w:rsidR="00E302B0" w:rsidRPr="003D455B" w:rsidRDefault="0013793F" w:rsidP="00E640D7">
      <w:pPr>
        <w:suppressAutoHyphens/>
        <w:autoSpaceDE w:val="0"/>
        <w:autoSpaceDN w:val="0"/>
        <w:adjustRightInd w:val="0"/>
        <w:spacing w:before="120" w:beforeAutospacing="0" w:after="0" w:afterAutospacing="0"/>
        <w:ind w:left="360"/>
        <w:rPr>
          <w:rFonts w:ascii="Source Sans Pro" w:hAnsi="Source Sans Pro"/>
          <w:lang w:eastAsia="zh-TW"/>
        </w:rPr>
      </w:pPr>
      <w:r w:rsidRPr="003D455B">
        <w:rPr>
          <w:rFonts w:ascii="Source Sans Pro" w:hAnsi="Source Sans Pro"/>
          <w:lang w:eastAsia="zh-TW"/>
        </w:rPr>
        <w:t>請保留您的收據，並在您要求</w:t>
      </w:r>
      <w:r w:rsidRPr="003D455B">
        <w:rPr>
          <w:rFonts w:ascii="Source Sans Pro" w:hAnsi="Source Sans Pro"/>
          <w:color w:val="0000FF"/>
          <w:lang w:eastAsia="zh-TW"/>
        </w:rPr>
        <w:t>[</w:t>
      </w:r>
      <w:r w:rsidRPr="003D455B">
        <w:rPr>
          <w:rFonts w:ascii="Source Sans Pro" w:hAnsi="Source Sans Pro"/>
          <w:i/>
          <w:iCs/>
          <w:color w:val="0000FF"/>
        </w:rPr>
        <w:t xml:space="preserve">insert if our plan has cost sharing: </w:t>
      </w:r>
      <w:r w:rsidRPr="003D455B">
        <w:rPr>
          <w:rFonts w:ascii="Source Sans Pro" w:hAnsi="Source Sans Pro"/>
          <w:color w:val="0000FF"/>
          <w:lang w:eastAsia="zh-TW"/>
        </w:rPr>
        <w:t>就我們應承擔的費用</w:t>
      </w:r>
      <w:r w:rsidRPr="003D455B">
        <w:rPr>
          <w:rFonts w:ascii="Source Sans Pro" w:hAnsi="Source Sans Pro"/>
          <w:color w:val="0000FF"/>
          <w:lang w:eastAsia="zh-TW"/>
        </w:rPr>
        <w:t>]</w:t>
      </w:r>
      <w:r w:rsidRPr="003D455B">
        <w:rPr>
          <w:rFonts w:ascii="Source Sans Pro" w:hAnsi="Source Sans Pro"/>
          <w:lang w:eastAsia="zh-TW"/>
        </w:rPr>
        <w:t>向您償付時寄送一份副本給我們。請記住，我們僅在有限情況下承保網絡外藥房。請參見第</w:t>
      </w:r>
      <w:r w:rsidRPr="003D455B">
        <w:rPr>
          <w:rFonts w:ascii="Source Sans Pro" w:hAnsi="Source Sans Pro"/>
          <w:lang w:eastAsia="zh-TW"/>
        </w:rPr>
        <w:t xml:space="preserve"> 5 </w:t>
      </w:r>
      <w:r w:rsidRPr="003D455B">
        <w:rPr>
          <w:rFonts w:ascii="Source Sans Pro" w:hAnsi="Source Sans Pro"/>
          <w:lang w:eastAsia="zh-TW"/>
        </w:rPr>
        <w:t>章第</w:t>
      </w:r>
      <w:r w:rsidRPr="003D455B">
        <w:rPr>
          <w:rFonts w:ascii="Source Sans Pro" w:hAnsi="Source Sans Pro"/>
          <w:lang w:eastAsia="zh-TW"/>
        </w:rPr>
        <w:t xml:space="preserve"> 2.5 </w:t>
      </w:r>
      <w:r w:rsidRPr="003D455B">
        <w:rPr>
          <w:rFonts w:ascii="Source Sans Pro" w:hAnsi="Source Sans Pro"/>
          <w:lang w:eastAsia="zh-TW"/>
        </w:rPr>
        <w:t>節瞭解這些情況。我們可能不會向您償付您在網絡外藥房支付的藥費與我們在網絡內藥房應支付金額之間的差額。</w:t>
      </w:r>
    </w:p>
    <w:p w14:paraId="62869C26" w14:textId="40A9D8F7" w:rsidR="0013793F" w:rsidRPr="003D455B" w:rsidRDefault="00563FBB" w:rsidP="00E640D7">
      <w:pPr>
        <w:keepNext/>
        <w:keepLines/>
        <w:tabs>
          <w:tab w:val="left" w:pos="360"/>
        </w:tabs>
        <w:suppressAutoHyphens/>
        <w:autoSpaceDE w:val="0"/>
        <w:autoSpaceDN w:val="0"/>
        <w:adjustRightInd w:val="0"/>
        <w:spacing w:after="120" w:afterAutospacing="0"/>
        <w:ind w:left="360" w:hanging="360"/>
        <w:outlineLvl w:val="3"/>
        <w:rPr>
          <w:rFonts w:ascii="Source Sans Pro" w:hAnsi="Source Sans Pro" w:cs="Arial"/>
          <w:b/>
          <w:bCs/>
          <w:lang w:eastAsia="zh-TW"/>
        </w:rPr>
      </w:pPr>
      <w:r w:rsidRPr="003D455B">
        <w:rPr>
          <w:rFonts w:ascii="Source Sans Pro" w:hAnsi="Source Sans Pro" w:cs="Arial"/>
          <w:b/>
          <w:bCs/>
          <w:lang w:eastAsia="zh-TW"/>
        </w:rPr>
        <w:lastRenderedPageBreak/>
        <w:t>5.</w:t>
      </w:r>
      <w:r w:rsidRPr="003D455B">
        <w:rPr>
          <w:rFonts w:ascii="Source Sans Pro" w:hAnsi="Source Sans Pro" w:cs="Arial"/>
          <w:b/>
          <w:bCs/>
          <w:lang w:eastAsia="zh-TW"/>
        </w:rPr>
        <w:tab/>
      </w:r>
      <w:r w:rsidRPr="003D455B">
        <w:rPr>
          <w:rFonts w:ascii="Source Sans Pro" w:hAnsi="Source Sans Pro" w:cs="Arial"/>
          <w:b/>
          <w:bCs/>
          <w:lang w:eastAsia="zh-TW"/>
        </w:rPr>
        <w:t>當您因未攜帶我們的計劃會員卡，而支付全額的處方藥費用時</w:t>
      </w:r>
    </w:p>
    <w:p w14:paraId="344D59CE" w14:textId="76B7000F" w:rsidR="00C47A2F" w:rsidRPr="003D455B" w:rsidRDefault="0013793F" w:rsidP="00E640D7">
      <w:pPr>
        <w:suppressAutoHyphens/>
        <w:autoSpaceDE w:val="0"/>
        <w:autoSpaceDN w:val="0"/>
        <w:adjustRightInd w:val="0"/>
        <w:spacing w:before="120" w:beforeAutospacing="0" w:after="0" w:afterAutospacing="0"/>
        <w:ind w:left="360"/>
        <w:rPr>
          <w:rFonts w:ascii="Source Sans Pro" w:hAnsi="Source Sans Pro"/>
          <w:lang w:eastAsia="zh-TW"/>
        </w:rPr>
      </w:pPr>
      <w:r w:rsidRPr="003D455B">
        <w:rPr>
          <w:rFonts w:ascii="Source Sans Pro" w:hAnsi="Source Sans Pro"/>
          <w:lang w:eastAsia="zh-TW"/>
        </w:rPr>
        <w:t>如果您沒有攜帶我們的計劃會員卡，您可以要求該藥房致電我們的計劃，或查閱我們的計劃參保資訊。如果該藥房無法立即取得所需的參保資訊，您可能需要自行支付處方藥的全額費用。</w:t>
      </w:r>
    </w:p>
    <w:p w14:paraId="61215131" w14:textId="30F4A43C" w:rsidR="0013793F" w:rsidRPr="003D455B" w:rsidRDefault="0013793F" w:rsidP="00E640D7">
      <w:pPr>
        <w:suppressAutoHyphens/>
        <w:autoSpaceDE w:val="0"/>
        <w:autoSpaceDN w:val="0"/>
        <w:adjustRightInd w:val="0"/>
        <w:spacing w:before="120" w:beforeAutospacing="0" w:after="0" w:afterAutospacing="0"/>
        <w:ind w:left="360"/>
        <w:rPr>
          <w:rFonts w:ascii="Source Sans Pro" w:hAnsi="Source Sans Pro"/>
          <w:lang w:eastAsia="zh-TW"/>
        </w:rPr>
      </w:pPr>
      <w:r w:rsidRPr="003D455B">
        <w:rPr>
          <w:rFonts w:ascii="Source Sans Pro" w:hAnsi="Source Sans Pro"/>
          <w:lang w:eastAsia="zh-TW"/>
        </w:rPr>
        <w:t>請保留您的收據，並在您要求</w:t>
      </w:r>
      <w:r w:rsidRPr="003D455B">
        <w:rPr>
          <w:rFonts w:ascii="Source Sans Pro" w:hAnsi="Source Sans Pro"/>
          <w:color w:val="0000FF"/>
          <w:lang w:eastAsia="zh-TW"/>
        </w:rPr>
        <w:t>[</w:t>
      </w:r>
      <w:r w:rsidRPr="003D455B">
        <w:rPr>
          <w:rFonts w:ascii="Source Sans Pro" w:hAnsi="Source Sans Pro"/>
          <w:i/>
          <w:iCs/>
          <w:color w:val="0000FF"/>
        </w:rPr>
        <w:t xml:space="preserve">insert if our plan has cost sharing: </w:t>
      </w:r>
      <w:r w:rsidRPr="003D455B">
        <w:rPr>
          <w:rFonts w:ascii="Source Sans Pro" w:hAnsi="Source Sans Pro"/>
          <w:color w:val="0000FF"/>
          <w:lang w:eastAsia="zh-TW"/>
        </w:rPr>
        <w:t>就我們應承擔的費用</w:t>
      </w:r>
      <w:r w:rsidRPr="003D455B">
        <w:rPr>
          <w:rFonts w:ascii="Source Sans Pro" w:hAnsi="Source Sans Pro"/>
          <w:color w:val="0000FF"/>
          <w:lang w:eastAsia="zh-TW"/>
        </w:rPr>
        <w:t>]</w:t>
      </w:r>
      <w:r w:rsidRPr="003D455B">
        <w:rPr>
          <w:rFonts w:ascii="Source Sans Pro" w:hAnsi="Source Sans Pro"/>
          <w:lang w:eastAsia="zh-TW"/>
        </w:rPr>
        <w:t>向您償付時寄送一份副本給我們。如果您支付的現金價格高於我們的處方藥議定價格，我們可能不會向您償付所支付的全額費用。</w:t>
      </w:r>
    </w:p>
    <w:p w14:paraId="5634BA83" w14:textId="77777777" w:rsidR="0013793F" w:rsidRPr="003D455B" w:rsidRDefault="00563FBB" w:rsidP="00E640D7">
      <w:pPr>
        <w:keepNext/>
        <w:keepLines/>
        <w:tabs>
          <w:tab w:val="left" w:pos="360"/>
        </w:tabs>
        <w:suppressAutoHyphens/>
        <w:autoSpaceDE w:val="0"/>
        <w:autoSpaceDN w:val="0"/>
        <w:adjustRightInd w:val="0"/>
        <w:spacing w:after="120" w:afterAutospacing="0"/>
        <w:ind w:left="360" w:hanging="360"/>
        <w:outlineLvl w:val="3"/>
        <w:rPr>
          <w:rFonts w:ascii="Source Sans Pro" w:hAnsi="Source Sans Pro" w:cs="Arial"/>
          <w:b/>
          <w:bCs/>
          <w:lang w:eastAsia="zh-TW"/>
        </w:rPr>
      </w:pPr>
      <w:r w:rsidRPr="003D455B">
        <w:rPr>
          <w:rFonts w:ascii="Source Sans Pro" w:hAnsi="Source Sans Pro" w:cs="Arial"/>
          <w:b/>
          <w:bCs/>
          <w:lang w:eastAsia="zh-TW"/>
        </w:rPr>
        <w:t>6.</w:t>
      </w:r>
      <w:r w:rsidRPr="003D455B">
        <w:rPr>
          <w:rFonts w:ascii="Source Sans Pro" w:hAnsi="Source Sans Pro" w:cs="Arial"/>
          <w:b/>
          <w:bCs/>
          <w:lang w:eastAsia="zh-TW"/>
        </w:rPr>
        <w:tab/>
      </w:r>
      <w:r w:rsidRPr="003D455B">
        <w:rPr>
          <w:rFonts w:ascii="Source Sans Pro" w:hAnsi="Source Sans Pro" w:cs="Arial"/>
          <w:b/>
          <w:bCs/>
          <w:lang w:eastAsia="zh-TW"/>
        </w:rPr>
        <w:t>當您在其他情況下支付處方藥的全額費用</w:t>
      </w:r>
    </w:p>
    <w:p w14:paraId="3FE41B24" w14:textId="519B1F4B" w:rsidR="0013793F" w:rsidRPr="003D455B" w:rsidRDefault="0013793F" w:rsidP="00E640D7">
      <w:pPr>
        <w:suppressAutoHyphens/>
        <w:spacing w:before="0" w:beforeAutospacing="0" w:after="120" w:afterAutospacing="0"/>
        <w:ind w:left="360"/>
        <w:rPr>
          <w:rFonts w:ascii="Source Sans Pro" w:hAnsi="Source Sans Pro"/>
          <w:lang w:eastAsia="zh-TW"/>
        </w:rPr>
      </w:pPr>
      <w:r w:rsidRPr="003D455B">
        <w:rPr>
          <w:rFonts w:ascii="Source Sans Pro" w:hAnsi="Source Sans Pro"/>
          <w:lang w:eastAsia="zh-TW"/>
        </w:rPr>
        <w:t>您可能會因為處方藥由於某些因素未受承保，而需要支付處方藥的全額費用。</w:t>
      </w:r>
    </w:p>
    <w:p w14:paraId="2CF20EF8" w14:textId="01DBB834" w:rsidR="0013793F" w:rsidRPr="003D455B" w:rsidRDefault="0013793F" w:rsidP="00E640D7">
      <w:pPr>
        <w:numPr>
          <w:ilvl w:val="0"/>
          <w:numId w:val="8"/>
        </w:numPr>
        <w:tabs>
          <w:tab w:val="left" w:pos="900"/>
        </w:tabs>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例如，該藥可能未列於我們計劃的「藥物清單」上；或者可能有某項您不知道或不認為適用於您的要求或限制。如果您決定您需要立即獲得藥物，您可能需要支付全部藥費。</w:t>
      </w:r>
    </w:p>
    <w:p w14:paraId="5D35003B" w14:textId="31F75DD4" w:rsidR="0013793F" w:rsidRPr="003D455B" w:rsidRDefault="0013793F" w:rsidP="00E640D7">
      <w:pPr>
        <w:numPr>
          <w:ilvl w:val="0"/>
          <w:numId w:val="8"/>
        </w:numPr>
        <w:tabs>
          <w:tab w:val="left" w:pos="900"/>
        </w:tabs>
        <w:suppressAutoHyphens/>
        <w:spacing w:before="0" w:beforeAutospacing="0" w:after="120" w:afterAutospacing="0"/>
        <w:rPr>
          <w:rFonts w:ascii="Source Sans Pro" w:hAnsi="Source Sans Pro"/>
          <w:i/>
          <w:iCs/>
          <w:lang w:eastAsia="zh-TW"/>
        </w:rPr>
      </w:pPr>
      <w:r w:rsidRPr="003D455B">
        <w:rPr>
          <w:rFonts w:ascii="Source Sans Pro" w:hAnsi="Source Sans Pro"/>
          <w:lang w:eastAsia="zh-TW"/>
        </w:rPr>
        <w:t>請保留您的收據，並在您要求我們向您償付時寄送一份副本給我們。在某些情況下，我們可能會需要向您的醫生取得更多資訊，以便</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plan has cost sharing: </w:t>
      </w:r>
      <w:r w:rsidRPr="003D455B">
        <w:rPr>
          <w:rFonts w:ascii="Source Sans Pro" w:hAnsi="Source Sans Pro"/>
          <w:color w:val="0000FF"/>
          <w:lang w:eastAsia="zh-TW"/>
        </w:rPr>
        <w:t>就我們應承擔的費用</w:t>
      </w:r>
      <w:r w:rsidRPr="003D455B">
        <w:rPr>
          <w:rFonts w:ascii="Source Sans Pro" w:hAnsi="Source Sans Pro"/>
          <w:color w:val="0000FF"/>
          <w:lang w:eastAsia="zh-TW"/>
        </w:rPr>
        <w:t>]</w:t>
      </w:r>
      <w:r w:rsidRPr="003D455B">
        <w:rPr>
          <w:rFonts w:ascii="Source Sans Pro" w:hAnsi="Source Sans Pro"/>
          <w:color w:val="000000"/>
          <w:lang w:eastAsia="zh-TW"/>
        </w:rPr>
        <w:t>向您償付藥費。</w:t>
      </w:r>
      <w:r w:rsidRPr="003D455B">
        <w:rPr>
          <w:rFonts w:ascii="Source Sans Pro" w:hAnsi="Source Sans Pro"/>
          <w:lang w:eastAsia="zh-TW"/>
        </w:rPr>
        <w:t>如果您支付的現金價格高於我們的處方藥議定價格，我們可能不會向您償付所支付的全額費用。</w:t>
      </w:r>
    </w:p>
    <w:p w14:paraId="5556C3DB" w14:textId="77777777" w:rsidR="0013793F" w:rsidRPr="003D455B" w:rsidRDefault="0013793F" w:rsidP="00E640D7">
      <w:pPr>
        <w:tabs>
          <w:tab w:val="left" w:pos="360"/>
        </w:tabs>
        <w:suppressAutoHyphens/>
        <w:autoSpaceDE w:val="0"/>
        <w:autoSpaceDN w:val="0"/>
        <w:adjustRightInd w:val="0"/>
        <w:spacing w:before="360" w:beforeAutospacing="0" w:after="120" w:afterAutospacing="0"/>
        <w:rPr>
          <w:rFonts w:ascii="Source Sans Pro" w:hAnsi="Source Sans Pro" w:cs="Arial"/>
          <w:i/>
          <w:iCs/>
          <w:color w:val="0000FF"/>
        </w:rPr>
      </w:pPr>
      <w:r w:rsidRPr="003D455B">
        <w:rPr>
          <w:rFonts w:ascii="Source Sans Pro" w:hAnsi="Source Sans Pro" w:cs="Arial"/>
          <w:i/>
          <w:iCs/>
          <w:color w:val="0000FF"/>
        </w:rPr>
        <w:t>[Plans should insert additional circumstances under which they will accept a paper claim from a member.]</w:t>
      </w:r>
    </w:p>
    <w:p w14:paraId="7CA47C06" w14:textId="7DDCA183" w:rsidR="0013793F" w:rsidRPr="003D455B" w:rsidRDefault="0013793F" w:rsidP="00E640D7">
      <w:pPr>
        <w:tabs>
          <w:tab w:val="left" w:pos="360"/>
        </w:tabs>
        <w:suppressAutoHyphens/>
        <w:autoSpaceDE w:val="0"/>
        <w:autoSpaceDN w:val="0"/>
        <w:adjustRightInd w:val="0"/>
        <w:spacing w:before="240" w:beforeAutospacing="0" w:after="120" w:afterAutospacing="0"/>
        <w:rPr>
          <w:rFonts w:ascii="Source Sans Pro" w:hAnsi="Source Sans Pro" w:cs="Arial"/>
          <w:i/>
          <w:iCs/>
          <w:color w:val="0000FF"/>
          <w:lang w:eastAsia="zh-TW"/>
        </w:rPr>
      </w:pPr>
      <w:r w:rsidRPr="003D455B">
        <w:rPr>
          <w:rFonts w:ascii="Source Sans Pro" w:hAnsi="Source Sans Pro"/>
          <w:lang w:eastAsia="zh-TW"/>
        </w:rPr>
        <w:t>當您給我們傳送付款請求後，我們將審核您的請求，並決定是否應承保有關服務或藥物。這被稱為作出</w:t>
      </w:r>
      <w:r w:rsidRPr="003D455B">
        <w:rPr>
          <w:rFonts w:ascii="Source Sans Pro" w:hAnsi="Source Sans Pro"/>
          <w:b/>
          <w:bCs/>
          <w:lang w:eastAsia="zh-TW"/>
        </w:rPr>
        <w:t>承保範圍裁決</w:t>
      </w:r>
      <w:r w:rsidRPr="003D455B">
        <w:rPr>
          <w:rFonts w:ascii="Source Sans Pro" w:hAnsi="Source Sans Pro"/>
          <w:lang w:eastAsia="zh-TW"/>
        </w:rPr>
        <w:t>。如果我們決定承保，我們將向您償付</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our plan has cost sharing: </w:t>
      </w:r>
      <w:r w:rsidRPr="003D455B">
        <w:rPr>
          <w:rFonts w:ascii="Source Sans Pro" w:hAnsi="Source Sans Pro"/>
          <w:color w:val="0000FF"/>
          <w:lang w:eastAsia="zh-TW"/>
        </w:rPr>
        <w:t>我們應承擔的</w:t>
      </w:r>
      <w:r w:rsidRPr="003D455B">
        <w:rPr>
          <w:rFonts w:ascii="Source Sans Pro" w:hAnsi="Source Sans Pro"/>
          <w:color w:val="0000FF"/>
          <w:lang w:eastAsia="zh-TW"/>
        </w:rPr>
        <w:t>]</w:t>
      </w:r>
      <w:r w:rsidRPr="003D455B">
        <w:rPr>
          <w:rFonts w:ascii="Source Sans Pro" w:hAnsi="Source Sans Pro"/>
          <w:lang w:eastAsia="zh-TW"/>
        </w:rPr>
        <w:t>服務或藥物費用。</w:t>
      </w:r>
      <w:r w:rsidRPr="003D455B">
        <w:rPr>
          <w:rFonts w:ascii="Source Sans Pro" w:hAnsi="Source Sans Pro"/>
          <w:color w:val="000000"/>
          <w:lang w:eastAsia="zh-TW"/>
        </w:rPr>
        <w:t>如果我們拒絕您的付款請求，您可對我們的決定提出上訴。第</w:t>
      </w:r>
      <w:r w:rsidRPr="003D455B">
        <w:rPr>
          <w:rFonts w:ascii="Source Sans Pro" w:hAnsi="Source Sans Pro"/>
          <w:color w:val="000000"/>
          <w:lang w:eastAsia="zh-TW"/>
        </w:rPr>
        <w:t xml:space="preserve"> 9 </w:t>
      </w:r>
      <w:r w:rsidRPr="003D455B">
        <w:rPr>
          <w:rFonts w:ascii="Source Sans Pro" w:hAnsi="Source Sans Pro"/>
          <w:color w:val="000000"/>
          <w:lang w:eastAsia="zh-TW"/>
        </w:rPr>
        <w:t>章</w:t>
      </w:r>
      <w:r w:rsidRPr="003D455B">
        <w:rPr>
          <w:rFonts w:ascii="Source Sans Pro" w:hAnsi="Source Sans Pro"/>
          <w:lang w:eastAsia="zh-TW"/>
        </w:rPr>
        <w:t>包含有關如何提出上訴的資訊。</w:t>
      </w:r>
    </w:p>
    <w:p w14:paraId="734CA7BD" w14:textId="333D6539" w:rsidR="006A3DDA" w:rsidRPr="00E640D7" w:rsidRDefault="006A3DDA" w:rsidP="00E640D7">
      <w:pPr>
        <w:pStyle w:val="Heading2"/>
        <w:suppressAutoHyphens/>
        <w:rPr>
          <w:rFonts w:ascii="Source Sans Pro" w:hAnsi="Source Sans Pro"/>
          <w:bCs/>
          <w:u w:val="single"/>
          <w:lang w:eastAsia="zh-TW"/>
        </w:rPr>
      </w:pPr>
      <w:bookmarkStart w:id="305" w:name="_Toc206590639"/>
      <w:bookmarkStart w:id="306" w:name="_Toc109316584"/>
      <w:r w:rsidRPr="00E640D7">
        <w:rPr>
          <w:rFonts w:ascii="Source Sans Pro" w:hAnsi="Source Sans Pro"/>
          <w:bCs/>
          <w:iCs w:val="0"/>
          <w:lang w:eastAsia="zh-TW"/>
        </w:rPr>
        <w:t>第</w:t>
      </w:r>
      <w:r w:rsidRPr="00E640D7">
        <w:rPr>
          <w:rFonts w:ascii="Source Sans Pro" w:hAnsi="Source Sans Pro"/>
          <w:bCs/>
          <w:iCs w:val="0"/>
          <w:lang w:eastAsia="zh-TW"/>
        </w:rPr>
        <w:t xml:space="preserve"> 2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如何要求我們向您退款或就您收到的賬單付款</w:t>
      </w:r>
      <w:bookmarkEnd w:id="305"/>
    </w:p>
    <w:p w14:paraId="51FD1454" w14:textId="4865E1DA" w:rsidR="0013793F" w:rsidRPr="003D455B" w:rsidRDefault="0013793F" w:rsidP="00E640D7">
      <w:pPr>
        <w:suppressAutoHyphens/>
        <w:autoSpaceDE w:val="0"/>
        <w:autoSpaceDN w:val="0"/>
        <w:adjustRightInd w:val="0"/>
        <w:spacing w:after="120"/>
        <w:rPr>
          <w:rFonts w:ascii="Source Sans Pro" w:hAnsi="Source Sans Pro"/>
          <w:i/>
          <w:iCs/>
          <w:color w:val="0000FF"/>
        </w:rPr>
      </w:pPr>
      <w:r w:rsidRPr="003D455B">
        <w:rPr>
          <w:rFonts w:ascii="Source Sans Pro" w:hAnsi="Source Sans Pro"/>
          <w:i/>
          <w:iCs/>
          <w:color w:val="0000FF"/>
        </w:rPr>
        <w:t>[Plans can edit this section to include a second address if they use different addresses for processing medical and drug claims.]</w:t>
      </w:r>
    </w:p>
    <w:p w14:paraId="7501B63A" w14:textId="1FC9D9D9" w:rsidR="0013793F" w:rsidRPr="003D455B" w:rsidRDefault="0013793F" w:rsidP="00B118FD">
      <w:pPr>
        <w:suppressAutoHyphens/>
        <w:autoSpaceDE w:val="0"/>
        <w:autoSpaceDN w:val="0"/>
        <w:adjustRightInd w:val="0"/>
        <w:rPr>
          <w:rFonts w:ascii="Source Sans Pro" w:hAnsi="Source Sans Pro"/>
          <w:color w:val="0000FF"/>
        </w:rPr>
      </w:pPr>
      <w:r w:rsidRPr="003D455B">
        <w:rPr>
          <w:rFonts w:ascii="Source Sans Pro" w:hAnsi="Source Sans Pro"/>
          <w:i/>
          <w:iCs/>
          <w:color w:val="0000FF"/>
        </w:rPr>
        <w:lastRenderedPageBreak/>
        <w:t>[Plans can edit this section as necessary to describe its claims process.]</w:t>
      </w:r>
    </w:p>
    <w:bookmarkEnd w:id="306"/>
    <w:p w14:paraId="31948E52" w14:textId="7868A41A" w:rsidR="0013793F" w:rsidRPr="003D455B" w:rsidRDefault="00C069E3" w:rsidP="00E640D7">
      <w:pPr>
        <w:suppressAutoHyphens/>
        <w:autoSpaceDE w:val="0"/>
        <w:autoSpaceDN w:val="0"/>
        <w:adjustRightInd w:val="0"/>
        <w:spacing w:after="0" w:afterAutospacing="0"/>
        <w:rPr>
          <w:rFonts w:ascii="Source Sans Pro" w:hAnsi="Source Sans Pro"/>
          <w:color w:val="0000FF"/>
          <w:lang w:eastAsia="zh-TW"/>
        </w:rPr>
      </w:pPr>
      <w:r w:rsidRPr="003D455B">
        <w:rPr>
          <w:rFonts w:ascii="Source Sans Pro" w:hAnsi="Source Sans Pro"/>
          <w:lang w:eastAsia="zh-TW"/>
        </w:rPr>
        <w:t>您可以</w:t>
      </w:r>
      <w:r w:rsidRPr="003D455B">
        <w:rPr>
          <w:rFonts w:ascii="Source Sans Pro" w:hAnsi="Source Sans Pro"/>
          <w:i/>
          <w:iCs/>
          <w:color w:val="0000FF"/>
        </w:rPr>
        <w:t xml:space="preserve">[If our plan allows members to submit oral payment requests, insert the following language: </w:t>
      </w:r>
      <w:proofErr w:type="spellStart"/>
      <w:r w:rsidR="00C114CB" w:rsidRPr="00C114CB">
        <w:rPr>
          <w:rFonts w:ascii="Source Sans Pro" w:hAnsi="Source Sans Pro" w:hint="eastAsia"/>
          <w:i/>
          <w:iCs/>
          <w:color w:val="0000FF"/>
        </w:rPr>
        <w:t>致電我們或</w:t>
      </w:r>
      <w:proofErr w:type="spellEnd"/>
      <w:r w:rsidRPr="003D455B">
        <w:rPr>
          <w:rFonts w:ascii="Source Sans Pro" w:hAnsi="Source Sans Pro"/>
          <w:i/>
          <w:iCs/>
          <w:color w:val="0000FF"/>
        </w:rPr>
        <w:t>]</w:t>
      </w:r>
      <w:r w:rsidRPr="003D455B">
        <w:rPr>
          <w:rFonts w:ascii="Source Sans Pro" w:hAnsi="Source Sans Pro"/>
          <w:lang w:eastAsia="zh-TW"/>
        </w:rPr>
        <w:t>向我們寄送書面請求，要求我們償付您的費用。如果您以書面形式提出請求，請將您的賬單與付款憑證寄送給我們。最好備份您的賬單及收據，以留作記錄。</w:t>
      </w:r>
      <w:r w:rsidRPr="003D455B">
        <w:rPr>
          <w:rFonts w:ascii="Source Sans Pro" w:hAnsi="Source Sans Pro"/>
          <w:color w:val="0000FF"/>
          <w:lang w:eastAsia="zh-TW"/>
        </w:rPr>
        <w:t>[</w:t>
      </w:r>
      <w:r w:rsidRPr="003D455B">
        <w:rPr>
          <w:rFonts w:ascii="Source Sans Pro" w:hAnsi="Source Sans Pro"/>
          <w:i/>
          <w:iCs/>
          <w:color w:val="0000FF"/>
          <w:lang w:eastAsia="zh-TW"/>
        </w:rPr>
        <w:t>Insert if applicable:</w:t>
      </w:r>
      <w:r w:rsidRPr="003D455B">
        <w:rPr>
          <w:rFonts w:ascii="Source Sans Pro" w:hAnsi="Source Sans Pro"/>
          <w:b/>
          <w:bCs/>
          <w:color w:val="0000FF"/>
          <w:lang w:eastAsia="zh-TW"/>
        </w:rPr>
        <w:t>您必須在</w:t>
      </w:r>
      <w:r w:rsidRPr="003D455B">
        <w:rPr>
          <w:rFonts w:ascii="Source Sans Pro" w:hAnsi="Source Sans Pro"/>
          <w:color w:val="0000FF"/>
          <w:lang w:eastAsia="zh-TW"/>
        </w:rPr>
        <w:t>獲得服務、用品或藥物之日起</w:t>
      </w:r>
      <w:r w:rsidRPr="003D455B">
        <w:rPr>
          <w:rFonts w:ascii="Source Sans Pro" w:hAnsi="Source Sans Pro"/>
          <w:color w:val="0000FF"/>
          <w:lang w:eastAsia="zh-TW"/>
        </w:rPr>
        <w:t xml:space="preserve"> </w:t>
      </w:r>
      <w:r w:rsidRPr="003D455B">
        <w:rPr>
          <w:rFonts w:ascii="Source Sans Pro" w:hAnsi="Source Sans Pro"/>
          <w:b/>
          <w:bCs/>
          <w:i/>
          <w:iCs/>
          <w:color w:val="0000FF"/>
          <w:lang w:eastAsia="zh-TW"/>
        </w:rPr>
        <w:t>[insert timeframe]</w:t>
      </w:r>
      <w:r w:rsidRPr="003D455B">
        <w:rPr>
          <w:rFonts w:ascii="Source Sans Pro" w:hAnsi="Source Sans Pro"/>
          <w:color w:val="0000FF"/>
          <w:lang w:eastAsia="zh-TW"/>
        </w:rPr>
        <w:t xml:space="preserve"> </w:t>
      </w:r>
      <w:r w:rsidRPr="003D455B">
        <w:rPr>
          <w:rFonts w:ascii="Source Sans Pro" w:hAnsi="Source Sans Pro"/>
          <w:b/>
          <w:bCs/>
          <w:color w:val="0000FF"/>
          <w:lang w:eastAsia="zh-TW"/>
        </w:rPr>
        <w:t>天內向我們索款</w:t>
      </w:r>
      <w:r w:rsidRPr="003D455B">
        <w:rPr>
          <w:rFonts w:ascii="Source Sans Pro" w:hAnsi="Source Sans Pro"/>
          <w:color w:val="0000FF"/>
          <w:lang w:eastAsia="zh-TW"/>
        </w:rPr>
        <w:t>。</w:t>
      </w:r>
      <w:r w:rsidRPr="003D455B">
        <w:rPr>
          <w:rFonts w:ascii="Source Sans Pro" w:hAnsi="Source Sans Pro"/>
          <w:color w:val="0000FF"/>
          <w:lang w:eastAsia="zh-TW"/>
        </w:rPr>
        <w:t>]</w:t>
      </w:r>
    </w:p>
    <w:p w14:paraId="2B249C1C" w14:textId="7D02A88F" w:rsidR="0013793F" w:rsidRPr="003D455B" w:rsidRDefault="0013793F" w:rsidP="00E640D7">
      <w:pPr>
        <w:suppressAutoHyphens/>
        <w:autoSpaceDE w:val="0"/>
        <w:autoSpaceDN w:val="0"/>
        <w:adjustRightInd w:val="0"/>
        <w:rPr>
          <w:rFonts w:ascii="Source Sans Pro" w:hAnsi="Source Sans Pro"/>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lang w:eastAsia="zh-TW"/>
        </w:rPr>
        <w:t xml:space="preserve">If our plan has developed a specific form for requesting payment, insert the following language: </w:t>
      </w:r>
      <w:r w:rsidRPr="003D455B">
        <w:rPr>
          <w:rFonts w:ascii="Source Sans Pro" w:hAnsi="Source Sans Pro"/>
          <w:color w:val="0000FF"/>
          <w:lang w:eastAsia="zh-TW"/>
        </w:rPr>
        <w:t>為確保您向我們提供我們作出決定所需的所有資訊，您可填寫我們的賠付表格，以請求付款。</w:t>
      </w:r>
    </w:p>
    <w:p w14:paraId="36859A1E" w14:textId="10E69ABA" w:rsidR="0013793F" w:rsidRPr="003D455B" w:rsidRDefault="0013793F" w:rsidP="00E640D7">
      <w:pPr>
        <w:numPr>
          <w:ilvl w:val="0"/>
          <w:numId w:val="123"/>
        </w:numPr>
        <w:suppressAutoHyphens/>
        <w:autoSpaceDE w:val="0"/>
        <w:autoSpaceDN w:val="0"/>
        <w:adjustRightInd w:val="0"/>
        <w:spacing w:before="0" w:beforeAutospacing="0" w:after="120" w:afterAutospacing="0"/>
        <w:rPr>
          <w:rFonts w:ascii="Source Sans Pro" w:hAnsi="Source Sans Pro"/>
          <w:color w:val="0000FF"/>
        </w:rPr>
      </w:pPr>
      <w:r w:rsidRPr="003D455B">
        <w:rPr>
          <w:rFonts w:ascii="Source Sans Pro" w:hAnsi="Source Sans Pro"/>
          <w:color w:val="0000FF"/>
          <w:lang w:eastAsia="zh-TW"/>
        </w:rPr>
        <w:t>您並非必須使用該表格，但使用會有助於我們更快地處理資訊。</w:t>
      </w:r>
      <w:r w:rsidRPr="003D455B">
        <w:rPr>
          <w:rFonts w:ascii="Source Sans Pro" w:hAnsi="Source Sans Pro"/>
          <w:i/>
          <w:iCs/>
          <w:color w:val="0000FF"/>
          <w:lang w:eastAsia="zh-TW"/>
        </w:rPr>
        <w:t xml:space="preserve"> </w:t>
      </w:r>
      <w:r w:rsidRPr="003D455B">
        <w:rPr>
          <w:rFonts w:ascii="Source Sans Pro" w:hAnsi="Source Sans Pro"/>
          <w:i/>
          <w:iCs/>
          <w:color w:val="0000FF"/>
        </w:rPr>
        <w:t>[Insert the required data needed to make a decision (e.g., name, date of services, item, etc.)]</w:t>
      </w:r>
    </w:p>
    <w:p w14:paraId="3E76305D" w14:textId="2A17CF54" w:rsidR="0013793F" w:rsidRPr="003D455B" w:rsidRDefault="004C19FF" w:rsidP="00E640D7">
      <w:pPr>
        <w:numPr>
          <w:ilvl w:val="0"/>
          <w:numId w:val="123"/>
        </w:numPr>
        <w:suppressAutoHyphens/>
        <w:autoSpaceDE w:val="0"/>
        <w:autoSpaceDN w:val="0"/>
        <w:adjustRightInd w:val="0"/>
        <w:spacing w:before="0" w:beforeAutospacing="0" w:after="120" w:afterAutospacing="0"/>
        <w:rPr>
          <w:rFonts w:ascii="Source Sans Pro" w:hAnsi="Source Sans Pro"/>
          <w:color w:val="0000FF"/>
        </w:rPr>
      </w:pPr>
      <w:r w:rsidRPr="003D455B">
        <w:rPr>
          <w:rFonts w:ascii="Source Sans Pro" w:hAnsi="Source Sans Pro"/>
          <w:color w:val="0000FF"/>
          <w:lang w:eastAsia="zh-TW"/>
        </w:rPr>
        <w:t>可從我們的網站</w:t>
      </w:r>
      <w:r w:rsidRPr="003D455B">
        <w:rPr>
          <w:rFonts w:ascii="Source Sans Pro" w:hAnsi="Source Sans Pro"/>
          <w:color w:val="0000FF"/>
          <w:lang w:eastAsia="zh-TW"/>
        </w:rPr>
        <w:t xml:space="preserve"> (</w:t>
      </w:r>
      <w:r w:rsidRPr="003D455B">
        <w:rPr>
          <w:rFonts w:ascii="Source Sans Pro" w:hAnsi="Source Sans Pro"/>
          <w:i/>
          <w:iCs/>
          <w:color w:val="0000FF"/>
        </w:rPr>
        <w:t>[insert URL]</w:t>
      </w:r>
      <w:r w:rsidRPr="003D455B">
        <w:rPr>
          <w:rFonts w:ascii="Source Sans Pro" w:hAnsi="Source Sans Pro"/>
          <w:color w:val="0000FF"/>
          <w:lang w:eastAsia="zh-TW"/>
        </w:rPr>
        <w:t xml:space="preserve">) </w:t>
      </w:r>
      <w:r w:rsidRPr="003D455B">
        <w:rPr>
          <w:rFonts w:ascii="Source Sans Pro" w:hAnsi="Source Sans Pro"/>
          <w:color w:val="0000FF"/>
          <w:lang w:eastAsia="zh-TW"/>
        </w:rPr>
        <w:t>下載表格副本或致電會員服務部</w:t>
      </w:r>
      <w:r w:rsidRPr="003D455B">
        <w:rPr>
          <w:rFonts w:ascii="Source Sans Pro" w:hAnsi="Source Sans Pro"/>
          <w:color w:val="0000FF"/>
          <w:lang w:eastAsia="zh-TW"/>
        </w:rPr>
        <w:t xml:space="preserve"> </w:t>
      </w:r>
      <w:r w:rsidRPr="003D455B">
        <w:rPr>
          <w:rFonts w:ascii="Source Sans Pro" w:hAnsi="Source Sans Pro"/>
          <w:i/>
          <w:iCs/>
          <w:color w:val="0000FF"/>
        </w:rPr>
        <w:t>[insert Member Services number]</w:t>
      </w:r>
      <w:r w:rsidRPr="003D455B">
        <w:rPr>
          <w:rFonts w:ascii="Source Sans Pro" w:hAnsi="Source Sans Pro"/>
          <w:color w:val="0000FF"/>
          <w:lang w:eastAsia="zh-TW"/>
        </w:rPr>
        <w:t>（聽障人士可致電</w:t>
      </w:r>
      <w:r w:rsidRPr="003D455B">
        <w:rPr>
          <w:rFonts w:ascii="Source Sans Pro" w:hAnsi="Source Sans Pro"/>
          <w:color w:val="0000FF"/>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color w:val="0000FF"/>
          <w:lang w:eastAsia="zh-TW"/>
        </w:rPr>
        <w:t>）索取表格。</w:t>
      </w:r>
      <w:r w:rsidRPr="003D455B">
        <w:rPr>
          <w:rFonts w:ascii="Source Sans Pro" w:hAnsi="Source Sans Pro"/>
          <w:color w:val="0000FF"/>
          <w:lang w:eastAsia="zh-TW"/>
        </w:rPr>
        <w:t>]</w:t>
      </w:r>
    </w:p>
    <w:p w14:paraId="572A33DB" w14:textId="28F499BB" w:rsidR="0013793F" w:rsidRPr="003D455B" w:rsidRDefault="0013793F" w:rsidP="00E640D7">
      <w:pPr>
        <w:suppressAutoHyphens/>
        <w:autoSpaceDE w:val="0"/>
        <w:autoSpaceDN w:val="0"/>
        <w:adjustRightInd w:val="0"/>
        <w:rPr>
          <w:rFonts w:ascii="Source Sans Pro" w:hAnsi="Source Sans Pro"/>
        </w:rPr>
      </w:pPr>
      <w:r w:rsidRPr="003D455B">
        <w:rPr>
          <w:rFonts w:ascii="Source Sans Pro" w:hAnsi="Source Sans Pro"/>
          <w:i/>
          <w:iCs/>
          <w:color w:val="0000FF"/>
        </w:rPr>
        <w:t xml:space="preserve">[Plans with different addresses for Part C and Part D claims can modify this paragraph as needed and include the additional address.] </w:t>
      </w:r>
      <w:r w:rsidRPr="003D455B">
        <w:rPr>
          <w:rFonts w:ascii="Source Sans Pro" w:hAnsi="Source Sans Pro"/>
          <w:lang w:eastAsia="zh-TW"/>
        </w:rPr>
        <w:t>將您的付款請求及任何賬單或付款收據郵寄至以下地址：</w:t>
      </w:r>
    </w:p>
    <w:p w14:paraId="09142AC2" w14:textId="77777777" w:rsidR="0013793F" w:rsidRPr="003D455B" w:rsidRDefault="005F32B5" w:rsidP="00E640D7">
      <w:pPr>
        <w:suppressAutoHyphens/>
        <w:spacing w:before="0" w:beforeAutospacing="0" w:after="0" w:afterAutospacing="0"/>
        <w:ind w:left="720"/>
        <w:rPr>
          <w:rFonts w:ascii="Source Sans Pro" w:hAnsi="Source Sans Pro"/>
          <w:i/>
          <w:iCs/>
          <w:color w:val="0000FF"/>
          <w:lang w:eastAsia="zh-TW"/>
        </w:rPr>
      </w:pPr>
      <w:r w:rsidRPr="003D455B">
        <w:rPr>
          <w:rFonts w:ascii="Source Sans Pro" w:hAnsi="Source Sans Pro"/>
          <w:i/>
          <w:iCs/>
          <w:color w:val="0000FF"/>
          <w:lang w:eastAsia="zh-TW"/>
        </w:rPr>
        <w:t>[Insert address]</w:t>
      </w:r>
    </w:p>
    <w:p w14:paraId="5FD215FC" w14:textId="1D323702" w:rsidR="00000B64" w:rsidRPr="00E640D7" w:rsidRDefault="00000B64" w:rsidP="00E640D7">
      <w:pPr>
        <w:pStyle w:val="Heading2"/>
        <w:suppressAutoHyphens/>
        <w:rPr>
          <w:rFonts w:ascii="Source Sans Pro" w:hAnsi="Source Sans Pro"/>
          <w:bCs/>
          <w:u w:val="single"/>
          <w:lang w:eastAsia="zh-TW"/>
        </w:rPr>
      </w:pPr>
      <w:bookmarkStart w:id="307" w:name="_Toc206590640"/>
      <w:r w:rsidRPr="00E640D7">
        <w:rPr>
          <w:rFonts w:ascii="Source Sans Pro" w:hAnsi="Source Sans Pro"/>
          <w:bCs/>
          <w:iCs w:val="0"/>
          <w:lang w:eastAsia="zh-TW"/>
        </w:rPr>
        <w:t>第</w:t>
      </w:r>
      <w:r w:rsidRPr="00E640D7">
        <w:rPr>
          <w:rFonts w:ascii="Source Sans Pro" w:hAnsi="Source Sans Pro"/>
          <w:bCs/>
          <w:iCs w:val="0"/>
          <w:lang w:eastAsia="zh-TW"/>
        </w:rPr>
        <w:t xml:space="preserve"> 3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我們將考慮您的付款請求並作出回覆</w:t>
      </w:r>
      <w:bookmarkEnd w:id="307"/>
    </w:p>
    <w:p w14:paraId="64784473" w14:textId="61785141"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收到您的付款請求時，如果我們需要任何額外資訊，將通知您提供。如果不需要，我們將考慮您的請求，並作出承保範圍裁決。</w:t>
      </w:r>
    </w:p>
    <w:p w14:paraId="74E6E39D" w14:textId="3E80610E" w:rsidR="0013793F" w:rsidRPr="003D455B" w:rsidRDefault="0013793F" w:rsidP="00E640D7">
      <w:pPr>
        <w:numPr>
          <w:ilvl w:val="0"/>
          <w:numId w:val="9"/>
        </w:numPr>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如果我們決定有關醫療護理或藥物獲承保，且您遵守了所有規則，我們將支付</w:t>
      </w:r>
      <w:r w:rsidRPr="003D455B">
        <w:rPr>
          <w:rFonts w:ascii="Source Sans Pro" w:hAnsi="Source Sans Pro"/>
          <w:color w:val="0000FF"/>
          <w:lang w:eastAsia="zh-TW"/>
        </w:rPr>
        <w:t>[</w:t>
      </w:r>
      <w:r w:rsidRPr="003D455B">
        <w:rPr>
          <w:rFonts w:ascii="Source Sans Pro" w:hAnsi="Source Sans Pro"/>
          <w:i/>
          <w:iCs/>
          <w:color w:val="0000FF"/>
        </w:rPr>
        <w:t xml:space="preserve">insert if our plan has cost sharing: </w:t>
      </w:r>
      <w:r w:rsidRPr="003D455B">
        <w:rPr>
          <w:rFonts w:ascii="Source Sans Pro" w:hAnsi="Source Sans Pro"/>
          <w:color w:val="0000FF"/>
          <w:lang w:eastAsia="zh-TW"/>
        </w:rPr>
        <w:t>我們應承擔的</w:t>
      </w:r>
      <w:r w:rsidRPr="003D455B">
        <w:rPr>
          <w:rFonts w:ascii="Source Sans Pro" w:hAnsi="Source Sans Pro"/>
          <w:color w:val="0000FF"/>
          <w:lang w:eastAsia="zh-TW"/>
        </w:rPr>
        <w:t>]</w:t>
      </w:r>
      <w:r w:rsidRPr="003D455B">
        <w:rPr>
          <w:rFonts w:ascii="Source Sans Pro" w:hAnsi="Source Sans Pro"/>
          <w:lang w:eastAsia="zh-TW"/>
        </w:rPr>
        <w:t>服務或藥物費用。如果您已經為服務或藥物付款，我們會以郵寄方式</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our plan has cost sharing: </w:t>
      </w:r>
      <w:r w:rsidRPr="003D455B">
        <w:rPr>
          <w:rFonts w:ascii="Source Sans Pro" w:hAnsi="Source Sans Pro"/>
          <w:color w:val="0000FF"/>
          <w:lang w:eastAsia="zh-TW"/>
        </w:rPr>
        <w:t>將我們需要承擔的費用</w:t>
      </w:r>
      <w:r w:rsidRPr="003D455B">
        <w:rPr>
          <w:rFonts w:ascii="Source Sans Pro" w:hAnsi="Source Sans Pro"/>
          <w:color w:val="0000FF"/>
          <w:lang w:eastAsia="zh-TW"/>
        </w:rPr>
        <w:t>]</w:t>
      </w:r>
      <w:r w:rsidRPr="003D455B">
        <w:rPr>
          <w:rFonts w:ascii="Source Sans Pro" w:hAnsi="Source Sans Pro"/>
          <w:lang w:eastAsia="zh-TW"/>
        </w:rPr>
        <w:t>報銷給您。如果您支付了藥物的全部費用，您可能無法獲得全額報</w:t>
      </w:r>
      <w:r w:rsidRPr="003D455B">
        <w:rPr>
          <w:rFonts w:ascii="Source Sans Pro" w:hAnsi="Source Sans Pro"/>
          <w:lang w:eastAsia="zh-TW"/>
        </w:rPr>
        <w:lastRenderedPageBreak/>
        <w:t>銷（例如，如果您在網絡外藥房取得藥物，或您為藥物支付的現金價格高於我們的議定價格）。如果您未支付服務或藥物費用，我們將直接向提供者郵寄款項。</w:t>
      </w:r>
    </w:p>
    <w:p w14:paraId="58B6F731" w14:textId="5E182043" w:rsidR="0013793F" w:rsidRPr="003D455B" w:rsidRDefault="0013793F" w:rsidP="00E640D7">
      <w:pPr>
        <w:numPr>
          <w:ilvl w:val="0"/>
          <w:numId w:val="9"/>
        </w:numPr>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如果我們決定有關醫療護理或藥物</w:t>
      </w:r>
      <w:r w:rsidRPr="003D455B">
        <w:rPr>
          <w:rFonts w:ascii="Source Sans Pro" w:hAnsi="Source Sans Pro"/>
          <w:i/>
          <w:iCs/>
          <w:lang w:eastAsia="zh-TW"/>
        </w:rPr>
        <w:t>不</w:t>
      </w:r>
      <w:r w:rsidRPr="003D455B">
        <w:rPr>
          <w:rFonts w:ascii="Source Sans Pro" w:hAnsi="Source Sans Pro"/>
          <w:lang w:eastAsia="zh-TW"/>
        </w:rPr>
        <w:t>獲承保，或您未遵守任何規則，我們將不會支付</w:t>
      </w:r>
      <w:r w:rsidRPr="003D455B">
        <w:rPr>
          <w:rFonts w:ascii="Source Sans Pro" w:hAnsi="Source Sans Pro"/>
          <w:color w:val="0000FF"/>
          <w:lang w:eastAsia="zh-TW"/>
        </w:rPr>
        <w:t>[</w:t>
      </w:r>
      <w:r w:rsidRPr="003D455B">
        <w:rPr>
          <w:rFonts w:ascii="Source Sans Pro" w:hAnsi="Source Sans Pro"/>
          <w:i/>
          <w:iCs/>
          <w:color w:val="0000FF"/>
        </w:rPr>
        <w:t xml:space="preserve">insert if our plan has cost sharing: </w:t>
      </w:r>
      <w:r w:rsidRPr="003D455B">
        <w:rPr>
          <w:rFonts w:ascii="Source Sans Pro" w:hAnsi="Source Sans Pro"/>
          <w:color w:val="0000FF"/>
          <w:lang w:eastAsia="zh-TW"/>
        </w:rPr>
        <w:t>我們應承擔的</w:t>
      </w:r>
      <w:r w:rsidRPr="003D455B">
        <w:rPr>
          <w:rFonts w:ascii="Source Sans Pro" w:hAnsi="Source Sans Pro"/>
          <w:color w:val="0000FF"/>
          <w:lang w:eastAsia="zh-TW"/>
        </w:rPr>
        <w:t>]</w:t>
      </w:r>
      <w:r w:rsidRPr="003D455B">
        <w:rPr>
          <w:rFonts w:ascii="Source Sans Pro" w:hAnsi="Source Sans Pro"/>
          <w:lang w:eastAsia="zh-TW"/>
        </w:rPr>
        <w:t>護理或藥物費用。我們將向您發送一封信函，解釋我們未寄出付款的原因並說明您有權對該決定提出上訴。</w:t>
      </w:r>
    </w:p>
    <w:p w14:paraId="324D21DC" w14:textId="05821032" w:rsidR="0059172F" w:rsidRPr="002E2D21" w:rsidRDefault="0059172F" w:rsidP="00E640D7">
      <w:pPr>
        <w:pStyle w:val="Heading3"/>
        <w:suppressAutoHyphens/>
        <w:rPr>
          <w:rFonts w:ascii="Source Sans Pro" w:hAnsi="Source Sans Pro" w:cs="Arial"/>
        </w:rPr>
      </w:pPr>
      <w:r w:rsidRPr="002E2D21">
        <w:rPr>
          <w:rFonts w:ascii="Source Sans Pro" w:hAnsi="Source Sans Pro"/>
          <w:iCs w:val="0"/>
          <w:lang w:eastAsia="zh-TW"/>
        </w:rPr>
        <w:t>第</w:t>
      </w:r>
      <w:r w:rsidRPr="002E2D21">
        <w:rPr>
          <w:rFonts w:ascii="Source Sans Pro" w:hAnsi="Source Sans Pro"/>
          <w:iCs w:val="0"/>
          <w:lang w:eastAsia="zh-TW"/>
        </w:rPr>
        <w:t xml:space="preserve"> 3.1 </w:t>
      </w:r>
      <w:r w:rsidRPr="002E2D21">
        <w:rPr>
          <w:rFonts w:ascii="Source Sans Pro" w:hAnsi="Source Sans Pro"/>
          <w:iCs w:val="0"/>
          <w:lang w:eastAsia="zh-TW"/>
        </w:rPr>
        <w:t>節</w:t>
      </w:r>
      <w:r w:rsidRPr="002E2D21">
        <w:rPr>
          <w:rFonts w:ascii="Source Sans Pro" w:hAnsi="Source Sans Pro"/>
          <w:iCs w:val="0"/>
          <w:lang w:eastAsia="zh-TW"/>
        </w:rPr>
        <w:tab/>
      </w:r>
      <w:r w:rsidRPr="002E2D21">
        <w:rPr>
          <w:rFonts w:ascii="Source Sans Pro" w:hAnsi="Source Sans Pro"/>
          <w:iCs w:val="0"/>
          <w:lang w:eastAsia="zh-TW"/>
        </w:rPr>
        <w:t>如果我們通知您我們不會支付有關醫療護理或藥物的</w:t>
      </w:r>
      <w:r w:rsidRPr="002E2D21">
        <w:rPr>
          <w:rFonts w:ascii="Source Sans Pro" w:hAnsi="Source Sans Pro"/>
          <w:iCs w:val="0"/>
          <w:color w:val="0000FF"/>
          <w:lang w:eastAsia="zh-TW"/>
        </w:rPr>
        <w:t>[</w:t>
      </w:r>
      <w:r w:rsidRPr="002E2D21">
        <w:rPr>
          <w:rFonts w:ascii="Source Sans Pro" w:hAnsi="Source Sans Pro"/>
          <w:i/>
          <w:color w:val="0000FF"/>
        </w:rPr>
        <w:t>plans with cost sharing insert:</w:t>
      </w:r>
      <w:r w:rsidRPr="002E2D21">
        <w:rPr>
          <w:rFonts w:ascii="Source Sans Pro" w:hAnsi="Source Sans Pro"/>
          <w:iCs w:val="0"/>
          <w:color w:val="0000FF"/>
          <w:lang w:eastAsia="zh-TW"/>
        </w:rPr>
        <w:t>全部或部分</w:t>
      </w:r>
      <w:r w:rsidRPr="002E2D21">
        <w:rPr>
          <w:rFonts w:ascii="Source Sans Pro" w:hAnsi="Source Sans Pro"/>
          <w:iCs w:val="0"/>
          <w:color w:val="0000FF"/>
          <w:lang w:eastAsia="zh-TW"/>
        </w:rPr>
        <w:t>]</w:t>
      </w:r>
      <w:r w:rsidRPr="002E2D21">
        <w:rPr>
          <w:rFonts w:ascii="Source Sans Pro" w:hAnsi="Source Sans Pro"/>
          <w:iCs w:val="0"/>
          <w:lang w:eastAsia="zh-TW"/>
        </w:rPr>
        <w:t>費用，您可提出上訴</w:t>
      </w:r>
    </w:p>
    <w:p w14:paraId="30C24858" w14:textId="52E9FD83" w:rsidR="0013793F" w:rsidRPr="003D455B" w:rsidRDefault="0013793F" w:rsidP="00E640D7">
      <w:pPr>
        <w:suppressAutoHyphens/>
        <w:rPr>
          <w:rFonts w:ascii="Source Sans Pro" w:hAnsi="Source Sans Pro"/>
          <w:lang w:eastAsia="zh-TW"/>
        </w:rPr>
        <w:sectPr w:rsidR="0013793F" w:rsidRPr="003D455B" w:rsidSect="00FB70E7">
          <w:headerReference w:type="default" r:id="rId50"/>
          <w:headerReference w:type="first" r:id="rId51"/>
          <w:endnotePr>
            <w:numFmt w:val="decimal"/>
          </w:endnotePr>
          <w:pgSz w:w="12240" w:h="15840" w:code="1"/>
          <w:pgMar w:top="1440" w:right="1440" w:bottom="1152" w:left="1440" w:header="619" w:footer="720" w:gutter="0"/>
          <w:cols w:space="720"/>
          <w:titlePg/>
          <w:docGrid w:linePitch="360"/>
        </w:sectPr>
      </w:pPr>
      <w:r w:rsidRPr="003D455B">
        <w:rPr>
          <w:rFonts w:ascii="Source Sans Pro" w:hAnsi="Source Sans Pro"/>
          <w:lang w:eastAsia="zh-TW"/>
        </w:rPr>
        <w:t>如果您認為我們拒絕您的付款請求或我們支付的金額有誤，您可以提出上訴。如果您提出上訴，即表明您要求我們更改在駁回您的付款請求時所作出的決定。上訴程序是一項流程複雜、時限明確的正式程序。有關如何提出上訴的詳細資訊，請參見第</w:t>
      </w:r>
      <w:r w:rsidRPr="003D455B">
        <w:rPr>
          <w:rFonts w:ascii="Source Sans Pro" w:hAnsi="Source Sans Pro"/>
          <w:lang w:eastAsia="zh-TW"/>
        </w:rPr>
        <w:t xml:space="preserve"> 9 </w:t>
      </w:r>
      <w:r w:rsidRPr="003D455B">
        <w:rPr>
          <w:rFonts w:ascii="Source Sans Pro" w:hAnsi="Source Sans Pro"/>
          <w:lang w:eastAsia="zh-TW"/>
        </w:rPr>
        <w:t>章。</w:t>
      </w:r>
      <w:bookmarkEnd w:id="302"/>
    </w:p>
    <w:p w14:paraId="3D5BDA6E" w14:textId="1B2E4285" w:rsidR="00E155EC" w:rsidRPr="00E0525D" w:rsidRDefault="00E155EC" w:rsidP="002E01E2">
      <w:pPr>
        <w:pStyle w:val="Heading1"/>
        <w:rPr>
          <w:i/>
        </w:rPr>
      </w:pPr>
      <w:bookmarkStart w:id="308" w:name="_Toc102342838"/>
      <w:bookmarkStart w:id="309" w:name="_Toc206590641"/>
      <w:bookmarkStart w:id="310" w:name="_Toc110591477"/>
      <w:bookmarkStart w:id="311" w:name="_Toc109316666"/>
      <w:bookmarkStart w:id="312" w:name="_Toc228562307"/>
      <w:bookmarkStart w:id="313" w:name="_Toc479863976"/>
      <w:bookmarkStart w:id="314" w:name="_Toc68442601"/>
      <w:bookmarkStart w:id="315" w:name="_Toc102342839"/>
      <w:bookmarkStart w:id="316" w:name="S8"/>
      <w:r w:rsidRPr="00E0525D">
        <w:lastRenderedPageBreak/>
        <w:t>第</w:t>
      </w:r>
      <w:r w:rsidRPr="00E0525D">
        <w:t xml:space="preserve"> 8 </w:t>
      </w:r>
      <w:r w:rsidRPr="00E0525D">
        <w:t>章：</w:t>
      </w:r>
      <w:r w:rsidRPr="00E0525D">
        <w:br/>
      </w:r>
      <w:r w:rsidRPr="00E0525D">
        <w:t>您的權利與責任</w:t>
      </w:r>
      <w:bookmarkEnd w:id="308"/>
      <w:bookmarkEnd w:id="309"/>
    </w:p>
    <w:bookmarkEnd w:id="310"/>
    <w:p w14:paraId="21DC4CA7" w14:textId="481D337D" w:rsidR="005B79F1" w:rsidRPr="003D455B" w:rsidRDefault="005B79F1" w:rsidP="00E640D7">
      <w:pPr>
        <w:suppressAutoHyphens/>
        <w:rPr>
          <w:rFonts w:ascii="Source Sans Pro" w:hAnsi="Source Sans Pro"/>
        </w:rPr>
      </w:pPr>
      <w:r w:rsidRPr="003D455B">
        <w:rPr>
          <w:rFonts w:ascii="Source Sans Pro" w:hAnsi="Source Sans Pro"/>
          <w:i/>
          <w:iCs/>
          <w:color w:val="0000FF"/>
        </w:rPr>
        <w:t>[</w:t>
      </w:r>
      <w:r w:rsidRPr="003D455B">
        <w:rPr>
          <w:rFonts w:ascii="Source Sans Pro" w:hAnsi="Source Sans Pro"/>
          <w:b/>
          <w:bCs/>
          <w:i/>
          <w:iCs/>
          <w:color w:val="0000FF"/>
        </w:rPr>
        <w:t>Note</w:t>
      </w:r>
      <w:r w:rsidRPr="003D455B">
        <w:rPr>
          <w:rFonts w:ascii="Source Sans Pro" w:hAnsi="Source Sans Pro"/>
          <w:color w:val="0000FF"/>
          <w:lang w:eastAsia="zh-TW"/>
        </w:rPr>
        <w:t xml:space="preserve">: </w:t>
      </w:r>
      <w:r w:rsidRPr="003D455B">
        <w:rPr>
          <w:rFonts w:ascii="Source Sans Pro" w:hAnsi="Source Sans Pro"/>
          <w:i/>
          <w:iCs/>
          <w:color w:val="0000FF"/>
        </w:rPr>
        <w:t>Plans can add to or revise this chapter as needed to reflect NCQA-required language or language required by state Medicaid programs.]</w:t>
      </w:r>
    </w:p>
    <w:p w14:paraId="3A4010B9" w14:textId="4257E5C8" w:rsidR="004246DD" w:rsidRPr="00E640D7" w:rsidRDefault="004246DD" w:rsidP="00E640D7">
      <w:pPr>
        <w:pStyle w:val="Heading2"/>
        <w:suppressAutoHyphens/>
        <w:rPr>
          <w:rFonts w:ascii="Source Sans Pro" w:hAnsi="Source Sans Pro"/>
          <w:bCs/>
          <w:u w:val="single"/>
          <w:lang w:eastAsia="zh-TW"/>
        </w:rPr>
      </w:pPr>
      <w:bookmarkStart w:id="317" w:name="_Toc206590642"/>
      <w:bookmarkEnd w:id="311"/>
      <w:bookmarkEnd w:id="312"/>
      <w:bookmarkEnd w:id="313"/>
      <w:bookmarkEnd w:id="314"/>
      <w:bookmarkEnd w:id="315"/>
      <w:r w:rsidRPr="00E640D7">
        <w:rPr>
          <w:rFonts w:ascii="Source Sans Pro" w:hAnsi="Source Sans Pro"/>
          <w:bCs/>
          <w:iCs w:val="0"/>
          <w:lang w:eastAsia="zh-TW"/>
        </w:rPr>
        <w:t>第</w:t>
      </w:r>
      <w:r w:rsidRPr="00E640D7">
        <w:rPr>
          <w:rFonts w:ascii="Source Sans Pro" w:hAnsi="Source Sans Pro"/>
          <w:bCs/>
          <w:iCs w:val="0"/>
          <w:lang w:eastAsia="zh-TW"/>
        </w:rPr>
        <w:t xml:space="preserve"> 1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我們的計劃必須尊重您的權利和文化敏感性</w:t>
      </w:r>
      <w:bookmarkEnd w:id="317"/>
    </w:p>
    <w:p w14:paraId="0D473A90" w14:textId="71C88E1B" w:rsidR="004246DD" w:rsidRPr="003D455B" w:rsidRDefault="004246DD" w:rsidP="00E640D7">
      <w:pPr>
        <w:pStyle w:val="Heading3"/>
        <w:suppressAutoHyphens/>
        <w:rPr>
          <w:rFonts w:ascii="Source Sans Pro" w:hAnsi="Source Sans Pro" w:cs="Arial"/>
          <w:b w:val="0"/>
          <w:bCs w:val="0"/>
        </w:rPr>
      </w:pPr>
      <w:r w:rsidRPr="003D455B">
        <w:rPr>
          <w:rFonts w:ascii="Source Sans Pro" w:hAnsi="Source Sans Pro"/>
          <w:iCs w:val="0"/>
          <w:lang w:eastAsia="zh-TW"/>
        </w:rPr>
        <w:t>第</w:t>
      </w:r>
      <w:r w:rsidRPr="003D455B">
        <w:rPr>
          <w:rFonts w:ascii="Source Sans Pro" w:hAnsi="Source Sans Pro"/>
          <w:iCs w:val="0"/>
          <w:lang w:eastAsia="zh-TW"/>
        </w:rPr>
        <w:t xml:space="preserve"> 1.1 </w:t>
      </w:r>
      <w:r w:rsidRPr="003D455B">
        <w:rPr>
          <w:rFonts w:ascii="Source Sans Pro" w:hAnsi="Source Sans Pro"/>
          <w:iCs w:val="0"/>
          <w:lang w:eastAsia="zh-TW"/>
        </w:rPr>
        <w:t>節</w:t>
      </w:r>
      <w:r w:rsidRPr="003D455B">
        <w:rPr>
          <w:rFonts w:ascii="Source Sans Pro" w:hAnsi="Source Sans Pro"/>
          <w:iCs w:val="0"/>
          <w:lang w:eastAsia="zh-TW"/>
        </w:rPr>
        <w:tab/>
      </w:r>
      <w:r w:rsidRPr="007F6C1B">
        <w:rPr>
          <w:rFonts w:ascii="Source Sans Pro" w:hAnsi="Source Sans Pro"/>
          <w:b w:val="0"/>
          <w:bCs w:val="0"/>
          <w:i/>
          <w:color w:val="0000FF"/>
        </w:rPr>
        <w:t>[Plans</w:t>
      </w:r>
      <w:r w:rsidRPr="003D455B">
        <w:rPr>
          <w:rFonts w:ascii="Source Sans Pro" w:hAnsi="Source Sans Pro"/>
          <w:i/>
          <w:color w:val="0000FF"/>
        </w:rPr>
        <w:t xml:space="preserve"> </w:t>
      </w:r>
      <w:r w:rsidRPr="003D455B">
        <w:rPr>
          <w:rFonts w:ascii="Source Sans Pro" w:hAnsi="Source Sans Pro"/>
          <w:b w:val="0"/>
          <w:bCs w:val="0"/>
          <w:i/>
          <w:color w:val="0000FF"/>
        </w:rPr>
        <w:t>can edit the section heading and content to reflect the types of alternate format materials available to plan members. Plans can’t edit references to language except as noted below.]</w:t>
      </w:r>
      <w:r w:rsidRPr="003D455B">
        <w:rPr>
          <w:rFonts w:ascii="Source Sans Pro" w:hAnsi="Source Sans Pro"/>
          <w:i/>
          <w:color w:val="0000FF"/>
        </w:rPr>
        <w:t xml:space="preserve"> </w:t>
      </w:r>
      <w:r w:rsidRPr="003D455B">
        <w:rPr>
          <w:rFonts w:ascii="Source Sans Pro" w:hAnsi="Source Sans Pro"/>
          <w:b w:val="0"/>
          <w:bCs w:val="0"/>
          <w:iCs w:val="0"/>
          <w:lang w:eastAsia="zh-TW"/>
        </w:rPr>
        <w:t>我們必須以適合您且符合您的文化敏感性的方式提供資訊（以除英語外的語言、盲文、大號字體印刷版或其他可選形式等）</w:t>
      </w:r>
    </w:p>
    <w:p w14:paraId="1AD3B404" w14:textId="7402D198" w:rsidR="002D0B7C" w:rsidRPr="003D455B" w:rsidRDefault="002D0B7C" w:rsidP="00E640D7">
      <w:pPr>
        <w:suppressAutoHyphens/>
        <w:rPr>
          <w:rFonts w:ascii="Source Sans Pro" w:hAnsi="Source Sans Pro"/>
          <w:i/>
          <w:iCs/>
          <w:color w:val="0000FF"/>
        </w:rPr>
      </w:pPr>
      <w:r w:rsidRPr="003D455B">
        <w:rPr>
          <w:rFonts w:ascii="Source Sans Pro" w:hAnsi="Source Sans Pro"/>
          <w:i/>
          <w:iCs/>
          <w:color w:val="0000FF"/>
        </w:rPr>
        <w:t>[Plans must insert a translation of Section 1.1 in all languages that meet the language threshold.]</w:t>
      </w:r>
    </w:p>
    <w:p w14:paraId="792D6231" w14:textId="0D3664C4" w:rsidR="00735655" w:rsidRPr="003D455B" w:rsidRDefault="005D58B4" w:rsidP="00E640D7">
      <w:pPr>
        <w:suppressAutoHyphens/>
        <w:rPr>
          <w:rFonts w:ascii="Source Sans Pro" w:hAnsi="Source Sans Pro"/>
          <w:lang w:eastAsia="zh-TW"/>
        </w:rPr>
      </w:pPr>
      <w:r w:rsidRPr="003D455B">
        <w:rPr>
          <w:rFonts w:ascii="Source Sans Pro" w:hAnsi="Source Sans Pro"/>
          <w:lang w:eastAsia="zh-TW"/>
        </w:rPr>
        <w:t>我們的計劃需要確保所有臨床和非臨床服務都以符合文化背景的方式提供，並且面向所有參保人提供，包括英語水平有限、閱讀能力有限、有聽力障礙或具有不同文化和種族背景的人士。我們的計劃滿足此類無障礙要求的範例包括但不限於提供筆譯服務、口譯服務、電傳打字機或</w:t>
      </w:r>
      <w:r w:rsidRPr="003D455B">
        <w:rPr>
          <w:rFonts w:ascii="Source Sans Pro" w:hAnsi="Source Sans Pro"/>
          <w:lang w:eastAsia="zh-TW"/>
        </w:rPr>
        <w:t xml:space="preserve"> TTY</w:t>
      </w:r>
      <w:r w:rsidRPr="003D455B">
        <w:rPr>
          <w:rFonts w:ascii="Source Sans Pro" w:hAnsi="Source Sans Pro"/>
          <w:lang w:eastAsia="zh-TW"/>
        </w:rPr>
        <w:t>（文字電話或電傳打字機電話）</w:t>
      </w:r>
      <w:r w:rsidR="003F3579" w:rsidRPr="003F3579">
        <w:rPr>
          <w:rFonts w:ascii="Source Sans Pro" w:hAnsi="Source Sans Pro" w:hint="eastAsia"/>
          <w:lang w:eastAsia="zh-TW"/>
        </w:rPr>
        <w:t>連接服務</w:t>
      </w:r>
      <w:r w:rsidRPr="003D455B">
        <w:rPr>
          <w:rFonts w:ascii="Source Sans Pro" w:hAnsi="Source Sans Pro"/>
          <w:lang w:eastAsia="zh-TW"/>
        </w:rPr>
        <w:t>。</w:t>
      </w:r>
    </w:p>
    <w:p w14:paraId="1285D3D3" w14:textId="39F97ABE" w:rsidR="0013793F" w:rsidRPr="003D455B" w:rsidRDefault="0013793F" w:rsidP="00B118FD">
      <w:pPr>
        <w:suppressAutoHyphens/>
        <w:rPr>
          <w:rFonts w:ascii="Source Sans Pro" w:hAnsi="Source Sans Pro"/>
          <w:lang w:eastAsia="zh-TW"/>
        </w:rPr>
      </w:pPr>
      <w:r w:rsidRPr="003D455B">
        <w:rPr>
          <w:rFonts w:ascii="Source Sans Pro" w:hAnsi="Source Sans Pro"/>
          <w:lang w:eastAsia="zh-TW"/>
        </w:rPr>
        <w:t>我們的計劃提供免費的翻譯服務，以回答不說英語的會員提出的問題。</w:t>
      </w:r>
      <w:r w:rsidRPr="003D455B">
        <w:rPr>
          <w:rFonts w:ascii="Source Sans Pro" w:hAnsi="Source Sans Pro"/>
          <w:i/>
          <w:iCs/>
          <w:color w:val="0000FF"/>
          <w:lang w:eastAsia="zh-TW"/>
        </w:rPr>
        <w:t>[If applicable, plans can insert information about the availability of written materials in languages other than English</w:t>
      </w:r>
      <w:proofErr w:type="gramStart"/>
      <w:r w:rsidRPr="003D455B">
        <w:rPr>
          <w:rFonts w:ascii="Source Sans Pro" w:hAnsi="Source Sans Pro"/>
          <w:i/>
          <w:iCs/>
          <w:color w:val="0000FF"/>
          <w:lang w:eastAsia="zh-TW"/>
        </w:rPr>
        <w:t>.]</w:t>
      </w:r>
      <w:r w:rsidRPr="003D455B">
        <w:rPr>
          <w:rFonts w:ascii="Source Sans Pro" w:hAnsi="Source Sans Pro"/>
          <w:lang w:eastAsia="zh-TW"/>
        </w:rPr>
        <w:t>我們也可以</w:t>
      </w:r>
      <w:proofErr w:type="gramEnd"/>
      <w:r w:rsidRPr="003D455B">
        <w:rPr>
          <w:rFonts w:ascii="Source Sans Pro" w:hAnsi="Source Sans Pro"/>
          <w:color w:val="0000FF"/>
          <w:lang w:eastAsia="zh-TW"/>
        </w:rPr>
        <w:t>[</w:t>
      </w:r>
      <w:r w:rsidRPr="003D455B">
        <w:rPr>
          <w:rFonts w:ascii="Source Sans Pro" w:hAnsi="Source Sans Pro"/>
          <w:i/>
          <w:iCs/>
          <w:color w:val="0000FF"/>
          <w:lang w:eastAsia="zh-TW"/>
        </w:rPr>
        <w:t>insert if required to provide materials in any non-English languages per 42 CFR § 422.2267(a</w:t>
      </w:r>
      <w:proofErr w:type="gramStart"/>
      <w:r w:rsidRPr="003D455B">
        <w:rPr>
          <w:rFonts w:ascii="Source Sans Pro" w:hAnsi="Source Sans Pro"/>
          <w:i/>
          <w:iCs/>
          <w:color w:val="0000FF"/>
          <w:lang w:eastAsia="zh-TW"/>
        </w:rPr>
        <w:t>):</w:t>
      </w:r>
      <w:r w:rsidRPr="003D455B">
        <w:rPr>
          <w:rFonts w:ascii="Source Sans Pro" w:hAnsi="Source Sans Pro"/>
          <w:color w:val="0000FF"/>
          <w:lang w:eastAsia="zh-TW"/>
        </w:rPr>
        <w:t>除英語外的語言</w:t>
      </w:r>
      <w:proofErr w:type="gramEnd"/>
      <w:r w:rsidRPr="003D455B">
        <w:rPr>
          <w:rFonts w:ascii="Source Sans Pro" w:hAnsi="Source Sans Pro"/>
          <w:color w:val="0000FF"/>
          <w:lang w:eastAsia="zh-TW"/>
        </w:rPr>
        <w:t>（包括</w:t>
      </w:r>
      <w:r w:rsidRPr="003D455B">
        <w:rPr>
          <w:rFonts w:ascii="Source Sans Pro" w:hAnsi="Source Sans Pro"/>
          <w:color w:val="0000FF"/>
          <w:lang w:eastAsia="zh-TW"/>
        </w:rPr>
        <w:t xml:space="preserve"> &lt;required languages&gt; </w:t>
      </w:r>
      <w:proofErr w:type="gramStart"/>
      <w:r w:rsidRPr="003D455B">
        <w:rPr>
          <w:rFonts w:ascii="Source Sans Pro" w:hAnsi="Source Sans Pro"/>
          <w:color w:val="0000FF"/>
          <w:lang w:eastAsia="zh-TW"/>
        </w:rPr>
        <w:t>和</w:t>
      </w:r>
      <w:r w:rsidRPr="003D455B">
        <w:rPr>
          <w:rFonts w:ascii="Source Sans Pro" w:hAnsi="Source Sans Pro"/>
          <w:color w:val="0000FF"/>
          <w:lang w:eastAsia="zh-TW"/>
        </w:rPr>
        <w:t>]</w:t>
      </w:r>
      <w:r w:rsidRPr="003D455B">
        <w:rPr>
          <w:rFonts w:ascii="Source Sans Pro" w:hAnsi="Source Sans Pro"/>
          <w:lang w:eastAsia="zh-TW"/>
        </w:rPr>
        <w:t>盲文</w:t>
      </w:r>
      <w:proofErr w:type="gramEnd"/>
      <w:r w:rsidRPr="003D455B">
        <w:rPr>
          <w:rFonts w:ascii="Source Sans Pro" w:hAnsi="Source Sans Pro"/>
          <w:lang w:eastAsia="zh-TW"/>
        </w:rPr>
        <w:t>、大號字型或您需要的其他可選格式免費向您提供資料。我們必須以方便您查閱及適合您的形式為您提供我們計劃福利的相關資訊。</w:t>
      </w:r>
      <w:r w:rsidRPr="003D455B">
        <w:rPr>
          <w:rFonts w:ascii="Source Sans Pro" w:hAnsi="Source Sans Pro"/>
          <w:color w:val="000000"/>
          <w:lang w:eastAsia="zh-TW"/>
        </w:rPr>
        <w:t>如需我們以適合您的方式提供資訊，請致電會員服務部</w:t>
      </w:r>
      <w:r w:rsidRPr="003D455B">
        <w:rPr>
          <w:rFonts w:ascii="Source Sans Pro" w:hAnsi="Source Sans Pro"/>
          <w:color w:val="000000"/>
          <w:lang w:eastAsia="zh-TW"/>
        </w:rPr>
        <w:t xml:space="preserve"> </w:t>
      </w:r>
      <w:r w:rsidRPr="003D455B">
        <w:rPr>
          <w:rFonts w:ascii="Source Sans Pro" w:hAnsi="Source Sans Pro"/>
          <w:i/>
          <w:iCs/>
          <w:color w:val="0000FF"/>
          <w:lang w:eastAsia="zh-TW"/>
        </w:rPr>
        <w:t xml:space="preserve">[insert Member Services </w:t>
      </w:r>
      <w:proofErr w:type="gramStart"/>
      <w:r w:rsidRPr="003D455B">
        <w:rPr>
          <w:rFonts w:ascii="Source Sans Pro" w:hAnsi="Source Sans Pro"/>
          <w:i/>
          <w:iCs/>
          <w:color w:val="0000FF"/>
          <w:lang w:eastAsia="zh-TW"/>
        </w:rPr>
        <w:t>number]</w:t>
      </w:r>
      <w:r w:rsidRPr="003D455B">
        <w:rPr>
          <w:rFonts w:ascii="Source Sans Pro" w:hAnsi="Source Sans Pro"/>
          <w:lang w:eastAsia="zh-TW"/>
        </w:rPr>
        <w:t>（</w:t>
      </w:r>
      <w:proofErr w:type="gramEnd"/>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 xml:space="preserve">TTY </w:t>
      </w:r>
      <w:proofErr w:type="gramStart"/>
      <w:r w:rsidR="00E640D7">
        <w:rPr>
          <w:rFonts w:ascii="Source Sans Pro" w:hAnsi="Source Sans Pro"/>
          <w:i/>
          <w:iCs/>
          <w:color w:val="0000FF"/>
          <w:lang w:eastAsia="zh-TW"/>
        </w:rPr>
        <w:t>n</w:t>
      </w:r>
      <w:r w:rsidRPr="003D455B">
        <w:rPr>
          <w:rFonts w:ascii="Source Sans Pro" w:hAnsi="Source Sans Pro"/>
          <w:i/>
          <w:iCs/>
          <w:color w:val="0000FF"/>
          <w:lang w:eastAsia="zh-TW"/>
        </w:rPr>
        <w:t>umber]</w:t>
      </w:r>
      <w:r w:rsidRPr="003D455B">
        <w:rPr>
          <w:rFonts w:ascii="Source Sans Pro" w:hAnsi="Source Sans Pro"/>
          <w:lang w:eastAsia="zh-TW"/>
        </w:rPr>
        <w:t>）</w:t>
      </w:r>
      <w:proofErr w:type="gramEnd"/>
      <w:r w:rsidRPr="003D455B">
        <w:rPr>
          <w:rFonts w:ascii="Source Sans Pro" w:hAnsi="Source Sans Pro"/>
          <w:color w:val="000000"/>
          <w:lang w:eastAsia="zh-TW"/>
        </w:rPr>
        <w:t>。</w:t>
      </w:r>
    </w:p>
    <w:p w14:paraId="467AD20D" w14:textId="3B07CD05" w:rsidR="0033289D" w:rsidRPr="003D455B" w:rsidRDefault="0033289D" w:rsidP="00E640D7">
      <w:pPr>
        <w:suppressAutoHyphens/>
        <w:ind w:right="180"/>
        <w:rPr>
          <w:rFonts w:ascii="Source Sans Pro" w:hAnsi="Source Sans Pro"/>
          <w:lang w:eastAsia="zh-TW"/>
        </w:rPr>
      </w:pPr>
      <w:r w:rsidRPr="003D455B">
        <w:rPr>
          <w:rFonts w:ascii="Source Sans Pro" w:hAnsi="Source Sans Pro"/>
          <w:lang w:eastAsia="zh-TW"/>
        </w:rPr>
        <w:lastRenderedPageBreak/>
        <w:t>我們的計劃必須讓女性參保人可以選擇直接前往網絡內的女性健康專科醫生處，接受女性常規和預防性醫療保健服務。</w:t>
      </w:r>
    </w:p>
    <w:p w14:paraId="70D929AA" w14:textId="70EFE983" w:rsidR="0033289D" w:rsidRPr="003D455B" w:rsidRDefault="0033289D" w:rsidP="00E640D7">
      <w:pPr>
        <w:suppressAutoHyphens/>
        <w:ind w:right="180"/>
        <w:rPr>
          <w:rFonts w:ascii="Source Sans Pro" w:hAnsi="Source Sans Pro"/>
          <w:lang w:eastAsia="zh-TW"/>
        </w:rPr>
      </w:pPr>
      <w:r w:rsidRPr="003D455B">
        <w:rPr>
          <w:rFonts w:ascii="Source Sans Pro" w:hAnsi="Source Sans Pro"/>
          <w:lang w:eastAsia="zh-TW"/>
        </w:rPr>
        <w:t>如果我們計劃網絡內的專科醫生不可用，則我們的計劃需負責找到網絡外的專科醫生，讓他們為您提供必要的護理。在這種情況下，您只需支付網絡內的分攤費用。如果您發現計劃網絡內沒有專科醫生可以提供您需要的服務，請致電我們的計劃瞭解如何才能以網絡內分攤費用來獲取這項服務。</w:t>
      </w:r>
    </w:p>
    <w:p w14:paraId="331BF130" w14:textId="09CD8B17" w:rsidR="0013793F" w:rsidRPr="003D455B" w:rsidRDefault="0013793F" w:rsidP="00E640D7">
      <w:pPr>
        <w:suppressAutoHyphens/>
        <w:spacing w:after="0"/>
        <w:rPr>
          <w:rFonts w:ascii="Source Sans Pro" w:hAnsi="Source Sans Pro"/>
          <w:lang w:eastAsia="zh-TW"/>
        </w:rPr>
      </w:pPr>
      <w:r w:rsidRPr="003D455B">
        <w:rPr>
          <w:rFonts w:ascii="Source Sans Pro" w:hAnsi="Source Sans Pro"/>
          <w:lang w:eastAsia="zh-TW"/>
        </w:rPr>
        <w:t>如果您在從本計劃獲取無障礙和適當格式的資訊、去看女性保健專科醫生或尋找網絡內專科醫生時遇到任何問題，請致電</w:t>
      </w:r>
      <w:r w:rsidRPr="003D455B">
        <w:rPr>
          <w:rFonts w:ascii="Source Sans Pro" w:hAnsi="Source Sans Pro"/>
          <w:lang w:eastAsia="zh-TW"/>
        </w:rPr>
        <w:t xml:space="preserve"> </w:t>
      </w:r>
      <w:r w:rsidRPr="003D455B">
        <w:rPr>
          <w:rFonts w:ascii="Source Sans Pro" w:hAnsi="Source Sans Pro"/>
          <w:i/>
          <w:iCs/>
          <w:color w:val="0000FF"/>
          <w:lang w:eastAsia="zh-TW"/>
        </w:rPr>
        <w:t>[insert plan contact information]</w:t>
      </w:r>
      <w:r w:rsidRPr="003D455B">
        <w:rPr>
          <w:rFonts w:ascii="Source Sans Pro" w:hAnsi="Source Sans Pro"/>
          <w:lang w:eastAsia="zh-TW"/>
        </w:rPr>
        <w:t xml:space="preserve"> </w:t>
      </w:r>
      <w:r w:rsidRPr="003D455B">
        <w:rPr>
          <w:rFonts w:ascii="Source Sans Pro" w:hAnsi="Source Sans Pro"/>
          <w:lang w:eastAsia="zh-TW"/>
        </w:rPr>
        <w:t>提出申訴。您也可致電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t>MEDICARE</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633</w:t>
      </w:r>
      <w:r w:rsidR="00FB1355" w:rsidRPr="003D455B">
        <w:rPr>
          <w:rFonts w:ascii="Source Sans Pro" w:hAnsi="Source Sans Pro"/>
          <w:lang w:eastAsia="zh-TW"/>
        </w:rPr>
        <w:noBreakHyphen/>
      </w:r>
      <w:r w:rsidRPr="003D455B">
        <w:rPr>
          <w:rFonts w:ascii="Source Sans Pro" w:hAnsi="Source Sans Pro"/>
          <w:lang w:eastAsia="zh-TW"/>
        </w:rPr>
        <w:t xml:space="preserve">4227) </w:t>
      </w:r>
      <w:r w:rsidRPr="003D455B">
        <w:rPr>
          <w:rFonts w:ascii="Source Sans Pro" w:hAnsi="Source Sans Pro"/>
          <w:lang w:eastAsia="zh-TW"/>
        </w:rPr>
        <w:t>向</w:t>
      </w:r>
      <w:r w:rsidRPr="003D455B">
        <w:rPr>
          <w:rFonts w:ascii="Source Sans Pro" w:hAnsi="Source Sans Pro"/>
          <w:lang w:eastAsia="zh-TW"/>
        </w:rPr>
        <w:t xml:space="preserve"> Medicare </w:t>
      </w:r>
      <w:r w:rsidRPr="003D455B">
        <w:rPr>
          <w:rFonts w:ascii="Source Sans Pro" w:hAnsi="Source Sans Pro"/>
          <w:lang w:eastAsia="zh-TW"/>
        </w:rPr>
        <w:t>提出投訴，或致電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368</w:t>
      </w:r>
      <w:r w:rsidR="00FB1355" w:rsidRPr="003D455B">
        <w:rPr>
          <w:rFonts w:ascii="Source Sans Pro" w:hAnsi="Source Sans Pro"/>
          <w:lang w:eastAsia="zh-TW"/>
        </w:rPr>
        <w:noBreakHyphen/>
      </w:r>
      <w:r w:rsidRPr="003D455B">
        <w:rPr>
          <w:rFonts w:ascii="Source Sans Pro" w:hAnsi="Source Sans Pro"/>
          <w:lang w:eastAsia="zh-TW"/>
        </w:rPr>
        <w:t>1019</w:t>
      </w:r>
      <w:r w:rsidRPr="003D455B">
        <w:rPr>
          <w:rFonts w:ascii="Source Sans Pro" w:hAnsi="Source Sans Pro"/>
          <w:lang w:eastAsia="zh-TW"/>
        </w:rPr>
        <w:t>（聽障專線</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537</w:t>
      </w:r>
      <w:r w:rsidR="00FB1355" w:rsidRPr="003D455B">
        <w:rPr>
          <w:rFonts w:ascii="Source Sans Pro" w:hAnsi="Source Sans Pro"/>
          <w:lang w:eastAsia="zh-TW"/>
        </w:rPr>
        <w:noBreakHyphen/>
      </w:r>
      <w:r w:rsidRPr="003D455B">
        <w:rPr>
          <w:rFonts w:ascii="Source Sans Pro" w:hAnsi="Source Sans Pro"/>
          <w:lang w:eastAsia="zh-TW"/>
        </w:rPr>
        <w:t>7697</w:t>
      </w:r>
      <w:r w:rsidRPr="003D455B">
        <w:rPr>
          <w:rFonts w:ascii="Source Sans Pro" w:hAnsi="Source Sans Pro"/>
          <w:lang w:eastAsia="zh-TW"/>
        </w:rPr>
        <w:t>）直接向民權辦公室提出投訴。</w:t>
      </w:r>
    </w:p>
    <w:p w14:paraId="7BD21506" w14:textId="7370BD51" w:rsidR="00457A74" w:rsidRPr="003D455B" w:rsidRDefault="00457A74"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我們必須確保您及時獲得承保服務和藥物</w:t>
      </w:r>
    </w:p>
    <w:p w14:paraId="792FAC5F" w14:textId="1A263CA7" w:rsidR="00D50078" w:rsidRPr="003D455B" w:rsidRDefault="009228B0" w:rsidP="00E640D7">
      <w:pPr>
        <w:suppressAutoHyphens/>
        <w:rPr>
          <w:rFonts w:ascii="Source Sans Pro" w:hAnsi="Source Sans Pro"/>
          <w:color w:val="0000FF"/>
          <w:lang w:eastAsia="zh-TW"/>
        </w:rPr>
      </w:pPr>
      <w:r w:rsidRPr="003D455B">
        <w:rPr>
          <w:rFonts w:ascii="Source Sans Pro" w:hAnsi="Source Sans Pro"/>
          <w:lang w:eastAsia="zh-TW"/>
        </w:rPr>
        <w:t>您有權在我們的計劃網絡內選擇</w:t>
      </w:r>
      <w:r w:rsidRPr="003D455B">
        <w:rPr>
          <w:rFonts w:ascii="Source Sans Pro" w:hAnsi="Source Sans Pro"/>
          <w:color w:val="0000FF"/>
          <w:lang w:eastAsia="zh-TW"/>
        </w:rPr>
        <w:t>[</w:t>
      </w:r>
      <w:r w:rsidRPr="003D455B">
        <w:rPr>
          <w:rFonts w:ascii="Source Sans Pro" w:hAnsi="Source Sans Pro"/>
          <w:i/>
          <w:iCs/>
          <w:color w:val="0000FF"/>
        </w:rPr>
        <w:t>insert as appropriate:</w:t>
      </w:r>
      <w:r w:rsidRPr="003D455B">
        <w:rPr>
          <w:rFonts w:ascii="Source Sans Pro" w:hAnsi="Source Sans Pro"/>
          <w:color w:val="0000FF"/>
          <w:lang w:eastAsia="zh-TW"/>
        </w:rPr>
        <w:t>主治醫生</w:t>
      </w:r>
      <w:r w:rsidRPr="003D455B">
        <w:rPr>
          <w:rFonts w:ascii="Source Sans Pro" w:hAnsi="Source Sans Pro"/>
          <w:color w:val="0000FF"/>
          <w:lang w:eastAsia="zh-TW"/>
        </w:rPr>
        <w:t xml:space="preserve"> (PCP)</w:t>
      </w:r>
      <w:r w:rsidRPr="003D455B">
        <w:rPr>
          <w:rFonts w:ascii="Source Sans Pro" w:hAnsi="Source Sans Pro"/>
          <w:i/>
          <w:iCs/>
          <w:color w:val="0000FF"/>
        </w:rPr>
        <w:t>OR</w:t>
      </w:r>
      <w:r w:rsidRPr="003D455B">
        <w:rPr>
          <w:rFonts w:ascii="Source Sans Pro" w:hAnsi="Source Sans Pro"/>
          <w:color w:val="0000FF"/>
          <w:lang w:eastAsia="zh-TW"/>
        </w:rPr>
        <w:t>提供者</w:t>
      </w:r>
      <w:r w:rsidRPr="003D455B">
        <w:rPr>
          <w:rFonts w:ascii="Source Sans Pro" w:hAnsi="Source Sans Pro"/>
          <w:color w:val="0000FF"/>
          <w:lang w:eastAsia="zh-TW"/>
        </w:rPr>
        <w:t>]</w:t>
      </w:r>
      <w:r w:rsidRPr="003D455B">
        <w:rPr>
          <w:rFonts w:ascii="Source Sans Pro" w:hAnsi="Source Sans Pro"/>
          <w:lang w:eastAsia="zh-TW"/>
        </w:rPr>
        <w:t>來為您提供和安排承保服務。</w:t>
      </w:r>
      <w:r w:rsidRPr="003D455B">
        <w:rPr>
          <w:rFonts w:ascii="Source Sans Pro" w:hAnsi="Source Sans Pro"/>
          <w:i/>
          <w:iCs/>
          <w:color w:val="0000FF"/>
          <w:lang w:eastAsia="zh-TW"/>
        </w:rPr>
        <w:t xml:space="preserve">[Plans can edit this sentence to add other types of providers that members can see without a referral.] </w:t>
      </w:r>
      <w:r w:rsidRPr="003D455B">
        <w:rPr>
          <w:rFonts w:ascii="Source Sans Pro" w:hAnsi="Source Sans Pro"/>
          <w:lang w:eastAsia="zh-TW"/>
        </w:rPr>
        <w:t>您還有權在不必轉診的情況下前往婦女健康專科醫師（如婦科醫師）診所就診。</w:t>
      </w:r>
      <w:r w:rsidRPr="003D455B">
        <w:rPr>
          <w:rFonts w:ascii="Source Sans Pro" w:hAnsi="Source Sans Pro"/>
          <w:color w:val="0000FF"/>
          <w:lang w:eastAsia="zh-TW"/>
        </w:rPr>
        <w:t>[</w:t>
      </w:r>
      <w:r w:rsidRPr="003D455B">
        <w:rPr>
          <w:rFonts w:ascii="Source Sans Pro" w:hAnsi="Source Sans Pro"/>
          <w:i/>
          <w:iCs/>
          <w:color w:val="0000FF"/>
          <w:lang w:eastAsia="zh-TW"/>
        </w:rPr>
        <w:t>If applicable, replace previous sentence with:</w:t>
      </w:r>
      <w:r w:rsidR="002663EE" w:rsidRPr="002663EE">
        <w:rPr>
          <w:rFonts w:ascii="Source Sans Pro" w:hAnsi="Source Sans Pro" w:hint="eastAsia"/>
          <w:color w:val="0000FF"/>
          <w:lang w:eastAsia="zh-TW"/>
        </w:rPr>
        <w:t>您無需轉診</w:t>
      </w:r>
      <w:r w:rsidRPr="003D455B">
        <w:rPr>
          <w:rFonts w:ascii="Source Sans Pro" w:hAnsi="Source Sans Pro"/>
          <w:color w:val="0000FF"/>
          <w:lang w:eastAsia="zh-TW"/>
        </w:rPr>
        <w:t>[</w:t>
      </w:r>
      <w:r w:rsidRPr="003D455B">
        <w:rPr>
          <w:rFonts w:ascii="Source Sans Pro" w:hAnsi="Source Sans Pro"/>
          <w:i/>
          <w:iCs/>
          <w:color w:val="0000FF"/>
          <w:lang w:eastAsia="zh-TW"/>
        </w:rPr>
        <w:t>insert if applicable:</w:t>
      </w:r>
      <w:r w:rsidR="002663EE" w:rsidRPr="002663EE">
        <w:rPr>
          <w:rFonts w:ascii="Source Sans Pro" w:hAnsi="Source Sans Pro" w:hint="eastAsia"/>
          <w:color w:val="0000FF"/>
          <w:lang w:eastAsia="zh-TW"/>
        </w:rPr>
        <w:t>即可向網絡內提供者求診</w:t>
      </w:r>
      <w:r w:rsidRPr="003D455B">
        <w:rPr>
          <w:rFonts w:ascii="Source Sans Pro" w:hAnsi="Source Sans Pro"/>
          <w:color w:val="0000FF"/>
          <w:lang w:eastAsia="zh-TW"/>
        </w:rPr>
        <w:t>。</w:t>
      </w:r>
      <w:r w:rsidRPr="003D455B">
        <w:rPr>
          <w:rFonts w:ascii="Source Sans Pro" w:hAnsi="Source Sans Pro"/>
          <w:color w:val="0000FF"/>
          <w:lang w:eastAsia="zh-TW"/>
        </w:rPr>
        <w:t>]]</w:t>
      </w:r>
    </w:p>
    <w:p w14:paraId="34F4ABC1" w14:textId="42D7551C" w:rsidR="0013793F" w:rsidRPr="003D455B" w:rsidRDefault="009228B0" w:rsidP="00E640D7">
      <w:pPr>
        <w:suppressAutoHyphens/>
        <w:rPr>
          <w:rFonts w:ascii="Source Sans Pro" w:hAnsi="Source Sans Pro"/>
          <w:b/>
          <w:bCs/>
          <w:i/>
          <w:iCs/>
          <w:u w:val="single"/>
          <w:lang w:eastAsia="zh-TW"/>
        </w:rPr>
      </w:pPr>
      <w:r w:rsidRPr="003D455B">
        <w:rPr>
          <w:rFonts w:ascii="Source Sans Pro" w:hAnsi="Source Sans Pro"/>
          <w:lang w:eastAsia="zh-TW"/>
        </w:rPr>
        <w:t>您有權</w:t>
      </w:r>
      <w:r w:rsidRPr="003D455B">
        <w:rPr>
          <w:rFonts w:ascii="Source Sans Pro" w:hAnsi="Source Sans Pro"/>
          <w:i/>
          <w:iCs/>
          <w:lang w:eastAsia="zh-TW"/>
        </w:rPr>
        <w:t>在合理的時間內</w:t>
      </w:r>
      <w:r w:rsidRPr="003D455B">
        <w:rPr>
          <w:rFonts w:ascii="Source Sans Pro" w:hAnsi="Source Sans Pro"/>
          <w:lang w:eastAsia="zh-TW"/>
        </w:rPr>
        <w:t>，從我們計劃網絡內的醫療服務提供者處取得預約並獲取承保服務。這包括您有權在需要護理時，及時獲得專科醫生的服務。您也有權向我們的任何網絡內藥房取得處方配藥或重新配藥，而不會出現長時間拖延的情況。</w:t>
      </w:r>
    </w:p>
    <w:p w14:paraId="296DCCAD" w14:textId="16C305BB" w:rsidR="00FD6061" w:rsidRPr="003D455B" w:rsidRDefault="0013793F" w:rsidP="00E640D7">
      <w:pPr>
        <w:suppressAutoHyphens/>
        <w:spacing w:before="0" w:beforeAutospacing="0"/>
        <w:rPr>
          <w:rFonts w:ascii="Source Sans Pro" w:hAnsi="Source Sans Pro"/>
          <w:lang w:eastAsia="zh-TW"/>
        </w:rPr>
      </w:pPr>
      <w:r w:rsidRPr="003D455B">
        <w:rPr>
          <w:rFonts w:ascii="Source Sans Pro" w:hAnsi="Source Sans Pro"/>
          <w:lang w:eastAsia="zh-TW"/>
        </w:rPr>
        <w:t>如果您認為您沒有在合理的時間範圍內取得醫療護理或</w:t>
      </w:r>
      <w:r w:rsidRPr="003D455B">
        <w:rPr>
          <w:rFonts w:ascii="Source Sans Pro" w:hAnsi="Source Sans Pro"/>
          <w:lang w:eastAsia="zh-TW"/>
        </w:rPr>
        <w:t xml:space="preserve"> D </w:t>
      </w:r>
      <w:r w:rsidRPr="003D455B">
        <w:rPr>
          <w:rFonts w:ascii="Source Sans Pro" w:hAnsi="Source Sans Pro"/>
          <w:lang w:eastAsia="zh-TW"/>
        </w:rPr>
        <w:t>部分藥物，本手冊第</w:t>
      </w:r>
      <w:r w:rsidRPr="003D455B">
        <w:rPr>
          <w:rFonts w:ascii="Source Sans Pro" w:hAnsi="Source Sans Pro"/>
          <w:lang w:eastAsia="zh-TW"/>
        </w:rPr>
        <w:t xml:space="preserve"> 9 </w:t>
      </w:r>
      <w:r w:rsidRPr="003D455B">
        <w:rPr>
          <w:rFonts w:ascii="Source Sans Pro" w:hAnsi="Source Sans Pro"/>
          <w:lang w:eastAsia="zh-TW"/>
        </w:rPr>
        <w:t>章會告訴您怎麼做。</w:t>
      </w:r>
    </w:p>
    <w:p w14:paraId="1EB34325" w14:textId="10550F8E" w:rsidR="007154A2" w:rsidRPr="003D455B" w:rsidRDefault="007154A2"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1.3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我們必須為您的個人健康資訊保密</w:t>
      </w:r>
    </w:p>
    <w:p w14:paraId="04136FE2" w14:textId="1552A5E7"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聯邦和州法律保護您醫療記錄與個人健康資訊的隱私。我們按照此類法律的規定，保護您的個人健康資訊。</w:t>
      </w:r>
    </w:p>
    <w:p w14:paraId="78B7D2BE" w14:textId="44E51BAC" w:rsidR="0013793F" w:rsidRPr="003D455B" w:rsidRDefault="0013793F" w:rsidP="00E640D7">
      <w:pPr>
        <w:pStyle w:val="ListBullet"/>
        <w:numPr>
          <w:ilvl w:val="0"/>
          <w:numId w:val="55"/>
        </w:numPr>
        <w:suppressAutoHyphens/>
        <w:ind w:left="720"/>
        <w:rPr>
          <w:rFonts w:ascii="Source Sans Pro" w:hAnsi="Source Sans Pro"/>
          <w:lang w:eastAsia="zh-TW"/>
        </w:rPr>
      </w:pPr>
      <w:r w:rsidRPr="003D455B">
        <w:rPr>
          <w:rFonts w:ascii="Source Sans Pro" w:hAnsi="Source Sans Pro"/>
          <w:lang w:eastAsia="zh-TW"/>
        </w:rPr>
        <w:lastRenderedPageBreak/>
        <w:t>您的個人健康資訊包括您在加入本計劃時提供給我們的個人資訊，以及您的醫療記錄和其他醫療與健康資訊。</w:t>
      </w:r>
    </w:p>
    <w:p w14:paraId="3F1CB238" w14:textId="72B1BF57" w:rsidR="0013793F" w:rsidRPr="003D455B" w:rsidRDefault="009228B0" w:rsidP="00E640D7">
      <w:pPr>
        <w:pStyle w:val="ListBullet"/>
        <w:numPr>
          <w:ilvl w:val="0"/>
          <w:numId w:val="55"/>
        </w:numPr>
        <w:suppressAutoHyphens/>
        <w:ind w:left="720"/>
        <w:rPr>
          <w:rFonts w:ascii="Source Sans Pro" w:hAnsi="Source Sans Pro"/>
        </w:rPr>
      </w:pPr>
      <w:r w:rsidRPr="003D455B">
        <w:rPr>
          <w:rFonts w:ascii="Source Sans Pro" w:hAnsi="Source Sans Pro"/>
          <w:lang w:eastAsia="zh-TW"/>
        </w:rPr>
        <w:t>您擁有與您的資訊相關的權利，並有權控制您的健康資訊的使用方式。我們會向您發出書面的</w:t>
      </w:r>
      <w:r w:rsidRPr="003D455B">
        <w:rPr>
          <w:rFonts w:ascii="Source Sans Pro" w:hAnsi="Source Sans Pro"/>
          <w:i/>
          <w:iCs/>
          <w:lang w:eastAsia="zh-TW"/>
        </w:rPr>
        <w:t>隱私條例通知</w:t>
      </w:r>
      <w:r w:rsidRPr="003D455B">
        <w:rPr>
          <w:rFonts w:ascii="Source Sans Pro" w:hAnsi="Source Sans Pro"/>
          <w:lang w:eastAsia="zh-TW"/>
        </w:rPr>
        <w:t>，其中有相關權利並說明我們如何為您的健康資訊保密。</w:t>
      </w:r>
      <w:r w:rsidRPr="003D455B">
        <w:rPr>
          <w:rFonts w:ascii="Source Sans Pro" w:hAnsi="Source Sans Pro"/>
          <w:i/>
          <w:iCs/>
          <w:color w:val="0000FF"/>
        </w:rPr>
        <w:t>[Plans are permitted to include the Notice of Privacy Practices as required under the HIPAA Privacy Rule (</w:t>
      </w:r>
      <w:hyperlink r:id="rId52" w:history="1">
        <w:r w:rsidRPr="003D455B">
          <w:rPr>
            <w:rStyle w:val="Hyperlink"/>
            <w:rFonts w:ascii="Source Sans Pro" w:hAnsi="Source Sans Pro"/>
            <w:i/>
            <w:iCs/>
          </w:rPr>
          <w:t xml:space="preserve">45 C.F.R. </w:t>
        </w:r>
        <w:r w:rsidRPr="003D455B">
          <w:rPr>
            <w:rFonts w:ascii="Source Sans Pro" w:hAnsi="Source Sans Pro"/>
            <w:i/>
            <w:iCs/>
            <w:color w:val="0000FF"/>
          </w:rPr>
          <w:t>§</w:t>
        </w:r>
        <w:r w:rsidRPr="003D455B">
          <w:rPr>
            <w:rStyle w:val="Hyperlink"/>
            <w:rFonts w:ascii="Source Sans Pro" w:hAnsi="Source Sans Pro"/>
            <w:i/>
            <w:iCs/>
          </w:rPr>
          <w:t xml:space="preserve"> 164.520</w:t>
        </w:r>
      </w:hyperlink>
      <w:r w:rsidRPr="003D455B">
        <w:rPr>
          <w:rFonts w:ascii="Source Sans Pro" w:hAnsi="Source Sans Pro"/>
          <w:i/>
          <w:iCs/>
          <w:color w:val="0000FF"/>
        </w:rPr>
        <w:t>).]</w:t>
      </w:r>
    </w:p>
    <w:p w14:paraId="4AEDD719" w14:textId="77777777" w:rsidR="0013793F" w:rsidRPr="003D455B" w:rsidRDefault="0013793F" w:rsidP="00E640D7">
      <w:pPr>
        <w:pStyle w:val="subheading"/>
        <w:suppressAutoHyphens/>
        <w:rPr>
          <w:rFonts w:ascii="Source Sans Pro" w:hAnsi="Source Sans Pro"/>
          <w:lang w:eastAsia="zh-TW"/>
        </w:rPr>
      </w:pPr>
      <w:r w:rsidRPr="003D455B">
        <w:rPr>
          <w:rFonts w:ascii="Source Sans Pro" w:hAnsi="Source Sans Pro"/>
          <w:bCs/>
          <w:lang w:eastAsia="zh-TW"/>
        </w:rPr>
        <w:t>我們如何保護您健康資訊的隱私？</w:t>
      </w:r>
    </w:p>
    <w:p w14:paraId="2161C23C" w14:textId="77777777" w:rsidR="0013793F" w:rsidRPr="003D455B" w:rsidRDefault="0013793F" w:rsidP="00E640D7">
      <w:pPr>
        <w:pStyle w:val="ListBullet"/>
        <w:numPr>
          <w:ilvl w:val="0"/>
          <w:numId w:val="56"/>
        </w:numPr>
        <w:suppressAutoHyphens/>
        <w:ind w:left="720"/>
        <w:rPr>
          <w:rFonts w:ascii="Source Sans Pro" w:hAnsi="Source Sans Pro"/>
          <w:lang w:eastAsia="zh-TW"/>
        </w:rPr>
      </w:pPr>
      <w:r w:rsidRPr="003D455B">
        <w:rPr>
          <w:rFonts w:ascii="Source Sans Pro" w:hAnsi="Source Sans Pro"/>
          <w:lang w:eastAsia="zh-TW"/>
        </w:rPr>
        <w:t>我們確保未經授權人士不能查看或更改您的記錄。</w:t>
      </w:r>
    </w:p>
    <w:p w14:paraId="7B6BA11F" w14:textId="52BF993F" w:rsidR="00755C83" w:rsidRPr="003D455B" w:rsidRDefault="00755C83" w:rsidP="00E640D7">
      <w:pPr>
        <w:pStyle w:val="ListBullet"/>
        <w:numPr>
          <w:ilvl w:val="0"/>
          <w:numId w:val="56"/>
        </w:numPr>
        <w:suppressAutoHyphens/>
        <w:ind w:left="720"/>
        <w:rPr>
          <w:rFonts w:ascii="Source Sans Pro" w:hAnsi="Source Sans Pro"/>
          <w:lang w:eastAsia="zh-TW"/>
        </w:rPr>
      </w:pPr>
      <w:r w:rsidRPr="003D455B">
        <w:rPr>
          <w:rFonts w:ascii="Source Sans Pro" w:hAnsi="Source Sans Pro"/>
          <w:lang w:eastAsia="zh-TW"/>
        </w:rPr>
        <w:t>除下述情況外，如果我們打算向任何不為您提供護理或不為您支付護理費用的人士提供您的健康資訊，</w:t>
      </w:r>
      <w:r w:rsidRPr="003D455B">
        <w:rPr>
          <w:rFonts w:ascii="Source Sans Pro" w:hAnsi="Source Sans Pro"/>
          <w:i/>
          <w:iCs/>
          <w:lang w:eastAsia="zh-TW"/>
        </w:rPr>
        <w:t>我們必須先獲得您或您賦予其法律權力替您做出決定的代表的書面許可。</w:t>
      </w:r>
    </w:p>
    <w:p w14:paraId="4CFD0E49" w14:textId="69AEF096" w:rsidR="0013793F" w:rsidRPr="003D455B" w:rsidRDefault="0013793F" w:rsidP="00E640D7">
      <w:pPr>
        <w:pStyle w:val="ListBullet"/>
        <w:numPr>
          <w:ilvl w:val="0"/>
          <w:numId w:val="56"/>
        </w:numPr>
        <w:suppressAutoHyphens/>
        <w:ind w:left="720"/>
        <w:rPr>
          <w:rFonts w:ascii="Source Sans Pro" w:hAnsi="Source Sans Pro"/>
          <w:lang w:eastAsia="zh-TW"/>
        </w:rPr>
      </w:pPr>
      <w:r w:rsidRPr="003D455B">
        <w:rPr>
          <w:rFonts w:ascii="Source Sans Pro" w:hAnsi="Source Sans Pro"/>
          <w:lang w:eastAsia="zh-TW"/>
        </w:rPr>
        <w:t>在某些例外情況下，我們無需事先獲得您的書面許可。這些例外情況是法律所允許或所要求的。</w:t>
      </w:r>
    </w:p>
    <w:p w14:paraId="2319F5F1" w14:textId="1EF911DD" w:rsidR="0013793F" w:rsidRPr="003D455B" w:rsidRDefault="0089162D" w:rsidP="00E640D7">
      <w:pPr>
        <w:pStyle w:val="ListBullet2"/>
        <w:numPr>
          <w:ilvl w:val="0"/>
          <w:numId w:val="97"/>
        </w:numPr>
        <w:suppressAutoHyphens/>
        <w:ind w:left="1440"/>
        <w:rPr>
          <w:rFonts w:ascii="Source Sans Pro" w:hAnsi="Source Sans Pro"/>
          <w:lang w:eastAsia="zh-TW"/>
        </w:rPr>
      </w:pPr>
      <w:r w:rsidRPr="003D455B">
        <w:rPr>
          <w:rFonts w:ascii="Source Sans Pro" w:hAnsi="Source Sans Pro"/>
          <w:lang w:eastAsia="zh-TW"/>
        </w:rPr>
        <w:t>我們需向正在檢查護理品質的政府機構披露健康資訊。</w:t>
      </w:r>
    </w:p>
    <w:p w14:paraId="35FCD5D9" w14:textId="056EF93A" w:rsidR="0013793F" w:rsidRPr="003D455B" w:rsidRDefault="0013793F" w:rsidP="00E640D7">
      <w:pPr>
        <w:pStyle w:val="ListBullet2"/>
        <w:numPr>
          <w:ilvl w:val="0"/>
          <w:numId w:val="97"/>
        </w:numPr>
        <w:suppressAutoHyphens/>
        <w:ind w:left="1440"/>
        <w:rPr>
          <w:rFonts w:ascii="Source Sans Pro" w:hAnsi="Source Sans Pro"/>
          <w:lang w:eastAsia="zh-TW"/>
        </w:rPr>
      </w:pPr>
      <w:r w:rsidRPr="003D455B">
        <w:rPr>
          <w:rFonts w:ascii="Source Sans Pro" w:hAnsi="Source Sans Pro"/>
          <w:lang w:eastAsia="zh-TW"/>
        </w:rPr>
        <w:t>由於您透過</w:t>
      </w:r>
      <w:r w:rsidRPr="003D455B">
        <w:rPr>
          <w:rFonts w:ascii="Source Sans Pro" w:hAnsi="Source Sans Pro"/>
          <w:lang w:eastAsia="zh-TW"/>
        </w:rPr>
        <w:t xml:space="preserve"> Medicare </w:t>
      </w:r>
      <w:r w:rsidRPr="003D455B">
        <w:rPr>
          <w:rFonts w:ascii="Source Sans Pro" w:hAnsi="Source Sans Pro"/>
          <w:lang w:eastAsia="zh-TW"/>
        </w:rPr>
        <w:t>加入我們的計劃，我們需向</w:t>
      </w:r>
      <w:r w:rsidRPr="003D455B">
        <w:rPr>
          <w:rFonts w:ascii="Source Sans Pro" w:hAnsi="Source Sans Pro"/>
          <w:lang w:eastAsia="zh-TW"/>
        </w:rPr>
        <w:t xml:space="preserve"> Medicare </w:t>
      </w:r>
      <w:r w:rsidRPr="003D455B">
        <w:rPr>
          <w:rFonts w:ascii="Source Sans Pro" w:hAnsi="Source Sans Pro"/>
          <w:lang w:eastAsia="zh-TW"/>
        </w:rPr>
        <w:t>提供您的健康資訊，包括您的</w:t>
      </w:r>
      <w:r w:rsidRPr="003D455B">
        <w:rPr>
          <w:rFonts w:ascii="Source Sans Pro" w:hAnsi="Source Sans Pro"/>
          <w:lang w:eastAsia="zh-TW"/>
        </w:rPr>
        <w:t xml:space="preserve"> D </w:t>
      </w:r>
      <w:r w:rsidRPr="003D455B">
        <w:rPr>
          <w:rFonts w:ascii="Source Sans Pro" w:hAnsi="Source Sans Pro"/>
          <w:lang w:eastAsia="zh-TW"/>
        </w:rPr>
        <w:t>部分處方藥資訊。如果</w:t>
      </w:r>
      <w:r w:rsidRPr="003D455B">
        <w:rPr>
          <w:rFonts w:ascii="Source Sans Pro" w:hAnsi="Source Sans Pro"/>
          <w:lang w:eastAsia="zh-TW"/>
        </w:rPr>
        <w:t xml:space="preserve"> Medicare </w:t>
      </w:r>
      <w:r w:rsidRPr="003D455B">
        <w:rPr>
          <w:rFonts w:ascii="Source Sans Pro" w:hAnsi="Source Sans Pro"/>
          <w:lang w:eastAsia="zh-TW"/>
        </w:rPr>
        <w:t>出於研究或其他目的公開您的資訊，將根據聯邦法令和法規執行；一般而言，能夠識別您個人身份的資訊是不會用來分享的。</w:t>
      </w:r>
    </w:p>
    <w:p w14:paraId="3FA4C19F" w14:textId="63412447" w:rsidR="0013793F" w:rsidRPr="003D455B" w:rsidRDefault="0013793F" w:rsidP="00E640D7">
      <w:pPr>
        <w:pStyle w:val="subheading"/>
        <w:suppressAutoHyphens/>
        <w:rPr>
          <w:rFonts w:ascii="Source Sans Pro" w:hAnsi="Source Sans Pro"/>
          <w:lang w:eastAsia="zh-TW"/>
        </w:rPr>
      </w:pPr>
      <w:r w:rsidRPr="003D455B">
        <w:rPr>
          <w:rFonts w:ascii="Source Sans Pro" w:hAnsi="Source Sans Pro"/>
          <w:bCs/>
          <w:lang w:eastAsia="zh-TW"/>
        </w:rPr>
        <w:t>您可以檢閱您記錄內的資訊，瞭解其分享給他人的情況</w:t>
      </w:r>
    </w:p>
    <w:p w14:paraId="2EA4B7CC" w14:textId="75A76A99"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您有權查閱在我們的計劃留存的您的醫療記錄，並有權獲得記錄的副本。我們不會向您收取副本的費用。您也有權要求我們增添或更改您的醫療記錄。若您向我們提出這些要求，我們將與您的醫療服務提供者共同決定是否應作出更正。</w:t>
      </w:r>
    </w:p>
    <w:p w14:paraId="002BC815" w14:textId="51CC17B5"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若您的健康資訊因任何非常規目的而與他人共用，您有權瞭解共用的方式。</w:t>
      </w:r>
    </w:p>
    <w:p w14:paraId="2AA77F3C" w14:textId="5378192A" w:rsidR="00D91DA8" w:rsidRPr="003D455B" w:rsidRDefault="0013793F" w:rsidP="00E640D7">
      <w:pPr>
        <w:suppressAutoHyphens/>
        <w:rPr>
          <w:rFonts w:ascii="Source Sans Pro" w:hAnsi="Source Sans Pro"/>
        </w:rPr>
      </w:pPr>
      <w:r w:rsidRPr="003D455B">
        <w:rPr>
          <w:rFonts w:ascii="Source Sans Pro" w:hAnsi="Source Sans Pro"/>
          <w:lang w:eastAsia="zh-TW"/>
        </w:rPr>
        <w:t>若您有任何關於您個人健康資訊隱私方面的疑問或顧慮，請致電會員服務部</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w:t>
      </w:r>
    </w:p>
    <w:p w14:paraId="76C8DDB6" w14:textId="4701F6C1"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lastRenderedPageBreak/>
        <w:t>[</w:t>
      </w:r>
      <w:r w:rsidRPr="003D455B">
        <w:rPr>
          <w:rFonts w:ascii="Source Sans Pro" w:hAnsi="Source Sans Pro"/>
          <w:b/>
          <w:bCs/>
          <w:i/>
          <w:iCs/>
          <w:color w:val="0000FF"/>
        </w:rPr>
        <w:t>Note</w:t>
      </w:r>
      <w:r w:rsidRPr="003D455B">
        <w:rPr>
          <w:rFonts w:ascii="Source Sans Pro" w:hAnsi="Source Sans Pro"/>
          <w:i/>
          <w:iCs/>
          <w:color w:val="0000FF"/>
        </w:rPr>
        <w:t>: Plans can insert custom privacy practices.]</w:t>
      </w:r>
    </w:p>
    <w:p w14:paraId="55DDF4B9" w14:textId="596720D0" w:rsidR="00E903C1" w:rsidRPr="003D455B" w:rsidRDefault="00E903C1"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1.4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我們必須向您提供我們的計劃、</w:t>
      </w:r>
      <w:r w:rsidR="00903617" w:rsidRPr="00903617">
        <w:rPr>
          <w:rFonts w:ascii="Source Sans Pro" w:hAnsi="Source Sans Pro" w:hint="eastAsia"/>
          <w:iCs w:val="0"/>
          <w:lang w:eastAsia="zh-TW"/>
        </w:rPr>
        <w:t>我們的</w:t>
      </w:r>
      <w:r w:rsidRPr="003D455B">
        <w:rPr>
          <w:rFonts w:ascii="Source Sans Pro" w:hAnsi="Source Sans Pro"/>
          <w:iCs w:val="0"/>
          <w:lang w:eastAsia="zh-TW"/>
        </w:rPr>
        <w:t>醫療服務提供者網絡以及您的承保服務的相關資訊</w:t>
      </w:r>
    </w:p>
    <w:p w14:paraId="6544EB3A" w14:textId="3D42BA28"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[Plans can edit the section to reflect the types of alternate format materials available to plan members and/or language primarily spoken in our plan service area.]</w:t>
      </w:r>
    </w:p>
    <w:p w14:paraId="2000F587" w14:textId="1B66E3DE" w:rsidR="0013793F" w:rsidRPr="003D455B" w:rsidRDefault="0013793F" w:rsidP="00E640D7">
      <w:pPr>
        <w:suppressAutoHyphens/>
        <w:rPr>
          <w:rFonts w:ascii="Source Sans Pro" w:hAnsi="Source Sans Pro"/>
        </w:rPr>
      </w:pPr>
      <w:r w:rsidRPr="003D455B">
        <w:rPr>
          <w:rFonts w:ascii="Source Sans Pro" w:hAnsi="Source Sans Pro"/>
          <w:lang w:eastAsia="zh-TW"/>
        </w:rPr>
        <w:t>作為</w:t>
      </w:r>
      <w:r w:rsidRPr="003D455B">
        <w:rPr>
          <w:rFonts w:ascii="Source Sans Pro" w:hAnsi="Source Sans Pro"/>
          <w:lang w:eastAsia="zh-TW"/>
        </w:rPr>
        <w:t xml:space="preserve"> </w:t>
      </w:r>
      <w:r w:rsidRPr="003D455B">
        <w:rPr>
          <w:rFonts w:ascii="Source Sans Pro" w:hAnsi="Source Sans Pro"/>
          <w:i/>
          <w:iCs/>
          <w:color w:val="0000FF"/>
        </w:rPr>
        <w:t>[insert 2026 plan name]</w:t>
      </w:r>
      <w:r w:rsidRPr="003D455B">
        <w:rPr>
          <w:rFonts w:ascii="Source Sans Pro" w:hAnsi="Source Sans Pro"/>
          <w:lang w:eastAsia="zh-TW"/>
        </w:rPr>
        <w:t xml:space="preserve"> </w:t>
      </w:r>
      <w:r w:rsidRPr="003D455B">
        <w:rPr>
          <w:rFonts w:ascii="Source Sans Pro" w:hAnsi="Source Sans Pro"/>
          <w:lang w:eastAsia="zh-TW"/>
        </w:rPr>
        <w:t>的會員，您有權向我們索取多種資訊。</w:t>
      </w:r>
    </w:p>
    <w:p w14:paraId="5FD7ED45" w14:textId="26BEBAAA" w:rsidR="0013793F" w:rsidRPr="003D455B" w:rsidRDefault="0013793F" w:rsidP="00E640D7">
      <w:pPr>
        <w:suppressAutoHyphens/>
        <w:rPr>
          <w:rFonts w:ascii="Source Sans Pro" w:hAnsi="Source Sans Pro"/>
        </w:rPr>
      </w:pPr>
      <w:r w:rsidRPr="003D455B">
        <w:rPr>
          <w:rFonts w:ascii="Source Sans Pro" w:hAnsi="Source Sans Pro"/>
          <w:lang w:eastAsia="zh-TW"/>
        </w:rPr>
        <w:t>如果您需要以下任何類型的資訊，請致電會員服務部</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w:t>
      </w:r>
    </w:p>
    <w:p w14:paraId="79B656DD" w14:textId="20D69CD8" w:rsidR="0013793F" w:rsidRPr="003D455B" w:rsidRDefault="0013793F" w:rsidP="00E640D7">
      <w:pPr>
        <w:pStyle w:val="ListBullet"/>
        <w:numPr>
          <w:ilvl w:val="0"/>
          <w:numId w:val="57"/>
        </w:numPr>
        <w:suppressAutoHyphens/>
        <w:rPr>
          <w:rFonts w:ascii="Source Sans Pro" w:hAnsi="Source Sans Pro"/>
          <w:lang w:eastAsia="zh-TW"/>
        </w:rPr>
      </w:pPr>
      <w:r w:rsidRPr="003D455B">
        <w:rPr>
          <w:rFonts w:ascii="Source Sans Pro" w:hAnsi="Source Sans Pro"/>
          <w:b/>
          <w:bCs/>
          <w:lang w:eastAsia="zh-TW"/>
        </w:rPr>
        <w:t>計劃的相關資訊。</w:t>
      </w:r>
      <w:r w:rsidRPr="003D455B">
        <w:rPr>
          <w:rFonts w:ascii="Source Sans Pro" w:hAnsi="Source Sans Pro"/>
          <w:lang w:eastAsia="zh-TW"/>
        </w:rPr>
        <w:t>例如，包括我們計劃財務狀況的相關資訊。</w:t>
      </w:r>
    </w:p>
    <w:p w14:paraId="632F6494" w14:textId="6081D011" w:rsidR="0013793F" w:rsidRPr="003D455B" w:rsidRDefault="0013793F" w:rsidP="00E640D7">
      <w:pPr>
        <w:pStyle w:val="ListBullet"/>
        <w:keepNext/>
        <w:numPr>
          <w:ilvl w:val="0"/>
          <w:numId w:val="58"/>
        </w:numPr>
        <w:suppressAutoHyphens/>
        <w:rPr>
          <w:rFonts w:ascii="Source Sans Pro" w:hAnsi="Source Sans Pro"/>
          <w:b/>
          <w:bCs/>
          <w:lang w:eastAsia="zh-TW"/>
        </w:rPr>
      </w:pPr>
      <w:r w:rsidRPr="003D455B">
        <w:rPr>
          <w:rFonts w:ascii="Source Sans Pro" w:hAnsi="Source Sans Pro"/>
          <w:b/>
          <w:bCs/>
          <w:lang w:eastAsia="zh-TW"/>
        </w:rPr>
        <w:t>關於我們的網絡內提供者和藥房的資訊。</w:t>
      </w:r>
      <w:r w:rsidRPr="003D455B">
        <w:rPr>
          <w:rFonts w:ascii="Source Sans Pro" w:hAnsi="Source Sans Pro"/>
          <w:lang w:eastAsia="zh-TW"/>
        </w:rPr>
        <w:t>您有權索取關於我們網絡內醫療服務提供者和藥房的資格以及我們如何向網絡內醫療服務提供者付款的資訊。</w:t>
      </w:r>
    </w:p>
    <w:p w14:paraId="23DB71FE" w14:textId="366E70A0" w:rsidR="0013793F" w:rsidRPr="003D455B" w:rsidRDefault="0013793F" w:rsidP="00E640D7">
      <w:pPr>
        <w:pStyle w:val="ListBullet"/>
        <w:keepNext/>
        <w:numPr>
          <w:ilvl w:val="0"/>
          <w:numId w:val="58"/>
        </w:numPr>
        <w:suppressAutoHyphens/>
        <w:rPr>
          <w:rFonts w:ascii="Source Sans Pro" w:hAnsi="Source Sans Pro"/>
          <w:b/>
          <w:bCs/>
          <w:lang w:eastAsia="zh-TW"/>
        </w:rPr>
      </w:pPr>
      <w:r w:rsidRPr="003D455B">
        <w:rPr>
          <w:rFonts w:ascii="Source Sans Pro" w:hAnsi="Source Sans Pro"/>
          <w:b/>
          <w:bCs/>
          <w:lang w:eastAsia="zh-TW"/>
        </w:rPr>
        <w:t>您的保險及您在使用保險時必須遵循的規則的相關資訊。</w:t>
      </w:r>
      <w:r w:rsidRPr="003D455B">
        <w:rPr>
          <w:rFonts w:ascii="Source Sans Pro" w:hAnsi="Source Sans Pro"/>
          <w:lang w:eastAsia="zh-TW"/>
        </w:rPr>
        <w:t>第</w:t>
      </w:r>
      <w:r w:rsidRPr="003D455B">
        <w:rPr>
          <w:rFonts w:ascii="Source Sans Pro" w:hAnsi="Source Sans Pro"/>
          <w:lang w:eastAsia="zh-TW"/>
        </w:rPr>
        <w:t xml:space="preserve"> 3 </w:t>
      </w:r>
      <w:r w:rsidRPr="003D455B">
        <w:rPr>
          <w:rFonts w:ascii="Source Sans Pro" w:hAnsi="Source Sans Pro"/>
          <w:lang w:eastAsia="zh-TW"/>
        </w:rPr>
        <w:t>章和第</w:t>
      </w:r>
      <w:r w:rsidRPr="003D455B">
        <w:rPr>
          <w:rFonts w:ascii="Source Sans Pro" w:hAnsi="Source Sans Pro"/>
          <w:lang w:eastAsia="zh-TW"/>
        </w:rPr>
        <w:t xml:space="preserve"> 4 </w:t>
      </w:r>
      <w:r w:rsidRPr="003D455B">
        <w:rPr>
          <w:rFonts w:ascii="Source Sans Pro" w:hAnsi="Source Sans Pro"/>
          <w:lang w:eastAsia="zh-TW"/>
        </w:rPr>
        <w:t>章介紹了有關醫療服務的資訊。第</w:t>
      </w:r>
      <w:r w:rsidRPr="003D455B">
        <w:rPr>
          <w:rFonts w:ascii="Source Sans Pro" w:hAnsi="Source Sans Pro"/>
          <w:lang w:eastAsia="zh-TW"/>
        </w:rPr>
        <w:t xml:space="preserve"> 5 </w:t>
      </w:r>
      <w:r w:rsidRPr="003D455B">
        <w:rPr>
          <w:rFonts w:ascii="Source Sans Pro" w:hAnsi="Source Sans Pro"/>
          <w:lang w:eastAsia="zh-TW"/>
        </w:rPr>
        <w:t>章與第</w:t>
      </w:r>
      <w:r w:rsidRPr="003D455B">
        <w:rPr>
          <w:rFonts w:ascii="Source Sans Pro" w:hAnsi="Source Sans Pro"/>
          <w:lang w:eastAsia="zh-TW"/>
        </w:rPr>
        <w:t xml:space="preserve"> 6 </w:t>
      </w:r>
      <w:r w:rsidRPr="003D455B">
        <w:rPr>
          <w:rFonts w:ascii="Source Sans Pro" w:hAnsi="Source Sans Pro"/>
          <w:lang w:eastAsia="zh-TW"/>
        </w:rPr>
        <w:t>章介紹了</w:t>
      </w:r>
      <w:r w:rsidRPr="003D455B">
        <w:rPr>
          <w:rFonts w:ascii="Source Sans Pro" w:hAnsi="Source Sans Pro"/>
          <w:lang w:eastAsia="zh-TW"/>
        </w:rPr>
        <w:t xml:space="preserve"> D </w:t>
      </w:r>
      <w:r w:rsidRPr="003D455B">
        <w:rPr>
          <w:rFonts w:ascii="Source Sans Pro" w:hAnsi="Source Sans Pro"/>
          <w:lang w:eastAsia="zh-TW"/>
        </w:rPr>
        <w:t>部分藥物保險。</w:t>
      </w:r>
    </w:p>
    <w:p w14:paraId="23AB2F0F" w14:textId="707268D8" w:rsidR="0013793F" w:rsidRPr="003D455B" w:rsidRDefault="0013793F" w:rsidP="00E640D7">
      <w:pPr>
        <w:pStyle w:val="ListBullet"/>
        <w:keepNext/>
        <w:numPr>
          <w:ilvl w:val="0"/>
          <w:numId w:val="58"/>
        </w:numPr>
        <w:suppressAutoHyphens/>
        <w:rPr>
          <w:rFonts w:ascii="Source Sans Pro" w:hAnsi="Source Sans Pro"/>
          <w:b/>
          <w:bCs/>
          <w:lang w:eastAsia="zh-TW"/>
        </w:rPr>
      </w:pPr>
      <w:r w:rsidRPr="003D455B">
        <w:rPr>
          <w:rFonts w:ascii="Source Sans Pro" w:hAnsi="Source Sans Pro"/>
          <w:b/>
          <w:bCs/>
          <w:lang w:eastAsia="zh-TW"/>
        </w:rPr>
        <w:t>服務或藥物不獲承保的原因及您對此可如何處理的相關資訊。</w:t>
      </w:r>
      <w:r w:rsidRPr="003D455B">
        <w:rPr>
          <w:rFonts w:ascii="Source Sans Pro" w:hAnsi="Source Sans Pro"/>
          <w:lang w:eastAsia="zh-TW"/>
        </w:rPr>
        <w:t>第</w:t>
      </w:r>
      <w:r w:rsidRPr="003D455B">
        <w:rPr>
          <w:rFonts w:ascii="Source Sans Pro" w:hAnsi="Source Sans Pro"/>
          <w:lang w:eastAsia="zh-TW"/>
        </w:rPr>
        <w:t xml:space="preserve"> 9 </w:t>
      </w:r>
      <w:r w:rsidRPr="003D455B">
        <w:rPr>
          <w:rFonts w:ascii="Source Sans Pro" w:hAnsi="Source Sans Pro"/>
          <w:lang w:eastAsia="zh-TW"/>
        </w:rPr>
        <w:t>章介紹關於要求我們就某種醫療服務或</w:t>
      </w:r>
      <w:r w:rsidRPr="003D455B">
        <w:rPr>
          <w:rFonts w:ascii="Source Sans Pro" w:hAnsi="Source Sans Pro"/>
          <w:lang w:eastAsia="zh-TW"/>
        </w:rPr>
        <w:t xml:space="preserve"> D </w:t>
      </w:r>
      <w:r w:rsidRPr="003D455B">
        <w:rPr>
          <w:rFonts w:ascii="Source Sans Pro" w:hAnsi="Source Sans Pro"/>
          <w:lang w:eastAsia="zh-TW"/>
        </w:rPr>
        <w:t>部分藥物不獲承保的原因或您的保險受到限制的情況作出書面解釋的資訊。第</w:t>
      </w:r>
      <w:r w:rsidRPr="003D455B">
        <w:rPr>
          <w:rFonts w:ascii="Source Sans Pro" w:hAnsi="Source Sans Pro"/>
          <w:lang w:eastAsia="zh-TW"/>
        </w:rPr>
        <w:t xml:space="preserve"> 9 </w:t>
      </w:r>
      <w:r w:rsidRPr="003D455B">
        <w:rPr>
          <w:rFonts w:ascii="Source Sans Pro" w:hAnsi="Source Sans Pro"/>
          <w:lang w:eastAsia="zh-TW"/>
        </w:rPr>
        <w:t>章還提供了關於要求我們變更我們所作的決定（也稱為上訴）的資訊。</w:t>
      </w:r>
    </w:p>
    <w:p w14:paraId="0F5931B2" w14:textId="766B9B90" w:rsidR="00171A50" w:rsidRPr="003D455B" w:rsidRDefault="00171A50"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1.5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您有權瞭解您的治療方案及參與決定您的醫療保健事宜</w:t>
      </w:r>
    </w:p>
    <w:p w14:paraId="507FE339" w14:textId="02B90749"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您有權向您的醫生和其他醫療服務提供者瞭解完整資訊。您的醫療服務提供者必須</w:t>
      </w:r>
      <w:r w:rsidRPr="003D455B">
        <w:rPr>
          <w:rFonts w:ascii="Source Sans Pro" w:hAnsi="Source Sans Pro"/>
          <w:i/>
          <w:iCs/>
          <w:lang w:eastAsia="zh-TW"/>
        </w:rPr>
        <w:t>以您可理解的方式</w:t>
      </w:r>
      <w:r w:rsidRPr="003D455B">
        <w:rPr>
          <w:rFonts w:ascii="Source Sans Pro" w:hAnsi="Source Sans Pro"/>
          <w:lang w:eastAsia="zh-TW"/>
        </w:rPr>
        <w:t>，說明您的病情及治療選擇方案。</w:t>
      </w:r>
    </w:p>
    <w:p w14:paraId="553CF339" w14:textId="77777777"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您也有權完全參與您的醫療護理決定。為幫助您與醫生一起決定哪項治療方案最適合您，您擁有以下權利：</w:t>
      </w:r>
    </w:p>
    <w:p w14:paraId="1E4BB2AB" w14:textId="2FEEBB87" w:rsidR="0013793F" w:rsidRPr="003D455B" w:rsidRDefault="0013793F" w:rsidP="00E640D7">
      <w:pPr>
        <w:pStyle w:val="ListBullet"/>
        <w:numPr>
          <w:ilvl w:val="0"/>
          <w:numId w:val="59"/>
        </w:numPr>
        <w:suppressAutoHyphens/>
        <w:rPr>
          <w:rFonts w:ascii="Source Sans Pro" w:hAnsi="Source Sans Pro"/>
          <w:color w:val="000000"/>
          <w:lang w:eastAsia="zh-TW"/>
        </w:rPr>
      </w:pPr>
      <w:r w:rsidRPr="003D455B">
        <w:rPr>
          <w:rFonts w:ascii="Source Sans Pro" w:hAnsi="Source Sans Pro"/>
          <w:b/>
          <w:bCs/>
          <w:lang w:eastAsia="zh-TW"/>
        </w:rPr>
        <w:lastRenderedPageBreak/>
        <w:t>瞭解您的所有選擇方案。</w:t>
      </w:r>
      <w:r w:rsidRPr="003D455B">
        <w:rPr>
          <w:rFonts w:ascii="Source Sans Pro" w:hAnsi="Source Sans Pro"/>
          <w:lang w:eastAsia="zh-TW"/>
        </w:rPr>
        <w:t>您有權瞭解所有針對您的病情建議的所有治療方案，無論這些方案須支付多少費用或這些方案是否獲我們的計劃承保。其中也包含瞭解我們計劃所提供之協助會員管理藥物與安全用藥的計劃。</w:t>
      </w:r>
    </w:p>
    <w:p w14:paraId="5911FF3E" w14:textId="77777777" w:rsidR="0013793F" w:rsidRPr="00E640D7" w:rsidRDefault="0013793F" w:rsidP="00E640D7">
      <w:pPr>
        <w:pStyle w:val="ListBullet"/>
        <w:numPr>
          <w:ilvl w:val="0"/>
          <w:numId w:val="59"/>
        </w:numPr>
        <w:suppressAutoHyphens/>
        <w:rPr>
          <w:rFonts w:ascii="Source Sans Pro" w:hAnsi="Source Sans Pro"/>
          <w:spacing w:val="4"/>
          <w:lang w:eastAsia="zh-TW"/>
        </w:rPr>
      </w:pPr>
      <w:r w:rsidRPr="00E640D7">
        <w:rPr>
          <w:rFonts w:ascii="Source Sans Pro" w:hAnsi="Source Sans Pro"/>
          <w:b/>
          <w:bCs/>
          <w:spacing w:val="4"/>
          <w:lang w:eastAsia="zh-TW"/>
        </w:rPr>
        <w:t>瞭解風險。</w:t>
      </w:r>
      <w:r w:rsidRPr="00E640D7">
        <w:rPr>
          <w:rFonts w:ascii="Source Sans Pro" w:hAnsi="Source Sans Pro"/>
          <w:spacing w:val="4"/>
          <w:lang w:eastAsia="zh-TW"/>
        </w:rPr>
        <w:t>您有權瞭解您的護理中涉及的任何風險。如果任何建議的醫療護理或治療是試驗研究的一部分，醫生必須事先向您說明。您完全有權拒絕任何試驗性治療。</w:t>
      </w:r>
    </w:p>
    <w:p w14:paraId="2279E569" w14:textId="2EEF440A" w:rsidR="0013793F" w:rsidRPr="003D455B" w:rsidRDefault="0013793F" w:rsidP="00E640D7">
      <w:pPr>
        <w:pStyle w:val="ListBullet"/>
        <w:numPr>
          <w:ilvl w:val="0"/>
          <w:numId w:val="59"/>
        </w:numPr>
        <w:suppressAutoHyphens/>
        <w:rPr>
          <w:rFonts w:ascii="Source Sans Pro" w:hAnsi="Source Sans Pro"/>
          <w:lang w:eastAsia="zh-TW"/>
        </w:rPr>
      </w:pPr>
      <w:r w:rsidRPr="003D455B">
        <w:rPr>
          <w:rFonts w:ascii="Source Sans Pro" w:hAnsi="Source Sans Pro"/>
          <w:b/>
          <w:bCs/>
          <w:lang w:eastAsia="zh-TW"/>
        </w:rPr>
        <w:t>有權拒絕。</w:t>
      </w:r>
      <w:r w:rsidRPr="003D455B">
        <w:rPr>
          <w:rFonts w:ascii="Source Sans Pro" w:hAnsi="Source Sans Pro"/>
          <w:lang w:eastAsia="zh-TW"/>
        </w:rPr>
        <w:t>您有權拒絕任何建議的治療。這包括有權離開醫院或其他醫療機構，即使您的醫生建議您不要離開。您也有權停止使用藥物。如果您拒絕治療或停止使用藥物，您需對身體因此出現的情況負全部責任。</w:t>
      </w:r>
    </w:p>
    <w:p w14:paraId="1B509C0D" w14:textId="386F371A" w:rsidR="0013793F" w:rsidRPr="003D455B" w:rsidRDefault="0013793F" w:rsidP="00E640D7">
      <w:pPr>
        <w:pStyle w:val="subheading"/>
        <w:suppressAutoHyphens/>
        <w:rPr>
          <w:rFonts w:ascii="Source Sans Pro" w:hAnsi="Source Sans Pro"/>
          <w:lang w:eastAsia="zh-TW"/>
        </w:rPr>
      </w:pPr>
      <w:r w:rsidRPr="003D455B">
        <w:rPr>
          <w:rFonts w:ascii="Source Sans Pro" w:hAnsi="Source Sans Pro"/>
          <w:bCs/>
          <w:lang w:eastAsia="zh-TW"/>
        </w:rPr>
        <w:t>您有權說明在您不能自行作出醫療決定時的處理方式</w:t>
      </w:r>
    </w:p>
    <w:p w14:paraId="7E7F69B9" w14:textId="2215F9C1" w:rsidR="0013793F" w:rsidRPr="003D455B" w:rsidRDefault="0013793F" w:rsidP="00E640D7">
      <w:pPr>
        <w:suppressAutoHyphens/>
        <w:spacing w:after="120" w:afterAutospacing="0"/>
        <w:rPr>
          <w:rFonts w:ascii="Source Sans Pro" w:hAnsi="Source Sans Pro"/>
          <w:i/>
          <w:iCs/>
          <w:color w:val="0000FF"/>
        </w:rPr>
      </w:pPr>
      <w:r w:rsidRPr="003D455B">
        <w:rPr>
          <w:rFonts w:ascii="Source Sans Pro" w:hAnsi="Source Sans Pro"/>
          <w:i/>
          <w:iCs/>
          <w:color w:val="0000FF"/>
        </w:rPr>
        <w:t>[</w:t>
      </w:r>
      <w:r w:rsidRPr="003D455B">
        <w:rPr>
          <w:rFonts w:ascii="Source Sans Pro" w:hAnsi="Source Sans Pro"/>
          <w:b/>
          <w:bCs/>
          <w:i/>
          <w:iCs/>
          <w:color w:val="0000FF"/>
        </w:rPr>
        <w:t>Note</w:t>
      </w:r>
      <w:r w:rsidRPr="003D455B">
        <w:rPr>
          <w:rFonts w:ascii="Source Sans Pro" w:hAnsi="Source Sans Pro"/>
          <w:i/>
          <w:iCs/>
          <w:color w:val="0000FF"/>
        </w:rPr>
        <w:t>: Plans that would like to provide members with state-specific information about advanced directives, including contact information for the appropriate state agency, can do so.]</w:t>
      </w:r>
    </w:p>
    <w:p w14:paraId="7907D796" w14:textId="3CB26737" w:rsidR="0013793F" w:rsidRPr="003D455B" w:rsidRDefault="0013793F" w:rsidP="00E640D7">
      <w:pPr>
        <w:suppressAutoHyphens/>
        <w:rPr>
          <w:rFonts w:ascii="Source Sans Pro" w:hAnsi="Source Sans Pro"/>
        </w:rPr>
      </w:pPr>
      <w:r w:rsidRPr="003D455B">
        <w:rPr>
          <w:rFonts w:ascii="Source Sans Pro" w:hAnsi="Source Sans Pro"/>
          <w:lang w:eastAsia="zh-TW"/>
        </w:rPr>
        <w:t>有時，有些人可能會因為事故或重病而無法自行作出醫療護理決定。您有權說明出現這種情況時希望採取的處理方式。這表明，您可</w:t>
      </w:r>
      <w:r w:rsidRPr="003D455B">
        <w:rPr>
          <w:rFonts w:ascii="Source Sans Pro" w:hAnsi="Source Sans Pro"/>
          <w:i/>
          <w:iCs/>
          <w:lang w:eastAsia="zh-TW"/>
        </w:rPr>
        <w:t>酌情</w:t>
      </w:r>
      <w:r w:rsidRPr="003D455B">
        <w:rPr>
          <w:rFonts w:ascii="Source Sans Pro" w:hAnsi="Source Sans Pro"/>
          <w:lang w:eastAsia="zh-TW"/>
        </w:rPr>
        <w:t>：</w:t>
      </w:r>
    </w:p>
    <w:p w14:paraId="3CE69F96" w14:textId="77777777" w:rsidR="0013793F" w:rsidRPr="00E640D7" w:rsidRDefault="0013793F" w:rsidP="00E640D7">
      <w:pPr>
        <w:pStyle w:val="ListBullet"/>
        <w:numPr>
          <w:ilvl w:val="0"/>
          <w:numId w:val="60"/>
        </w:numPr>
        <w:suppressAutoHyphens/>
        <w:rPr>
          <w:rFonts w:ascii="Source Sans Pro" w:hAnsi="Source Sans Pro"/>
          <w:spacing w:val="-4"/>
          <w:lang w:eastAsia="zh-TW"/>
        </w:rPr>
      </w:pPr>
      <w:r w:rsidRPr="00E640D7">
        <w:rPr>
          <w:rFonts w:ascii="Source Sans Pro" w:hAnsi="Source Sans Pro"/>
          <w:spacing w:val="-4"/>
          <w:lang w:eastAsia="zh-TW"/>
        </w:rPr>
        <w:t>填寫書面表格，</w:t>
      </w:r>
      <w:r w:rsidRPr="00E640D7">
        <w:rPr>
          <w:rFonts w:ascii="Source Sans Pro" w:hAnsi="Source Sans Pro"/>
          <w:b/>
          <w:bCs/>
          <w:spacing w:val="-4"/>
          <w:lang w:eastAsia="zh-TW"/>
        </w:rPr>
        <w:t>賦予某人合法權利</w:t>
      </w:r>
      <w:r w:rsidRPr="00E640D7">
        <w:rPr>
          <w:rFonts w:ascii="Source Sans Pro" w:hAnsi="Source Sans Pro"/>
          <w:spacing w:val="-4"/>
          <w:lang w:eastAsia="zh-TW"/>
        </w:rPr>
        <w:t>，以在您不能自行決定時，</w:t>
      </w:r>
      <w:r w:rsidRPr="00E640D7">
        <w:rPr>
          <w:rFonts w:ascii="Source Sans Pro" w:hAnsi="Source Sans Pro"/>
          <w:b/>
          <w:bCs/>
          <w:spacing w:val="-4"/>
          <w:lang w:eastAsia="zh-TW"/>
        </w:rPr>
        <w:t>代您作出醫療決定</w:t>
      </w:r>
      <w:r w:rsidRPr="00E640D7">
        <w:rPr>
          <w:rFonts w:ascii="Source Sans Pro" w:hAnsi="Source Sans Pro"/>
          <w:spacing w:val="-4"/>
          <w:lang w:eastAsia="zh-TW"/>
        </w:rPr>
        <w:t>。</w:t>
      </w:r>
    </w:p>
    <w:p w14:paraId="76850E56" w14:textId="77777777" w:rsidR="0013793F" w:rsidRPr="003D455B" w:rsidRDefault="0013793F" w:rsidP="00E640D7">
      <w:pPr>
        <w:pStyle w:val="ListBullet"/>
        <w:numPr>
          <w:ilvl w:val="0"/>
          <w:numId w:val="60"/>
        </w:numPr>
        <w:suppressAutoHyphens/>
        <w:rPr>
          <w:rFonts w:ascii="Source Sans Pro" w:hAnsi="Source Sans Pro"/>
          <w:lang w:eastAsia="zh-TW"/>
        </w:rPr>
      </w:pPr>
      <w:r w:rsidRPr="003D455B">
        <w:rPr>
          <w:rFonts w:ascii="Source Sans Pro" w:hAnsi="Source Sans Pro"/>
          <w:b/>
          <w:bCs/>
          <w:lang w:eastAsia="zh-TW"/>
        </w:rPr>
        <w:t>向您的醫生提供書面指示</w:t>
      </w:r>
      <w:r w:rsidRPr="003D455B">
        <w:rPr>
          <w:rFonts w:ascii="Source Sans Pro" w:hAnsi="Source Sans Pro"/>
          <w:lang w:eastAsia="zh-TW"/>
        </w:rPr>
        <w:t>，說明您希望他們在您無法自行決定的情況下，如何處理您的醫療護理。</w:t>
      </w:r>
    </w:p>
    <w:p w14:paraId="6983F911" w14:textId="60C8B243" w:rsidR="0013793F" w:rsidRPr="003D455B" w:rsidRDefault="00CD22B7" w:rsidP="00E640D7">
      <w:pPr>
        <w:suppressAutoHyphens/>
        <w:rPr>
          <w:rFonts w:ascii="Source Sans Pro" w:hAnsi="Source Sans Pro"/>
          <w:lang w:eastAsia="zh-TW"/>
        </w:rPr>
      </w:pPr>
      <w:r w:rsidRPr="003D455B">
        <w:rPr>
          <w:rFonts w:ascii="Source Sans Pro" w:hAnsi="Source Sans Pro"/>
          <w:lang w:eastAsia="zh-TW"/>
        </w:rPr>
        <w:t>這些情況下，您可以用來事先作出指示的法律文件稱為</w:t>
      </w:r>
      <w:r w:rsidRPr="003D455B">
        <w:rPr>
          <w:rFonts w:ascii="Source Sans Pro" w:hAnsi="Source Sans Pro"/>
          <w:b/>
          <w:bCs/>
          <w:lang w:eastAsia="zh-TW"/>
        </w:rPr>
        <w:t>預立醫療指示</w:t>
      </w:r>
      <w:r w:rsidRPr="003D455B">
        <w:rPr>
          <w:rFonts w:ascii="Source Sans Pro" w:hAnsi="Source Sans Pro"/>
          <w:lang w:eastAsia="zh-TW"/>
        </w:rPr>
        <w:t>。</w:t>
      </w:r>
      <w:r w:rsidRPr="003D455B">
        <w:rPr>
          <w:rFonts w:ascii="Source Sans Pro" w:hAnsi="Source Sans Pro"/>
          <w:b/>
          <w:bCs/>
          <w:lang w:eastAsia="zh-TW"/>
        </w:rPr>
        <w:t>生前醫囑</w:t>
      </w:r>
      <w:r w:rsidRPr="003D455B">
        <w:rPr>
          <w:rFonts w:ascii="Source Sans Pro" w:hAnsi="Source Sans Pro"/>
          <w:lang w:eastAsia="zh-TW"/>
        </w:rPr>
        <w:t>和</w:t>
      </w:r>
      <w:r w:rsidRPr="003D455B">
        <w:rPr>
          <w:rFonts w:ascii="Source Sans Pro" w:hAnsi="Source Sans Pro"/>
          <w:b/>
          <w:bCs/>
          <w:lang w:eastAsia="zh-TW"/>
        </w:rPr>
        <w:t>醫療護理授權書</w:t>
      </w:r>
      <w:r w:rsidRPr="003D455B">
        <w:rPr>
          <w:rFonts w:ascii="Source Sans Pro" w:hAnsi="Source Sans Pro"/>
          <w:lang w:eastAsia="zh-TW"/>
        </w:rPr>
        <w:t>是常見的預立醫療指示。</w:t>
      </w:r>
    </w:p>
    <w:p w14:paraId="06F6FCE3" w14:textId="76E3BBD7" w:rsidR="0013793F" w:rsidRPr="003D455B" w:rsidRDefault="00CD22B7" w:rsidP="00E640D7">
      <w:pPr>
        <w:suppressAutoHyphens/>
        <w:rPr>
          <w:rFonts w:ascii="Source Sans Pro" w:hAnsi="Source Sans Pro"/>
          <w:b/>
          <w:bCs/>
          <w:lang w:eastAsia="zh-TW"/>
        </w:rPr>
      </w:pPr>
      <w:r w:rsidRPr="003D455B">
        <w:rPr>
          <w:rFonts w:ascii="Source Sans Pro" w:hAnsi="Source Sans Pro"/>
          <w:b/>
          <w:bCs/>
          <w:lang w:eastAsia="zh-TW"/>
        </w:rPr>
        <w:t>如何設定預立醫療指示以作出指示：</w:t>
      </w:r>
    </w:p>
    <w:p w14:paraId="4C503FAB" w14:textId="27A804F3" w:rsidR="0013793F" w:rsidRPr="003D455B" w:rsidRDefault="0013793F" w:rsidP="00E640D7">
      <w:pPr>
        <w:pStyle w:val="ListBullet"/>
        <w:numPr>
          <w:ilvl w:val="0"/>
          <w:numId w:val="61"/>
        </w:numPr>
        <w:suppressAutoHyphens/>
        <w:rPr>
          <w:rFonts w:ascii="Source Sans Pro" w:hAnsi="Source Sans Pro"/>
        </w:rPr>
      </w:pPr>
      <w:r w:rsidRPr="003D455B">
        <w:rPr>
          <w:rFonts w:ascii="Source Sans Pro" w:hAnsi="Source Sans Pro"/>
          <w:b/>
          <w:bCs/>
          <w:lang w:eastAsia="zh-TW"/>
        </w:rPr>
        <w:t>獲取表格。</w:t>
      </w:r>
      <w:r w:rsidRPr="003D455B">
        <w:rPr>
          <w:rFonts w:ascii="Source Sans Pro" w:hAnsi="Source Sans Pro"/>
          <w:lang w:eastAsia="zh-TW"/>
        </w:rPr>
        <w:t>您可以您的律師、社會工作者或某些辦公用品商店獲取預立醫療指示表。有時，您可從向公眾提供</w:t>
      </w:r>
      <w:r w:rsidRPr="003D455B">
        <w:rPr>
          <w:rFonts w:ascii="Source Sans Pro" w:hAnsi="Source Sans Pro"/>
          <w:lang w:eastAsia="zh-TW"/>
        </w:rPr>
        <w:t xml:space="preserve"> Medicare </w:t>
      </w:r>
      <w:r w:rsidRPr="003D455B">
        <w:rPr>
          <w:rFonts w:ascii="Source Sans Pro" w:hAnsi="Source Sans Pro"/>
          <w:lang w:eastAsia="zh-TW"/>
        </w:rPr>
        <w:t>資訊的機構索取預立醫療指示表格。</w:t>
      </w:r>
      <w:r w:rsidRPr="003D455B">
        <w:rPr>
          <w:rFonts w:ascii="Source Sans Pro" w:hAnsi="Source Sans Pro"/>
          <w:color w:val="0000FF"/>
          <w:lang w:eastAsia="zh-TW"/>
        </w:rPr>
        <w:t>[</w:t>
      </w:r>
      <w:r w:rsidRPr="003D455B">
        <w:rPr>
          <w:rFonts w:ascii="Source Sans Pro" w:hAnsi="Source Sans Pro"/>
          <w:i/>
          <w:iCs/>
          <w:color w:val="0000FF"/>
          <w:lang w:eastAsia="zh-TW"/>
        </w:rPr>
        <w:t>Insert if applicable:</w:t>
      </w:r>
      <w:r w:rsidRPr="003D455B">
        <w:rPr>
          <w:rFonts w:ascii="Source Sans Pro" w:hAnsi="Source Sans Pro"/>
          <w:color w:val="0000FF"/>
          <w:lang w:eastAsia="zh-TW"/>
        </w:rPr>
        <w:t>您也可以聯絡會員服務部</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[insert Member Services number]</w:t>
      </w:r>
      <w:r w:rsidRPr="003D455B">
        <w:rPr>
          <w:rFonts w:ascii="Source Sans Pro" w:hAnsi="Source Sans Pro"/>
          <w:color w:val="0000FF"/>
          <w:lang w:eastAsia="zh-TW"/>
        </w:rPr>
        <w:t>（聽障人士可致電</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w:t>
      </w:r>
      <w:r w:rsidRPr="003D455B">
        <w:rPr>
          <w:rFonts w:ascii="Source Sans Pro" w:hAnsi="Source Sans Pro"/>
          <w:color w:val="0000FF"/>
          <w:lang w:eastAsia="zh-TW"/>
        </w:rPr>
        <w:t>）索取表格。</w:t>
      </w:r>
      <w:r w:rsidRPr="003D455B">
        <w:rPr>
          <w:rFonts w:ascii="Source Sans Pro" w:hAnsi="Source Sans Pro"/>
          <w:color w:val="0000FF"/>
          <w:lang w:eastAsia="zh-TW"/>
        </w:rPr>
        <w:t>]</w:t>
      </w:r>
    </w:p>
    <w:p w14:paraId="3DA76D98" w14:textId="413CAC64" w:rsidR="0013793F" w:rsidRPr="003D455B" w:rsidRDefault="0013793F" w:rsidP="00E640D7">
      <w:pPr>
        <w:pStyle w:val="ListBullet"/>
        <w:numPr>
          <w:ilvl w:val="0"/>
          <w:numId w:val="61"/>
        </w:numPr>
        <w:suppressAutoHyphens/>
        <w:rPr>
          <w:rFonts w:ascii="Source Sans Pro" w:hAnsi="Source Sans Pro"/>
          <w:lang w:eastAsia="zh-TW"/>
        </w:rPr>
      </w:pPr>
      <w:r w:rsidRPr="003D455B">
        <w:rPr>
          <w:rFonts w:ascii="Source Sans Pro" w:hAnsi="Source Sans Pro"/>
          <w:b/>
          <w:bCs/>
          <w:lang w:eastAsia="zh-TW"/>
        </w:rPr>
        <w:lastRenderedPageBreak/>
        <w:t>填寫表格並簽名。</w:t>
      </w:r>
      <w:r w:rsidRPr="003D455B">
        <w:rPr>
          <w:rFonts w:ascii="Source Sans Pro" w:hAnsi="Source Sans Pro"/>
          <w:lang w:eastAsia="zh-TW"/>
        </w:rPr>
        <w:t>無論您從何處獲取此表格，它均屬於法律文件。請考慮讓一位律師幫您編製該文件。</w:t>
      </w:r>
    </w:p>
    <w:p w14:paraId="5B243E54" w14:textId="06BCA47B" w:rsidR="0013793F" w:rsidRPr="003D455B" w:rsidRDefault="0013793F" w:rsidP="00E640D7">
      <w:pPr>
        <w:pStyle w:val="ListBullet"/>
        <w:numPr>
          <w:ilvl w:val="0"/>
          <w:numId w:val="61"/>
        </w:numPr>
        <w:suppressAutoHyphens/>
        <w:rPr>
          <w:rFonts w:ascii="Source Sans Pro" w:hAnsi="Source Sans Pro"/>
        </w:rPr>
      </w:pPr>
      <w:r w:rsidRPr="003D455B">
        <w:rPr>
          <w:rFonts w:ascii="Source Sans Pro" w:hAnsi="Source Sans Pro"/>
          <w:b/>
          <w:bCs/>
          <w:lang w:eastAsia="zh-TW"/>
        </w:rPr>
        <w:t>將表格副本交給合適的人員。</w:t>
      </w:r>
      <w:r w:rsidRPr="003D455B">
        <w:rPr>
          <w:rFonts w:ascii="Source Sans Pro" w:hAnsi="Source Sans Pro"/>
          <w:lang w:eastAsia="zh-TW"/>
        </w:rPr>
        <w:t>請將表格副本交給您的醫生以及您在表格中列出的在您不便時代您做決定的人士。您也可以把副本交給您的好友或家人。在家中保留一份副本。</w:t>
      </w:r>
    </w:p>
    <w:p w14:paraId="48A6BB79" w14:textId="55408514" w:rsidR="00E3716D" w:rsidRPr="003D455B" w:rsidRDefault="0013793F" w:rsidP="00E640D7">
      <w:pPr>
        <w:suppressAutoHyphens/>
        <w:rPr>
          <w:rFonts w:ascii="Source Sans Pro" w:hAnsi="Source Sans Pro"/>
          <w:lang w:eastAsia="zh-TW"/>
        </w:rPr>
      </w:pPr>
      <w:r w:rsidRPr="003D455B">
        <w:rPr>
          <w:rFonts w:ascii="Source Sans Pro" w:hAnsi="Source Sans Pro"/>
          <w:lang w:eastAsia="zh-TW"/>
        </w:rPr>
        <w:t>如果您事先知曉即將住院，且曾簽署預立醫療指示，</w:t>
      </w:r>
      <w:r w:rsidRPr="003D455B">
        <w:rPr>
          <w:rFonts w:ascii="Source Sans Pro" w:hAnsi="Source Sans Pro"/>
          <w:b/>
          <w:bCs/>
          <w:lang w:eastAsia="zh-TW"/>
        </w:rPr>
        <w:t>請將副本帶至醫院</w:t>
      </w:r>
      <w:r w:rsidRPr="003D455B">
        <w:rPr>
          <w:rFonts w:ascii="Source Sans Pro" w:hAnsi="Source Sans Pro"/>
          <w:lang w:eastAsia="zh-TW"/>
        </w:rPr>
        <w:t>。</w:t>
      </w:r>
    </w:p>
    <w:p w14:paraId="76D8EDC2" w14:textId="273E2A68" w:rsidR="00A44D45" w:rsidRPr="003D455B" w:rsidRDefault="0089162D" w:rsidP="00E640D7">
      <w:pPr>
        <w:pStyle w:val="ListParagraph"/>
        <w:numPr>
          <w:ilvl w:val="0"/>
          <w:numId w:val="68"/>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醫院會詢問您是否已簽署預立醫療指示表格以及是否攜帶。</w:t>
      </w:r>
    </w:p>
    <w:p w14:paraId="3598F174" w14:textId="684F0228" w:rsidR="0013793F" w:rsidRPr="003D455B" w:rsidRDefault="0013793F" w:rsidP="00E640D7">
      <w:pPr>
        <w:pStyle w:val="ListParagraph"/>
        <w:numPr>
          <w:ilvl w:val="0"/>
          <w:numId w:val="68"/>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如果您未簽署預立醫療指示表格，醫院可提供表格並詢問您是否希望簽署。</w:t>
      </w:r>
    </w:p>
    <w:p w14:paraId="4773B1FA" w14:textId="2F60F90D" w:rsidR="0013793F" w:rsidRPr="003D455B" w:rsidRDefault="00CD22B7" w:rsidP="00E640D7">
      <w:pPr>
        <w:suppressAutoHyphens/>
        <w:rPr>
          <w:rFonts w:ascii="Source Sans Pro" w:hAnsi="Source Sans Pro"/>
          <w:lang w:eastAsia="zh-TW"/>
        </w:rPr>
      </w:pPr>
      <w:r w:rsidRPr="003D455B">
        <w:rPr>
          <w:rFonts w:ascii="Source Sans Pro" w:hAnsi="Source Sans Pro"/>
          <w:b/>
          <w:bCs/>
          <w:lang w:eastAsia="zh-TW"/>
        </w:rPr>
        <w:t>是否願意簽署預立醫療指示是您的自由</w:t>
      </w:r>
      <w:r w:rsidRPr="003D455B">
        <w:rPr>
          <w:rFonts w:ascii="Source Sans Pro" w:hAnsi="Source Sans Pro"/>
          <w:lang w:eastAsia="zh-TW"/>
        </w:rPr>
        <w:t>（包括住院時是否願意簽署）。依據法律，任何人均不得根據您是否已簽署預立醫療指示，而拒絕為您提供護理服務或歧視您。</w:t>
      </w:r>
    </w:p>
    <w:p w14:paraId="3C7F9E8F" w14:textId="00F9F8A9" w:rsidR="0013793F" w:rsidRPr="003D455B" w:rsidRDefault="00CD22B7" w:rsidP="00B118FD">
      <w:pPr>
        <w:pStyle w:val="subheading"/>
        <w:suppressAutoHyphens/>
        <w:rPr>
          <w:rFonts w:ascii="Source Sans Pro" w:hAnsi="Source Sans Pro"/>
        </w:rPr>
      </w:pPr>
      <w:r w:rsidRPr="003D455B">
        <w:rPr>
          <w:rFonts w:ascii="Source Sans Pro" w:hAnsi="Source Sans Pro"/>
          <w:bCs/>
          <w:lang w:eastAsia="zh-TW"/>
        </w:rPr>
        <w:t>如果未遵從您的指示</w:t>
      </w:r>
    </w:p>
    <w:p w14:paraId="06F2AC85" w14:textId="74C21ADD" w:rsidR="0013793F" w:rsidRPr="003D455B" w:rsidRDefault="0013793F" w:rsidP="00E640D7">
      <w:pPr>
        <w:suppressAutoHyphens/>
        <w:rPr>
          <w:rFonts w:ascii="Source Sans Pro" w:hAnsi="Source Sans Pro"/>
        </w:rPr>
      </w:pPr>
      <w:r w:rsidRPr="003D455B">
        <w:rPr>
          <w:rFonts w:ascii="Source Sans Pro" w:hAnsi="Source Sans Pro"/>
          <w:lang w:eastAsia="zh-TW"/>
        </w:rPr>
        <w:t>如果您已簽署預立醫療指示，且認為醫生或醫院未遵從其中的指示，您可向</w:t>
      </w:r>
      <w:r w:rsidRPr="003D455B">
        <w:rPr>
          <w:rFonts w:ascii="Source Sans Pro" w:hAnsi="Source Sans Pro"/>
          <w:lang w:eastAsia="zh-TW"/>
        </w:rPr>
        <w:t xml:space="preserve"> </w:t>
      </w:r>
      <w:r w:rsidRPr="003D455B">
        <w:rPr>
          <w:rFonts w:ascii="Source Sans Pro" w:hAnsi="Source Sans Pro"/>
          <w:i/>
          <w:iCs/>
          <w:color w:val="0000FF"/>
        </w:rPr>
        <w:t>[insert appropriate state-specific agency (such as the State Department of Health)]</w:t>
      </w:r>
      <w:r w:rsidRPr="003D455B">
        <w:rPr>
          <w:rFonts w:ascii="Source Sans Pro" w:hAnsi="Source Sans Pro"/>
          <w:lang w:eastAsia="zh-TW"/>
        </w:rPr>
        <w:t xml:space="preserve"> </w:t>
      </w:r>
      <w:r w:rsidRPr="003D455B">
        <w:rPr>
          <w:rFonts w:ascii="Source Sans Pro" w:hAnsi="Source Sans Pro"/>
          <w:lang w:eastAsia="zh-TW"/>
        </w:rPr>
        <w:t>提出投訴。</w:t>
      </w:r>
      <w:r w:rsidRPr="003D455B">
        <w:rPr>
          <w:rFonts w:ascii="Source Sans Pro" w:hAnsi="Source Sans Pro"/>
          <w:i/>
          <w:iCs/>
          <w:color w:val="0000FF"/>
        </w:rPr>
        <w:t>[Plans also have the option to include a separate exhibit to list the state-specific agency in all states, or in all states in which our plan is filed and then should revise the previous sentence to refer to that exhibit.]</w:t>
      </w:r>
    </w:p>
    <w:p w14:paraId="0B3D1023" w14:textId="28C23A38" w:rsidR="0013684C" w:rsidRPr="003D455B" w:rsidRDefault="0013684C" w:rsidP="00E640D7">
      <w:pPr>
        <w:pStyle w:val="Heading3"/>
        <w:suppressAutoHyphens/>
        <w:rPr>
          <w:rFonts w:ascii="Source Sans Pro" w:hAnsi="Source Sans Pro" w:cs="Arial"/>
          <w:b w:val="0"/>
          <w:bCs w:val="0"/>
          <w:color w:val="000000" w:themeColor="text1"/>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1.6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您有權投訴和要求我們重新考慮所作出的決定</w:t>
      </w:r>
    </w:p>
    <w:p w14:paraId="3DB61A56" w14:textId="2E61DB36" w:rsidR="00746C8F" w:rsidRPr="003D455B" w:rsidRDefault="009271C3" w:rsidP="00E640D7">
      <w:pPr>
        <w:suppressAutoHyphens/>
        <w:spacing w:after="360"/>
        <w:rPr>
          <w:rFonts w:ascii="Source Sans Pro" w:hAnsi="Source Sans Pro"/>
          <w:color w:val="000000"/>
          <w:lang w:eastAsia="zh-TW"/>
        </w:rPr>
      </w:pPr>
      <w:r w:rsidRPr="003D455B">
        <w:rPr>
          <w:rFonts w:ascii="Source Sans Pro" w:hAnsi="Source Sans Pro"/>
          <w:color w:val="000000" w:themeColor="text1"/>
          <w:lang w:eastAsia="zh-TW"/>
        </w:rPr>
        <w:t>如果您有任何問題、疑慮或投訴並</w:t>
      </w:r>
      <w:r w:rsidRPr="003D455B">
        <w:rPr>
          <w:rFonts w:ascii="Source Sans Pro" w:hAnsi="Source Sans Pro"/>
          <w:lang w:eastAsia="zh-TW"/>
        </w:rPr>
        <w:t>需要申請承保或提出上訴，</w:t>
      </w:r>
      <w:r w:rsidRPr="003D455B">
        <w:rPr>
          <w:rFonts w:ascii="Source Sans Pro" w:hAnsi="Source Sans Pro"/>
          <w:color w:val="000000" w:themeColor="text1"/>
          <w:lang w:eastAsia="zh-TW"/>
        </w:rPr>
        <w:t>本</w:t>
      </w:r>
      <w:r w:rsidRPr="003D455B">
        <w:rPr>
          <w:rFonts w:ascii="Source Sans Pro" w:hAnsi="Source Sans Pro"/>
          <w:lang w:eastAsia="zh-TW"/>
        </w:rPr>
        <w:t>文件</w:t>
      </w:r>
      <w:r w:rsidRPr="003D455B">
        <w:rPr>
          <w:rFonts w:ascii="Source Sans Pro" w:hAnsi="Source Sans Pro"/>
          <w:color w:val="000000" w:themeColor="text1"/>
          <w:lang w:eastAsia="zh-TW"/>
        </w:rPr>
        <w:t>第</w:t>
      </w:r>
      <w:r w:rsidRPr="003D455B">
        <w:rPr>
          <w:rFonts w:ascii="Source Sans Pro" w:hAnsi="Source Sans Pro"/>
          <w:color w:val="000000" w:themeColor="text1"/>
          <w:lang w:eastAsia="zh-TW"/>
        </w:rPr>
        <w:t xml:space="preserve"> 9 </w:t>
      </w:r>
      <w:r w:rsidRPr="003D455B">
        <w:rPr>
          <w:rFonts w:ascii="Source Sans Pro" w:hAnsi="Source Sans Pro"/>
          <w:color w:val="000000" w:themeColor="text1"/>
          <w:lang w:eastAsia="zh-TW"/>
        </w:rPr>
        <w:t>章會告訴您怎麼做。無論您是要求承保範圍裁決、提出上訴或投訴，</w:t>
      </w:r>
      <w:r w:rsidRPr="003D455B">
        <w:rPr>
          <w:rFonts w:ascii="Source Sans Pro" w:hAnsi="Source Sans Pro"/>
          <w:b/>
          <w:bCs/>
          <w:color w:val="000000" w:themeColor="text1"/>
          <w:lang w:eastAsia="zh-TW"/>
        </w:rPr>
        <w:t>我們均需公平對待您。</w:t>
      </w:r>
    </w:p>
    <w:p w14:paraId="3B7DC67C" w14:textId="5FBCA4EA" w:rsidR="00B92B21" w:rsidRPr="003D455B" w:rsidRDefault="00B92B21"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1.7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如果您認為遭受不公平待遇或權利未獲尊重</w:t>
      </w:r>
    </w:p>
    <w:p w14:paraId="1C4B5E59" w14:textId="7E879D87"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如果認為因種族、殘障、宗教、性別、健康程度、族群、教條（信仰）、年齡或原國籍問題而遭受不公平待遇或權利未獲尊重，請致電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368</w:t>
      </w:r>
      <w:r w:rsidR="00FB1355" w:rsidRPr="003D455B">
        <w:rPr>
          <w:rFonts w:ascii="Source Sans Pro" w:hAnsi="Source Sans Pro"/>
          <w:lang w:eastAsia="zh-TW"/>
        </w:rPr>
        <w:noBreakHyphen/>
      </w:r>
      <w:r w:rsidRPr="003D455B">
        <w:rPr>
          <w:rFonts w:ascii="Source Sans Pro" w:hAnsi="Source Sans Pro"/>
          <w:lang w:eastAsia="zh-TW"/>
        </w:rPr>
        <w:t>1019</w:t>
      </w:r>
      <w:r w:rsidRPr="003D455B">
        <w:rPr>
          <w:rFonts w:ascii="Source Sans Pro" w:hAnsi="Source Sans Pro"/>
          <w:lang w:eastAsia="zh-TW"/>
        </w:rPr>
        <w:t>（聽障人士可致電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537</w:t>
      </w:r>
      <w:r w:rsidR="00FB1355" w:rsidRPr="003D455B">
        <w:rPr>
          <w:rFonts w:ascii="Source Sans Pro" w:hAnsi="Source Sans Pro"/>
          <w:lang w:eastAsia="zh-TW"/>
        </w:rPr>
        <w:noBreakHyphen/>
      </w:r>
      <w:r w:rsidRPr="003D455B">
        <w:rPr>
          <w:rFonts w:ascii="Source Sans Pro" w:hAnsi="Source Sans Pro"/>
          <w:lang w:eastAsia="zh-TW"/>
        </w:rPr>
        <w:t>7697</w:t>
      </w:r>
      <w:r w:rsidRPr="003D455B">
        <w:rPr>
          <w:rFonts w:ascii="Source Sans Pro" w:hAnsi="Source Sans Pro"/>
          <w:lang w:eastAsia="zh-TW"/>
        </w:rPr>
        <w:t>），聯絡衛生與人類服務部</w:t>
      </w:r>
      <w:r w:rsidRPr="003D455B">
        <w:rPr>
          <w:rFonts w:ascii="Source Sans Pro" w:hAnsi="Source Sans Pro"/>
          <w:b/>
          <w:bCs/>
          <w:lang w:eastAsia="zh-TW"/>
        </w:rPr>
        <w:t>民權辦公室</w:t>
      </w:r>
      <w:r w:rsidRPr="003D455B">
        <w:rPr>
          <w:rFonts w:ascii="Source Sans Pro" w:hAnsi="Source Sans Pro"/>
          <w:lang w:eastAsia="zh-TW"/>
        </w:rPr>
        <w:t>，或致電您當地的民權辦公室。</w:t>
      </w:r>
    </w:p>
    <w:p w14:paraId="11628C3B" w14:textId="5FAAE3C6"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若認為遭受不公平待遇或權利未獲尊重，</w:t>
      </w:r>
      <w:r w:rsidRPr="003D455B">
        <w:rPr>
          <w:rFonts w:ascii="Source Sans Pro" w:hAnsi="Source Sans Pro"/>
          <w:i/>
          <w:iCs/>
          <w:lang w:eastAsia="zh-TW"/>
        </w:rPr>
        <w:t>但並非</w:t>
      </w:r>
      <w:r w:rsidRPr="003D455B">
        <w:rPr>
          <w:rFonts w:ascii="Source Sans Pro" w:hAnsi="Source Sans Pro"/>
          <w:lang w:eastAsia="zh-TW"/>
        </w:rPr>
        <w:t>遭受歧視，您可從下列組織尋求幫助：</w:t>
      </w:r>
    </w:p>
    <w:p w14:paraId="0CAA6796" w14:textId="7136DEE2" w:rsidR="0013793F" w:rsidRPr="00903617" w:rsidRDefault="00CD22B7" w:rsidP="00E640D7">
      <w:pPr>
        <w:pStyle w:val="ListBullet"/>
        <w:numPr>
          <w:ilvl w:val="0"/>
          <w:numId w:val="62"/>
        </w:numPr>
        <w:suppressAutoHyphens/>
        <w:rPr>
          <w:rFonts w:ascii="Source Sans Pro" w:hAnsi="Source Sans Pro"/>
          <w:b/>
          <w:bCs/>
        </w:rPr>
      </w:pPr>
      <w:r w:rsidRPr="00903617">
        <w:rPr>
          <w:rFonts w:ascii="Source Sans Pro" w:hAnsi="Source Sans Pro"/>
          <w:b/>
          <w:bCs/>
          <w:lang w:eastAsia="zh-TW"/>
        </w:rPr>
        <w:lastRenderedPageBreak/>
        <w:t>致電我們計劃的會員服務部，電話：</w:t>
      </w:r>
      <w:r w:rsidRPr="00903617">
        <w:rPr>
          <w:rFonts w:ascii="Source Sans Pro" w:hAnsi="Source Sans Pro"/>
          <w:b/>
          <w:bCs/>
          <w:i/>
          <w:iCs/>
          <w:color w:val="0000FF"/>
        </w:rPr>
        <w:t>[insert Member Services number]</w:t>
      </w:r>
      <w:r w:rsidRPr="00903617">
        <w:rPr>
          <w:rFonts w:ascii="Source Sans Pro" w:hAnsi="Source Sans Pro"/>
          <w:b/>
          <w:bCs/>
          <w:lang w:eastAsia="zh-TW"/>
        </w:rPr>
        <w:t>（聽障人士可致電</w:t>
      </w:r>
      <w:r w:rsidRPr="00903617">
        <w:rPr>
          <w:rFonts w:ascii="Source Sans Pro" w:hAnsi="Source Sans Pro"/>
          <w:b/>
          <w:bCs/>
          <w:lang w:eastAsia="zh-TW"/>
        </w:rPr>
        <w:t xml:space="preserve"> </w:t>
      </w:r>
      <w:r w:rsidRPr="00903617">
        <w:rPr>
          <w:rFonts w:ascii="Source Sans Pro" w:hAnsi="Source Sans Pro"/>
          <w:b/>
          <w:bCs/>
          <w:i/>
          <w:iCs/>
          <w:color w:val="0000FF"/>
        </w:rPr>
        <w:t xml:space="preserve">[insert </w:t>
      </w:r>
      <w:r w:rsidR="00E640D7" w:rsidRPr="00903617">
        <w:rPr>
          <w:rFonts w:ascii="Source Sans Pro" w:hAnsi="Source Sans Pro"/>
          <w:b/>
          <w:bCs/>
          <w:i/>
          <w:iCs/>
          <w:color w:val="0000FF"/>
        </w:rPr>
        <w:t>TTY n</w:t>
      </w:r>
      <w:r w:rsidRPr="00903617">
        <w:rPr>
          <w:rFonts w:ascii="Source Sans Pro" w:hAnsi="Source Sans Pro"/>
          <w:b/>
          <w:bCs/>
          <w:i/>
          <w:iCs/>
          <w:color w:val="0000FF"/>
        </w:rPr>
        <w:t>umber]</w:t>
      </w:r>
      <w:r w:rsidRPr="00903617">
        <w:rPr>
          <w:rFonts w:ascii="Source Sans Pro" w:hAnsi="Source Sans Pro"/>
          <w:b/>
          <w:bCs/>
          <w:lang w:eastAsia="zh-TW"/>
        </w:rPr>
        <w:t>）</w:t>
      </w:r>
    </w:p>
    <w:p w14:paraId="0054A928" w14:textId="16ED9EF7" w:rsidR="0013793F" w:rsidRPr="003D455B" w:rsidRDefault="00CD22B7" w:rsidP="00E640D7">
      <w:pPr>
        <w:pStyle w:val="ListBullet"/>
        <w:numPr>
          <w:ilvl w:val="0"/>
          <w:numId w:val="62"/>
        </w:numPr>
        <w:suppressAutoHyphens/>
        <w:rPr>
          <w:rFonts w:ascii="Source Sans Pro" w:hAnsi="Source Sans Pro"/>
        </w:rPr>
      </w:pPr>
      <w:r w:rsidRPr="003D455B">
        <w:rPr>
          <w:rFonts w:ascii="Source Sans Pro" w:hAnsi="Source Sans Pro"/>
          <w:b/>
          <w:bCs/>
          <w:lang w:eastAsia="zh-TW"/>
        </w:rPr>
        <w:t>致電您當地的</w:t>
      </w:r>
      <w:r w:rsidRPr="003D455B">
        <w:rPr>
          <w:rFonts w:ascii="Source Sans Pro" w:hAnsi="Source Sans Pro"/>
          <w:b/>
          <w:bCs/>
          <w:lang w:eastAsia="zh-TW"/>
        </w:rPr>
        <w:t xml:space="preserve"> SHIP</w:t>
      </w:r>
      <w:r w:rsidRPr="003D455B">
        <w:rPr>
          <w:lang w:eastAsia="zh-TW"/>
        </w:rPr>
        <w:t>，電話：</w:t>
      </w:r>
      <w:r w:rsidRPr="003D455B">
        <w:rPr>
          <w:rFonts w:ascii="Source Sans Pro" w:hAnsi="Source Sans Pro"/>
          <w:i/>
          <w:iCs/>
          <w:color w:val="0000FF"/>
        </w:rPr>
        <w:t>[insert phone number(s)]</w:t>
      </w:r>
    </w:p>
    <w:p w14:paraId="4AEA17D5" w14:textId="4E77F806" w:rsidR="00D50078" w:rsidRPr="003D455B" w:rsidRDefault="00CD22B7" w:rsidP="00E640D7">
      <w:pPr>
        <w:pStyle w:val="ListBullet"/>
        <w:numPr>
          <w:ilvl w:val="0"/>
          <w:numId w:val="62"/>
        </w:numPr>
        <w:suppressAutoHyphens/>
        <w:rPr>
          <w:rFonts w:ascii="Source Sans Pro" w:hAnsi="Source Sans Pro"/>
        </w:rPr>
      </w:pPr>
      <w:r w:rsidRPr="003D455B">
        <w:rPr>
          <w:rFonts w:ascii="Source Sans Pro" w:hAnsi="Source Sans Pro"/>
          <w:b/>
          <w:bCs/>
          <w:lang w:eastAsia="zh-TW"/>
        </w:rPr>
        <w:t>致電</w:t>
      </w:r>
      <w:r w:rsidRPr="003D455B">
        <w:rPr>
          <w:rFonts w:ascii="Source Sans Pro" w:hAnsi="Source Sans Pro"/>
          <w:b/>
          <w:bCs/>
          <w:lang w:eastAsia="zh-TW"/>
        </w:rPr>
        <w:t xml:space="preserve"> Medicare</w:t>
      </w:r>
      <w:r w:rsidRPr="003D455B">
        <w:rPr>
          <w:rFonts w:ascii="Source Sans Pro" w:hAnsi="Source Sans Pro"/>
          <w:lang w:eastAsia="zh-TW"/>
        </w:rPr>
        <w:t>，電話：</w:t>
      </w:r>
      <w:r w:rsidRPr="003D455B">
        <w:rPr>
          <w:rFonts w:ascii="Source Sans Pro" w:hAnsi="Source Sans Pro"/>
          <w:lang w:eastAsia="zh-TW"/>
        </w:rPr>
        <w:t>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t>MEDICARE</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633</w:t>
      </w:r>
      <w:r w:rsidR="00FB1355" w:rsidRPr="003D455B">
        <w:rPr>
          <w:rFonts w:ascii="Source Sans Pro" w:hAnsi="Source Sans Pro"/>
          <w:lang w:eastAsia="zh-TW"/>
        </w:rPr>
        <w:noBreakHyphen/>
      </w:r>
      <w:r w:rsidRPr="003D455B">
        <w:rPr>
          <w:rFonts w:ascii="Source Sans Pro" w:hAnsi="Source Sans Pro"/>
          <w:lang w:eastAsia="zh-TW"/>
        </w:rPr>
        <w:t>4227)</w:t>
      </w:r>
      <w:r w:rsidRPr="003D455B">
        <w:rPr>
          <w:rFonts w:ascii="Source Sans Pro" w:hAnsi="Source Sans Pro"/>
          <w:lang w:eastAsia="zh-TW"/>
        </w:rPr>
        <w:t>（聽障人士可致電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877</w:t>
      </w:r>
      <w:r w:rsidR="00FB1355" w:rsidRPr="003D455B">
        <w:rPr>
          <w:rFonts w:ascii="Source Sans Pro" w:hAnsi="Source Sans Pro"/>
          <w:lang w:eastAsia="zh-TW"/>
        </w:rPr>
        <w:noBreakHyphen/>
      </w:r>
      <w:r w:rsidRPr="003D455B">
        <w:rPr>
          <w:rFonts w:ascii="Source Sans Pro" w:hAnsi="Source Sans Pro"/>
          <w:lang w:eastAsia="zh-TW"/>
        </w:rPr>
        <w:t>486</w:t>
      </w:r>
      <w:r w:rsidR="00FB1355" w:rsidRPr="003D455B">
        <w:rPr>
          <w:rFonts w:ascii="Source Sans Pro" w:hAnsi="Source Sans Pro"/>
          <w:lang w:eastAsia="zh-TW"/>
        </w:rPr>
        <w:noBreakHyphen/>
      </w:r>
      <w:r w:rsidRPr="003D455B">
        <w:rPr>
          <w:rFonts w:ascii="Source Sans Pro" w:hAnsi="Source Sans Pro"/>
          <w:lang w:eastAsia="zh-TW"/>
        </w:rPr>
        <w:t>2048</w:t>
      </w:r>
      <w:r w:rsidRPr="003D455B">
        <w:rPr>
          <w:rFonts w:ascii="Source Sans Pro" w:hAnsi="Source Sans Pro"/>
          <w:lang w:eastAsia="zh-TW"/>
        </w:rPr>
        <w:t>）。</w:t>
      </w:r>
    </w:p>
    <w:p w14:paraId="11A117FB" w14:textId="05892195" w:rsidR="00CD094B" w:rsidRPr="003D455B" w:rsidRDefault="00CD094B" w:rsidP="00E640D7">
      <w:pPr>
        <w:pStyle w:val="ListBullet"/>
        <w:numPr>
          <w:ilvl w:val="0"/>
          <w:numId w:val="0"/>
        </w:numPr>
        <w:suppressAutoHyphens/>
        <w:ind w:left="360"/>
        <w:rPr>
          <w:rFonts w:ascii="Source Sans Pro" w:hAnsi="Source Sans Pro"/>
          <w:color w:val="0000FF"/>
        </w:rPr>
      </w:pPr>
      <w:r w:rsidRPr="003D455B">
        <w:rPr>
          <w:rFonts w:ascii="Source Sans Pro" w:hAnsi="Source Sans Pro"/>
          <w:color w:val="0000FF"/>
          <w:lang w:eastAsia="zh-TW"/>
        </w:rPr>
        <w:t>[</w:t>
      </w:r>
      <w:r w:rsidRPr="003D455B">
        <w:rPr>
          <w:rFonts w:ascii="Source Sans Pro" w:hAnsi="Source Sans Pro"/>
          <w:i/>
          <w:iCs/>
          <w:color w:val="0000FF"/>
        </w:rPr>
        <w:t>As applicable, plans can include additional bullets with contact information for Medicaid and state ombudsman programs consistent with Chapter 2, Section 6.</w:t>
      </w:r>
      <w:r w:rsidRPr="003D455B">
        <w:rPr>
          <w:rFonts w:ascii="Source Sans Pro" w:hAnsi="Source Sans Pro"/>
          <w:color w:val="0000FF"/>
          <w:lang w:eastAsia="zh-TW"/>
        </w:rPr>
        <w:t>]</w:t>
      </w:r>
    </w:p>
    <w:p w14:paraId="7AE5483A" w14:textId="44B320C7" w:rsidR="005748DD" w:rsidRPr="003D455B" w:rsidRDefault="005748DD"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1.8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如何獲得有關您權利的詳細資訊</w:t>
      </w:r>
    </w:p>
    <w:p w14:paraId="63CE980A" w14:textId="438D1218" w:rsidR="0013793F" w:rsidRPr="003D455B" w:rsidRDefault="00F85C82" w:rsidP="00E640D7">
      <w:pPr>
        <w:keepNext/>
        <w:suppressAutoHyphens/>
        <w:rPr>
          <w:rFonts w:ascii="Source Sans Pro" w:hAnsi="Source Sans Pro"/>
          <w:lang w:eastAsia="zh-TW"/>
        </w:rPr>
      </w:pPr>
      <w:r w:rsidRPr="003D455B">
        <w:rPr>
          <w:rFonts w:ascii="Source Sans Pro" w:hAnsi="Source Sans Pro"/>
          <w:lang w:eastAsia="zh-TW"/>
        </w:rPr>
        <w:t>從下列組織獲得與您的權利有關的詳細資訊：</w:t>
      </w:r>
    </w:p>
    <w:p w14:paraId="07AB917A" w14:textId="78AE6ED6" w:rsidR="0013793F" w:rsidRPr="003D455B" w:rsidRDefault="00F85C82" w:rsidP="00E640D7">
      <w:pPr>
        <w:pStyle w:val="ListBullet"/>
        <w:numPr>
          <w:ilvl w:val="0"/>
          <w:numId w:val="63"/>
        </w:numPr>
        <w:suppressAutoHyphens/>
        <w:rPr>
          <w:rFonts w:ascii="Source Sans Pro" w:hAnsi="Source Sans Pro"/>
          <w:b/>
          <w:bCs/>
        </w:rPr>
      </w:pPr>
      <w:r w:rsidRPr="003D455B">
        <w:rPr>
          <w:rFonts w:ascii="Source Sans Pro" w:hAnsi="Source Sans Pro"/>
          <w:b/>
          <w:bCs/>
          <w:lang w:eastAsia="zh-TW"/>
        </w:rPr>
        <w:t>致電會員服務部，電話：</w:t>
      </w:r>
      <w:r w:rsidRPr="003D455B">
        <w:rPr>
          <w:rFonts w:ascii="Source Sans Pro" w:hAnsi="Source Sans Pro"/>
          <w:b/>
          <w:bCs/>
          <w:i/>
          <w:iCs/>
          <w:color w:val="0000FF"/>
        </w:rPr>
        <w:t>[insert Member Services number]</w:t>
      </w:r>
      <w:r w:rsidRPr="00903617">
        <w:rPr>
          <w:rFonts w:ascii="Source Sans Pro" w:hAnsi="Source Sans Pro"/>
          <w:b/>
          <w:bCs/>
          <w:lang w:eastAsia="zh-TW"/>
        </w:rPr>
        <w:t>（聽障人士可致電</w:t>
      </w:r>
      <w:r w:rsidRPr="00903617">
        <w:rPr>
          <w:rFonts w:ascii="Source Sans Pro" w:hAnsi="Source Sans Pro"/>
          <w:b/>
          <w:bCs/>
          <w:lang w:eastAsia="zh-TW"/>
        </w:rPr>
        <w:t xml:space="preserve"> </w:t>
      </w:r>
      <w:r w:rsidRPr="003D455B">
        <w:rPr>
          <w:rFonts w:ascii="Source Sans Pro" w:hAnsi="Source Sans Pro"/>
          <w:b/>
          <w:bCs/>
          <w:i/>
          <w:iCs/>
          <w:color w:val="0000FF"/>
        </w:rPr>
        <w:t xml:space="preserve">[insert </w:t>
      </w:r>
      <w:r w:rsidR="00E640D7">
        <w:rPr>
          <w:rFonts w:ascii="Source Sans Pro" w:hAnsi="Source Sans Pro"/>
          <w:b/>
          <w:bCs/>
          <w:i/>
          <w:iCs/>
          <w:color w:val="0000FF"/>
        </w:rPr>
        <w:t>TTY n</w:t>
      </w:r>
      <w:r w:rsidRPr="003D455B">
        <w:rPr>
          <w:rFonts w:ascii="Source Sans Pro" w:hAnsi="Source Sans Pro"/>
          <w:b/>
          <w:bCs/>
          <w:i/>
          <w:iCs/>
          <w:color w:val="0000FF"/>
        </w:rPr>
        <w:t>umber]</w:t>
      </w:r>
      <w:r w:rsidRPr="003D455B">
        <w:rPr>
          <w:rFonts w:ascii="Source Sans Pro" w:hAnsi="Source Sans Pro"/>
          <w:lang w:eastAsia="zh-TW"/>
        </w:rPr>
        <w:t>）</w:t>
      </w:r>
    </w:p>
    <w:p w14:paraId="5BF8A0A1" w14:textId="34F832A3" w:rsidR="0013793F" w:rsidRPr="003D455B" w:rsidRDefault="00F85C82" w:rsidP="00E640D7">
      <w:pPr>
        <w:pStyle w:val="ListBullet"/>
        <w:numPr>
          <w:ilvl w:val="0"/>
          <w:numId w:val="63"/>
        </w:numPr>
        <w:suppressAutoHyphens/>
        <w:rPr>
          <w:rFonts w:ascii="Source Sans Pro" w:hAnsi="Source Sans Pro"/>
        </w:rPr>
      </w:pPr>
      <w:r w:rsidRPr="003D455B">
        <w:rPr>
          <w:rFonts w:ascii="Source Sans Pro" w:hAnsi="Source Sans Pro"/>
          <w:b/>
          <w:bCs/>
          <w:lang w:eastAsia="zh-TW"/>
        </w:rPr>
        <w:t>致電您當地的</w:t>
      </w:r>
      <w:r w:rsidRPr="003D455B">
        <w:rPr>
          <w:rFonts w:ascii="Source Sans Pro" w:hAnsi="Source Sans Pro"/>
          <w:b/>
          <w:bCs/>
          <w:lang w:eastAsia="zh-TW"/>
        </w:rPr>
        <w:t xml:space="preserve"> SHIP</w:t>
      </w:r>
      <w:r w:rsidRPr="003D455B">
        <w:rPr>
          <w:lang w:eastAsia="zh-TW"/>
        </w:rPr>
        <w:t>，電話：</w:t>
      </w:r>
      <w:r w:rsidRPr="003D455B">
        <w:rPr>
          <w:rFonts w:ascii="Source Sans Pro" w:hAnsi="Source Sans Pro"/>
          <w:i/>
          <w:iCs/>
          <w:color w:val="0000FF"/>
        </w:rPr>
        <w:t>[insert phone number(s)]</w:t>
      </w:r>
    </w:p>
    <w:p w14:paraId="6C3719E0" w14:textId="7702B068" w:rsidR="0013793F" w:rsidRPr="003D455B" w:rsidRDefault="00F85C82" w:rsidP="00E640D7">
      <w:pPr>
        <w:pStyle w:val="ListBullet"/>
        <w:numPr>
          <w:ilvl w:val="0"/>
          <w:numId w:val="63"/>
        </w:numPr>
        <w:suppressAutoHyphens/>
        <w:rPr>
          <w:rFonts w:ascii="Source Sans Pro" w:hAnsi="Source Sans Pro"/>
        </w:rPr>
      </w:pPr>
      <w:r w:rsidRPr="003D455B">
        <w:rPr>
          <w:rFonts w:ascii="Source Sans Pro" w:hAnsi="Source Sans Pro"/>
          <w:b/>
          <w:bCs/>
          <w:lang w:eastAsia="zh-TW"/>
        </w:rPr>
        <w:t>聯絡</w:t>
      </w:r>
      <w:r w:rsidRPr="003D455B">
        <w:rPr>
          <w:rFonts w:ascii="Source Sans Pro" w:hAnsi="Source Sans Pro"/>
          <w:b/>
          <w:bCs/>
          <w:lang w:eastAsia="zh-TW"/>
        </w:rPr>
        <w:t xml:space="preserve"> Medicare</w:t>
      </w:r>
    </w:p>
    <w:p w14:paraId="0970A184" w14:textId="55332710" w:rsidR="00F427C8" w:rsidRPr="003D455B" w:rsidRDefault="00F85C82" w:rsidP="00E640D7">
      <w:pPr>
        <w:pStyle w:val="ListBullet2"/>
        <w:numPr>
          <w:ilvl w:val="0"/>
          <w:numId w:val="245"/>
        </w:numPr>
        <w:suppressAutoHyphens/>
        <w:rPr>
          <w:rFonts w:ascii="Source Sans Pro" w:hAnsi="Source Sans Pro"/>
        </w:rPr>
      </w:pPr>
      <w:r w:rsidRPr="003D455B">
        <w:rPr>
          <w:rFonts w:ascii="Source Sans Pro" w:hAnsi="Source Sans Pro"/>
          <w:lang w:eastAsia="zh-TW"/>
        </w:rPr>
        <w:t>瀏覽</w:t>
      </w:r>
      <w:r w:rsidRPr="003D455B">
        <w:rPr>
          <w:rFonts w:ascii="Source Sans Pro" w:hAnsi="Source Sans Pro"/>
          <w:lang w:eastAsia="zh-TW"/>
        </w:rPr>
        <w:t xml:space="preserve"> </w:t>
      </w:r>
      <w:hyperlink r:id="rId53" w:history="1">
        <w:r w:rsidRPr="003D455B">
          <w:rPr>
            <w:rStyle w:val="Hyperlink"/>
            <w:rFonts w:ascii="Source Sans Pro" w:hAnsi="Source Sans Pro"/>
            <w:lang w:eastAsia="zh-TW"/>
          </w:rPr>
          <w:t>www.Medicare.gov</w:t>
        </w:r>
      </w:hyperlink>
      <w:r w:rsidRPr="003D455B">
        <w:rPr>
          <w:rFonts w:ascii="Source Sans Pro" w:hAnsi="Source Sans Pro"/>
          <w:lang w:eastAsia="zh-TW"/>
        </w:rPr>
        <w:t>，閱讀刊物</w:t>
      </w:r>
      <w:r w:rsidRPr="003D455B">
        <w:rPr>
          <w:rFonts w:ascii="Source Sans Pro" w:hAnsi="Source Sans Pro"/>
          <w:i/>
          <w:iCs/>
          <w:lang w:eastAsia="zh-TW"/>
        </w:rPr>
        <w:t>「</w:t>
      </w:r>
      <w:r w:rsidRPr="003D455B">
        <w:rPr>
          <w:rFonts w:ascii="Source Sans Pro" w:hAnsi="Source Sans Pro"/>
          <w:i/>
          <w:iCs/>
          <w:lang w:eastAsia="zh-TW"/>
        </w:rPr>
        <w:t>Medicare Rights &amp; Protections</w:t>
      </w:r>
      <w:r w:rsidRPr="003D455B">
        <w:rPr>
          <w:rFonts w:ascii="Source Sans Pro" w:hAnsi="Source Sans Pro"/>
          <w:i/>
          <w:iCs/>
          <w:lang w:eastAsia="zh-TW"/>
        </w:rPr>
        <w:t>」</w:t>
      </w:r>
      <w:r w:rsidRPr="003D455B">
        <w:rPr>
          <w:rFonts w:ascii="Source Sans Pro" w:hAnsi="Source Sans Pro"/>
          <w:lang w:eastAsia="zh-TW"/>
        </w:rPr>
        <w:t>（</w:t>
      </w:r>
      <w:r w:rsidRPr="003D455B">
        <w:rPr>
          <w:rFonts w:ascii="Source Sans Pro" w:hAnsi="Source Sans Pro"/>
          <w:lang w:eastAsia="zh-TW"/>
        </w:rPr>
        <w:t xml:space="preserve">Medicare </w:t>
      </w:r>
      <w:r w:rsidRPr="003D455B">
        <w:rPr>
          <w:rFonts w:ascii="Source Sans Pro" w:hAnsi="Source Sans Pro"/>
          <w:lang w:eastAsia="zh-TW"/>
        </w:rPr>
        <w:t>權利與保障）（網址：</w:t>
      </w:r>
      <w:r w:rsidR="00A7445F">
        <w:fldChar w:fldCharType="begin"/>
      </w:r>
      <w:r w:rsidR="00A7445F">
        <w:instrText xml:space="preserve"> HYPERLINK "https://www.medicare.gov/publications/11534-medicare-rights-and-protections.pdf" </w:instrText>
      </w:r>
      <w:r w:rsidR="00A7445F">
        <w:fldChar w:fldCharType="separate"/>
      </w:r>
      <w:r w:rsidRPr="003D455B">
        <w:rPr>
          <w:rStyle w:val="Hyperlink"/>
          <w:rFonts w:ascii="Source Sans Pro" w:hAnsi="Source Sans Pro"/>
          <w:lang w:eastAsia="zh-TW"/>
        </w:rPr>
        <w:t>Medicare Rights &amp; Protections</w:t>
      </w:r>
      <w:r w:rsidR="00A7445F">
        <w:rPr>
          <w:rStyle w:val="Hyperlink"/>
          <w:rFonts w:ascii="Source Sans Pro" w:hAnsi="Source Sans Pro"/>
          <w:lang w:eastAsia="zh-TW"/>
        </w:rPr>
        <w:fldChar w:fldCharType="end"/>
      </w:r>
      <w:r w:rsidRPr="003D455B">
        <w:rPr>
          <w:rFonts w:ascii="Source Sans Pro" w:hAnsi="Source Sans Pro"/>
          <w:lang w:eastAsia="zh-TW"/>
        </w:rPr>
        <w:t>）</w:t>
      </w:r>
    </w:p>
    <w:p w14:paraId="2E8DC17C" w14:textId="3F035616" w:rsidR="0013793F" w:rsidRPr="003D455B" w:rsidRDefault="00F85C82" w:rsidP="00E640D7">
      <w:pPr>
        <w:pStyle w:val="ListBullet2"/>
        <w:numPr>
          <w:ilvl w:val="0"/>
          <w:numId w:val="245"/>
        </w:numPr>
        <w:suppressAutoHyphens/>
        <w:rPr>
          <w:rFonts w:ascii="Source Sans Pro" w:hAnsi="Source Sans Pro"/>
        </w:rPr>
      </w:pPr>
      <w:r w:rsidRPr="003D455B">
        <w:rPr>
          <w:rFonts w:ascii="Source Sans Pro" w:hAnsi="Source Sans Pro"/>
          <w:lang w:eastAsia="zh-TW"/>
        </w:rPr>
        <w:t>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t>MEDICARE</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633</w:t>
      </w:r>
      <w:r w:rsidR="00FB1355" w:rsidRPr="003D455B">
        <w:rPr>
          <w:rFonts w:ascii="Source Sans Pro" w:hAnsi="Source Sans Pro"/>
          <w:lang w:eastAsia="zh-TW"/>
        </w:rPr>
        <w:noBreakHyphen/>
      </w:r>
      <w:r w:rsidRPr="003D455B">
        <w:rPr>
          <w:rFonts w:ascii="Source Sans Pro" w:hAnsi="Source Sans Pro"/>
          <w:lang w:eastAsia="zh-TW"/>
        </w:rPr>
        <w:t>4227)</w:t>
      </w:r>
      <w:r w:rsidRPr="003D455B">
        <w:rPr>
          <w:rFonts w:ascii="Source Sans Pro" w:hAnsi="Source Sans Pro"/>
          <w:lang w:eastAsia="zh-TW"/>
        </w:rPr>
        <w:t>（聽障人士可致電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877</w:t>
      </w:r>
      <w:r w:rsidR="00FB1355" w:rsidRPr="003D455B">
        <w:rPr>
          <w:rFonts w:ascii="Source Sans Pro" w:hAnsi="Source Sans Pro"/>
          <w:lang w:eastAsia="zh-TW"/>
        </w:rPr>
        <w:noBreakHyphen/>
      </w:r>
      <w:r w:rsidRPr="003D455B">
        <w:rPr>
          <w:rFonts w:ascii="Source Sans Pro" w:hAnsi="Source Sans Pro"/>
          <w:lang w:eastAsia="zh-TW"/>
        </w:rPr>
        <w:t>486</w:t>
      </w:r>
      <w:r w:rsidR="00FB1355" w:rsidRPr="003D455B">
        <w:rPr>
          <w:rFonts w:ascii="Source Sans Pro" w:hAnsi="Source Sans Pro"/>
          <w:lang w:eastAsia="zh-TW"/>
        </w:rPr>
        <w:noBreakHyphen/>
      </w:r>
      <w:r w:rsidRPr="003D455B">
        <w:rPr>
          <w:rFonts w:ascii="Source Sans Pro" w:hAnsi="Source Sans Pro"/>
          <w:lang w:eastAsia="zh-TW"/>
        </w:rPr>
        <w:t>2048</w:t>
      </w:r>
      <w:r w:rsidRPr="003D455B">
        <w:rPr>
          <w:rFonts w:ascii="Source Sans Pro" w:hAnsi="Source Sans Pro"/>
          <w:lang w:eastAsia="zh-TW"/>
        </w:rPr>
        <w:t>）</w:t>
      </w:r>
    </w:p>
    <w:p w14:paraId="3CDE4F18" w14:textId="5BC0C428" w:rsidR="00580DF3" w:rsidRPr="00E640D7" w:rsidRDefault="00580DF3" w:rsidP="00E640D7">
      <w:pPr>
        <w:pStyle w:val="Heading2"/>
        <w:suppressAutoHyphens/>
        <w:rPr>
          <w:rFonts w:ascii="Source Sans Pro" w:hAnsi="Source Sans Pro"/>
          <w:bCs/>
          <w:u w:val="single"/>
          <w:lang w:eastAsia="zh-TW"/>
        </w:rPr>
      </w:pPr>
      <w:bookmarkStart w:id="318" w:name="_Toc206590643"/>
      <w:r w:rsidRPr="00E640D7">
        <w:rPr>
          <w:rFonts w:ascii="Source Sans Pro" w:hAnsi="Source Sans Pro"/>
          <w:bCs/>
          <w:iCs w:val="0"/>
          <w:lang w:eastAsia="zh-TW"/>
        </w:rPr>
        <w:t>第</w:t>
      </w:r>
      <w:r w:rsidRPr="00E640D7">
        <w:rPr>
          <w:rFonts w:ascii="Source Sans Pro" w:hAnsi="Source Sans Pro"/>
          <w:bCs/>
          <w:iCs w:val="0"/>
          <w:lang w:eastAsia="zh-TW"/>
        </w:rPr>
        <w:t xml:space="preserve"> 2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您作為我們計劃會員的責任</w:t>
      </w:r>
      <w:bookmarkEnd w:id="318"/>
    </w:p>
    <w:p w14:paraId="0A677356" w14:textId="21B85F16"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[Plans can add information about estate recovery and other requirements mandated by the state.]</w:t>
      </w:r>
    </w:p>
    <w:p w14:paraId="3DC05986" w14:textId="4623B685"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以下是作為我們計劃會員所需執行的事項。如有疑問，請致電會員服務部</w:t>
      </w:r>
      <w:r w:rsidRPr="003D455B">
        <w:rPr>
          <w:rFonts w:ascii="Source Sans Pro" w:hAnsi="Source Sans Pro"/>
          <w:lang w:eastAsia="zh-TW"/>
        </w:rPr>
        <w:t xml:space="preserve"> </w:t>
      </w:r>
      <w:r w:rsidRPr="003D455B">
        <w:rPr>
          <w:rFonts w:ascii="Source Sans Pro" w:hAnsi="Source Sans Pro"/>
          <w:i/>
          <w:iCs/>
          <w:color w:val="0000FF"/>
          <w:lang w:eastAsia="zh-TW"/>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w:t>
      </w:r>
      <w:r w:rsidRPr="003D455B">
        <w:rPr>
          <w:rFonts w:ascii="Source Sans Pro" w:hAnsi="Source Sans Pro"/>
          <w:lang w:eastAsia="zh-TW"/>
        </w:rPr>
        <w:t>）。</w:t>
      </w:r>
    </w:p>
    <w:p w14:paraId="173734C3" w14:textId="4E5F8335" w:rsidR="0013793F" w:rsidRPr="003D455B" w:rsidRDefault="0013793F" w:rsidP="00E640D7">
      <w:pPr>
        <w:pStyle w:val="ListBullet"/>
        <w:numPr>
          <w:ilvl w:val="0"/>
          <w:numId w:val="64"/>
        </w:numPr>
        <w:suppressAutoHyphens/>
        <w:rPr>
          <w:rFonts w:ascii="Source Sans Pro" w:hAnsi="Source Sans Pro"/>
          <w:snapToGrid w:val="0"/>
          <w:lang w:eastAsia="zh-TW"/>
        </w:rPr>
      </w:pPr>
      <w:r w:rsidRPr="003D455B">
        <w:rPr>
          <w:rStyle w:val="Strong"/>
          <w:rFonts w:ascii="Source Sans Pro" w:hAnsi="Source Sans Pro"/>
          <w:lang w:eastAsia="zh-TW"/>
        </w:rPr>
        <w:t>熟悉您的承保服務及您獲得此類承保服務所必須遵守的規則</w:t>
      </w:r>
      <w:r w:rsidRPr="003D455B">
        <w:rPr>
          <w:rFonts w:ascii="Source Sans Pro" w:hAnsi="Source Sans Pro"/>
          <w:b/>
          <w:bCs/>
          <w:lang w:eastAsia="zh-TW"/>
        </w:rPr>
        <w:t>。</w:t>
      </w:r>
      <w:r w:rsidRPr="003D455B">
        <w:rPr>
          <w:rFonts w:ascii="Source Sans Pro" w:hAnsi="Source Sans Pro"/>
          <w:snapToGrid w:val="0"/>
          <w:lang w:eastAsia="zh-TW"/>
        </w:rPr>
        <w:t>閱讀本</w:t>
      </w:r>
      <w:r w:rsidRPr="003D455B">
        <w:rPr>
          <w:rFonts w:ascii="Source Sans Pro" w:hAnsi="Source Sans Pro"/>
          <w:i/>
          <w:iCs/>
          <w:snapToGrid w:val="0"/>
          <w:lang w:eastAsia="zh-TW"/>
        </w:rPr>
        <w:t>承保範圍說明書</w:t>
      </w:r>
      <w:r w:rsidRPr="003D455B">
        <w:rPr>
          <w:rFonts w:ascii="Source Sans Pro" w:hAnsi="Source Sans Pro"/>
          <w:snapToGrid w:val="0"/>
          <w:lang w:eastAsia="zh-TW"/>
        </w:rPr>
        <w:t>，瞭解承保的服務，以及您獲得承保服務所需遵守的規則。</w:t>
      </w:r>
    </w:p>
    <w:p w14:paraId="3BEFD077" w14:textId="516984E8" w:rsidR="0013793F" w:rsidRPr="003D455B" w:rsidRDefault="0013793F" w:rsidP="00E640D7">
      <w:pPr>
        <w:pStyle w:val="ListBullet2"/>
        <w:numPr>
          <w:ilvl w:val="1"/>
          <w:numId w:val="64"/>
        </w:numPr>
        <w:suppressAutoHyphens/>
        <w:ind w:left="1440"/>
        <w:rPr>
          <w:rFonts w:ascii="Source Sans Pro" w:hAnsi="Source Sans Pro"/>
          <w:lang w:eastAsia="zh-TW"/>
        </w:rPr>
      </w:pPr>
      <w:r w:rsidRPr="003D455B">
        <w:rPr>
          <w:rFonts w:ascii="Source Sans Pro" w:hAnsi="Source Sans Pro"/>
          <w:lang w:eastAsia="zh-TW"/>
        </w:rPr>
        <w:lastRenderedPageBreak/>
        <w:t>第</w:t>
      </w:r>
      <w:r w:rsidRPr="003D455B">
        <w:rPr>
          <w:rFonts w:ascii="Source Sans Pro" w:hAnsi="Source Sans Pro"/>
          <w:lang w:eastAsia="zh-TW"/>
        </w:rPr>
        <w:t xml:space="preserve"> 3 </w:t>
      </w:r>
      <w:r w:rsidRPr="003D455B">
        <w:rPr>
          <w:rFonts w:ascii="Source Sans Pro" w:hAnsi="Source Sans Pro"/>
          <w:lang w:eastAsia="zh-TW"/>
        </w:rPr>
        <w:t>章和第</w:t>
      </w:r>
      <w:r w:rsidRPr="003D455B">
        <w:rPr>
          <w:rFonts w:ascii="Source Sans Pro" w:hAnsi="Source Sans Pro"/>
          <w:lang w:eastAsia="zh-TW"/>
        </w:rPr>
        <w:t xml:space="preserve"> 4 </w:t>
      </w:r>
      <w:r w:rsidRPr="003D455B">
        <w:rPr>
          <w:rFonts w:ascii="Source Sans Pro" w:hAnsi="Source Sans Pro"/>
          <w:lang w:eastAsia="zh-TW"/>
        </w:rPr>
        <w:t>章詳細介紹了醫療服務。</w:t>
      </w:r>
    </w:p>
    <w:p w14:paraId="7A1D44D6" w14:textId="426D41DF" w:rsidR="0013793F" w:rsidRPr="003D455B" w:rsidRDefault="0013793F" w:rsidP="00E640D7">
      <w:pPr>
        <w:pStyle w:val="ListBullet2"/>
        <w:numPr>
          <w:ilvl w:val="1"/>
          <w:numId w:val="64"/>
        </w:numPr>
        <w:suppressAutoHyphens/>
        <w:ind w:left="1440"/>
        <w:rPr>
          <w:rFonts w:ascii="Source Sans Pro" w:hAnsi="Source Sans Pro"/>
          <w:lang w:eastAsia="zh-TW"/>
        </w:rPr>
      </w:pPr>
      <w:r w:rsidRPr="003D455B">
        <w:rPr>
          <w:rFonts w:ascii="Source Sans Pro" w:hAnsi="Source Sans Pro"/>
          <w:lang w:eastAsia="zh-TW"/>
        </w:rPr>
        <w:t>第</w:t>
      </w:r>
      <w:r w:rsidRPr="003D455B">
        <w:rPr>
          <w:rFonts w:ascii="Source Sans Pro" w:hAnsi="Source Sans Pro"/>
          <w:lang w:eastAsia="zh-TW"/>
        </w:rPr>
        <w:t xml:space="preserve"> 5 </w:t>
      </w:r>
      <w:r w:rsidRPr="003D455B">
        <w:rPr>
          <w:rFonts w:ascii="Source Sans Pro" w:hAnsi="Source Sans Pro"/>
          <w:lang w:eastAsia="zh-TW"/>
        </w:rPr>
        <w:t>章與第</w:t>
      </w:r>
      <w:r w:rsidRPr="003D455B">
        <w:rPr>
          <w:rFonts w:ascii="Source Sans Pro" w:hAnsi="Source Sans Pro"/>
          <w:lang w:eastAsia="zh-TW"/>
        </w:rPr>
        <w:t xml:space="preserve"> 6 </w:t>
      </w:r>
      <w:r w:rsidRPr="003D455B">
        <w:rPr>
          <w:rFonts w:ascii="Source Sans Pro" w:hAnsi="Source Sans Pro"/>
          <w:lang w:eastAsia="zh-TW"/>
        </w:rPr>
        <w:t>章詳細介紹了</w:t>
      </w:r>
      <w:r w:rsidRPr="003D455B">
        <w:rPr>
          <w:rFonts w:ascii="Source Sans Pro" w:hAnsi="Source Sans Pro"/>
          <w:lang w:eastAsia="zh-TW"/>
        </w:rPr>
        <w:t xml:space="preserve"> D </w:t>
      </w:r>
      <w:r w:rsidRPr="003D455B">
        <w:rPr>
          <w:rFonts w:ascii="Source Sans Pro" w:hAnsi="Source Sans Pro"/>
          <w:lang w:eastAsia="zh-TW"/>
        </w:rPr>
        <w:t>部分藥物保險。</w:t>
      </w:r>
    </w:p>
    <w:p w14:paraId="4FE6BD41" w14:textId="7484DAF4" w:rsidR="0013793F" w:rsidRPr="003D455B" w:rsidRDefault="0013793F" w:rsidP="00E640D7">
      <w:pPr>
        <w:pStyle w:val="ListBullet"/>
        <w:numPr>
          <w:ilvl w:val="0"/>
          <w:numId w:val="64"/>
        </w:numPr>
        <w:tabs>
          <w:tab w:val="left" w:pos="450"/>
        </w:tabs>
        <w:suppressAutoHyphens/>
        <w:rPr>
          <w:rFonts w:ascii="Source Sans Pro" w:hAnsi="Source Sans Pro"/>
          <w:snapToGrid w:val="0"/>
          <w:lang w:eastAsia="zh-TW"/>
        </w:rPr>
      </w:pPr>
      <w:r w:rsidRPr="003D455B">
        <w:rPr>
          <w:rStyle w:val="Strong"/>
          <w:rFonts w:ascii="Source Sans Pro" w:hAnsi="Source Sans Pro"/>
          <w:lang w:eastAsia="zh-TW"/>
        </w:rPr>
        <w:t>如果除我們的計劃外，您還加入了其他健康保險或藥物保險，您需將此情況告知我們。</w:t>
      </w:r>
      <w:r w:rsidRPr="003D455B">
        <w:rPr>
          <w:rFonts w:ascii="Source Sans Pro" w:hAnsi="Source Sans Pro"/>
          <w:snapToGrid w:val="0"/>
          <w:lang w:eastAsia="zh-TW"/>
        </w:rPr>
        <w:t>第</w:t>
      </w:r>
      <w:r w:rsidRPr="003D455B">
        <w:rPr>
          <w:rFonts w:ascii="Source Sans Pro" w:hAnsi="Source Sans Pro"/>
          <w:snapToGrid w:val="0"/>
          <w:lang w:eastAsia="zh-TW"/>
        </w:rPr>
        <w:t xml:space="preserve"> 1 </w:t>
      </w:r>
      <w:r w:rsidRPr="003D455B">
        <w:rPr>
          <w:rFonts w:ascii="Source Sans Pro" w:hAnsi="Source Sans Pro"/>
          <w:snapToGrid w:val="0"/>
          <w:lang w:eastAsia="zh-TW"/>
        </w:rPr>
        <w:t>章介紹如何協調這些福利。</w:t>
      </w:r>
    </w:p>
    <w:p w14:paraId="63D2866F" w14:textId="72A646FF" w:rsidR="0013793F" w:rsidRPr="003D455B" w:rsidRDefault="0013793F" w:rsidP="00E640D7">
      <w:pPr>
        <w:pStyle w:val="ListBullet"/>
        <w:numPr>
          <w:ilvl w:val="0"/>
          <w:numId w:val="64"/>
        </w:numPr>
        <w:suppressAutoHyphens/>
        <w:rPr>
          <w:rFonts w:ascii="Source Sans Pro" w:hAnsi="Source Sans Pro"/>
          <w:i/>
          <w:iCs/>
          <w:lang w:eastAsia="zh-TW"/>
        </w:rPr>
      </w:pPr>
      <w:r w:rsidRPr="003D455B">
        <w:rPr>
          <w:rStyle w:val="Strong"/>
          <w:rFonts w:ascii="Source Sans Pro" w:hAnsi="Source Sans Pro"/>
          <w:lang w:eastAsia="zh-TW"/>
        </w:rPr>
        <w:t>將您加入我們計劃的情況告知您的醫生及其他醫療服務提供者。</w:t>
      </w:r>
      <w:r w:rsidRPr="003D455B">
        <w:rPr>
          <w:rFonts w:ascii="Source Sans Pro" w:hAnsi="Source Sans Pro"/>
          <w:snapToGrid w:val="0"/>
          <w:lang w:eastAsia="zh-TW"/>
        </w:rPr>
        <w:t>獲取醫療護理或</w:t>
      </w:r>
      <w:r w:rsidRPr="003D455B">
        <w:rPr>
          <w:rFonts w:ascii="Source Sans Pro" w:hAnsi="Source Sans Pro"/>
          <w:snapToGrid w:val="0"/>
          <w:lang w:eastAsia="zh-TW"/>
        </w:rPr>
        <w:t xml:space="preserve"> D </w:t>
      </w:r>
      <w:r w:rsidRPr="003D455B">
        <w:rPr>
          <w:rFonts w:ascii="Source Sans Pro" w:hAnsi="Source Sans Pro"/>
          <w:snapToGrid w:val="0"/>
          <w:lang w:eastAsia="zh-TW"/>
        </w:rPr>
        <w:t>部分</w:t>
      </w:r>
      <w:r w:rsidRPr="003D455B">
        <w:rPr>
          <w:rFonts w:ascii="Source Sans Pro" w:hAnsi="Source Sans Pro"/>
          <w:snapToGrid w:val="0"/>
          <w:color w:val="000000"/>
          <w:lang w:eastAsia="zh-TW"/>
        </w:rPr>
        <w:t>藥物時，</w:t>
      </w:r>
      <w:proofErr w:type="gramStart"/>
      <w:r w:rsidRPr="003D455B">
        <w:rPr>
          <w:rFonts w:ascii="Source Sans Pro" w:hAnsi="Source Sans Pro"/>
          <w:snapToGrid w:val="0"/>
          <w:color w:val="000000"/>
          <w:lang w:eastAsia="zh-TW"/>
        </w:rPr>
        <w:t>務請出示我們計劃的會員卡</w:t>
      </w:r>
      <w:r w:rsidRPr="003D455B">
        <w:rPr>
          <w:rFonts w:ascii="Source Sans Pro" w:hAnsi="Source Sans Pro"/>
          <w:snapToGrid w:val="0"/>
          <w:color w:val="0000FF"/>
          <w:lang w:eastAsia="zh-TW"/>
        </w:rPr>
        <w:t>[</w:t>
      </w:r>
      <w:proofErr w:type="gramEnd"/>
      <w:r w:rsidRPr="003D455B">
        <w:rPr>
          <w:rFonts w:ascii="Source Sans Pro" w:hAnsi="Source Sans Pro"/>
          <w:i/>
          <w:iCs/>
          <w:snapToGrid w:val="0"/>
          <w:color w:val="0000FF"/>
          <w:lang w:eastAsia="zh-TW"/>
        </w:rPr>
        <w:t xml:space="preserve">insert if applicable: </w:t>
      </w:r>
      <w:r w:rsidRPr="003D455B">
        <w:rPr>
          <w:rFonts w:ascii="Source Sans Pro" w:hAnsi="Source Sans Pro"/>
          <w:snapToGrid w:val="0"/>
          <w:color w:val="0000FF"/>
          <w:lang w:eastAsia="zh-TW"/>
        </w:rPr>
        <w:t>和您的</w:t>
      </w:r>
      <w:r w:rsidRPr="003D455B">
        <w:rPr>
          <w:rFonts w:ascii="Source Sans Pro" w:hAnsi="Source Sans Pro"/>
          <w:snapToGrid w:val="0"/>
          <w:color w:val="0000FF"/>
          <w:lang w:eastAsia="zh-TW"/>
        </w:rPr>
        <w:t xml:space="preserve"> Medicaid </w:t>
      </w:r>
      <w:proofErr w:type="gramStart"/>
      <w:r w:rsidRPr="003D455B">
        <w:rPr>
          <w:rFonts w:ascii="Source Sans Pro" w:hAnsi="Source Sans Pro"/>
          <w:snapToGrid w:val="0"/>
          <w:color w:val="0000FF"/>
          <w:lang w:eastAsia="zh-TW"/>
        </w:rPr>
        <w:t>卡</w:t>
      </w:r>
      <w:r w:rsidRPr="003D455B">
        <w:rPr>
          <w:rFonts w:ascii="Source Sans Pro" w:hAnsi="Source Sans Pro"/>
          <w:snapToGrid w:val="0"/>
          <w:color w:val="0000FF"/>
          <w:lang w:eastAsia="zh-TW"/>
        </w:rPr>
        <w:t>]</w:t>
      </w:r>
      <w:r w:rsidRPr="003D455B">
        <w:rPr>
          <w:rFonts w:ascii="Source Sans Pro" w:hAnsi="Source Sans Pro"/>
          <w:snapToGrid w:val="0"/>
          <w:lang w:eastAsia="zh-TW"/>
        </w:rPr>
        <w:t>。</w:t>
      </w:r>
      <w:proofErr w:type="gramEnd"/>
    </w:p>
    <w:p w14:paraId="1E7C3BB3" w14:textId="77777777" w:rsidR="0013793F" w:rsidRPr="003D455B" w:rsidRDefault="0013793F" w:rsidP="00E640D7">
      <w:pPr>
        <w:pStyle w:val="ListBullet"/>
        <w:numPr>
          <w:ilvl w:val="0"/>
          <w:numId w:val="64"/>
        </w:numPr>
        <w:suppressAutoHyphens/>
        <w:rPr>
          <w:rStyle w:val="Strong"/>
          <w:rFonts w:ascii="Source Sans Pro" w:hAnsi="Source Sans Pro"/>
          <w:lang w:eastAsia="zh-TW"/>
        </w:rPr>
      </w:pPr>
      <w:r w:rsidRPr="003D455B">
        <w:rPr>
          <w:rStyle w:val="Strong"/>
          <w:rFonts w:ascii="Source Sans Pro" w:hAnsi="Source Sans Pro"/>
          <w:lang w:eastAsia="zh-TW"/>
        </w:rPr>
        <w:t>透過向您的醫生及其他提供者提供資訊、詢問問題和跟進您的護理情況，幫助其為您提供服務。</w:t>
      </w:r>
    </w:p>
    <w:p w14:paraId="1F0B00AB" w14:textId="30BB66F1" w:rsidR="0013793F" w:rsidRPr="003D455B" w:rsidRDefault="0013793F" w:rsidP="00E640D7">
      <w:pPr>
        <w:pStyle w:val="ListBullet2"/>
        <w:numPr>
          <w:ilvl w:val="1"/>
          <w:numId w:val="64"/>
        </w:numPr>
        <w:suppressAutoHyphens/>
        <w:ind w:left="1440"/>
        <w:rPr>
          <w:rFonts w:ascii="Source Sans Pro" w:hAnsi="Source Sans Pro"/>
          <w:lang w:eastAsia="zh-TW"/>
        </w:rPr>
      </w:pPr>
      <w:r w:rsidRPr="003D455B">
        <w:rPr>
          <w:rFonts w:ascii="Source Sans Pro" w:hAnsi="Source Sans Pro"/>
          <w:lang w:eastAsia="zh-TW"/>
        </w:rPr>
        <w:t>為了幫助您獲得最好的護理，請將您的健康問題告訴您的醫生和其他醫療服務提供者。遵從您與醫生議定的治療方案及指示。</w:t>
      </w:r>
    </w:p>
    <w:p w14:paraId="04257445" w14:textId="0A802147" w:rsidR="00E4646E" w:rsidRPr="003D455B" w:rsidRDefault="00E4646E" w:rsidP="00E640D7">
      <w:pPr>
        <w:pStyle w:val="ListBullet2"/>
        <w:numPr>
          <w:ilvl w:val="1"/>
          <w:numId w:val="64"/>
        </w:numPr>
        <w:suppressAutoHyphens/>
        <w:ind w:left="1440"/>
        <w:rPr>
          <w:rFonts w:ascii="Source Sans Pro" w:hAnsi="Source Sans Pro"/>
          <w:lang w:eastAsia="zh-TW"/>
        </w:rPr>
      </w:pPr>
      <w:r w:rsidRPr="003D455B">
        <w:rPr>
          <w:rFonts w:ascii="Source Sans Pro" w:hAnsi="Source Sans Pro"/>
          <w:lang w:eastAsia="zh-TW"/>
        </w:rPr>
        <w:t>確保您的醫生瞭解您正使用的所有藥物，包括非處方藥、維他命和補充劑。</w:t>
      </w:r>
    </w:p>
    <w:p w14:paraId="2BEA2DDF" w14:textId="2068E938" w:rsidR="0013793F" w:rsidRPr="003D455B" w:rsidRDefault="0013793F" w:rsidP="00E640D7">
      <w:pPr>
        <w:pStyle w:val="ListBullet2"/>
        <w:numPr>
          <w:ilvl w:val="1"/>
          <w:numId w:val="64"/>
        </w:numPr>
        <w:suppressAutoHyphens/>
        <w:ind w:left="1440"/>
        <w:rPr>
          <w:rFonts w:ascii="Source Sans Pro" w:hAnsi="Source Sans Pro"/>
          <w:lang w:eastAsia="zh-TW"/>
        </w:rPr>
      </w:pPr>
      <w:r w:rsidRPr="003D455B">
        <w:rPr>
          <w:rFonts w:ascii="Source Sans Pro" w:hAnsi="Source Sans Pro"/>
          <w:lang w:eastAsia="zh-TW"/>
        </w:rPr>
        <w:t>如果您有任何疑問，請務必提出，並確保獲得您能理解的解答。</w:t>
      </w:r>
    </w:p>
    <w:p w14:paraId="51EE7D55" w14:textId="5FC0493F" w:rsidR="0013793F" w:rsidRPr="003D455B" w:rsidRDefault="0013793F" w:rsidP="00E640D7">
      <w:pPr>
        <w:pStyle w:val="ListBullet"/>
        <w:numPr>
          <w:ilvl w:val="0"/>
          <w:numId w:val="65"/>
        </w:numPr>
        <w:suppressAutoHyphens/>
        <w:rPr>
          <w:rFonts w:ascii="Source Sans Pro" w:hAnsi="Source Sans Pro"/>
          <w:snapToGrid w:val="0"/>
          <w:lang w:eastAsia="zh-TW"/>
        </w:rPr>
      </w:pPr>
      <w:r w:rsidRPr="003D455B">
        <w:rPr>
          <w:rStyle w:val="Strong"/>
          <w:rFonts w:ascii="Source Sans Pro" w:hAnsi="Source Sans Pro"/>
          <w:lang w:eastAsia="zh-TW"/>
        </w:rPr>
        <w:t>請體諒他人。</w:t>
      </w:r>
      <w:r w:rsidRPr="003D455B">
        <w:rPr>
          <w:rFonts w:ascii="Source Sans Pro" w:hAnsi="Source Sans Pro"/>
          <w:snapToGrid w:val="0"/>
          <w:lang w:eastAsia="zh-TW"/>
        </w:rPr>
        <w:t>我們希望會員均能尊重其他患者的權利。也希望您在行事時，遵循您醫生診所、醫院及其他辦公室的工作程序，保證其正常工作。</w:t>
      </w:r>
    </w:p>
    <w:p w14:paraId="454AFDFF" w14:textId="0D3C4A86" w:rsidR="0013793F" w:rsidRPr="003D455B" w:rsidRDefault="0074732D" w:rsidP="00E640D7">
      <w:pPr>
        <w:pStyle w:val="ListBullet"/>
        <w:numPr>
          <w:ilvl w:val="0"/>
          <w:numId w:val="65"/>
        </w:numPr>
        <w:suppressAutoHyphens/>
        <w:rPr>
          <w:rFonts w:ascii="Source Sans Pro" w:hAnsi="Source Sans Pro"/>
          <w:i/>
          <w:iCs/>
          <w:snapToGrid w:val="0"/>
        </w:rPr>
      </w:pPr>
      <w:r w:rsidRPr="003D455B">
        <w:rPr>
          <w:rFonts w:ascii="Source Sans Pro" w:hAnsi="Source Sans Pro"/>
          <w:i/>
          <w:iCs/>
          <w:color w:val="0000FF"/>
        </w:rPr>
        <w:t>[Plans can edit as needed to reflect the costs applicable to its members</w:t>
      </w:r>
      <w:proofErr w:type="gramStart"/>
      <w:r w:rsidRPr="003D455B">
        <w:rPr>
          <w:rFonts w:ascii="Source Sans Pro" w:hAnsi="Source Sans Pro"/>
          <w:i/>
          <w:iCs/>
          <w:color w:val="0000FF"/>
        </w:rPr>
        <w:t>.]</w:t>
      </w:r>
      <w:r w:rsidRPr="003D455B">
        <w:rPr>
          <w:rStyle w:val="Strong"/>
          <w:rFonts w:ascii="Source Sans Pro" w:hAnsi="Source Sans Pro"/>
          <w:lang w:eastAsia="zh-TW"/>
        </w:rPr>
        <w:t>支付應付的費用</w:t>
      </w:r>
      <w:proofErr w:type="gramEnd"/>
      <w:r w:rsidRPr="003D455B">
        <w:rPr>
          <w:rFonts w:ascii="Source Sans Pro" w:hAnsi="Source Sans Pro"/>
          <w:b/>
          <w:bCs/>
          <w:lang w:eastAsia="zh-TW"/>
        </w:rPr>
        <w:t>。</w:t>
      </w:r>
      <w:r w:rsidRPr="003D455B">
        <w:rPr>
          <w:rFonts w:ascii="Source Sans Pro" w:hAnsi="Source Sans Pro"/>
          <w:snapToGrid w:val="0"/>
          <w:lang w:eastAsia="zh-TW"/>
        </w:rPr>
        <w:t>作為計劃會員，您承擔以下費用：</w:t>
      </w:r>
    </w:p>
    <w:p w14:paraId="68FEEA7D" w14:textId="78B85A76" w:rsidR="00026022" w:rsidRPr="003D455B" w:rsidRDefault="00026022" w:rsidP="00E640D7">
      <w:pPr>
        <w:pStyle w:val="ListBullet2"/>
        <w:numPr>
          <w:ilvl w:val="1"/>
          <w:numId w:val="65"/>
        </w:numPr>
        <w:suppressAutoHyphens/>
        <w:rPr>
          <w:rFonts w:ascii="Source Sans Pro" w:hAnsi="Source Sans Pro"/>
          <w:snapToGrid w:val="0"/>
          <w:color w:val="0000FF"/>
        </w:rPr>
      </w:pPr>
      <w:r w:rsidRPr="003D455B">
        <w:rPr>
          <w:rFonts w:ascii="Source Sans Pro" w:hAnsi="Source Sans Pro"/>
          <w:color w:val="0000FF"/>
          <w:lang w:eastAsia="zh-TW"/>
        </w:rPr>
        <w:t>[</w:t>
      </w:r>
      <w:r w:rsidRPr="003D455B">
        <w:rPr>
          <w:rFonts w:ascii="Source Sans Pro" w:hAnsi="Source Sans Pro"/>
          <w:i/>
          <w:iCs/>
          <w:color w:val="0000FF"/>
        </w:rPr>
        <w:t xml:space="preserve">Insert if applicable: </w:t>
      </w:r>
      <w:r w:rsidRPr="003D455B">
        <w:rPr>
          <w:rFonts w:ascii="Source Sans Pro" w:hAnsi="Source Sans Pro"/>
          <w:color w:val="0000FF"/>
          <w:lang w:eastAsia="zh-TW"/>
        </w:rPr>
        <w:t>您必須支付計劃保費。</w:t>
      </w:r>
      <w:r w:rsidRPr="003D455B">
        <w:rPr>
          <w:rFonts w:ascii="Source Sans Pro" w:hAnsi="Source Sans Pro"/>
          <w:color w:val="0000FF"/>
          <w:lang w:eastAsia="zh-TW"/>
        </w:rPr>
        <w:t>]</w:t>
      </w:r>
    </w:p>
    <w:p w14:paraId="1676A8DC" w14:textId="7EA7E411" w:rsidR="00026022" w:rsidRPr="003D455B" w:rsidRDefault="00353897" w:rsidP="00E640D7">
      <w:pPr>
        <w:pStyle w:val="ListBullet2"/>
        <w:numPr>
          <w:ilvl w:val="1"/>
          <w:numId w:val="65"/>
        </w:numPr>
        <w:suppressAutoHyphens/>
        <w:rPr>
          <w:rFonts w:ascii="Source Sans Pro" w:hAnsi="Source Sans Pro"/>
          <w:snapToGrid w:val="0"/>
          <w:lang w:eastAsia="zh-TW"/>
        </w:rPr>
      </w:pPr>
      <w:r w:rsidRPr="003D455B">
        <w:rPr>
          <w:rFonts w:ascii="Source Sans Pro" w:hAnsi="Source Sans Pro"/>
          <w:lang w:eastAsia="zh-TW"/>
        </w:rPr>
        <w:t>您必須繼續支付</w:t>
      </w:r>
      <w:r w:rsidRPr="003D455B">
        <w:rPr>
          <w:rFonts w:ascii="Source Sans Pro" w:hAnsi="Source Sans Pro"/>
          <w:lang w:eastAsia="zh-TW"/>
        </w:rPr>
        <w:t xml:space="preserve"> Medicare </w:t>
      </w:r>
      <w:r w:rsidRPr="003D455B">
        <w:rPr>
          <w:rFonts w:ascii="Source Sans Pro" w:hAnsi="Source Sans Pro"/>
          <w:lang w:eastAsia="zh-TW"/>
        </w:rPr>
        <w:t>保費以保持我們計劃的會員身份。</w:t>
      </w:r>
    </w:p>
    <w:p w14:paraId="4BA63DA9" w14:textId="207A6AAB" w:rsidR="006850FB" w:rsidRPr="003D455B" w:rsidRDefault="00026022" w:rsidP="00E640D7">
      <w:pPr>
        <w:pStyle w:val="ListParagraph"/>
        <w:numPr>
          <w:ilvl w:val="1"/>
          <w:numId w:val="65"/>
        </w:numPr>
        <w:suppressAutoHyphens/>
        <w:spacing w:beforeAutospacing="0" w:after="120" w:afterAutospacing="0"/>
        <w:rPr>
          <w:rFonts w:ascii="Source Sans Pro" w:hAnsi="Source Sans Pro"/>
          <w:i/>
          <w:iCs/>
          <w:color w:val="0000FF"/>
        </w:rPr>
      </w:pPr>
      <w:r w:rsidRPr="003D455B">
        <w:rPr>
          <w:rFonts w:ascii="Source Sans Pro" w:hAnsi="Source Sans Pro"/>
          <w:i/>
          <w:iCs/>
          <w:color w:val="0000FF"/>
        </w:rPr>
        <w:t xml:space="preserve">[Delete this bullet if plan doesn’t have cost sharing.] </w:t>
      </w:r>
      <w:r w:rsidRPr="003D455B">
        <w:rPr>
          <w:rFonts w:ascii="Source Sans Pro" w:hAnsi="Source Sans Pro"/>
          <w:lang w:eastAsia="zh-TW"/>
        </w:rPr>
        <w:t>對於大部分由我們計劃承保的</w:t>
      </w:r>
      <w:r w:rsidRPr="003D455B">
        <w:rPr>
          <w:rFonts w:ascii="Source Sans Pro" w:hAnsi="Source Sans Pro"/>
          <w:color w:val="0000FF"/>
          <w:lang w:eastAsia="zh-TW"/>
        </w:rPr>
        <w:t>[</w:t>
      </w:r>
      <w:r w:rsidRPr="003D455B">
        <w:rPr>
          <w:rFonts w:ascii="Source Sans Pro" w:hAnsi="Source Sans Pro"/>
          <w:i/>
          <w:iCs/>
          <w:color w:val="0000FF"/>
        </w:rPr>
        <w:t>insert if plan has cost sharing for medical services:</w:t>
      </w:r>
      <w:r w:rsidRPr="003D455B">
        <w:rPr>
          <w:rFonts w:ascii="Source Sans Pro" w:hAnsi="Source Sans Pro"/>
          <w:color w:val="0000FF"/>
          <w:lang w:eastAsia="zh-TW"/>
        </w:rPr>
        <w:t>醫療服務或</w:t>
      </w:r>
      <w:r w:rsidRPr="003D455B">
        <w:rPr>
          <w:rFonts w:ascii="Source Sans Pro" w:hAnsi="Source Sans Pro"/>
          <w:color w:val="0000FF"/>
          <w:lang w:eastAsia="zh-TW"/>
        </w:rPr>
        <w:t>]</w:t>
      </w:r>
      <w:r w:rsidRPr="003D455B">
        <w:rPr>
          <w:rFonts w:ascii="Source Sans Pro" w:hAnsi="Source Sans Pro"/>
          <w:lang w:eastAsia="zh-TW"/>
        </w:rPr>
        <w:t>藥物，您在獲取</w:t>
      </w:r>
      <w:r w:rsidRPr="003D455B">
        <w:rPr>
          <w:rFonts w:ascii="Source Sans Pro" w:hAnsi="Source Sans Pro"/>
          <w:color w:val="0000FF"/>
          <w:lang w:eastAsia="zh-TW"/>
        </w:rPr>
        <w:t>[</w:t>
      </w:r>
      <w:r w:rsidRPr="003D455B">
        <w:rPr>
          <w:rFonts w:ascii="Source Sans Pro" w:hAnsi="Source Sans Pro"/>
          <w:i/>
          <w:iCs/>
          <w:color w:val="0000FF"/>
        </w:rPr>
        <w:t>insert if plan has cost sharing for medical services:</w:t>
      </w:r>
      <w:r w:rsidRPr="003D455B">
        <w:rPr>
          <w:rFonts w:ascii="Source Sans Pro" w:hAnsi="Source Sans Pro"/>
          <w:color w:val="0000FF"/>
          <w:lang w:eastAsia="zh-TW"/>
        </w:rPr>
        <w:t>服務或</w:t>
      </w:r>
      <w:r w:rsidRPr="003D455B">
        <w:rPr>
          <w:rFonts w:ascii="Source Sans Pro" w:hAnsi="Source Sans Pro"/>
          <w:color w:val="0000FF"/>
          <w:lang w:eastAsia="zh-TW"/>
        </w:rPr>
        <w:t>]</w:t>
      </w:r>
      <w:r w:rsidRPr="003D455B">
        <w:rPr>
          <w:rFonts w:ascii="Source Sans Pro" w:hAnsi="Source Sans Pro"/>
          <w:lang w:eastAsia="zh-TW"/>
        </w:rPr>
        <w:t>藥物時必須支付應承擔的費用。</w:t>
      </w:r>
      <w:r w:rsidRPr="003D455B">
        <w:rPr>
          <w:rFonts w:ascii="Source Sans Pro" w:hAnsi="Source Sans Pro"/>
          <w:i/>
          <w:iCs/>
          <w:color w:val="0000FF"/>
        </w:rPr>
        <w:t>[Plans that don’t disenroll members for non-payment can modify this section as needed.]</w:t>
      </w:r>
    </w:p>
    <w:p w14:paraId="489831CB" w14:textId="0BC16C17" w:rsidR="0013793F" w:rsidRPr="003D455B" w:rsidRDefault="00353897" w:rsidP="00E640D7">
      <w:pPr>
        <w:pStyle w:val="ListBullet"/>
        <w:numPr>
          <w:ilvl w:val="0"/>
          <w:numId w:val="66"/>
        </w:numPr>
        <w:suppressAutoHyphens/>
        <w:ind w:left="720"/>
        <w:rPr>
          <w:rFonts w:ascii="Source Sans Pro" w:hAnsi="Source Sans Pro"/>
          <w:lang w:eastAsia="zh-TW"/>
        </w:rPr>
      </w:pPr>
      <w:r w:rsidRPr="003D455B">
        <w:rPr>
          <w:rFonts w:ascii="Source Sans Pro" w:hAnsi="Source Sans Pro"/>
          <w:b/>
          <w:bCs/>
          <w:lang w:eastAsia="zh-TW"/>
        </w:rPr>
        <w:t>如果您在我們計劃的服務區域</w:t>
      </w:r>
      <w:r w:rsidRPr="003D455B">
        <w:rPr>
          <w:rFonts w:ascii="Source Sans Pro" w:hAnsi="Source Sans Pro"/>
          <w:b/>
          <w:bCs/>
          <w:i/>
          <w:iCs/>
          <w:lang w:eastAsia="zh-TW"/>
        </w:rPr>
        <w:t>內</w:t>
      </w:r>
      <w:r w:rsidRPr="003D455B">
        <w:rPr>
          <w:rFonts w:ascii="Source Sans Pro" w:hAnsi="Source Sans Pro"/>
          <w:b/>
          <w:bCs/>
          <w:lang w:eastAsia="zh-TW"/>
        </w:rPr>
        <w:t>搬遷，您需通知</w:t>
      </w:r>
      <w:r w:rsidRPr="003D455B">
        <w:rPr>
          <w:rFonts w:ascii="Source Sans Pro" w:hAnsi="Source Sans Pro"/>
          <w:lang w:eastAsia="zh-TW"/>
        </w:rPr>
        <w:t>我們您的搬遷情況，以便我們更新您的會員記錄及獲得您的聯絡資訊。</w:t>
      </w:r>
    </w:p>
    <w:p w14:paraId="11BB1297" w14:textId="73C7CFA0" w:rsidR="0013793F" w:rsidRPr="003D455B" w:rsidRDefault="0013793F" w:rsidP="00E640D7">
      <w:pPr>
        <w:pStyle w:val="ListBullet2"/>
        <w:numPr>
          <w:ilvl w:val="0"/>
          <w:numId w:val="121"/>
        </w:numPr>
        <w:suppressAutoHyphens/>
        <w:rPr>
          <w:rFonts w:ascii="Source Sans Pro" w:hAnsi="Source Sans Pro"/>
        </w:rPr>
      </w:pPr>
      <w:r w:rsidRPr="003D455B">
        <w:rPr>
          <w:rFonts w:ascii="Source Sans Pro" w:hAnsi="Source Sans Pro"/>
          <w:b/>
          <w:bCs/>
          <w:lang w:eastAsia="zh-TW"/>
        </w:rPr>
        <w:lastRenderedPageBreak/>
        <w:t>如果您</w:t>
      </w:r>
      <w:r w:rsidRPr="003D455B">
        <w:rPr>
          <w:rFonts w:ascii="Source Sans Pro" w:hAnsi="Source Sans Pro"/>
          <w:b/>
          <w:bCs/>
          <w:i/>
          <w:iCs/>
          <w:lang w:eastAsia="zh-TW"/>
        </w:rPr>
        <w:t>搬離</w:t>
      </w:r>
      <w:r w:rsidRPr="003D455B">
        <w:rPr>
          <w:rFonts w:ascii="Source Sans Pro" w:hAnsi="Source Sans Pro"/>
          <w:b/>
          <w:bCs/>
          <w:lang w:eastAsia="zh-TW"/>
        </w:rPr>
        <w:t>了我們計劃的服務區域，您</w:t>
      </w:r>
      <w:r w:rsidRPr="003D455B">
        <w:rPr>
          <w:rFonts w:ascii="Source Sans Pro" w:hAnsi="Source Sans Pro"/>
          <w:color w:val="0000FF"/>
          <w:lang w:eastAsia="zh-TW"/>
        </w:rPr>
        <w:t>[</w:t>
      </w:r>
      <w:r w:rsidRPr="003D455B">
        <w:rPr>
          <w:rFonts w:ascii="Source Sans Pro" w:hAnsi="Source Sans Pro"/>
          <w:i/>
          <w:iCs/>
          <w:color w:val="0000FF"/>
        </w:rPr>
        <w:t xml:space="preserve">if a continuation area is offered, insert: </w:t>
      </w:r>
      <w:r w:rsidRPr="003D455B">
        <w:rPr>
          <w:rFonts w:ascii="Source Sans Pro" w:hAnsi="Source Sans Pro"/>
          <w:b/>
          <w:bCs/>
          <w:color w:val="0000FF"/>
          <w:lang w:eastAsia="zh-TW"/>
        </w:rPr>
        <w:t>通常</w:t>
      </w:r>
      <w:r w:rsidRPr="003D455B">
        <w:rPr>
          <w:rFonts w:ascii="Source Sans Pro" w:hAnsi="Source Sans Pro"/>
          <w:i/>
          <w:iCs/>
          <w:color w:val="0000FF"/>
        </w:rPr>
        <w:t xml:space="preserve"> here and then explain the continuation area</w:t>
      </w:r>
      <w:r w:rsidRPr="003D455B">
        <w:rPr>
          <w:rFonts w:ascii="Source Sans Pro" w:hAnsi="Source Sans Pro"/>
          <w:color w:val="0000FF"/>
          <w:lang w:eastAsia="zh-TW"/>
        </w:rPr>
        <w:t>]</w:t>
      </w:r>
      <w:r w:rsidRPr="003D455B">
        <w:rPr>
          <w:rFonts w:ascii="Source Sans Pro" w:hAnsi="Source Sans Pro"/>
          <w:b/>
          <w:bCs/>
          <w:lang w:eastAsia="zh-TW"/>
        </w:rPr>
        <w:t>無法繼續作為我們計劃的會員。</w:t>
      </w:r>
    </w:p>
    <w:p w14:paraId="2A58E2A6" w14:textId="53751580" w:rsidR="00B56ECD" w:rsidRPr="003D455B" w:rsidRDefault="00CC2A47" w:rsidP="00E640D7">
      <w:pPr>
        <w:pStyle w:val="ListBullet2"/>
        <w:numPr>
          <w:ilvl w:val="0"/>
          <w:numId w:val="121"/>
        </w:numPr>
        <w:suppressAutoHyphens/>
        <w:rPr>
          <w:rFonts w:ascii="Source Sans Pro" w:hAnsi="Source Sans Pro"/>
          <w:b/>
          <w:bCs/>
          <w:lang w:eastAsia="zh-TW"/>
        </w:rPr>
      </w:pPr>
      <w:r w:rsidRPr="003D455B">
        <w:rPr>
          <w:rFonts w:ascii="Source Sans Pro" w:hAnsi="Source Sans Pro"/>
          <w:b/>
          <w:bCs/>
          <w:lang w:eastAsia="zh-TW"/>
        </w:rPr>
        <w:t>如果您搬遷，請通知社會保障局（或鐵路職工退休委員會）。</w:t>
      </w:r>
    </w:p>
    <w:bookmarkEnd w:id="316"/>
    <w:p w14:paraId="71084507" w14:textId="77777777" w:rsidR="0013793F" w:rsidRPr="003D455B" w:rsidRDefault="0013793F" w:rsidP="00E640D7">
      <w:pPr>
        <w:suppressAutoHyphens/>
        <w:spacing w:after="120"/>
        <w:rPr>
          <w:rFonts w:ascii="Source Sans Pro" w:hAnsi="Source Sans Pro"/>
          <w:szCs w:val="26"/>
          <w:lang w:eastAsia="zh-TW"/>
        </w:rPr>
        <w:sectPr w:rsidR="0013793F" w:rsidRPr="003D455B" w:rsidSect="00FB70E7">
          <w:headerReference w:type="default" r:id="rId54"/>
          <w:footerReference w:type="even" r:id="rId55"/>
          <w:headerReference w:type="first" r:id="rId56"/>
          <w:endnotePr>
            <w:numFmt w:val="decimal"/>
          </w:endnotePr>
          <w:pgSz w:w="12240" w:h="15840" w:code="1"/>
          <w:pgMar w:top="1440" w:right="1440" w:bottom="1152" w:left="1440" w:header="619" w:footer="720" w:gutter="0"/>
          <w:cols w:space="720"/>
          <w:titlePg/>
          <w:docGrid w:linePitch="360"/>
        </w:sectPr>
      </w:pPr>
    </w:p>
    <w:p w14:paraId="6E58D60A" w14:textId="58BAB0C5" w:rsidR="0049572A" w:rsidRPr="00E0525D" w:rsidRDefault="0049572A" w:rsidP="002E01E2">
      <w:pPr>
        <w:pStyle w:val="Heading1"/>
      </w:pPr>
      <w:bookmarkStart w:id="319" w:name="_Toc102342841"/>
      <w:bookmarkStart w:id="320" w:name="_Toc206590644"/>
      <w:bookmarkStart w:id="321" w:name="_Toc228562345"/>
      <w:bookmarkStart w:id="322" w:name="_Toc471575373"/>
      <w:bookmarkStart w:id="323" w:name="_Toc68442612"/>
      <w:bookmarkStart w:id="324" w:name="_Toc102342842"/>
      <w:bookmarkStart w:id="325" w:name="s9"/>
      <w:r w:rsidRPr="00E0525D">
        <w:lastRenderedPageBreak/>
        <w:t>第</w:t>
      </w:r>
      <w:r w:rsidRPr="00E0525D">
        <w:t xml:space="preserve"> 9A </w:t>
      </w:r>
      <w:r w:rsidRPr="00E0525D">
        <w:t>章：</w:t>
      </w:r>
      <w:r w:rsidRPr="00E0525D">
        <w:br/>
      </w:r>
      <w:r w:rsidRPr="00E0525D">
        <w:t>如果遇到問題或想投訴（承保範圍裁決、上訴、投訴）</w:t>
      </w:r>
      <w:bookmarkEnd w:id="319"/>
      <w:bookmarkEnd w:id="320"/>
    </w:p>
    <w:p w14:paraId="61181CCA" w14:textId="4DC6AA63" w:rsidR="0049572A" w:rsidRPr="003D455B" w:rsidRDefault="0049572A" w:rsidP="00E640D7">
      <w:pPr>
        <w:pStyle w:val="0bullet1"/>
        <w:numPr>
          <w:ilvl w:val="0"/>
          <w:numId w:val="0"/>
        </w:numPr>
        <w:suppressAutoHyphens/>
        <w:spacing w:before="240" w:beforeAutospacing="0" w:after="240" w:afterAutospacing="0"/>
        <w:ind w:right="274"/>
        <w:rPr>
          <w:rFonts w:ascii="Source Sans Pro" w:hAnsi="Source Sans Pro"/>
          <w:i/>
          <w:iCs/>
          <w:color w:val="0000FF"/>
        </w:rPr>
      </w:pPr>
      <w:r w:rsidRPr="003D455B">
        <w:rPr>
          <w:rFonts w:ascii="Source Sans Pro" w:hAnsi="Source Sans Pro"/>
          <w:i/>
          <w:iCs/>
          <w:color w:val="0000FF"/>
        </w:rPr>
        <w:t>[Applicable integrated plans, the subset of fully integrated dual eligible special need plans (FIDE SNPs) and highly integrated dual eligible special need plans (HIDE SNPs) with exclusively aligned enrollment, are required to use Chapter 9B instead of Chapter 9A.]</w:t>
      </w:r>
    </w:p>
    <w:p w14:paraId="75156598" w14:textId="4FB44AC1" w:rsidR="0049572A" w:rsidRPr="003D455B" w:rsidRDefault="0049572A" w:rsidP="00E640D7">
      <w:pPr>
        <w:pStyle w:val="0bullet1"/>
        <w:numPr>
          <w:ilvl w:val="0"/>
          <w:numId w:val="0"/>
        </w:numPr>
        <w:suppressAutoHyphens/>
        <w:spacing w:before="240" w:beforeAutospacing="0" w:after="240" w:afterAutospacing="0"/>
        <w:ind w:right="274"/>
        <w:rPr>
          <w:rFonts w:ascii="Source Sans Pro" w:hAnsi="Source Sans Pro"/>
          <w:i/>
          <w:iCs/>
          <w:color w:val="0000FF"/>
        </w:rPr>
      </w:pPr>
      <w:r w:rsidRPr="003D455B">
        <w:rPr>
          <w:rFonts w:ascii="Source Sans Pro" w:hAnsi="Source Sans Pro"/>
          <w:i/>
          <w:iCs/>
          <w:color w:val="0000FF"/>
        </w:rPr>
        <w:t>[Plans should remove the corresponding letter, either “A” or “B”, from whichever version of Chapter 9 our plan uses (either Chapter 9A or Chapter 9B) from the document. This includes the main table of contents, Chapter 9 cover page, and Chapter 9 table of contents.]</w:t>
      </w:r>
    </w:p>
    <w:p w14:paraId="38863E0D" w14:textId="295A0CB9" w:rsidR="0049572A" w:rsidRPr="003D455B" w:rsidRDefault="0049572A" w:rsidP="00E640D7">
      <w:pPr>
        <w:tabs>
          <w:tab w:val="left" w:pos="180"/>
          <w:tab w:val="right" w:leader="dot" w:pos="9180"/>
        </w:tabs>
        <w:suppressAutoHyphens/>
        <w:spacing w:before="120" w:beforeAutospacing="0" w:after="120" w:afterAutospacing="0"/>
        <w:rPr>
          <w:rFonts w:ascii="Source Sans Pro" w:hAnsi="Source Sans Pro"/>
        </w:rPr>
      </w:pPr>
      <w:r w:rsidRPr="003D455B">
        <w:rPr>
          <w:rFonts w:ascii="Source Sans Pro" w:hAnsi="Source Sans Pro"/>
          <w:i/>
          <w:iCs/>
          <w:color w:val="0000FF"/>
        </w:rPr>
        <w:t>[Plans should ensure that the text or section heading immediately preceding each Legal Terms box is kept on the same page as the box.]</w:t>
      </w:r>
    </w:p>
    <w:p w14:paraId="7E2B0378" w14:textId="68F1871C" w:rsidR="0049572A" w:rsidRPr="00E640D7" w:rsidRDefault="0049572A" w:rsidP="00E640D7">
      <w:pPr>
        <w:pStyle w:val="Heading2"/>
        <w:suppressAutoHyphens/>
        <w:rPr>
          <w:rFonts w:ascii="Source Sans Pro" w:hAnsi="Source Sans Pro"/>
          <w:bCs/>
          <w:u w:val="single"/>
          <w:lang w:eastAsia="zh-TW"/>
        </w:rPr>
      </w:pPr>
      <w:bookmarkStart w:id="326" w:name="_Toc206590645"/>
      <w:bookmarkEnd w:id="321"/>
      <w:bookmarkEnd w:id="322"/>
      <w:bookmarkEnd w:id="323"/>
      <w:bookmarkEnd w:id="324"/>
      <w:r w:rsidRPr="00E640D7">
        <w:rPr>
          <w:rFonts w:ascii="Source Sans Pro" w:hAnsi="Source Sans Pro"/>
          <w:bCs/>
          <w:iCs w:val="0"/>
          <w:lang w:eastAsia="zh-TW"/>
        </w:rPr>
        <w:t>第</w:t>
      </w:r>
      <w:r w:rsidRPr="00E640D7">
        <w:rPr>
          <w:rFonts w:ascii="Source Sans Pro" w:hAnsi="Source Sans Pro"/>
          <w:bCs/>
          <w:iCs w:val="0"/>
          <w:lang w:eastAsia="zh-TW"/>
        </w:rPr>
        <w:t xml:space="preserve"> 1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遇到問題或疑慮該如何處理</w:t>
      </w:r>
      <w:bookmarkEnd w:id="326"/>
    </w:p>
    <w:p w14:paraId="246CDB59" w14:textId="4AB0DD6A" w:rsidR="00493D24" w:rsidRPr="003D455B" w:rsidRDefault="0013793F" w:rsidP="00E640D7">
      <w:pPr>
        <w:suppressAutoHyphens/>
        <w:rPr>
          <w:rFonts w:ascii="Source Sans Pro" w:hAnsi="Source Sans Pro"/>
          <w:lang w:eastAsia="zh-TW"/>
        </w:rPr>
      </w:pPr>
      <w:r w:rsidRPr="003D455B">
        <w:rPr>
          <w:rFonts w:ascii="Source Sans Pro" w:hAnsi="Source Sans Pro"/>
          <w:lang w:eastAsia="zh-TW"/>
        </w:rPr>
        <w:t>本章列述了處理問題及疑慮的程序。用於處理您的問題的程序視以下兩者而定：</w:t>
      </w:r>
    </w:p>
    <w:p w14:paraId="7F27B8E0" w14:textId="6E61AFCA" w:rsidR="00493D24" w:rsidRPr="003D455B" w:rsidRDefault="00493D24" w:rsidP="00E640D7">
      <w:pPr>
        <w:numPr>
          <w:ilvl w:val="0"/>
          <w:numId w:val="18"/>
        </w:numPr>
        <w:suppressAutoHyphens/>
        <w:spacing w:before="120" w:beforeAutospacing="0" w:after="120" w:afterAutospacing="0"/>
        <w:rPr>
          <w:rFonts w:ascii="Source Sans Pro" w:hAnsi="Source Sans Pro"/>
        </w:rPr>
      </w:pPr>
      <w:r w:rsidRPr="003D455B">
        <w:rPr>
          <w:rFonts w:ascii="Source Sans Pro" w:hAnsi="Source Sans Pro"/>
          <w:lang w:eastAsia="zh-TW"/>
        </w:rPr>
        <w:t>您的問題與</w:t>
      </w:r>
      <w:r w:rsidRPr="003D455B">
        <w:rPr>
          <w:rFonts w:ascii="Source Sans Pro" w:hAnsi="Source Sans Pro"/>
          <w:lang w:eastAsia="zh-TW"/>
        </w:rPr>
        <w:t xml:space="preserve"> </w:t>
      </w:r>
      <w:r w:rsidRPr="003D455B">
        <w:rPr>
          <w:rFonts w:ascii="Source Sans Pro" w:hAnsi="Source Sans Pro"/>
          <w:b/>
          <w:bCs/>
          <w:lang w:eastAsia="zh-TW"/>
        </w:rPr>
        <w:t>Medicare</w:t>
      </w:r>
      <w:r w:rsidRPr="003D455B">
        <w:rPr>
          <w:rFonts w:ascii="Source Sans Pro" w:hAnsi="Source Sans Pro"/>
          <w:lang w:eastAsia="zh-TW"/>
        </w:rPr>
        <w:t xml:space="preserve"> </w:t>
      </w:r>
      <w:r w:rsidRPr="003D455B">
        <w:rPr>
          <w:rFonts w:ascii="Source Sans Pro" w:hAnsi="Source Sans Pro"/>
          <w:lang w:eastAsia="zh-TW"/>
        </w:rPr>
        <w:t>還是</w:t>
      </w:r>
      <w:r w:rsidRPr="003D455B">
        <w:rPr>
          <w:rFonts w:ascii="Source Sans Pro" w:hAnsi="Source Sans Pro"/>
          <w:lang w:eastAsia="zh-TW"/>
        </w:rPr>
        <w:t xml:space="preserve"> </w:t>
      </w:r>
      <w:r w:rsidRPr="003D455B">
        <w:rPr>
          <w:rFonts w:ascii="Source Sans Pro" w:hAnsi="Source Sans Pro"/>
          <w:b/>
          <w:bCs/>
          <w:lang w:eastAsia="zh-TW"/>
        </w:rPr>
        <w:t>Medicaid</w:t>
      </w:r>
      <w:r w:rsidRPr="003D455B">
        <w:rPr>
          <w:rFonts w:ascii="Source Sans Pro" w:hAnsi="Source Sans Pro"/>
          <w:lang w:eastAsia="zh-TW"/>
        </w:rPr>
        <w:t xml:space="preserve"> </w:t>
      </w:r>
      <w:r w:rsidRPr="003D455B">
        <w:rPr>
          <w:rFonts w:ascii="Source Sans Pro" w:hAnsi="Source Sans Pro"/>
          <w:lang w:eastAsia="zh-TW"/>
        </w:rPr>
        <w:t>承保的福利有關。如果您需要幫助以決定使用</w:t>
      </w:r>
      <w:r w:rsidRPr="003D455B">
        <w:rPr>
          <w:rFonts w:ascii="Source Sans Pro" w:hAnsi="Source Sans Pro"/>
          <w:lang w:eastAsia="zh-TW"/>
        </w:rPr>
        <w:t xml:space="preserve"> Medicare </w:t>
      </w:r>
      <w:r w:rsidRPr="003D455B">
        <w:rPr>
          <w:rFonts w:ascii="Source Sans Pro" w:hAnsi="Source Sans Pro"/>
          <w:lang w:eastAsia="zh-TW"/>
        </w:rPr>
        <w:t>程序還是</w:t>
      </w:r>
      <w:r w:rsidRPr="003D455B">
        <w:rPr>
          <w:rFonts w:ascii="Source Sans Pro" w:hAnsi="Source Sans Pro"/>
          <w:lang w:eastAsia="zh-TW"/>
        </w:rPr>
        <w:t xml:space="preserve"> Medicaid </w:t>
      </w:r>
      <w:r w:rsidRPr="003D455B">
        <w:rPr>
          <w:rFonts w:ascii="Source Sans Pro" w:hAnsi="Source Sans Pro"/>
          <w:lang w:eastAsia="zh-TW"/>
        </w:rPr>
        <w:t>程序或兩者，請致電會員服務部</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w:t>
      </w:r>
    </w:p>
    <w:p w14:paraId="31EC5785" w14:textId="73E10D36" w:rsidR="00493D24" w:rsidRPr="003D455B" w:rsidRDefault="00493D24" w:rsidP="00E640D7">
      <w:pPr>
        <w:numPr>
          <w:ilvl w:val="0"/>
          <w:numId w:val="18"/>
        </w:numPr>
        <w:suppressAutoHyphens/>
        <w:spacing w:before="240" w:beforeAutospacing="0" w:after="120" w:afterAutospacing="0"/>
        <w:rPr>
          <w:rFonts w:ascii="Source Sans Pro" w:hAnsi="Source Sans Pro"/>
        </w:rPr>
      </w:pPr>
      <w:r w:rsidRPr="003D455B">
        <w:rPr>
          <w:rFonts w:ascii="Source Sans Pro" w:hAnsi="Source Sans Pro"/>
          <w:lang w:eastAsia="zh-TW"/>
        </w:rPr>
        <w:t>您遇到的問題類型：</w:t>
      </w:r>
    </w:p>
    <w:p w14:paraId="52E663C1" w14:textId="46B2AA5A" w:rsidR="00493D24" w:rsidRPr="003D455B" w:rsidRDefault="0013793F" w:rsidP="00E640D7">
      <w:pPr>
        <w:numPr>
          <w:ilvl w:val="1"/>
          <w:numId w:val="281"/>
        </w:numPr>
        <w:tabs>
          <w:tab w:val="left" w:pos="720"/>
        </w:tabs>
        <w:suppressAutoHyphens/>
        <w:spacing w:before="120" w:beforeAutospacing="0"/>
        <w:ind w:left="1080"/>
        <w:rPr>
          <w:rFonts w:ascii="Source Sans Pro" w:hAnsi="Source Sans Pro"/>
          <w:b/>
          <w:bCs/>
          <w:lang w:eastAsia="zh-TW"/>
        </w:rPr>
      </w:pPr>
      <w:r w:rsidRPr="003D455B">
        <w:rPr>
          <w:rFonts w:ascii="Source Sans Pro" w:hAnsi="Source Sans Pro"/>
          <w:lang w:eastAsia="zh-TW"/>
        </w:rPr>
        <w:t>就某些問題而言，您需採用</w:t>
      </w:r>
      <w:r w:rsidRPr="003D455B">
        <w:rPr>
          <w:rFonts w:ascii="Source Sans Pro" w:hAnsi="Source Sans Pro"/>
          <w:b/>
          <w:bCs/>
          <w:lang w:eastAsia="zh-TW"/>
        </w:rPr>
        <w:t>承保範圍裁決和上訴程序</w:t>
      </w:r>
      <w:r w:rsidRPr="003D455B">
        <w:rPr>
          <w:rFonts w:ascii="Source Sans Pro" w:hAnsi="Source Sans Pro"/>
          <w:lang w:eastAsia="zh-TW"/>
        </w:rPr>
        <w:t>。</w:t>
      </w:r>
    </w:p>
    <w:p w14:paraId="6B8DC62B" w14:textId="0EE71453" w:rsidR="0013793F" w:rsidRPr="003D455B" w:rsidRDefault="00493D24" w:rsidP="00E640D7">
      <w:pPr>
        <w:numPr>
          <w:ilvl w:val="1"/>
          <w:numId w:val="281"/>
        </w:numPr>
        <w:tabs>
          <w:tab w:val="left" w:pos="720"/>
        </w:tabs>
        <w:suppressAutoHyphens/>
        <w:spacing w:before="120" w:beforeAutospacing="0"/>
        <w:ind w:left="1080"/>
        <w:rPr>
          <w:rFonts w:ascii="Source Sans Pro" w:hAnsi="Source Sans Pro"/>
          <w:lang w:eastAsia="zh-TW"/>
        </w:rPr>
      </w:pPr>
      <w:r w:rsidRPr="003D455B">
        <w:rPr>
          <w:rFonts w:ascii="Source Sans Pro" w:hAnsi="Source Sans Pro"/>
          <w:lang w:eastAsia="zh-TW"/>
        </w:rPr>
        <w:t>對於其他問題，您需採用</w:t>
      </w:r>
      <w:r w:rsidRPr="003D455B">
        <w:rPr>
          <w:rFonts w:ascii="Source Sans Pro" w:hAnsi="Source Sans Pro"/>
          <w:b/>
          <w:bCs/>
          <w:lang w:eastAsia="zh-TW"/>
        </w:rPr>
        <w:t>提出投訴的程序</w:t>
      </w:r>
      <w:r w:rsidRPr="003D455B">
        <w:rPr>
          <w:rFonts w:ascii="Source Sans Pro" w:hAnsi="Source Sans Pro"/>
          <w:lang w:eastAsia="zh-TW"/>
        </w:rPr>
        <w:t>（也叫申訴）。</w:t>
      </w:r>
    </w:p>
    <w:p w14:paraId="38F83E68" w14:textId="61BFD7BA" w:rsidR="00493D24" w:rsidRPr="003D455B" w:rsidRDefault="009F1F7A" w:rsidP="00E640D7">
      <w:pPr>
        <w:suppressAutoHyphens/>
        <w:rPr>
          <w:rFonts w:ascii="Source Sans Pro" w:hAnsi="Source Sans Pro"/>
          <w:lang w:eastAsia="zh-TW"/>
        </w:rPr>
      </w:pPr>
      <w:r w:rsidRPr="003D455B">
        <w:rPr>
          <w:rFonts w:ascii="Source Sans Pro" w:hAnsi="Source Sans Pro"/>
          <w:lang w:eastAsia="zh-TW"/>
        </w:rPr>
        <w:lastRenderedPageBreak/>
        <w:t>這兩種程序已獲</w:t>
      </w:r>
      <w:r w:rsidRPr="003D455B">
        <w:rPr>
          <w:rFonts w:ascii="Source Sans Pro" w:hAnsi="Source Sans Pro"/>
          <w:lang w:eastAsia="zh-TW"/>
        </w:rPr>
        <w:t xml:space="preserve"> Medicare </w:t>
      </w:r>
      <w:r w:rsidRPr="003D455B">
        <w:rPr>
          <w:rFonts w:ascii="Source Sans Pro" w:hAnsi="Source Sans Pro"/>
          <w:lang w:eastAsia="zh-TW"/>
        </w:rPr>
        <w:t>批准。每個程序都有一套規則、手續及截止期限，您與我們均須遵守。</w:t>
      </w:r>
    </w:p>
    <w:p w14:paraId="267EED15" w14:textId="7E4861DF" w:rsidR="00493D24" w:rsidRPr="003D455B" w:rsidRDefault="00493D24" w:rsidP="00E640D7">
      <w:pPr>
        <w:suppressAutoHyphens/>
        <w:rPr>
          <w:rFonts w:ascii="Source Sans Pro" w:hAnsi="Source Sans Pro"/>
          <w:lang w:eastAsia="zh-TW"/>
        </w:rPr>
      </w:pPr>
      <w:r w:rsidRPr="003D455B">
        <w:rPr>
          <w:rFonts w:ascii="Source Sans Pro" w:hAnsi="Source Sans Pro"/>
          <w:lang w:eastAsia="zh-TW"/>
        </w:rPr>
        <w:t>本章的內容有助於您確定應採用的正確程序及您應採取的行動。</w:t>
      </w:r>
    </w:p>
    <w:p w14:paraId="07ED2539" w14:textId="6AE99681" w:rsidR="001954D2" w:rsidRPr="003D455B" w:rsidRDefault="001954D2" w:rsidP="00B118FD">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法律術語</w:t>
      </w:r>
    </w:p>
    <w:p w14:paraId="349D88AB" w14:textId="59837E77"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本章中所列的某些規則、程序及各類截止期限存在若干法律術語。許多術語對於大多數人而言較為陌生。為使文字更通俗易懂，本章使用更常見的詞來代替一些法律術語。</w:t>
      </w:r>
    </w:p>
    <w:p w14:paraId="1A90C650" w14:textId="19155880"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然而，瞭解正確的法律術語有時非常重要。為幫助您瞭解在獲取正確幫助或資訊時應使用的術語，我們在提供處理特殊情形的詳細資訊時會對這些法律術語加以闡述。</w:t>
      </w:r>
    </w:p>
    <w:p w14:paraId="763DB50D" w14:textId="0FF5F758" w:rsidR="001954D2" w:rsidRPr="00E640D7" w:rsidRDefault="001954D2" w:rsidP="00E640D7">
      <w:pPr>
        <w:pStyle w:val="Heading2"/>
        <w:suppressAutoHyphens/>
        <w:rPr>
          <w:rFonts w:ascii="Source Sans Pro" w:hAnsi="Source Sans Pro"/>
          <w:bCs/>
          <w:u w:val="single"/>
          <w:lang w:eastAsia="zh-TW"/>
        </w:rPr>
      </w:pPr>
      <w:bookmarkStart w:id="327" w:name="_Toc206590646"/>
      <w:bookmarkStart w:id="328" w:name="_Toc228562349"/>
      <w:bookmarkStart w:id="329" w:name="_Toc471575377"/>
      <w:bookmarkStart w:id="330" w:name="_Toc68442616"/>
      <w:r w:rsidRPr="00E640D7">
        <w:rPr>
          <w:rFonts w:ascii="Source Sans Pro" w:hAnsi="Source Sans Pro"/>
          <w:bCs/>
          <w:iCs w:val="0"/>
          <w:lang w:eastAsia="zh-TW"/>
        </w:rPr>
        <w:t>第</w:t>
      </w:r>
      <w:r w:rsidRPr="00E640D7">
        <w:rPr>
          <w:rFonts w:ascii="Source Sans Pro" w:hAnsi="Source Sans Pro"/>
          <w:bCs/>
          <w:iCs w:val="0"/>
          <w:lang w:eastAsia="zh-TW"/>
        </w:rPr>
        <w:t xml:space="preserve"> 2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從何處獲取詳細資訊和個性化幫助</w:t>
      </w:r>
      <w:bookmarkEnd w:id="327"/>
    </w:p>
    <w:p w14:paraId="1973F35F" w14:textId="3D6C81EE" w:rsidR="003E0E40" w:rsidRPr="003D455B" w:rsidRDefault="003E0E40" w:rsidP="00E640D7">
      <w:pPr>
        <w:suppressAutoHyphens/>
        <w:rPr>
          <w:rFonts w:ascii="Source Sans Pro" w:hAnsi="Source Sans Pro"/>
          <w:b/>
          <w:bCs/>
          <w:lang w:eastAsia="zh-TW"/>
        </w:rPr>
      </w:pPr>
      <w:r w:rsidRPr="003D455B">
        <w:rPr>
          <w:rFonts w:ascii="Source Sans Pro" w:hAnsi="Source Sans Pro"/>
          <w:lang w:eastAsia="zh-TW"/>
        </w:rPr>
        <w:t>我們可隨時向您提供幫助。即使您想要對我們對待您的方式提出投訴，我們也必須尊重您提出投訴的權利。您可隨時致電會員服務部</w:t>
      </w:r>
      <w:r w:rsidRPr="003D455B">
        <w:rPr>
          <w:rFonts w:ascii="Source Sans Pro" w:hAnsi="Source Sans Pro"/>
          <w:lang w:eastAsia="zh-TW"/>
        </w:rPr>
        <w:t xml:space="preserve"> </w:t>
      </w:r>
      <w:r w:rsidRPr="003D455B">
        <w:rPr>
          <w:rFonts w:ascii="Source Sans Pro" w:hAnsi="Source Sans Pro"/>
          <w:i/>
          <w:iCs/>
          <w:color w:val="0000FF"/>
          <w:lang w:eastAsia="zh-TW"/>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w:t>
      </w:r>
      <w:r w:rsidRPr="003D455B">
        <w:rPr>
          <w:rFonts w:ascii="Source Sans Pro" w:hAnsi="Source Sans Pro"/>
          <w:lang w:eastAsia="zh-TW"/>
        </w:rPr>
        <w:t>）獲取幫助。在某些情況下，您也可能希望獲得某位與我們無關人士的幫助或指引。可為您提供幫助的兩個組織：</w:t>
      </w:r>
    </w:p>
    <w:p w14:paraId="104C3A96" w14:textId="249787A7" w:rsidR="003E0E40" w:rsidRPr="003D455B" w:rsidRDefault="003E0E40" w:rsidP="00E640D7">
      <w:pPr>
        <w:pStyle w:val="subheading"/>
        <w:suppressAutoHyphens/>
        <w:outlineLvl w:val="3"/>
        <w:rPr>
          <w:rFonts w:ascii="Source Sans Pro" w:hAnsi="Source Sans Pro"/>
          <w:lang w:eastAsia="zh-TW"/>
        </w:rPr>
      </w:pPr>
      <w:r w:rsidRPr="003D455B">
        <w:rPr>
          <w:rFonts w:ascii="Source Sans Pro" w:hAnsi="Source Sans Pro"/>
          <w:bCs/>
          <w:lang w:eastAsia="zh-TW"/>
        </w:rPr>
        <w:t>州健康保險援助計劃</w:t>
      </w:r>
      <w:r w:rsidRPr="003D455B">
        <w:rPr>
          <w:rFonts w:ascii="Source Sans Pro" w:hAnsi="Source Sans Pro"/>
          <w:bCs/>
          <w:lang w:eastAsia="zh-TW"/>
        </w:rPr>
        <w:t xml:space="preserve"> (SHIP)</w:t>
      </w:r>
      <w:r w:rsidRPr="003D455B">
        <w:rPr>
          <w:rFonts w:ascii="Source Sans Pro" w:hAnsi="Source Sans Pro"/>
          <w:bCs/>
          <w:lang w:eastAsia="zh-TW"/>
        </w:rPr>
        <w:t>。</w:t>
      </w:r>
    </w:p>
    <w:p w14:paraId="6CF55FF5" w14:textId="12AC2BB9" w:rsidR="0013793F" w:rsidRPr="003D455B" w:rsidRDefault="003E0E40" w:rsidP="00E640D7">
      <w:pPr>
        <w:suppressAutoHyphens/>
        <w:rPr>
          <w:rFonts w:ascii="Source Sans Pro" w:hAnsi="Source Sans Pro"/>
          <w:lang w:eastAsia="zh-TW"/>
        </w:rPr>
      </w:pPr>
      <w:r w:rsidRPr="003D455B">
        <w:rPr>
          <w:rFonts w:ascii="Source Sans Pro" w:hAnsi="Source Sans Pro"/>
          <w:lang w:eastAsia="zh-TW"/>
        </w:rPr>
        <w:t>每個州都設有一個政府計劃，並且都有</w:t>
      </w:r>
      <w:bookmarkEnd w:id="328"/>
      <w:bookmarkEnd w:id="329"/>
      <w:bookmarkEnd w:id="330"/>
      <w:r w:rsidRPr="003D455B">
        <w:rPr>
          <w:rFonts w:ascii="Source Sans Pro" w:hAnsi="Source Sans Pro"/>
          <w:lang w:eastAsia="zh-TW"/>
        </w:rPr>
        <w:t>受過專業訓練的顧問。該計劃與我們的計劃、任何保險公司或保健計劃均無關。該計劃的顧問可幫助您瞭解您在處理問題時應採取的程序。他們也能解答疑問、給予您更多資訊並提供有關處理方法的指引。</w:t>
      </w:r>
    </w:p>
    <w:p w14:paraId="1C6F34D0" w14:textId="68D256E4" w:rsidR="0013793F" w:rsidRPr="003D455B" w:rsidRDefault="0013793F" w:rsidP="00E640D7">
      <w:pPr>
        <w:suppressAutoHyphens/>
        <w:rPr>
          <w:rFonts w:ascii="Source Sans Pro" w:hAnsi="Source Sans Pro"/>
        </w:rPr>
      </w:pPr>
      <w:r w:rsidRPr="003D455B">
        <w:rPr>
          <w:rFonts w:ascii="Source Sans Pro" w:hAnsi="Source Sans Pro"/>
          <w:lang w:eastAsia="zh-TW"/>
        </w:rPr>
        <w:t xml:space="preserve">SHIP </w:t>
      </w:r>
      <w:r w:rsidRPr="003D455B">
        <w:rPr>
          <w:rFonts w:ascii="Source Sans Pro" w:hAnsi="Source Sans Pro"/>
          <w:lang w:eastAsia="zh-TW"/>
        </w:rPr>
        <w:t>顧問的服務是免費的。</w:t>
      </w:r>
      <w:r w:rsidRPr="003D455B">
        <w:rPr>
          <w:rFonts w:ascii="Source Sans Pro" w:hAnsi="Source Sans Pro"/>
          <w:i/>
          <w:iCs/>
          <w:color w:val="0000FF"/>
        </w:rPr>
        <w:t>[Insert SHIP name and contact information. Plans providing SHIP contact information in an exhibit should direct members to that exhibit.]</w:t>
      </w:r>
      <w:r w:rsidR="00FB1355" w:rsidRPr="003D455B">
        <w:rPr>
          <w:rFonts w:ascii="Source Sans Pro" w:hAnsi="Source Sans Pro"/>
          <w:i/>
          <w:iCs/>
          <w:color w:val="0000FF"/>
        </w:rPr>
        <w:t xml:space="preserve"> </w:t>
      </w:r>
    </w:p>
    <w:p w14:paraId="7149DE4F" w14:textId="685C473C" w:rsidR="0013793F" w:rsidRPr="003D455B" w:rsidRDefault="0013793F" w:rsidP="00E640D7">
      <w:pPr>
        <w:pStyle w:val="subheading"/>
        <w:suppressAutoHyphens/>
        <w:outlineLvl w:val="3"/>
        <w:rPr>
          <w:rFonts w:ascii="Source Sans Pro" w:hAnsi="Source Sans Pro"/>
        </w:rPr>
      </w:pPr>
      <w:r w:rsidRPr="003D455B">
        <w:rPr>
          <w:rFonts w:ascii="Source Sans Pro" w:hAnsi="Source Sans Pro"/>
          <w:bCs/>
          <w:lang w:eastAsia="zh-TW"/>
        </w:rPr>
        <w:t>Medicare</w:t>
      </w:r>
    </w:p>
    <w:p w14:paraId="39E2793B" w14:textId="3725C3E8" w:rsidR="0013793F" w:rsidRPr="003D455B" w:rsidRDefault="003E0E40" w:rsidP="00E640D7">
      <w:pPr>
        <w:suppressAutoHyphens/>
        <w:rPr>
          <w:rFonts w:ascii="Source Sans Pro" w:hAnsi="Source Sans Pro"/>
        </w:rPr>
      </w:pPr>
      <w:r w:rsidRPr="003D455B">
        <w:rPr>
          <w:rFonts w:ascii="Source Sans Pro" w:hAnsi="Source Sans Pro"/>
          <w:lang w:eastAsia="zh-TW"/>
        </w:rPr>
        <w:t>您也可以聯絡</w:t>
      </w:r>
      <w:r w:rsidRPr="003D455B">
        <w:rPr>
          <w:rFonts w:ascii="Source Sans Pro" w:hAnsi="Source Sans Pro"/>
          <w:lang w:eastAsia="zh-TW"/>
        </w:rPr>
        <w:t xml:space="preserve"> Medicare </w:t>
      </w:r>
      <w:r w:rsidRPr="003D455B">
        <w:rPr>
          <w:rFonts w:ascii="Source Sans Pro" w:hAnsi="Source Sans Pro"/>
          <w:lang w:eastAsia="zh-TW"/>
        </w:rPr>
        <w:t>獲得幫助：</w:t>
      </w:r>
    </w:p>
    <w:p w14:paraId="4051A214" w14:textId="5B495CF9" w:rsidR="0013793F" w:rsidRPr="003D455B" w:rsidRDefault="00417603" w:rsidP="00E640D7">
      <w:pPr>
        <w:pStyle w:val="ListBullet"/>
        <w:numPr>
          <w:ilvl w:val="0"/>
          <w:numId w:val="98"/>
        </w:numPr>
        <w:suppressAutoHyphens/>
        <w:ind w:left="720"/>
        <w:rPr>
          <w:rFonts w:ascii="Source Sans Pro" w:hAnsi="Source Sans Pro"/>
        </w:rPr>
      </w:pPr>
      <w:r w:rsidRPr="003D455B">
        <w:rPr>
          <w:rFonts w:ascii="Source Sans Pro" w:hAnsi="Source Sans Pro"/>
          <w:lang w:eastAsia="zh-TW"/>
        </w:rPr>
        <w:lastRenderedPageBreak/>
        <w:t>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t>MEDICARE</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633</w:t>
      </w:r>
      <w:r w:rsidR="00FB1355" w:rsidRPr="003D455B">
        <w:rPr>
          <w:rFonts w:ascii="Source Sans Pro" w:hAnsi="Source Sans Pro"/>
          <w:lang w:eastAsia="zh-TW"/>
        </w:rPr>
        <w:noBreakHyphen/>
      </w:r>
      <w:r w:rsidRPr="003D455B">
        <w:rPr>
          <w:rFonts w:ascii="Source Sans Pro" w:hAnsi="Source Sans Pro"/>
          <w:lang w:eastAsia="zh-TW"/>
        </w:rPr>
        <w:t>4227)</w:t>
      </w:r>
      <w:r w:rsidRPr="003D455B">
        <w:rPr>
          <w:rFonts w:ascii="Source Sans Pro" w:hAnsi="Source Sans Pro"/>
          <w:lang w:eastAsia="zh-TW"/>
        </w:rPr>
        <w:t>，服務時間為每天</w:t>
      </w:r>
      <w:r w:rsidRPr="003D455B">
        <w:rPr>
          <w:rFonts w:ascii="Source Sans Pro" w:hAnsi="Source Sans Pro"/>
          <w:lang w:eastAsia="zh-TW"/>
        </w:rPr>
        <w:t xml:space="preserve"> 24 </w:t>
      </w:r>
      <w:r w:rsidRPr="003D455B">
        <w:rPr>
          <w:rFonts w:ascii="Source Sans Pro" w:hAnsi="Source Sans Pro"/>
          <w:lang w:eastAsia="zh-TW"/>
        </w:rPr>
        <w:t>小時，每週</w:t>
      </w:r>
      <w:r w:rsidRPr="003D455B">
        <w:rPr>
          <w:rFonts w:ascii="Source Sans Pro" w:hAnsi="Source Sans Pro"/>
          <w:lang w:eastAsia="zh-TW"/>
        </w:rPr>
        <w:t xml:space="preserve"> 7 </w:t>
      </w:r>
      <w:r w:rsidRPr="003D455B">
        <w:rPr>
          <w:rFonts w:ascii="Source Sans Pro" w:hAnsi="Source Sans Pro"/>
          <w:lang w:eastAsia="zh-TW"/>
        </w:rPr>
        <w:t>天。聽障人士可致電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877</w:t>
      </w:r>
      <w:r w:rsidR="00FB1355" w:rsidRPr="003D455B">
        <w:rPr>
          <w:rFonts w:ascii="Source Sans Pro" w:hAnsi="Source Sans Pro"/>
          <w:lang w:eastAsia="zh-TW"/>
        </w:rPr>
        <w:noBreakHyphen/>
      </w:r>
      <w:r w:rsidRPr="003D455B">
        <w:rPr>
          <w:rFonts w:ascii="Source Sans Pro" w:hAnsi="Source Sans Pro"/>
          <w:lang w:eastAsia="zh-TW"/>
        </w:rPr>
        <w:t>486</w:t>
      </w:r>
      <w:r w:rsidR="00FB1355" w:rsidRPr="003D455B">
        <w:rPr>
          <w:rFonts w:ascii="Source Sans Pro" w:hAnsi="Source Sans Pro"/>
          <w:lang w:eastAsia="zh-TW"/>
        </w:rPr>
        <w:noBreakHyphen/>
      </w:r>
      <w:r w:rsidRPr="003D455B">
        <w:rPr>
          <w:rFonts w:ascii="Source Sans Pro" w:hAnsi="Source Sans Pro"/>
          <w:lang w:eastAsia="zh-TW"/>
        </w:rPr>
        <w:t>2048</w:t>
      </w:r>
      <w:r w:rsidRPr="003D455B">
        <w:rPr>
          <w:rFonts w:ascii="Source Sans Pro" w:hAnsi="Source Sans Pro"/>
          <w:lang w:eastAsia="zh-TW"/>
        </w:rPr>
        <w:t>。</w:t>
      </w:r>
    </w:p>
    <w:p w14:paraId="16C3A459" w14:textId="47362D8B" w:rsidR="0013793F" w:rsidRPr="003D455B" w:rsidRDefault="0013793F" w:rsidP="00E640D7">
      <w:pPr>
        <w:pStyle w:val="ListBullet"/>
        <w:numPr>
          <w:ilvl w:val="0"/>
          <w:numId w:val="98"/>
        </w:numPr>
        <w:suppressAutoHyphens/>
        <w:ind w:left="720"/>
        <w:rPr>
          <w:rFonts w:ascii="Source Sans Pro" w:hAnsi="Source Sans Pro"/>
          <w:lang w:eastAsia="zh-TW"/>
        </w:rPr>
      </w:pPr>
      <w:r w:rsidRPr="003D455B">
        <w:rPr>
          <w:rFonts w:ascii="Source Sans Pro" w:hAnsi="Source Sans Pro"/>
          <w:lang w:eastAsia="zh-TW"/>
        </w:rPr>
        <w:t>瀏覽</w:t>
      </w:r>
      <w:r w:rsidRPr="003D455B">
        <w:rPr>
          <w:rFonts w:ascii="Source Sans Pro" w:hAnsi="Source Sans Pro"/>
          <w:lang w:eastAsia="zh-TW"/>
        </w:rPr>
        <w:t xml:space="preserve"> </w:t>
      </w:r>
      <w:hyperlink r:id="rId57" w:history="1">
        <w:r w:rsidRPr="003D455B">
          <w:rPr>
            <w:rStyle w:val="Hyperlink"/>
            <w:rFonts w:ascii="Source Sans Pro" w:hAnsi="Source Sans Pro"/>
            <w:lang w:eastAsia="zh-TW"/>
          </w:rPr>
          <w:t>www.Medicare.gov</w:t>
        </w:r>
      </w:hyperlink>
      <w:r w:rsidRPr="003D455B">
        <w:rPr>
          <w:rFonts w:ascii="Source Sans Pro" w:hAnsi="Source Sans Pro"/>
          <w:lang w:eastAsia="zh-TW"/>
        </w:rPr>
        <w:t>。</w:t>
      </w:r>
    </w:p>
    <w:p w14:paraId="6A849DF5" w14:textId="77777777" w:rsidR="0013793F" w:rsidRPr="003D455B" w:rsidRDefault="0013793F" w:rsidP="00E640D7">
      <w:pPr>
        <w:pStyle w:val="subheading"/>
        <w:suppressAutoHyphens/>
        <w:rPr>
          <w:rFonts w:ascii="Source Sans Pro" w:hAnsi="Source Sans Pro"/>
          <w:lang w:eastAsia="zh-TW"/>
        </w:rPr>
      </w:pPr>
      <w:r w:rsidRPr="003D455B">
        <w:rPr>
          <w:rFonts w:ascii="Source Sans Pro" w:hAnsi="Source Sans Pro"/>
          <w:bCs/>
          <w:lang w:eastAsia="zh-TW"/>
        </w:rPr>
        <w:t>您可從</w:t>
      </w:r>
      <w:r w:rsidRPr="003D455B">
        <w:rPr>
          <w:rFonts w:ascii="Source Sans Pro" w:hAnsi="Source Sans Pro"/>
          <w:bCs/>
          <w:lang w:eastAsia="zh-TW"/>
        </w:rPr>
        <w:t xml:space="preserve"> Medicaid </w:t>
      </w:r>
      <w:r w:rsidRPr="003D455B">
        <w:rPr>
          <w:rFonts w:ascii="Source Sans Pro" w:hAnsi="Source Sans Pro"/>
          <w:bCs/>
          <w:lang w:eastAsia="zh-TW"/>
        </w:rPr>
        <w:t>獲得幫助和資訊</w:t>
      </w:r>
    </w:p>
    <w:p w14:paraId="7CAC9F9C" w14:textId="15857C41"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[Insert contact information for the state Medicaid agency. Plans can insert similar sections for the QIO or ombudsman.]</w:t>
      </w:r>
    </w:p>
    <w:p w14:paraId="2EB1CD2A" w14:textId="35B3D5F0" w:rsidR="00E72AF4" w:rsidRPr="00E640D7" w:rsidRDefault="00E72AF4" w:rsidP="00E640D7">
      <w:pPr>
        <w:pStyle w:val="Heading2"/>
        <w:suppressAutoHyphens/>
        <w:rPr>
          <w:rFonts w:ascii="Source Sans Pro" w:hAnsi="Source Sans Pro"/>
          <w:bCs/>
          <w:u w:val="single"/>
          <w:lang w:eastAsia="zh-TW"/>
        </w:rPr>
      </w:pPr>
      <w:bookmarkStart w:id="331" w:name="_Toc206590647"/>
      <w:r w:rsidRPr="00E640D7">
        <w:rPr>
          <w:rFonts w:ascii="Source Sans Pro" w:hAnsi="Source Sans Pro"/>
          <w:bCs/>
          <w:iCs w:val="0"/>
          <w:lang w:eastAsia="zh-TW"/>
        </w:rPr>
        <w:t>第</w:t>
      </w:r>
      <w:r w:rsidRPr="00E640D7">
        <w:rPr>
          <w:rFonts w:ascii="Source Sans Pro" w:hAnsi="Source Sans Pro"/>
          <w:bCs/>
          <w:iCs w:val="0"/>
          <w:lang w:eastAsia="zh-TW"/>
        </w:rPr>
        <w:t xml:space="preserve"> 3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使用哪種程序處理您的問題</w:t>
      </w:r>
      <w:bookmarkEnd w:id="331"/>
    </w:p>
    <w:p w14:paraId="08BBFC4E" w14:textId="57BE54E7" w:rsidR="00C95900" w:rsidRPr="003D455B" w:rsidRDefault="00C95900" w:rsidP="00E640D7">
      <w:pPr>
        <w:suppressAutoHyphens/>
        <w:rPr>
          <w:rFonts w:ascii="Source Sans Pro" w:hAnsi="Source Sans Pro"/>
          <w:lang w:eastAsia="zh-TW"/>
        </w:rPr>
      </w:pPr>
      <w:r w:rsidRPr="003D455B">
        <w:rPr>
          <w:rFonts w:ascii="Source Sans Pro" w:hAnsi="Source Sans Pro"/>
          <w:lang w:eastAsia="zh-TW"/>
        </w:rPr>
        <w:t>由於您加入了</w:t>
      </w:r>
      <w:r w:rsidRPr="003D455B">
        <w:rPr>
          <w:rFonts w:ascii="Source Sans Pro" w:hAnsi="Source Sans Pro"/>
          <w:lang w:eastAsia="zh-TW"/>
        </w:rPr>
        <w:t xml:space="preserve"> Medicare </w:t>
      </w:r>
      <w:r w:rsidRPr="003D455B">
        <w:rPr>
          <w:rFonts w:ascii="Source Sans Pro" w:hAnsi="Source Sans Pro"/>
          <w:lang w:eastAsia="zh-TW"/>
        </w:rPr>
        <w:t>並從</w:t>
      </w:r>
      <w:r w:rsidRPr="003D455B">
        <w:rPr>
          <w:rFonts w:ascii="Source Sans Pro" w:hAnsi="Source Sans Pro"/>
          <w:lang w:eastAsia="zh-TW"/>
        </w:rPr>
        <w:t xml:space="preserve"> Medicaid </w:t>
      </w:r>
      <w:r w:rsidRPr="003D455B">
        <w:rPr>
          <w:rFonts w:ascii="Source Sans Pro" w:hAnsi="Source Sans Pro"/>
          <w:lang w:eastAsia="zh-TW"/>
        </w:rPr>
        <w:t>獲取協助，您可以使用不同的程序處理您的問題或投訴。您使用的程序取決於問題與</w:t>
      </w:r>
      <w:r w:rsidRPr="003D455B">
        <w:rPr>
          <w:rFonts w:ascii="Source Sans Pro" w:hAnsi="Source Sans Pro"/>
          <w:lang w:eastAsia="zh-TW"/>
        </w:rPr>
        <w:t xml:space="preserve"> Medicare </w:t>
      </w:r>
      <w:r w:rsidRPr="003D455B">
        <w:rPr>
          <w:rFonts w:ascii="Source Sans Pro" w:hAnsi="Source Sans Pro"/>
          <w:lang w:eastAsia="zh-TW"/>
        </w:rPr>
        <w:t>福利還是</w:t>
      </w:r>
      <w:r w:rsidRPr="003D455B">
        <w:rPr>
          <w:rFonts w:ascii="Source Sans Pro" w:hAnsi="Source Sans Pro"/>
          <w:lang w:eastAsia="zh-TW"/>
        </w:rPr>
        <w:t xml:space="preserve"> Medicaid </w:t>
      </w:r>
      <w:r w:rsidRPr="003D455B">
        <w:rPr>
          <w:rFonts w:ascii="Source Sans Pro" w:hAnsi="Source Sans Pro"/>
          <w:lang w:eastAsia="zh-TW"/>
        </w:rPr>
        <w:t>福利有關。如果您的問題與</w:t>
      </w:r>
      <w:r w:rsidRPr="003D455B">
        <w:rPr>
          <w:rFonts w:ascii="Source Sans Pro" w:hAnsi="Source Sans Pro"/>
          <w:lang w:eastAsia="zh-TW"/>
        </w:rPr>
        <w:t xml:space="preserve"> Medicare </w:t>
      </w:r>
      <w:r w:rsidRPr="003D455B">
        <w:rPr>
          <w:rFonts w:ascii="Source Sans Pro" w:hAnsi="Source Sans Pro"/>
          <w:lang w:eastAsia="zh-TW"/>
        </w:rPr>
        <w:t>承保的福利有關，則使用</w:t>
      </w:r>
      <w:r w:rsidRPr="003D455B">
        <w:rPr>
          <w:rFonts w:ascii="Source Sans Pro" w:hAnsi="Source Sans Pro"/>
          <w:lang w:eastAsia="zh-TW"/>
        </w:rPr>
        <w:t xml:space="preserve"> Medicare </w:t>
      </w:r>
      <w:r w:rsidRPr="003D455B">
        <w:rPr>
          <w:rFonts w:ascii="Source Sans Pro" w:hAnsi="Source Sans Pro"/>
          <w:lang w:eastAsia="zh-TW"/>
        </w:rPr>
        <w:t>程序。如果您的問題與</w:t>
      </w:r>
      <w:r w:rsidRPr="003D455B">
        <w:rPr>
          <w:rFonts w:ascii="Source Sans Pro" w:hAnsi="Source Sans Pro"/>
          <w:lang w:eastAsia="zh-TW"/>
        </w:rPr>
        <w:t xml:space="preserve"> Medicaid </w:t>
      </w:r>
      <w:r w:rsidRPr="003D455B">
        <w:rPr>
          <w:rFonts w:ascii="Source Sans Pro" w:hAnsi="Source Sans Pro"/>
          <w:lang w:eastAsia="zh-TW"/>
        </w:rPr>
        <w:t>承保的福利有關，則使用</w:t>
      </w:r>
      <w:r w:rsidRPr="003D455B">
        <w:rPr>
          <w:rFonts w:ascii="Source Sans Pro" w:hAnsi="Source Sans Pro"/>
          <w:lang w:eastAsia="zh-TW"/>
        </w:rPr>
        <w:t xml:space="preserve"> Medicaid </w:t>
      </w:r>
      <w:r w:rsidRPr="003D455B">
        <w:rPr>
          <w:rFonts w:ascii="Source Sans Pro" w:hAnsi="Source Sans Pro"/>
          <w:lang w:eastAsia="zh-TW"/>
        </w:rPr>
        <w:t>程序。如果您需要幫助以決定使用</w:t>
      </w:r>
      <w:r w:rsidRPr="003D455B">
        <w:rPr>
          <w:rFonts w:ascii="Source Sans Pro" w:hAnsi="Source Sans Pro"/>
          <w:lang w:eastAsia="zh-TW"/>
        </w:rPr>
        <w:t xml:space="preserve"> Medicare </w:t>
      </w:r>
      <w:r w:rsidRPr="003D455B">
        <w:rPr>
          <w:rFonts w:ascii="Source Sans Pro" w:hAnsi="Source Sans Pro"/>
          <w:lang w:eastAsia="zh-TW"/>
        </w:rPr>
        <w:t>程序還是</w:t>
      </w:r>
      <w:r w:rsidRPr="003D455B">
        <w:rPr>
          <w:rFonts w:ascii="Source Sans Pro" w:hAnsi="Source Sans Pro"/>
          <w:lang w:eastAsia="zh-TW"/>
        </w:rPr>
        <w:t xml:space="preserve"> Medicaid </w:t>
      </w:r>
      <w:r w:rsidRPr="003D455B">
        <w:rPr>
          <w:rFonts w:ascii="Source Sans Pro" w:hAnsi="Source Sans Pro"/>
          <w:lang w:eastAsia="zh-TW"/>
        </w:rPr>
        <w:t>程序，請致電會員服務部</w:t>
      </w:r>
      <w:r w:rsidRPr="003D455B">
        <w:rPr>
          <w:rFonts w:ascii="Source Sans Pro" w:hAnsi="Source Sans Pro"/>
          <w:lang w:eastAsia="zh-TW"/>
        </w:rPr>
        <w:t xml:space="preserve"> </w:t>
      </w:r>
      <w:r w:rsidRPr="003D455B">
        <w:rPr>
          <w:rFonts w:ascii="Source Sans Pro" w:hAnsi="Source Sans Pro"/>
          <w:i/>
          <w:iCs/>
          <w:color w:val="0000FF"/>
          <w:lang w:eastAsia="zh-TW"/>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w:t>
      </w:r>
      <w:r w:rsidRPr="003D455B">
        <w:rPr>
          <w:rFonts w:ascii="Source Sans Pro" w:hAnsi="Source Sans Pro"/>
          <w:lang w:eastAsia="zh-TW"/>
        </w:rPr>
        <w:t>）。</w:t>
      </w:r>
    </w:p>
    <w:p w14:paraId="2ECB0159" w14:textId="77777777" w:rsidR="00974B03" w:rsidRPr="003D455B" w:rsidRDefault="00974B03" w:rsidP="00E640D7">
      <w:pPr>
        <w:suppressAutoHyphens/>
        <w:rPr>
          <w:rFonts w:ascii="Source Sans Pro" w:hAnsi="Source Sans Pro"/>
          <w:lang w:eastAsia="zh-TW"/>
        </w:rPr>
      </w:pPr>
      <w:r w:rsidRPr="003D455B">
        <w:rPr>
          <w:rFonts w:ascii="Source Sans Pro" w:hAnsi="Source Sans Pro"/>
          <w:lang w:eastAsia="zh-TW"/>
        </w:rPr>
        <w:t xml:space="preserve">Medicare </w:t>
      </w:r>
      <w:r w:rsidRPr="003D455B">
        <w:rPr>
          <w:rFonts w:ascii="Source Sans Pro" w:hAnsi="Source Sans Pro"/>
          <w:lang w:eastAsia="zh-TW"/>
        </w:rPr>
        <w:t>程序和</w:t>
      </w:r>
      <w:r w:rsidRPr="003D455B">
        <w:rPr>
          <w:rFonts w:ascii="Source Sans Pro" w:hAnsi="Source Sans Pro"/>
          <w:lang w:eastAsia="zh-TW"/>
        </w:rPr>
        <w:t xml:space="preserve"> Medicaid </w:t>
      </w:r>
      <w:r w:rsidRPr="003D455B">
        <w:rPr>
          <w:rFonts w:ascii="Source Sans Pro" w:hAnsi="Source Sans Pro"/>
          <w:lang w:eastAsia="zh-TW"/>
        </w:rPr>
        <w:t>程序在本章的不同部分描述。要瞭解您應閱讀哪個部分，請使用下表。</w:t>
      </w:r>
    </w:p>
    <w:p w14:paraId="3CFF71F9" w14:textId="77777777" w:rsidR="00472C95" w:rsidRPr="003D455B" w:rsidRDefault="00472C95" w:rsidP="00E640D7">
      <w:pPr>
        <w:pStyle w:val="Divider"/>
        <w:suppressAutoHyphens/>
        <w:rPr>
          <w:rFonts w:ascii="Source Sans Pro" w:hAnsi="Source Sans Pro"/>
          <w:lang w:eastAsia="zh-TW"/>
        </w:rPr>
      </w:pPr>
    </w:p>
    <w:p w14:paraId="37AFBA1C" w14:textId="77777777" w:rsidR="00472C95" w:rsidRPr="003D455B" w:rsidRDefault="00472C95" w:rsidP="00E640D7">
      <w:pPr>
        <w:pStyle w:val="subheading"/>
        <w:suppressAutoHyphens/>
        <w:ind w:left="360"/>
        <w:outlineLvl w:val="3"/>
        <w:rPr>
          <w:rFonts w:ascii="Source Sans Pro" w:hAnsi="Source Sans Pro" w:cs="Times New Roman"/>
        </w:rPr>
      </w:pPr>
      <w:r w:rsidRPr="003D455B">
        <w:rPr>
          <w:rFonts w:ascii="Source Sans Pro" w:hAnsi="Source Sans Pro" w:cs="Times New Roman"/>
          <w:bCs/>
          <w:lang w:eastAsia="zh-TW"/>
        </w:rPr>
        <w:t>您的問題與</w:t>
      </w:r>
      <w:r w:rsidRPr="003D455B">
        <w:rPr>
          <w:rFonts w:ascii="Source Sans Pro" w:hAnsi="Source Sans Pro" w:cs="Times New Roman"/>
          <w:bCs/>
          <w:lang w:eastAsia="zh-TW"/>
        </w:rPr>
        <w:t xml:space="preserve"> Medicare </w:t>
      </w:r>
      <w:r w:rsidRPr="003D455B">
        <w:rPr>
          <w:rFonts w:ascii="Source Sans Pro" w:hAnsi="Source Sans Pro" w:cs="Times New Roman"/>
          <w:bCs/>
          <w:lang w:eastAsia="zh-TW"/>
        </w:rPr>
        <w:t>福利還是</w:t>
      </w:r>
      <w:r w:rsidRPr="003D455B">
        <w:rPr>
          <w:rFonts w:ascii="Source Sans Pro" w:hAnsi="Source Sans Pro" w:cs="Times New Roman"/>
          <w:bCs/>
          <w:lang w:eastAsia="zh-TW"/>
        </w:rPr>
        <w:t xml:space="preserve"> Medicaid </w:t>
      </w:r>
      <w:r w:rsidRPr="003D455B">
        <w:rPr>
          <w:rFonts w:ascii="Source Sans Pro" w:hAnsi="Source Sans Pro" w:cs="Times New Roman"/>
          <w:bCs/>
          <w:lang w:eastAsia="zh-TW"/>
        </w:rPr>
        <w:t>福利有關？</w:t>
      </w:r>
    </w:p>
    <w:p w14:paraId="3431E0AD" w14:textId="77777777" w:rsidR="00472C95" w:rsidRPr="003D455B" w:rsidRDefault="00472C95" w:rsidP="00E640D7">
      <w:pPr>
        <w:keepNext/>
        <w:suppressAutoHyphens/>
        <w:ind w:left="720"/>
        <w:rPr>
          <w:rFonts w:ascii="Source Sans Pro" w:hAnsi="Source Sans Pro"/>
        </w:rPr>
      </w:pPr>
      <w:r w:rsidRPr="003D455B">
        <w:rPr>
          <w:rFonts w:ascii="Source Sans Pro" w:hAnsi="Source Sans Pro"/>
          <w:lang w:eastAsia="zh-TW"/>
        </w:rPr>
        <w:t>我的問題與</w:t>
      </w:r>
      <w:r w:rsidRPr="003D455B">
        <w:rPr>
          <w:rFonts w:ascii="Source Sans Pro" w:hAnsi="Source Sans Pro"/>
          <w:lang w:eastAsia="zh-TW"/>
        </w:rPr>
        <w:t xml:space="preserve"> </w:t>
      </w:r>
      <w:r w:rsidRPr="003D455B">
        <w:rPr>
          <w:rFonts w:ascii="Source Sans Pro" w:hAnsi="Source Sans Pro"/>
          <w:b/>
          <w:bCs/>
          <w:lang w:eastAsia="zh-TW"/>
        </w:rPr>
        <w:t>Medicare</w:t>
      </w:r>
      <w:r w:rsidRPr="003D455B">
        <w:rPr>
          <w:rFonts w:ascii="Source Sans Pro" w:hAnsi="Source Sans Pro"/>
          <w:lang w:eastAsia="zh-TW"/>
        </w:rPr>
        <w:t xml:space="preserve"> </w:t>
      </w:r>
      <w:r w:rsidRPr="003D455B">
        <w:rPr>
          <w:rFonts w:ascii="Source Sans Pro" w:hAnsi="Source Sans Pro"/>
          <w:lang w:eastAsia="zh-TW"/>
        </w:rPr>
        <w:t>福利有關。</w:t>
      </w:r>
    </w:p>
    <w:p w14:paraId="788517B3" w14:textId="6D60A8B4" w:rsidR="00472C95" w:rsidRPr="003D455B" w:rsidRDefault="00472C95" w:rsidP="00E640D7">
      <w:pPr>
        <w:keepNext/>
        <w:suppressAutoHyphens/>
        <w:ind w:left="1440"/>
        <w:rPr>
          <w:rFonts w:ascii="Source Sans Pro" w:hAnsi="Source Sans Pro"/>
        </w:rPr>
      </w:pPr>
      <w:r w:rsidRPr="003D455B">
        <w:rPr>
          <w:rFonts w:ascii="Source Sans Pro" w:hAnsi="Source Sans Pro"/>
          <w:lang w:eastAsia="zh-TW"/>
        </w:rPr>
        <w:t>請參見</w:t>
      </w:r>
      <w:r w:rsidRPr="003D455B">
        <w:rPr>
          <w:rFonts w:ascii="Source Sans Pro" w:hAnsi="Source Sans Pro"/>
          <w:b/>
          <w:bCs/>
          <w:lang w:eastAsia="zh-TW"/>
        </w:rPr>
        <w:t>第</w:t>
      </w:r>
      <w:r w:rsidRPr="003D455B">
        <w:rPr>
          <w:rFonts w:ascii="Source Sans Pro" w:hAnsi="Source Sans Pro"/>
          <w:b/>
          <w:bCs/>
          <w:lang w:eastAsia="zh-TW"/>
        </w:rPr>
        <w:t xml:space="preserve"> 4 </w:t>
      </w:r>
      <w:r w:rsidRPr="003D455B">
        <w:rPr>
          <w:rFonts w:ascii="Source Sans Pro" w:hAnsi="Source Sans Pro"/>
          <w:b/>
          <w:bCs/>
          <w:lang w:eastAsia="zh-TW"/>
        </w:rPr>
        <w:t>節，關於您的</w:t>
      </w:r>
      <w:r w:rsidRPr="003D455B">
        <w:rPr>
          <w:rFonts w:ascii="Source Sans Pro" w:hAnsi="Source Sans Pro"/>
          <w:b/>
          <w:bCs/>
          <w:lang w:eastAsia="zh-TW"/>
        </w:rPr>
        <w:t xml:space="preserve"> Medicare </w:t>
      </w:r>
      <w:r w:rsidRPr="003D455B">
        <w:rPr>
          <w:rFonts w:ascii="Source Sans Pro" w:hAnsi="Source Sans Pro"/>
          <w:b/>
          <w:bCs/>
          <w:lang w:eastAsia="zh-TW"/>
        </w:rPr>
        <w:t>福利的問題。</w:t>
      </w:r>
    </w:p>
    <w:p w14:paraId="24EB197A" w14:textId="77777777" w:rsidR="00472C95" w:rsidRPr="003D455B" w:rsidRDefault="00472C95" w:rsidP="00E640D7">
      <w:pPr>
        <w:keepNext/>
        <w:suppressAutoHyphens/>
        <w:ind w:left="720"/>
        <w:rPr>
          <w:rFonts w:ascii="Source Sans Pro" w:hAnsi="Source Sans Pro"/>
          <w:b/>
          <w:bCs/>
          <w:lang w:eastAsia="zh-TW"/>
        </w:rPr>
      </w:pPr>
      <w:r w:rsidRPr="003D455B">
        <w:rPr>
          <w:rFonts w:ascii="Source Sans Pro" w:hAnsi="Source Sans Pro"/>
          <w:lang w:eastAsia="zh-TW"/>
        </w:rPr>
        <w:t>我的問題與</w:t>
      </w:r>
      <w:r w:rsidRPr="003D455B">
        <w:rPr>
          <w:rFonts w:ascii="Source Sans Pro" w:hAnsi="Source Sans Pro"/>
          <w:lang w:eastAsia="zh-TW"/>
        </w:rPr>
        <w:t xml:space="preserve"> </w:t>
      </w:r>
      <w:r w:rsidRPr="003D455B">
        <w:rPr>
          <w:rFonts w:ascii="Source Sans Pro" w:hAnsi="Source Sans Pro"/>
          <w:b/>
          <w:bCs/>
          <w:lang w:eastAsia="zh-TW"/>
        </w:rPr>
        <w:t xml:space="preserve">Medicaid </w:t>
      </w:r>
      <w:r w:rsidRPr="003D455B">
        <w:rPr>
          <w:rFonts w:ascii="Source Sans Pro" w:hAnsi="Source Sans Pro"/>
          <w:lang w:eastAsia="zh-TW"/>
        </w:rPr>
        <w:t>承保範圍有關。</w:t>
      </w:r>
    </w:p>
    <w:p w14:paraId="4677943A" w14:textId="72E3E9C2" w:rsidR="00944DAB" w:rsidRPr="003D455B" w:rsidRDefault="00F91736" w:rsidP="00E640D7">
      <w:pPr>
        <w:suppressAutoHyphens/>
        <w:ind w:left="1440"/>
        <w:rPr>
          <w:rFonts w:ascii="Source Sans Pro" w:hAnsi="Source Sans Pro"/>
          <w:lang w:eastAsia="zh-TW"/>
        </w:rPr>
      </w:pPr>
      <w:r w:rsidRPr="003D455B">
        <w:rPr>
          <w:rFonts w:ascii="Source Sans Pro" w:hAnsi="Source Sans Pro"/>
          <w:lang w:eastAsia="zh-TW"/>
        </w:rPr>
        <w:t>請參見</w:t>
      </w:r>
      <w:r w:rsidRPr="003D455B">
        <w:rPr>
          <w:rFonts w:ascii="Source Sans Pro" w:hAnsi="Source Sans Pro"/>
          <w:b/>
          <w:bCs/>
          <w:lang w:eastAsia="zh-TW"/>
        </w:rPr>
        <w:t>第</w:t>
      </w:r>
      <w:r w:rsidRPr="003D455B">
        <w:rPr>
          <w:rFonts w:ascii="Source Sans Pro" w:hAnsi="Source Sans Pro"/>
          <w:b/>
          <w:bCs/>
          <w:lang w:eastAsia="zh-TW"/>
        </w:rPr>
        <w:t xml:space="preserve"> 12 </w:t>
      </w:r>
      <w:r w:rsidRPr="003D455B">
        <w:rPr>
          <w:rFonts w:ascii="Source Sans Pro" w:hAnsi="Source Sans Pro"/>
          <w:b/>
          <w:bCs/>
          <w:lang w:eastAsia="zh-TW"/>
        </w:rPr>
        <w:t>節，關於您的</w:t>
      </w:r>
      <w:r w:rsidRPr="003D455B">
        <w:rPr>
          <w:rFonts w:ascii="Source Sans Pro" w:hAnsi="Source Sans Pro"/>
          <w:b/>
          <w:bCs/>
          <w:lang w:eastAsia="zh-TW"/>
        </w:rPr>
        <w:t xml:space="preserve"> Medicaid </w:t>
      </w:r>
      <w:r w:rsidRPr="003D455B">
        <w:rPr>
          <w:rFonts w:ascii="Source Sans Pro" w:hAnsi="Source Sans Pro"/>
          <w:b/>
          <w:bCs/>
          <w:lang w:eastAsia="zh-TW"/>
        </w:rPr>
        <w:t>福利的問題。</w:t>
      </w:r>
    </w:p>
    <w:p w14:paraId="7DFDAAA1" w14:textId="12E17820" w:rsidR="008B0422" w:rsidRPr="00E640D7" w:rsidRDefault="008B0422" w:rsidP="008C79FC">
      <w:pPr>
        <w:pStyle w:val="Heading2"/>
        <w:keepNext w:val="0"/>
        <w:suppressAutoHyphens/>
        <w:rPr>
          <w:rFonts w:ascii="Source Sans Pro" w:hAnsi="Source Sans Pro"/>
          <w:bCs/>
          <w:u w:val="single"/>
          <w:lang w:eastAsia="zh-TW"/>
        </w:rPr>
      </w:pPr>
      <w:bookmarkStart w:id="332" w:name="_Toc206590648"/>
      <w:r w:rsidRPr="00E640D7">
        <w:rPr>
          <w:rFonts w:ascii="Source Sans Pro" w:hAnsi="Source Sans Pro"/>
          <w:bCs/>
          <w:iCs w:val="0"/>
          <w:lang w:eastAsia="zh-TW"/>
        </w:rPr>
        <w:t>第</w:t>
      </w:r>
      <w:r w:rsidRPr="00E640D7">
        <w:rPr>
          <w:rFonts w:ascii="Source Sans Pro" w:hAnsi="Source Sans Pro"/>
          <w:bCs/>
          <w:iCs w:val="0"/>
          <w:lang w:eastAsia="zh-TW"/>
        </w:rPr>
        <w:t xml:space="preserve"> 4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處理關於您的</w:t>
      </w:r>
      <w:r w:rsidRPr="00E640D7">
        <w:rPr>
          <w:rFonts w:ascii="Source Sans Pro" w:hAnsi="Source Sans Pro"/>
          <w:bCs/>
          <w:iCs w:val="0"/>
          <w:lang w:eastAsia="zh-TW"/>
        </w:rPr>
        <w:t xml:space="preserve"> Medicare </w:t>
      </w:r>
      <w:r w:rsidRPr="00E640D7">
        <w:rPr>
          <w:rFonts w:ascii="Source Sans Pro" w:hAnsi="Source Sans Pro"/>
          <w:bCs/>
          <w:iCs w:val="0"/>
          <w:lang w:eastAsia="zh-TW"/>
        </w:rPr>
        <w:t>福利的問題</w:t>
      </w:r>
      <w:bookmarkEnd w:id="332"/>
    </w:p>
    <w:p w14:paraId="08157B65" w14:textId="77777777" w:rsidR="00472C95" w:rsidRPr="003D455B" w:rsidRDefault="00472C95" w:rsidP="008C79FC">
      <w:pPr>
        <w:pStyle w:val="subheading"/>
        <w:keepNext w:val="0"/>
        <w:suppressAutoHyphens/>
        <w:ind w:left="360"/>
        <w:rPr>
          <w:rFonts w:ascii="Source Sans Pro" w:hAnsi="Source Sans Pro" w:cs="Times New Roman"/>
          <w:lang w:eastAsia="zh-TW"/>
        </w:rPr>
      </w:pPr>
      <w:r w:rsidRPr="003D455B">
        <w:rPr>
          <w:rFonts w:ascii="Source Sans Pro" w:hAnsi="Source Sans Pro" w:cs="Times New Roman"/>
          <w:bCs/>
          <w:lang w:eastAsia="zh-TW"/>
        </w:rPr>
        <w:lastRenderedPageBreak/>
        <w:t>您的問題或疑慮是否與您的福利或保險有關？</w:t>
      </w:r>
    </w:p>
    <w:p w14:paraId="3B2B8C49" w14:textId="3AE2FB65" w:rsidR="00472C95" w:rsidRPr="003D455B" w:rsidRDefault="00472C95" w:rsidP="008C79FC">
      <w:pPr>
        <w:suppressAutoHyphens/>
        <w:ind w:left="360"/>
        <w:rPr>
          <w:rFonts w:ascii="Source Sans Pro" w:hAnsi="Source Sans Pro"/>
          <w:lang w:eastAsia="zh-TW"/>
        </w:rPr>
      </w:pPr>
      <w:r w:rsidRPr="003D455B">
        <w:rPr>
          <w:rFonts w:ascii="Source Sans Pro" w:hAnsi="Source Sans Pro"/>
          <w:lang w:eastAsia="zh-TW"/>
        </w:rPr>
        <w:t>這包括有關醫療護理（醫療用品、服務和</w:t>
      </w:r>
      <w:r w:rsidRPr="003D455B">
        <w:rPr>
          <w:rFonts w:ascii="Source Sans Pro" w:hAnsi="Source Sans Pro"/>
          <w:lang w:eastAsia="zh-TW"/>
        </w:rPr>
        <w:t>/</w:t>
      </w:r>
      <w:r w:rsidRPr="003D455B">
        <w:rPr>
          <w:rFonts w:ascii="Source Sans Pro" w:hAnsi="Source Sans Pro"/>
          <w:lang w:eastAsia="zh-TW"/>
        </w:rPr>
        <w:t>或</w:t>
      </w:r>
      <w:r w:rsidRPr="003D455B">
        <w:rPr>
          <w:rFonts w:ascii="Source Sans Pro" w:hAnsi="Source Sans Pro"/>
          <w:lang w:eastAsia="zh-TW"/>
        </w:rPr>
        <w:t xml:space="preserve"> B </w:t>
      </w:r>
      <w:r w:rsidRPr="003D455B">
        <w:rPr>
          <w:rFonts w:ascii="Source Sans Pro" w:hAnsi="Source Sans Pro"/>
          <w:lang w:eastAsia="zh-TW"/>
        </w:rPr>
        <w:t>部分藥物）是否獲承保、承保的方式等問題，以及與醫療護理付款有關的問題。</w:t>
      </w:r>
    </w:p>
    <w:p w14:paraId="10B1A803" w14:textId="3ED95F77" w:rsidR="00472C95" w:rsidRPr="003D455B" w:rsidRDefault="00472C95" w:rsidP="008C79FC">
      <w:pPr>
        <w:suppressAutoHyphens/>
        <w:ind w:left="720"/>
        <w:rPr>
          <w:rFonts w:ascii="Source Sans Pro" w:hAnsi="Source Sans Pro"/>
          <w:lang w:eastAsia="zh-TW"/>
        </w:rPr>
      </w:pPr>
      <w:r w:rsidRPr="003D455B">
        <w:rPr>
          <w:rFonts w:ascii="Source Sans Pro" w:hAnsi="Source Sans Pro"/>
          <w:b/>
          <w:bCs/>
          <w:lang w:eastAsia="zh-TW"/>
        </w:rPr>
        <w:t>是。</w:t>
      </w:r>
    </w:p>
    <w:p w14:paraId="0A872641" w14:textId="54CE99C8" w:rsidR="00472C95" w:rsidRPr="003D455B" w:rsidRDefault="00472C95" w:rsidP="008C79FC">
      <w:pPr>
        <w:suppressAutoHyphens/>
        <w:ind w:left="1440"/>
        <w:rPr>
          <w:rFonts w:ascii="Source Sans Pro" w:hAnsi="Source Sans Pro"/>
          <w:lang w:eastAsia="zh-TW"/>
        </w:rPr>
      </w:pPr>
      <w:r w:rsidRPr="003D455B">
        <w:rPr>
          <w:rFonts w:ascii="Source Sans Pro" w:hAnsi="Source Sans Pro"/>
          <w:lang w:eastAsia="zh-TW"/>
        </w:rPr>
        <w:t>請參見</w:t>
      </w:r>
      <w:r w:rsidRPr="003D455B">
        <w:rPr>
          <w:rFonts w:ascii="Source Sans Pro" w:hAnsi="Source Sans Pro"/>
          <w:b/>
          <w:bCs/>
          <w:lang w:eastAsia="zh-TW"/>
        </w:rPr>
        <w:t>第</w:t>
      </w:r>
      <w:r w:rsidRPr="003D455B">
        <w:rPr>
          <w:rFonts w:ascii="Source Sans Pro" w:hAnsi="Source Sans Pro"/>
          <w:b/>
          <w:bCs/>
          <w:lang w:eastAsia="zh-TW"/>
        </w:rPr>
        <w:t xml:space="preserve"> 5 </w:t>
      </w:r>
      <w:r w:rsidRPr="003D455B">
        <w:rPr>
          <w:rFonts w:ascii="Source Sans Pro" w:hAnsi="Source Sans Pro"/>
          <w:b/>
          <w:bCs/>
          <w:lang w:eastAsia="zh-TW"/>
        </w:rPr>
        <w:t>節承保範圍裁決和上訴指引。</w:t>
      </w:r>
    </w:p>
    <w:p w14:paraId="7DD330B3" w14:textId="34303D4F" w:rsidR="00472C95" w:rsidRPr="003D455B" w:rsidRDefault="00472C95" w:rsidP="008C79FC">
      <w:pPr>
        <w:suppressAutoHyphens/>
        <w:ind w:left="720"/>
        <w:rPr>
          <w:rFonts w:ascii="Source Sans Pro" w:hAnsi="Source Sans Pro"/>
          <w:b/>
          <w:bCs/>
          <w:lang w:eastAsia="zh-TW"/>
        </w:rPr>
      </w:pPr>
      <w:r w:rsidRPr="003D455B">
        <w:rPr>
          <w:rFonts w:ascii="Source Sans Pro" w:hAnsi="Source Sans Pro"/>
          <w:b/>
          <w:bCs/>
          <w:lang w:eastAsia="zh-TW"/>
        </w:rPr>
        <w:t>否。</w:t>
      </w:r>
    </w:p>
    <w:p w14:paraId="3411ECCF" w14:textId="1D628499" w:rsidR="00292BBC" w:rsidRPr="00E640D7" w:rsidRDefault="00F91736" w:rsidP="008C79FC">
      <w:pPr>
        <w:suppressAutoHyphens/>
        <w:ind w:left="1440"/>
        <w:rPr>
          <w:rFonts w:ascii="Source Sans Pro" w:hAnsi="Source Sans Pro"/>
          <w:spacing w:val="6"/>
          <w:lang w:eastAsia="zh-TW"/>
        </w:rPr>
      </w:pPr>
      <w:r w:rsidRPr="00E640D7">
        <w:rPr>
          <w:rFonts w:ascii="Source Sans Pro" w:hAnsi="Source Sans Pro"/>
          <w:spacing w:val="6"/>
          <w:lang w:eastAsia="zh-TW"/>
        </w:rPr>
        <w:t>請參見</w:t>
      </w:r>
      <w:r w:rsidRPr="00E640D7">
        <w:rPr>
          <w:rFonts w:ascii="Source Sans Pro" w:hAnsi="Source Sans Pro"/>
          <w:b/>
          <w:bCs/>
          <w:spacing w:val="6"/>
          <w:lang w:eastAsia="zh-TW"/>
        </w:rPr>
        <w:t>第</w:t>
      </w:r>
      <w:r w:rsidRPr="00E640D7">
        <w:rPr>
          <w:rFonts w:ascii="Source Sans Pro" w:hAnsi="Source Sans Pro"/>
          <w:b/>
          <w:bCs/>
          <w:spacing w:val="6"/>
          <w:lang w:eastAsia="zh-TW"/>
        </w:rPr>
        <w:t xml:space="preserve"> 11 </w:t>
      </w:r>
      <w:r w:rsidRPr="00E640D7">
        <w:rPr>
          <w:rFonts w:ascii="Source Sans Pro" w:hAnsi="Source Sans Pro"/>
          <w:b/>
          <w:bCs/>
          <w:spacing w:val="6"/>
          <w:lang w:eastAsia="zh-TW"/>
        </w:rPr>
        <w:t>節，如何就護理品質、等待時間、顧客服務或其他事宜提出投訴。</w:t>
      </w:r>
    </w:p>
    <w:p w14:paraId="204F58AF" w14:textId="77777777" w:rsidR="003E634F" w:rsidRPr="003D455B" w:rsidRDefault="003E634F" w:rsidP="00E640D7">
      <w:pPr>
        <w:pStyle w:val="CH9SectionBreaks"/>
        <w:suppressAutoHyphens/>
        <w:rPr>
          <w:rFonts w:ascii="Source Sans Pro" w:hAnsi="Source Sans Pro"/>
          <w:lang w:eastAsia="zh-TW"/>
        </w:rPr>
      </w:pPr>
      <w:r w:rsidRPr="003D455B">
        <w:rPr>
          <w:rFonts w:ascii="Source Sans Pro" w:hAnsi="Source Sans Pro"/>
          <w:iCs w:val="0"/>
          <w:lang w:eastAsia="zh-TW"/>
        </w:rPr>
        <w:t>承保範圍裁決和上訴</w:t>
      </w:r>
    </w:p>
    <w:p w14:paraId="77AFA230" w14:textId="1FE5E282" w:rsidR="00FD6E89" w:rsidRPr="00E640D7" w:rsidRDefault="00FD6E89" w:rsidP="00E640D7">
      <w:pPr>
        <w:pStyle w:val="Heading2"/>
        <w:suppressAutoHyphens/>
        <w:rPr>
          <w:rFonts w:ascii="Source Sans Pro" w:hAnsi="Source Sans Pro"/>
          <w:bCs/>
          <w:u w:val="single"/>
          <w:lang w:eastAsia="zh-TW"/>
        </w:rPr>
      </w:pPr>
      <w:bookmarkStart w:id="333" w:name="_Toc206590649"/>
      <w:r w:rsidRPr="00E640D7">
        <w:rPr>
          <w:rFonts w:ascii="Source Sans Pro" w:hAnsi="Source Sans Pro"/>
          <w:bCs/>
          <w:iCs w:val="0"/>
          <w:lang w:eastAsia="zh-TW"/>
        </w:rPr>
        <w:t>第</w:t>
      </w:r>
      <w:r w:rsidRPr="00E640D7">
        <w:rPr>
          <w:rFonts w:ascii="Source Sans Pro" w:hAnsi="Source Sans Pro"/>
          <w:bCs/>
          <w:iCs w:val="0"/>
          <w:lang w:eastAsia="zh-TW"/>
        </w:rPr>
        <w:t xml:space="preserve"> 5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承保範圍裁決和上訴指引</w:t>
      </w:r>
      <w:bookmarkEnd w:id="333"/>
    </w:p>
    <w:p w14:paraId="6ECAB3BD" w14:textId="0D4B908F" w:rsidR="0013793F" w:rsidRPr="003D455B" w:rsidRDefault="003E0E40" w:rsidP="00E640D7">
      <w:pPr>
        <w:suppressAutoHyphens/>
        <w:rPr>
          <w:rFonts w:ascii="Source Sans Pro" w:hAnsi="Source Sans Pro"/>
          <w:szCs w:val="26"/>
          <w:lang w:eastAsia="zh-TW"/>
        </w:rPr>
      </w:pPr>
      <w:r w:rsidRPr="003D455B">
        <w:rPr>
          <w:rFonts w:ascii="Source Sans Pro" w:hAnsi="Source Sans Pro"/>
          <w:lang w:eastAsia="zh-TW"/>
        </w:rPr>
        <w:t>承保決定和上訴程序處理與您的福利及醫療護理（服務、用品和</w:t>
      </w:r>
      <w:r w:rsidRPr="003D455B">
        <w:rPr>
          <w:rFonts w:ascii="Source Sans Pro" w:hAnsi="Source Sans Pro"/>
          <w:lang w:eastAsia="zh-TW"/>
        </w:rPr>
        <w:t xml:space="preserve"> B </w:t>
      </w:r>
      <w:r w:rsidRPr="003D455B">
        <w:rPr>
          <w:rFonts w:ascii="Source Sans Pro" w:hAnsi="Source Sans Pro"/>
          <w:lang w:eastAsia="zh-TW"/>
        </w:rPr>
        <w:t>部分藥物，包括付款）承保有關的問題。為了簡單起見，我們一般將醫療用品、服務和</w:t>
      </w:r>
      <w:r w:rsidRPr="003D455B">
        <w:rPr>
          <w:rFonts w:ascii="Source Sans Pro" w:hAnsi="Source Sans Pro"/>
          <w:lang w:eastAsia="zh-TW"/>
        </w:rPr>
        <w:t xml:space="preserve"> Medicare B </w:t>
      </w:r>
      <w:r w:rsidRPr="003D455B">
        <w:rPr>
          <w:rFonts w:ascii="Source Sans Pro" w:hAnsi="Source Sans Pro"/>
          <w:lang w:eastAsia="zh-TW"/>
        </w:rPr>
        <w:t>部分藥物稱為</w:t>
      </w:r>
      <w:r w:rsidRPr="003D455B">
        <w:rPr>
          <w:rFonts w:ascii="Source Sans Pro" w:hAnsi="Source Sans Pro"/>
          <w:b/>
          <w:bCs/>
          <w:lang w:eastAsia="zh-TW"/>
        </w:rPr>
        <w:t>醫療護理</w:t>
      </w:r>
      <w:r w:rsidRPr="003D455B">
        <w:rPr>
          <w:rFonts w:ascii="Source Sans Pro" w:hAnsi="Source Sans Pro"/>
          <w:lang w:eastAsia="zh-TW"/>
        </w:rPr>
        <w:t>。您可利用承保範圍裁決和上訴程序，處理諸如某服務或藥物是否獲承保以及承保方式等事宜。</w:t>
      </w:r>
    </w:p>
    <w:p w14:paraId="715E5271" w14:textId="47763EEB" w:rsidR="0013793F" w:rsidRPr="003D455B" w:rsidRDefault="0013793F" w:rsidP="00E640D7">
      <w:pPr>
        <w:pStyle w:val="subheading"/>
        <w:suppressAutoHyphens/>
        <w:rPr>
          <w:rFonts w:ascii="Source Sans Pro" w:hAnsi="Source Sans Pro"/>
          <w:lang w:eastAsia="zh-TW"/>
        </w:rPr>
      </w:pPr>
      <w:r w:rsidRPr="003D455B">
        <w:rPr>
          <w:rFonts w:ascii="Source Sans Pro" w:hAnsi="Source Sans Pro"/>
          <w:bCs/>
          <w:lang w:eastAsia="zh-TW"/>
        </w:rPr>
        <w:t>在獲得服務之前要求承保範圍裁決</w:t>
      </w:r>
    </w:p>
    <w:p w14:paraId="3CEE76B1" w14:textId="60B33451" w:rsidR="00F91736" w:rsidRPr="003D455B" w:rsidRDefault="00F91736" w:rsidP="00E640D7">
      <w:pPr>
        <w:suppressAutoHyphens/>
        <w:rPr>
          <w:rFonts w:ascii="Source Sans Pro" w:hAnsi="Source Sans Pro"/>
          <w:lang w:eastAsia="zh-TW"/>
        </w:rPr>
      </w:pPr>
      <w:r w:rsidRPr="003D455B">
        <w:rPr>
          <w:rFonts w:ascii="Source Sans Pro" w:hAnsi="Source Sans Pro"/>
          <w:lang w:eastAsia="zh-TW"/>
        </w:rPr>
        <w:t>如需在獲得某項醫療護理之前瞭解我們對此是否承保，您可要求我們為您作出承保範圍裁決。承保範圍裁決是指我們針對您的福利和承保範圍，或我們就您的醫療護理支付的金額所作出的裁決。例如，如果我們的計劃網絡內醫生將您轉診至網絡外專科醫生，則此轉診被視為有利的承保範圍裁決，除非您或您的網絡內醫生可證明您已收到關於該專科醫生的標準化拒絕通知，或</w:t>
      </w:r>
      <w:r w:rsidRPr="003D455B">
        <w:rPr>
          <w:rFonts w:ascii="Source Sans Pro" w:hAnsi="Source Sans Pro"/>
          <w:i/>
          <w:iCs/>
          <w:lang w:eastAsia="zh-TW"/>
        </w:rPr>
        <w:t>承保範圍說明書</w:t>
      </w:r>
      <w:r w:rsidRPr="003D455B">
        <w:rPr>
          <w:rFonts w:ascii="Source Sans Pro" w:hAnsi="Source Sans Pro"/>
          <w:lang w:eastAsia="zh-TW"/>
        </w:rPr>
        <w:t>明確說明轉診服務在任何情況下均不獲承保。如果您的醫生不確定我們是否會承保某特定醫療服務或拒絕提供您認為所需的醫療護理時，您或您的醫生也可聯絡我們，要求進行承保範圍裁決。</w:t>
      </w:r>
    </w:p>
    <w:p w14:paraId="3C285DD0" w14:textId="379E8221" w:rsidR="00DE2D02" w:rsidRPr="003D455B" w:rsidRDefault="00DE2D02" w:rsidP="00E640D7">
      <w:pPr>
        <w:suppressAutoHyphens/>
        <w:rPr>
          <w:rFonts w:ascii="Source Sans Pro" w:hAnsi="Source Sans Pro"/>
          <w:szCs w:val="26"/>
          <w:lang w:eastAsia="zh-TW"/>
        </w:rPr>
      </w:pPr>
      <w:r w:rsidRPr="003D455B">
        <w:rPr>
          <w:rFonts w:ascii="Source Sans Pro" w:hAnsi="Source Sans Pro"/>
          <w:lang w:eastAsia="zh-TW"/>
        </w:rPr>
        <w:lastRenderedPageBreak/>
        <w:t>在有限情況下，承保範圍裁決請求將被駁回，這表示我們將不會審核該請求。駁回請求的情況示例包括：請求不完整、有人代表您提出請求，但其並未獲得相應的合法授權，或您要求撤銷請求。如果我們駁回承保範圍裁決請求，我們將發出通知，解釋駁回請求的原因以及如何要求審核駁回裁決。</w:t>
      </w:r>
    </w:p>
    <w:p w14:paraId="36F04F8B" w14:textId="2C44B615" w:rsidR="00DE2D02" w:rsidRPr="003D455B" w:rsidRDefault="009A77DD" w:rsidP="00E640D7">
      <w:pPr>
        <w:suppressAutoHyphens/>
        <w:rPr>
          <w:rFonts w:ascii="Source Sans Pro" w:hAnsi="Source Sans Pro"/>
          <w:lang w:eastAsia="zh-TW"/>
        </w:rPr>
      </w:pPr>
      <w:r w:rsidRPr="003D455B">
        <w:rPr>
          <w:rFonts w:ascii="Source Sans Pro" w:hAnsi="Source Sans Pro"/>
          <w:sz w:val="23"/>
          <w:szCs w:val="23"/>
          <w:lang w:eastAsia="zh-TW"/>
        </w:rPr>
        <w:t>每當我們決定您的承保範圍以及我們支付的金額時，我們都會做出承保範圍裁決。</w:t>
      </w:r>
      <w:r w:rsidRPr="003D455B">
        <w:rPr>
          <w:rFonts w:ascii="Source Sans Pro" w:hAnsi="Source Sans Pro"/>
          <w:lang w:eastAsia="zh-TW"/>
        </w:rPr>
        <w:t>在某些情況下，我們可能決定不承保某些醫療護理，或就您而言，這些醫療護理不再獲得承保。如果您不同意該項承保範圍裁決，可提出上訴。</w:t>
      </w:r>
    </w:p>
    <w:p w14:paraId="69E080B6" w14:textId="5A1FE5D9" w:rsidR="0013793F" w:rsidRPr="003D455B" w:rsidRDefault="0013793F" w:rsidP="00E640D7">
      <w:pPr>
        <w:pStyle w:val="subheading"/>
        <w:suppressAutoHyphens/>
        <w:rPr>
          <w:rFonts w:ascii="Source Sans Pro" w:hAnsi="Source Sans Pro"/>
          <w:lang w:eastAsia="zh-TW"/>
        </w:rPr>
      </w:pPr>
      <w:r w:rsidRPr="003D455B">
        <w:rPr>
          <w:rFonts w:ascii="Source Sans Pro" w:hAnsi="Source Sans Pro"/>
          <w:bCs/>
          <w:lang w:eastAsia="zh-TW"/>
        </w:rPr>
        <w:t>提出上訴</w:t>
      </w:r>
    </w:p>
    <w:p w14:paraId="64B6B77B" w14:textId="6DA1F5AC"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如果我們作出一項承保範圍裁決，而您對此並不滿意，無論是在獲得福利之前還是之後，您均可就該裁決</w:t>
      </w:r>
      <w:r w:rsidRPr="003D455B">
        <w:rPr>
          <w:rFonts w:ascii="Source Sans Pro" w:hAnsi="Source Sans Pro"/>
          <w:b/>
          <w:bCs/>
          <w:lang w:eastAsia="zh-TW"/>
        </w:rPr>
        <w:t>上訴</w:t>
      </w:r>
      <w:r w:rsidRPr="003D455B">
        <w:rPr>
          <w:rFonts w:ascii="Source Sans Pro" w:hAnsi="Source Sans Pro"/>
          <w:lang w:eastAsia="zh-TW"/>
        </w:rPr>
        <w:t>。上訴是指要求我們審核並更改我們作出的承保範圍裁決的正式方式。在某些情況下，您可以要求對承保範圍裁決進行加急或</w:t>
      </w:r>
      <w:r w:rsidRPr="003D455B">
        <w:rPr>
          <w:rFonts w:ascii="Source Sans Pro" w:hAnsi="Source Sans Pro"/>
          <w:b/>
          <w:bCs/>
          <w:lang w:eastAsia="zh-TW"/>
        </w:rPr>
        <w:t>快速上訴</w:t>
      </w:r>
      <w:r w:rsidRPr="003D455B">
        <w:rPr>
          <w:rFonts w:ascii="Source Sans Pro" w:hAnsi="Source Sans Pro"/>
          <w:lang w:eastAsia="zh-TW"/>
        </w:rPr>
        <w:t>。您的上訴不是由作出原始裁決的審核員處理。</w:t>
      </w:r>
    </w:p>
    <w:p w14:paraId="50A9E311" w14:textId="39ACDAD0" w:rsidR="0013793F" w:rsidRPr="003D455B" w:rsidRDefault="002E05A0" w:rsidP="00E640D7">
      <w:pPr>
        <w:suppressAutoHyphens/>
        <w:rPr>
          <w:rFonts w:ascii="Source Sans Pro" w:hAnsi="Source Sans Pro"/>
          <w:lang w:eastAsia="zh-TW"/>
        </w:rPr>
      </w:pPr>
      <w:r w:rsidRPr="003D455B">
        <w:rPr>
          <w:rFonts w:ascii="Source Sans Pro" w:hAnsi="Source Sans Pro"/>
          <w:lang w:eastAsia="zh-TW"/>
        </w:rPr>
        <w:t>您首次對裁決提出的上訴稱為第</w:t>
      </w:r>
      <w:r w:rsidRPr="003D455B">
        <w:rPr>
          <w:rFonts w:ascii="Source Sans Pro" w:hAnsi="Source Sans Pro"/>
          <w:lang w:eastAsia="zh-TW"/>
        </w:rPr>
        <w:t xml:space="preserve"> 1 </w:t>
      </w:r>
      <w:r w:rsidRPr="003D455B">
        <w:rPr>
          <w:rFonts w:ascii="Source Sans Pro" w:hAnsi="Source Sans Pro"/>
          <w:lang w:eastAsia="zh-TW"/>
        </w:rPr>
        <w:t>級上訴。在這一級上訴時，我們將審核已作出的承保範圍裁決，以核查我們是否恰當遵循規則行事。完成審核後，我們會為您提供我們的決定。</w:t>
      </w:r>
    </w:p>
    <w:p w14:paraId="49136F9A" w14:textId="3753329B" w:rsidR="00E032A0" w:rsidRPr="003D455B" w:rsidRDefault="00E032A0" w:rsidP="00E640D7">
      <w:pPr>
        <w:suppressAutoHyphens/>
        <w:rPr>
          <w:rFonts w:ascii="Source Sans Pro" w:hAnsi="Source Sans Pro"/>
          <w:lang w:eastAsia="zh-TW"/>
        </w:rPr>
      </w:pPr>
      <w:r w:rsidRPr="003D455B">
        <w:rPr>
          <w:rFonts w:ascii="Source Sans Pro" w:hAnsi="Source Sans Pro"/>
          <w:lang w:eastAsia="zh-TW"/>
        </w:rPr>
        <w:t>在少數情況下，第</w:t>
      </w:r>
      <w:r w:rsidRPr="003D455B">
        <w:rPr>
          <w:rFonts w:ascii="Source Sans Pro" w:hAnsi="Source Sans Pro"/>
          <w:lang w:eastAsia="zh-TW"/>
        </w:rPr>
        <w:t xml:space="preserve"> 1 </w:t>
      </w:r>
      <w:r w:rsidRPr="003D455B">
        <w:rPr>
          <w:rFonts w:ascii="Source Sans Pro" w:hAnsi="Source Sans Pro"/>
          <w:lang w:eastAsia="zh-TW"/>
        </w:rPr>
        <w:t>級上訴請求將被駁回，這表示我們將不會審核該請求。駁回請求的情況示例包括：請求不完整、有人代表您提出請求，但其並未獲得相應的合法授權，或您要求撤銷請求。如果我們駁回第</w:t>
      </w:r>
      <w:r w:rsidRPr="003D455B">
        <w:rPr>
          <w:rFonts w:ascii="Source Sans Pro" w:hAnsi="Source Sans Pro"/>
          <w:lang w:eastAsia="zh-TW"/>
        </w:rPr>
        <w:t xml:space="preserve"> 1 </w:t>
      </w:r>
      <w:r w:rsidRPr="003D455B">
        <w:rPr>
          <w:rFonts w:ascii="Source Sans Pro" w:hAnsi="Source Sans Pro"/>
          <w:lang w:eastAsia="zh-TW"/>
        </w:rPr>
        <w:t>級上訴請求，我們將發出通知，解釋駁回請求的原因以及如何要求審核駁回裁決。</w:t>
      </w:r>
    </w:p>
    <w:p w14:paraId="2078E6E8" w14:textId="30811117" w:rsidR="0011276F" w:rsidRPr="003D455B" w:rsidRDefault="00B52FF7" w:rsidP="00E640D7">
      <w:pPr>
        <w:suppressAutoHyphens/>
        <w:rPr>
          <w:rFonts w:ascii="Source Sans Pro" w:hAnsi="Source Sans Pro"/>
          <w:color w:val="000000"/>
          <w:lang w:eastAsia="zh-TW"/>
        </w:rPr>
      </w:pPr>
      <w:r w:rsidRPr="003D455B">
        <w:rPr>
          <w:rFonts w:ascii="Source Sans Pro" w:hAnsi="Source Sans Pro"/>
          <w:color w:val="000000"/>
          <w:lang w:eastAsia="zh-TW"/>
        </w:rPr>
        <w:t>如果我們完全或部分拒絕您對醫療護理的第</w:t>
      </w:r>
      <w:r w:rsidRPr="003D455B">
        <w:rPr>
          <w:rFonts w:ascii="Source Sans Pro" w:hAnsi="Source Sans Pro"/>
          <w:color w:val="000000"/>
          <w:lang w:eastAsia="zh-TW"/>
        </w:rPr>
        <w:t xml:space="preserve"> 1 </w:t>
      </w:r>
      <w:r w:rsidRPr="003D455B">
        <w:rPr>
          <w:rFonts w:ascii="Source Sans Pro" w:hAnsi="Source Sans Pro"/>
          <w:color w:val="000000"/>
          <w:lang w:eastAsia="zh-TW"/>
        </w:rPr>
        <w:t>級上訴，您的上訴將自動進入第</w:t>
      </w:r>
      <w:r w:rsidRPr="003D455B">
        <w:rPr>
          <w:rFonts w:ascii="Source Sans Pro" w:hAnsi="Source Sans Pro"/>
          <w:color w:val="000000"/>
          <w:lang w:eastAsia="zh-TW"/>
        </w:rPr>
        <w:t xml:space="preserve"> 2 </w:t>
      </w:r>
      <w:r w:rsidRPr="003D455B">
        <w:rPr>
          <w:rFonts w:ascii="Source Sans Pro" w:hAnsi="Source Sans Pro"/>
          <w:color w:val="000000"/>
          <w:lang w:eastAsia="zh-TW"/>
        </w:rPr>
        <w:t>級上訴程序，並由與我們無關的</w:t>
      </w:r>
      <w:r w:rsidRPr="003D455B">
        <w:rPr>
          <w:rFonts w:ascii="Source Sans Pro" w:hAnsi="Source Sans Pro"/>
          <w:lang w:eastAsia="zh-TW"/>
        </w:rPr>
        <w:t>獨立審核機構</w:t>
      </w:r>
      <w:r w:rsidRPr="003D455B">
        <w:rPr>
          <w:rFonts w:ascii="Source Sans Pro" w:hAnsi="Source Sans Pro"/>
          <w:color w:val="000000"/>
          <w:lang w:eastAsia="zh-TW"/>
        </w:rPr>
        <w:t>進行處理。</w:t>
      </w:r>
    </w:p>
    <w:p w14:paraId="6630A294" w14:textId="0DC9445F" w:rsidR="0011276F" w:rsidRPr="003D455B" w:rsidRDefault="004E3303" w:rsidP="00E640D7">
      <w:pPr>
        <w:pStyle w:val="ListParagraph"/>
        <w:numPr>
          <w:ilvl w:val="0"/>
          <w:numId w:val="34"/>
        </w:numPr>
        <w:suppressAutoHyphens/>
        <w:spacing w:before="0" w:beforeAutospacing="0" w:after="120" w:afterAutospacing="0"/>
        <w:contextualSpacing w:val="0"/>
        <w:rPr>
          <w:rFonts w:ascii="Source Sans Pro" w:hAnsi="Source Sans Pro"/>
          <w:color w:val="000000"/>
          <w:lang w:eastAsia="zh-TW"/>
        </w:rPr>
      </w:pPr>
      <w:r w:rsidRPr="003D455B">
        <w:rPr>
          <w:rFonts w:ascii="Source Sans Pro" w:hAnsi="Source Sans Pro"/>
          <w:lang w:eastAsia="zh-TW"/>
        </w:rPr>
        <w:t>您無需採取任何行動即可開始第</w:t>
      </w:r>
      <w:r w:rsidRPr="003D455B">
        <w:rPr>
          <w:rFonts w:ascii="Source Sans Pro" w:hAnsi="Source Sans Pro"/>
          <w:lang w:eastAsia="zh-TW"/>
        </w:rPr>
        <w:t xml:space="preserve"> 2 </w:t>
      </w:r>
      <w:r w:rsidRPr="003D455B">
        <w:rPr>
          <w:rFonts w:ascii="Source Sans Pro" w:hAnsi="Source Sans Pro"/>
          <w:lang w:eastAsia="zh-TW"/>
        </w:rPr>
        <w:t>級上訴。</w:t>
      </w:r>
      <w:r w:rsidRPr="003D455B">
        <w:rPr>
          <w:rFonts w:ascii="Source Sans Pro" w:hAnsi="Source Sans Pro"/>
          <w:lang w:eastAsia="zh-TW"/>
        </w:rPr>
        <w:t xml:space="preserve">Medicare </w:t>
      </w:r>
      <w:r w:rsidRPr="003D455B">
        <w:rPr>
          <w:rFonts w:ascii="Source Sans Pro" w:hAnsi="Source Sans Pro"/>
          <w:lang w:eastAsia="zh-TW"/>
        </w:rPr>
        <w:t>規則要求，如果我們不完全認同您的第</w:t>
      </w:r>
      <w:r w:rsidRPr="003D455B">
        <w:rPr>
          <w:rFonts w:ascii="Source Sans Pro" w:hAnsi="Source Sans Pro"/>
          <w:lang w:eastAsia="zh-TW"/>
        </w:rPr>
        <w:t xml:space="preserve"> 1 </w:t>
      </w:r>
      <w:r w:rsidRPr="003D455B">
        <w:rPr>
          <w:rFonts w:ascii="Source Sans Pro" w:hAnsi="Source Sans Pro"/>
          <w:lang w:eastAsia="zh-TW"/>
        </w:rPr>
        <w:t>級上訴，需自動將您對醫療護理的上訴移送至第</w:t>
      </w:r>
      <w:r w:rsidRPr="003D455B">
        <w:rPr>
          <w:rFonts w:ascii="Source Sans Pro" w:hAnsi="Source Sans Pro"/>
          <w:lang w:eastAsia="zh-TW"/>
        </w:rPr>
        <w:t xml:space="preserve"> 2 </w:t>
      </w:r>
      <w:r w:rsidRPr="003D455B">
        <w:rPr>
          <w:rFonts w:ascii="Source Sans Pro" w:hAnsi="Source Sans Pro"/>
          <w:lang w:eastAsia="zh-TW"/>
        </w:rPr>
        <w:t>級</w:t>
      </w:r>
      <w:r w:rsidRPr="003D455B">
        <w:rPr>
          <w:rFonts w:ascii="Source Sans Pro" w:hAnsi="Source Sans Pro"/>
          <w:color w:val="000000"/>
          <w:lang w:eastAsia="zh-TW"/>
        </w:rPr>
        <w:t>。</w:t>
      </w:r>
    </w:p>
    <w:p w14:paraId="72DA0771" w14:textId="0455781C" w:rsidR="0011276F" w:rsidRPr="003D455B" w:rsidRDefault="009867C0" w:rsidP="00E640D7">
      <w:pPr>
        <w:pStyle w:val="ListParagraph"/>
        <w:numPr>
          <w:ilvl w:val="0"/>
          <w:numId w:val="34"/>
        </w:numPr>
        <w:suppressAutoHyphens/>
        <w:spacing w:before="0" w:beforeAutospacing="0" w:after="120" w:afterAutospacing="0"/>
        <w:contextualSpacing w:val="0"/>
        <w:rPr>
          <w:rFonts w:ascii="Source Sans Pro" w:hAnsi="Source Sans Pro"/>
          <w:color w:val="000000"/>
          <w:lang w:eastAsia="zh-TW"/>
        </w:rPr>
      </w:pPr>
      <w:r w:rsidRPr="003D455B">
        <w:rPr>
          <w:rFonts w:ascii="Source Sans Pro" w:hAnsi="Source Sans Pro"/>
          <w:color w:val="000000"/>
          <w:lang w:eastAsia="zh-TW"/>
        </w:rPr>
        <w:t>有關醫療護理第</w:t>
      </w:r>
      <w:r w:rsidRPr="003D455B">
        <w:rPr>
          <w:rFonts w:ascii="Source Sans Pro" w:hAnsi="Source Sans Pro"/>
          <w:color w:val="000000"/>
          <w:lang w:eastAsia="zh-TW"/>
        </w:rPr>
        <w:t xml:space="preserve"> 2 </w:t>
      </w:r>
      <w:r w:rsidRPr="003D455B">
        <w:rPr>
          <w:rFonts w:ascii="Source Sans Pro" w:hAnsi="Source Sans Pro"/>
          <w:color w:val="000000"/>
          <w:lang w:eastAsia="zh-TW"/>
        </w:rPr>
        <w:t>級上訴的詳細資訊，請參見</w:t>
      </w:r>
      <w:r w:rsidRPr="003D455B">
        <w:rPr>
          <w:rFonts w:ascii="Source Sans Pro" w:hAnsi="Source Sans Pro"/>
          <w:b/>
          <w:bCs/>
          <w:color w:val="000000"/>
          <w:lang w:eastAsia="zh-TW"/>
        </w:rPr>
        <w:t>第</w:t>
      </w:r>
      <w:r w:rsidRPr="003D455B">
        <w:rPr>
          <w:rFonts w:ascii="Source Sans Pro" w:hAnsi="Source Sans Pro"/>
          <w:b/>
          <w:bCs/>
          <w:color w:val="000000"/>
          <w:lang w:eastAsia="zh-TW"/>
        </w:rPr>
        <w:t xml:space="preserve"> 6.4 </w:t>
      </w:r>
      <w:r w:rsidRPr="003D455B">
        <w:rPr>
          <w:rFonts w:ascii="Source Sans Pro" w:hAnsi="Source Sans Pro"/>
          <w:b/>
          <w:bCs/>
          <w:color w:val="000000"/>
          <w:lang w:eastAsia="zh-TW"/>
        </w:rPr>
        <w:t>節</w:t>
      </w:r>
      <w:r w:rsidRPr="003D455B">
        <w:rPr>
          <w:rFonts w:ascii="Source Sans Pro" w:hAnsi="Source Sans Pro"/>
          <w:color w:val="000000"/>
          <w:lang w:eastAsia="zh-TW"/>
        </w:rPr>
        <w:t>。</w:t>
      </w:r>
    </w:p>
    <w:p w14:paraId="28B63DFD" w14:textId="163FEB26" w:rsidR="006A023D" w:rsidRPr="003D455B" w:rsidRDefault="006A023D" w:rsidP="00E640D7">
      <w:pPr>
        <w:pStyle w:val="ListParagraph"/>
        <w:numPr>
          <w:ilvl w:val="0"/>
          <w:numId w:val="34"/>
        </w:numPr>
        <w:suppressAutoHyphens/>
        <w:spacing w:before="0" w:beforeAutospacing="0" w:after="120" w:afterAutospacing="0"/>
        <w:contextualSpacing w:val="0"/>
        <w:rPr>
          <w:rFonts w:ascii="Source Sans Pro" w:hAnsi="Source Sans Pro"/>
          <w:color w:val="000000"/>
          <w:lang w:eastAsia="zh-TW"/>
        </w:rPr>
      </w:pPr>
      <w:r w:rsidRPr="003D455B">
        <w:rPr>
          <w:rFonts w:ascii="Source Sans Pro" w:hAnsi="Source Sans Pro"/>
          <w:color w:val="000000"/>
          <w:lang w:eastAsia="zh-TW"/>
        </w:rPr>
        <w:lastRenderedPageBreak/>
        <w:t>第</w:t>
      </w:r>
      <w:r w:rsidRPr="003D455B">
        <w:rPr>
          <w:rFonts w:ascii="Source Sans Pro" w:hAnsi="Source Sans Pro"/>
          <w:color w:val="000000"/>
          <w:lang w:eastAsia="zh-TW"/>
        </w:rPr>
        <w:t xml:space="preserve"> 7 </w:t>
      </w:r>
      <w:r w:rsidRPr="003D455B">
        <w:rPr>
          <w:rFonts w:ascii="Source Sans Pro" w:hAnsi="Source Sans Pro"/>
          <w:color w:val="000000"/>
          <w:lang w:eastAsia="zh-TW"/>
        </w:rPr>
        <w:t>節介紹了</w:t>
      </w:r>
      <w:r w:rsidRPr="003D455B">
        <w:rPr>
          <w:rFonts w:ascii="Source Sans Pro" w:hAnsi="Source Sans Pro"/>
          <w:color w:val="000000"/>
          <w:lang w:eastAsia="zh-TW"/>
        </w:rPr>
        <w:t xml:space="preserve"> D </w:t>
      </w:r>
      <w:r w:rsidRPr="003D455B">
        <w:rPr>
          <w:rFonts w:ascii="Source Sans Pro" w:hAnsi="Source Sans Pro"/>
          <w:color w:val="000000"/>
          <w:lang w:eastAsia="zh-TW"/>
        </w:rPr>
        <w:t>部分上訴。</w:t>
      </w:r>
    </w:p>
    <w:p w14:paraId="315C67AC" w14:textId="770D7D7E"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如果仍不滿第</w:t>
      </w:r>
      <w:r w:rsidRPr="003D455B">
        <w:rPr>
          <w:rFonts w:ascii="Source Sans Pro" w:hAnsi="Source Sans Pro"/>
          <w:lang w:eastAsia="zh-TW"/>
        </w:rPr>
        <w:t xml:space="preserve"> 2 </w:t>
      </w:r>
      <w:r w:rsidRPr="003D455B">
        <w:rPr>
          <w:rFonts w:ascii="Source Sans Pro" w:hAnsi="Source Sans Pro"/>
          <w:lang w:eastAsia="zh-TW"/>
        </w:rPr>
        <w:t>級上訴作出的決定，還可繼續提出其他級別的上訴（本章將介紹第</w:t>
      </w:r>
      <w:r w:rsidRPr="003D455B">
        <w:rPr>
          <w:rFonts w:ascii="Source Sans Pro" w:hAnsi="Source Sans Pro"/>
          <w:lang w:eastAsia="zh-TW"/>
        </w:rPr>
        <w:t xml:space="preserve"> 3</w:t>
      </w:r>
      <w:r w:rsidRPr="003D455B">
        <w:rPr>
          <w:rFonts w:ascii="Source Sans Pro" w:hAnsi="Source Sans Pro"/>
          <w:lang w:eastAsia="zh-TW"/>
        </w:rPr>
        <w:t>、</w:t>
      </w:r>
      <w:r w:rsidRPr="003D455B">
        <w:rPr>
          <w:rFonts w:ascii="Source Sans Pro" w:hAnsi="Source Sans Pro"/>
          <w:lang w:eastAsia="zh-TW"/>
        </w:rPr>
        <w:t xml:space="preserve">4 </w:t>
      </w:r>
      <w:r w:rsidRPr="003D455B">
        <w:rPr>
          <w:rFonts w:ascii="Source Sans Pro" w:hAnsi="Source Sans Pro"/>
          <w:lang w:eastAsia="zh-TW"/>
        </w:rPr>
        <w:t>及</w:t>
      </w:r>
      <w:r w:rsidRPr="003D455B">
        <w:rPr>
          <w:rFonts w:ascii="Source Sans Pro" w:hAnsi="Source Sans Pro"/>
          <w:lang w:eastAsia="zh-TW"/>
        </w:rPr>
        <w:t xml:space="preserve"> 5 </w:t>
      </w:r>
      <w:r w:rsidRPr="003D455B">
        <w:rPr>
          <w:rFonts w:ascii="Source Sans Pro" w:hAnsi="Source Sans Pro"/>
          <w:lang w:eastAsia="zh-TW"/>
        </w:rPr>
        <w:t>級上訴程序）。</w:t>
      </w:r>
    </w:p>
    <w:p w14:paraId="690AA747" w14:textId="4987ABB7" w:rsidR="000D164E" w:rsidRPr="003D455B" w:rsidRDefault="000D164E"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5.1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尋求幫助，要求承保範圍裁決或提出上訴</w:t>
      </w:r>
    </w:p>
    <w:p w14:paraId="04FDD1E6" w14:textId="43031A09" w:rsidR="0013793F" w:rsidRPr="00141B79" w:rsidRDefault="0013793F" w:rsidP="00E640D7">
      <w:pPr>
        <w:keepNext/>
        <w:suppressAutoHyphens/>
        <w:rPr>
          <w:rFonts w:ascii="Source Sans Pro" w:hAnsi="Source Sans Pro"/>
          <w:spacing w:val="4"/>
          <w:lang w:eastAsia="zh-TW"/>
        </w:rPr>
      </w:pPr>
      <w:r w:rsidRPr="00141B79">
        <w:rPr>
          <w:rFonts w:ascii="Source Sans Pro" w:hAnsi="Source Sans Pro"/>
          <w:spacing w:val="4"/>
          <w:lang w:eastAsia="zh-TW"/>
        </w:rPr>
        <w:t>以下是一些您在決定要求任何類別的承保範圍裁決或對裁決提出上訴時，可以採取的途徑：</w:t>
      </w:r>
    </w:p>
    <w:p w14:paraId="186A1E7A" w14:textId="1D747CE8" w:rsidR="0013793F" w:rsidRPr="003D455B" w:rsidRDefault="00EE32EE" w:rsidP="00E640D7">
      <w:pPr>
        <w:pStyle w:val="ListBullet"/>
        <w:numPr>
          <w:ilvl w:val="0"/>
          <w:numId w:val="99"/>
        </w:numPr>
        <w:suppressAutoHyphens/>
        <w:ind w:left="720"/>
        <w:rPr>
          <w:rFonts w:ascii="Source Sans Pro" w:hAnsi="Source Sans Pro"/>
          <w:b/>
          <w:bCs/>
        </w:rPr>
      </w:pPr>
      <w:r w:rsidRPr="003D455B">
        <w:rPr>
          <w:rFonts w:ascii="Source Sans Pro" w:hAnsi="Source Sans Pro"/>
          <w:b/>
          <w:bCs/>
          <w:lang w:eastAsia="zh-TW"/>
        </w:rPr>
        <w:t>致電會員服務部，電話：</w:t>
      </w:r>
      <w:r w:rsidRPr="003D455B">
        <w:rPr>
          <w:rFonts w:ascii="Source Sans Pro" w:hAnsi="Source Sans Pro"/>
          <w:b/>
          <w:bCs/>
          <w:i/>
          <w:iCs/>
          <w:color w:val="0000FF"/>
        </w:rPr>
        <w:t>[insert Member Services number]</w:t>
      </w:r>
      <w:r w:rsidRPr="00903617">
        <w:rPr>
          <w:rFonts w:ascii="Source Sans Pro" w:hAnsi="Source Sans Pro"/>
          <w:b/>
          <w:bCs/>
          <w:lang w:eastAsia="zh-TW"/>
        </w:rPr>
        <w:t>（聽障人士可致電</w:t>
      </w:r>
      <w:r w:rsidRPr="00903617">
        <w:rPr>
          <w:rFonts w:ascii="Source Sans Pro" w:hAnsi="Source Sans Pro"/>
          <w:b/>
          <w:bCs/>
          <w:lang w:eastAsia="zh-TW"/>
        </w:rPr>
        <w:t xml:space="preserve"> </w:t>
      </w:r>
      <w:r w:rsidRPr="003D455B">
        <w:rPr>
          <w:rFonts w:ascii="Source Sans Pro" w:hAnsi="Source Sans Pro"/>
          <w:b/>
          <w:bCs/>
          <w:i/>
          <w:iCs/>
          <w:color w:val="0000FF"/>
        </w:rPr>
        <w:t xml:space="preserve">[insert </w:t>
      </w:r>
      <w:r w:rsidR="00E640D7">
        <w:rPr>
          <w:rFonts w:ascii="Source Sans Pro" w:hAnsi="Source Sans Pro"/>
          <w:b/>
          <w:bCs/>
          <w:i/>
          <w:iCs/>
          <w:color w:val="0000FF"/>
        </w:rPr>
        <w:t>TTY n</w:t>
      </w:r>
      <w:r w:rsidRPr="003D455B">
        <w:rPr>
          <w:rFonts w:ascii="Source Sans Pro" w:hAnsi="Source Sans Pro"/>
          <w:b/>
          <w:bCs/>
          <w:i/>
          <w:iCs/>
          <w:color w:val="0000FF"/>
        </w:rPr>
        <w:t>umber]</w:t>
      </w:r>
      <w:r w:rsidRPr="003D455B">
        <w:rPr>
          <w:rFonts w:ascii="Source Sans Pro" w:hAnsi="Source Sans Pro"/>
          <w:lang w:eastAsia="zh-TW"/>
        </w:rPr>
        <w:t>）</w:t>
      </w:r>
    </w:p>
    <w:p w14:paraId="3A1FF175" w14:textId="31B45724" w:rsidR="0013793F" w:rsidRPr="003D455B" w:rsidRDefault="00EE32EE" w:rsidP="00E640D7">
      <w:pPr>
        <w:pStyle w:val="ListBullet"/>
        <w:numPr>
          <w:ilvl w:val="0"/>
          <w:numId w:val="99"/>
        </w:numPr>
        <w:suppressAutoHyphens/>
        <w:ind w:left="720"/>
        <w:rPr>
          <w:rFonts w:ascii="Source Sans Pro" w:hAnsi="Source Sans Pro"/>
          <w:lang w:eastAsia="zh-TW"/>
        </w:rPr>
      </w:pPr>
      <w:r w:rsidRPr="003D455B">
        <w:rPr>
          <w:rFonts w:ascii="Source Sans Pro" w:hAnsi="Source Sans Pro"/>
          <w:lang w:eastAsia="zh-TW"/>
        </w:rPr>
        <w:t>可從州健康保險援助計劃處</w:t>
      </w:r>
      <w:r w:rsidRPr="003D455B">
        <w:rPr>
          <w:rFonts w:ascii="Source Sans Pro" w:hAnsi="Source Sans Pro"/>
          <w:b/>
          <w:bCs/>
          <w:lang w:eastAsia="zh-TW"/>
        </w:rPr>
        <w:t>免費取得幫助</w:t>
      </w:r>
    </w:p>
    <w:p w14:paraId="767EE5C0" w14:textId="36CE6E4F" w:rsidR="00C42361" w:rsidRPr="003D455B" w:rsidRDefault="00E17F0A" w:rsidP="00E640D7">
      <w:pPr>
        <w:pStyle w:val="ListBullet"/>
        <w:numPr>
          <w:ilvl w:val="0"/>
          <w:numId w:val="99"/>
        </w:numPr>
        <w:tabs>
          <w:tab w:val="left" w:pos="360"/>
        </w:tabs>
        <w:suppressAutoHyphens/>
        <w:ind w:left="720"/>
        <w:rPr>
          <w:rFonts w:ascii="Source Sans Pro" w:hAnsi="Source Sans Pro"/>
          <w:b/>
          <w:bCs/>
          <w:lang w:eastAsia="zh-TW"/>
        </w:rPr>
      </w:pPr>
      <w:r w:rsidRPr="003D455B">
        <w:rPr>
          <w:rFonts w:ascii="Source Sans Pro" w:hAnsi="Source Sans Pro"/>
          <w:b/>
          <w:bCs/>
          <w:lang w:eastAsia="zh-TW"/>
        </w:rPr>
        <w:t>您的醫生可代表您提出請求。</w:t>
      </w:r>
      <w:r w:rsidRPr="003D455B">
        <w:rPr>
          <w:rFonts w:ascii="Source Sans Pro" w:hAnsi="Source Sans Pro"/>
          <w:lang w:eastAsia="zh-TW"/>
        </w:rPr>
        <w:t>如果您的醫生幫助您請求第</w:t>
      </w:r>
      <w:r w:rsidRPr="003D455B">
        <w:rPr>
          <w:rFonts w:ascii="Source Sans Pro" w:hAnsi="Source Sans Pro"/>
          <w:lang w:eastAsia="zh-TW"/>
        </w:rPr>
        <w:t xml:space="preserve"> 2 </w:t>
      </w:r>
      <w:r w:rsidRPr="003D455B">
        <w:rPr>
          <w:rFonts w:ascii="Source Sans Pro" w:hAnsi="Source Sans Pro"/>
          <w:lang w:eastAsia="zh-TW"/>
        </w:rPr>
        <w:t>級以上的上訴，他們將需要被指定為您的代表。請致電會員服務部索取</w:t>
      </w:r>
      <w:r w:rsidRPr="003D455B">
        <w:rPr>
          <w:rFonts w:ascii="Source Sans Pro" w:hAnsi="Source Sans Pro"/>
          <w:i/>
          <w:iCs/>
          <w:lang w:eastAsia="zh-TW"/>
        </w:rPr>
        <w:t>代表委任</w:t>
      </w:r>
      <w:r w:rsidRPr="003D455B">
        <w:rPr>
          <w:rFonts w:ascii="Source Sans Pro" w:hAnsi="Source Sans Pro"/>
          <w:lang w:eastAsia="zh-TW"/>
        </w:rPr>
        <w:t>書。</w:t>
      </w:r>
      <w:r w:rsidRPr="003D455B">
        <w:rPr>
          <w:rFonts w:ascii="Source Sans Pro" w:hAnsi="Source Sans Pro"/>
          <w:color w:val="000000"/>
          <w:lang w:eastAsia="zh-TW"/>
        </w:rPr>
        <w:t>（此表格也可在</w:t>
      </w:r>
      <w:r w:rsidRPr="003D455B">
        <w:rPr>
          <w:rFonts w:ascii="Source Sans Pro" w:hAnsi="Source Sans Pro"/>
          <w:color w:val="000000"/>
          <w:lang w:eastAsia="zh-TW"/>
        </w:rPr>
        <w:t xml:space="preserve"> </w:t>
      </w:r>
      <w:hyperlink r:id="rId58" w:history="1">
        <w:r w:rsidRPr="003D455B">
          <w:rPr>
            <w:rStyle w:val="Hyperlink"/>
            <w:rFonts w:ascii="Source Sans Pro" w:hAnsi="Source Sans Pro"/>
            <w:lang w:eastAsia="zh-TW"/>
          </w:rPr>
          <w:t>www.CMS.gov/Medicare/CMS-Forms/CMS-Forms/downloads/cms1696.pdf</w:t>
        </w:r>
      </w:hyperlink>
      <w:r w:rsidR="00F83AC5">
        <w:rPr>
          <w:rStyle w:val="Hyperlink"/>
          <w:rFonts w:ascii="Source Sans Pro" w:hAnsi="Source Sans Pro"/>
          <w:lang w:eastAsia="zh-TW"/>
        </w:rPr>
        <w:t xml:space="preserve"> </w:t>
      </w:r>
      <w:r w:rsidRPr="003D455B">
        <w:rPr>
          <w:rFonts w:ascii="Source Sans Pro" w:hAnsi="Source Sans Pro"/>
          <w:color w:val="0000FF"/>
          <w:lang w:eastAsia="zh-TW"/>
        </w:rPr>
        <w:t>[</w:t>
      </w:r>
      <w:r w:rsidRPr="003D455B">
        <w:rPr>
          <w:rFonts w:ascii="Source Sans Pro" w:hAnsi="Source Sans Pro"/>
          <w:i/>
          <w:iCs/>
          <w:color w:val="0000FF"/>
          <w:lang w:eastAsia="zh-TW"/>
        </w:rPr>
        <w:t>Plans can also insert:</w:t>
      </w:r>
      <w:r w:rsidRPr="003D455B">
        <w:rPr>
          <w:rFonts w:ascii="Source Sans Pro" w:hAnsi="Source Sans Pro"/>
          <w:color w:val="0000FF"/>
          <w:lang w:eastAsia="zh-TW"/>
        </w:rPr>
        <w:t xml:space="preserve"> </w:t>
      </w:r>
      <w:r w:rsidRPr="003D455B">
        <w:rPr>
          <w:rFonts w:ascii="Source Sans Pro" w:hAnsi="Source Sans Pro"/>
          <w:color w:val="0000FF"/>
          <w:lang w:eastAsia="zh-TW"/>
        </w:rPr>
        <w:t>或我們的網站</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[insert website or link to form]</w:t>
      </w:r>
      <w:r w:rsidRPr="003D455B">
        <w:rPr>
          <w:rFonts w:ascii="Source Sans Pro" w:hAnsi="Source Sans Pro"/>
          <w:color w:val="0000FF"/>
          <w:lang w:eastAsia="zh-TW"/>
        </w:rPr>
        <w:t xml:space="preserve">] </w:t>
      </w:r>
      <w:r w:rsidRPr="003D455B">
        <w:rPr>
          <w:rFonts w:ascii="Source Sans Pro" w:hAnsi="Source Sans Pro"/>
          <w:lang w:eastAsia="zh-TW"/>
        </w:rPr>
        <w:t>上獲取）</w:t>
      </w:r>
    </w:p>
    <w:p w14:paraId="3DA57F1D" w14:textId="7D509EBD" w:rsidR="00907935" w:rsidRPr="003D455B" w:rsidRDefault="00907935" w:rsidP="00E640D7">
      <w:pPr>
        <w:pStyle w:val="ListBullet2"/>
        <w:numPr>
          <w:ilvl w:val="0"/>
          <w:numId w:val="165"/>
        </w:numPr>
        <w:suppressAutoHyphens/>
        <w:ind w:left="1440"/>
        <w:rPr>
          <w:rFonts w:ascii="Source Sans Pro" w:hAnsi="Source Sans Pro"/>
          <w:lang w:eastAsia="zh-TW"/>
        </w:rPr>
      </w:pPr>
      <w:r w:rsidRPr="003D455B">
        <w:rPr>
          <w:rFonts w:ascii="Source Sans Pro" w:hAnsi="Source Sans Pro"/>
          <w:lang w:eastAsia="zh-TW"/>
        </w:rPr>
        <w:t>您的醫生可代表您就醫療護理要求作出承保範圍裁決或第</w:t>
      </w:r>
      <w:r w:rsidRPr="003D455B">
        <w:rPr>
          <w:rFonts w:ascii="Source Sans Pro" w:hAnsi="Source Sans Pro"/>
          <w:lang w:eastAsia="zh-TW"/>
        </w:rPr>
        <w:t xml:space="preserve"> 1 </w:t>
      </w:r>
      <w:r w:rsidRPr="003D455B">
        <w:rPr>
          <w:rFonts w:ascii="Source Sans Pro" w:hAnsi="Source Sans Pro"/>
          <w:lang w:eastAsia="zh-TW"/>
        </w:rPr>
        <w:t>級上訴。如果您的上訴在第</w:t>
      </w:r>
      <w:r w:rsidRPr="003D455B">
        <w:rPr>
          <w:rFonts w:ascii="Source Sans Pro" w:hAnsi="Source Sans Pro"/>
          <w:lang w:eastAsia="zh-TW"/>
        </w:rPr>
        <w:t xml:space="preserve"> 1 </w:t>
      </w:r>
      <w:r w:rsidRPr="003D455B">
        <w:rPr>
          <w:rFonts w:ascii="Source Sans Pro" w:hAnsi="Source Sans Pro"/>
          <w:lang w:eastAsia="zh-TW"/>
        </w:rPr>
        <w:t>級被拒絕，則該上訴將會自動轉交至第</w:t>
      </w:r>
      <w:r w:rsidRPr="003D455B">
        <w:rPr>
          <w:rFonts w:ascii="Source Sans Pro" w:hAnsi="Source Sans Pro"/>
          <w:lang w:eastAsia="zh-TW"/>
        </w:rPr>
        <w:t xml:space="preserve"> 2 </w:t>
      </w:r>
      <w:r w:rsidRPr="003D455B">
        <w:rPr>
          <w:rFonts w:ascii="Source Sans Pro" w:hAnsi="Source Sans Pro"/>
          <w:lang w:eastAsia="zh-TW"/>
        </w:rPr>
        <w:t>級。</w:t>
      </w:r>
    </w:p>
    <w:p w14:paraId="351AD023" w14:textId="18E6BBA3" w:rsidR="00524F90" w:rsidRPr="003D455B" w:rsidRDefault="00524F90" w:rsidP="00E640D7">
      <w:pPr>
        <w:pStyle w:val="ListBullet2"/>
        <w:numPr>
          <w:ilvl w:val="0"/>
          <w:numId w:val="165"/>
        </w:numPr>
        <w:suppressAutoHyphens/>
        <w:ind w:left="1440"/>
        <w:rPr>
          <w:rFonts w:ascii="Source Sans Pro" w:hAnsi="Source Sans Pro"/>
          <w:lang w:eastAsia="zh-TW"/>
        </w:rPr>
      </w:pPr>
      <w:r w:rsidRPr="003D455B">
        <w:rPr>
          <w:rFonts w:ascii="Source Sans Pro" w:hAnsi="Source Sans Pro"/>
          <w:lang w:eastAsia="zh-TW"/>
        </w:rPr>
        <w:t>對於</w:t>
      </w:r>
      <w:r w:rsidRPr="003D455B">
        <w:rPr>
          <w:rFonts w:ascii="Source Sans Pro" w:hAnsi="Source Sans Pro"/>
          <w:lang w:eastAsia="zh-TW"/>
        </w:rPr>
        <w:t xml:space="preserve"> D </w:t>
      </w:r>
      <w:r w:rsidRPr="003D455B">
        <w:rPr>
          <w:rFonts w:ascii="Source Sans Pro" w:hAnsi="Source Sans Pro"/>
          <w:lang w:eastAsia="zh-TW"/>
        </w:rPr>
        <w:t>部分藥物，您的醫生或其他處方醫生可代表您要求承保範圍裁決或第</w:t>
      </w:r>
      <w:r w:rsidRPr="003D455B">
        <w:rPr>
          <w:rFonts w:ascii="Source Sans Pro" w:hAnsi="Source Sans Pro"/>
          <w:lang w:eastAsia="zh-TW"/>
        </w:rPr>
        <w:t xml:space="preserve"> 1 </w:t>
      </w:r>
      <w:r w:rsidRPr="003D455B">
        <w:rPr>
          <w:rFonts w:ascii="Source Sans Pro" w:hAnsi="Source Sans Pro"/>
          <w:lang w:eastAsia="zh-TW"/>
        </w:rPr>
        <w:t>級上訴。如果您的第</w:t>
      </w:r>
      <w:r w:rsidRPr="003D455B">
        <w:rPr>
          <w:rFonts w:ascii="Source Sans Pro" w:hAnsi="Source Sans Pro"/>
          <w:lang w:eastAsia="zh-TW"/>
        </w:rPr>
        <w:t xml:space="preserve"> 1 </w:t>
      </w:r>
      <w:r w:rsidRPr="003D455B">
        <w:rPr>
          <w:rFonts w:ascii="Source Sans Pro" w:hAnsi="Source Sans Pro"/>
          <w:lang w:eastAsia="zh-TW"/>
        </w:rPr>
        <w:t>級上訴被拒絕，您的醫生或處方醫生可以要求第</w:t>
      </w:r>
      <w:r w:rsidRPr="003D455B">
        <w:rPr>
          <w:rFonts w:ascii="Source Sans Pro" w:hAnsi="Source Sans Pro"/>
          <w:lang w:eastAsia="zh-TW"/>
        </w:rPr>
        <w:t xml:space="preserve"> 2 </w:t>
      </w:r>
      <w:r w:rsidRPr="003D455B">
        <w:rPr>
          <w:rFonts w:ascii="Source Sans Pro" w:hAnsi="Source Sans Pro"/>
          <w:lang w:eastAsia="zh-TW"/>
        </w:rPr>
        <w:t>級上訴。</w:t>
      </w:r>
    </w:p>
    <w:p w14:paraId="11CCDEA7" w14:textId="7EC5E493" w:rsidR="0013793F" w:rsidRPr="003D455B" w:rsidRDefault="0013793F" w:rsidP="00E640D7">
      <w:pPr>
        <w:pStyle w:val="ListBullet"/>
        <w:numPr>
          <w:ilvl w:val="0"/>
          <w:numId w:val="100"/>
        </w:numPr>
        <w:suppressAutoHyphens/>
        <w:ind w:left="720"/>
        <w:rPr>
          <w:rFonts w:ascii="Source Sans Pro" w:hAnsi="Source Sans Pro"/>
          <w:lang w:eastAsia="zh-TW"/>
        </w:rPr>
      </w:pPr>
      <w:r w:rsidRPr="003D455B">
        <w:rPr>
          <w:rFonts w:ascii="Source Sans Pro" w:hAnsi="Source Sans Pro"/>
          <w:b/>
          <w:bCs/>
          <w:lang w:eastAsia="zh-TW"/>
        </w:rPr>
        <w:t>您可要求某人士代表您行事。</w:t>
      </w:r>
      <w:r w:rsidRPr="003D455B">
        <w:rPr>
          <w:rFonts w:ascii="Source Sans Pro" w:hAnsi="Source Sans Pro"/>
          <w:lang w:eastAsia="zh-TW"/>
        </w:rPr>
        <w:t>您可指定任何其他人士作為您的代表代您要求承保範圍裁決或提出上訴。</w:t>
      </w:r>
    </w:p>
    <w:p w14:paraId="6E4B4FCA" w14:textId="14E52F55" w:rsidR="004F5371" w:rsidRPr="003D455B" w:rsidRDefault="0013793F" w:rsidP="00E640D7">
      <w:pPr>
        <w:pStyle w:val="ListBullet2"/>
        <w:numPr>
          <w:ilvl w:val="0"/>
          <w:numId w:val="166"/>
        </w:numPr>
        <w:suppressAutoHyphens/>
        <w:ind w:left="1440"/>
        <w:rPr>
          <w:rFonts w:ascii="Source Sans Pro" w:hAnsi="Source Sans Pro"/>
          <w:b/>
          <w:bCs/>
        </w:rPr>
      </w:pPr>
      <w:r w:rsidRPr="003D455B">
        <w:rPr>
          <w:rFonts w:ascii="Source Sans Pro" w:hAnsi="Source Sans Pro"/>
          <w:lang w:eastAsia="zh-TW"/>
        </w:rPr>
        <w:t>如果您希望您的朋友、親屬或其他人擔任您的代表，請致電會員服務部</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）並索取</w:t>
      </w:r>
      <w:r w:rsidRPr="003D455B">
        <w:rPr>
          <w:rFonts w:ascii="Source Sans Pro" w:hAnsi="Source Sans Pro"/>
          <w:i/>
          <w:iCs/>
          <w:lang w:eastAsia="zh-TW"/>
        </w:rPr>
        <w:t>代表委任</w:t>
      </w:r>
      <w:r w:rsidRPr="003D455B">
        <w:rPr>
          <w:rFonts w:ascii="Source Sans Pro" w:hAnsi="Source Sans Pro"/>
          <w:lang w:eastAsia="zh-TW"/>
        </w:rPr>
        <w:t>書。</w:t>
      </w:r>
      <w:r w:rsidRPr="003D455B">
        <w:rPr>
          <w:rFonts w:ascii="Source Sans Pro" w:hAnsi="Source Sans Pro"/>
          <w:color w:val="000000" w:themeColor="text1"/>
          <w:lang w:eastAsia="zh-TW"/>
        </w:rPr>
        <w:t>（此表格也可在</w:t>
      </w:r>
      <w:r w:rsidRPr="003D455B">
        <w:rPr>
          <w:rFonts w:ascii="Source Sans Pro" w:hAnsi="Source Sans Pro"/>
          <w:color w:val="000000" w:themeColor="text1"/>
          <w:lang w:eastAsia="zh-TW"/>
        </w:rPr>
        <w:t xml:space="preserve"> </w:t>
      </w:r>
      <w:hyperlink r:id="rId59" w:history="1">
        <w:r w:rsidRPr="003D455B">
          <w:rPr>
            <w:rStyle w:val="Hyperlink"/>
            <w:rFonts w:ascii="Source Sans Pro" w:hAnsi="Source Sans Pro"/>
            <w:lang w:eastAsia="zh-TW"/>
          </w:rPr>
          <w:t>www.CMS.gov</w:t>
        </w:r>
        <w:r w:rsidR="00B118FD">
          <w:rPr>
            <w:rStyle w:val="Hyperlink"/>
            <w:rFonts w:ascii="Source Sans Pro" w:hAnsi="Source Sans Pro"/>
            <w:lang w:eastAsia="zh-TW"/>
          </w:rPr>
          <w:t>/</w:t>
        </w:r>
        <w:r w:rsidR="00B118FD">
          <w:rPr>
            <w:rStyle w:val="Hyperlink"/>
            <w:rFonts w:ascii="Arial" w:hAnsi="Arial" w:cs="Arial"/>
            <w:lang w:eastAsia="zh-TW"/>
          </w:rPr>
          <w:t>​</w:t>
        </w:r>
        <w:r w:rsidR="00B118FD">
          <w:rPr>
            <w:rStyle w:val="Hyperlink"/>
            <w:rFonts w:ascii="Source Sans Pro" w:hAnsi="Source Sans Pro"/>
            <w:lang w:eastAsia="zh-TW"/>
          </w:rPr>
          <w:t>Medicare/</w:t>
        </w:r>
        <w:r w:rsidR="00B118FD">
          <w:rPr>
            <w:rStyle w:val="Hyperlink"/>
            <w:rFonts w:ascii="Arial" w:hAnsi="Arial" w:cs="Arial"/>
            <w:lang w:eastAsia="zh-TW"/>
          </w:rPr>
          <w:t>​</w:t>
        </w:r>
        <w:r w:rsidR="00B118FD">
          <w:rPr>
            <w:rStyle w:val="Hyperlink"/>
            <w:rFonts w:ascii="Source Sans Pro" w:hAnsi="Source Sans Pro"/>
            <w:lang w:eastAsia="zh-TW"/>
          </w:rPr>
          <w:t>CMS</w:t>
        </w:r>
        <w:r w:rsidR="00B118FD">
          <w:rPr>
            <w:rStyle w:val="Hyperlink"/>
            <w:rFonts w:ascii="Source Sans Pro" w:hAnsi="Source Sans Pro"/>
            <w:lang w:eastAsia="zh-TW"/>
          </w:rPr>
          <w:noBreakHyphen/>
          <w:t>Forms/</w:t>
        </w:r>
        <w:r w:rsidR="00B118FD">
          <w:rPr>
            <w:rStyle w:val="Hyperlink"/>
            <w:rFonts w:ascii="Arial" w:hAnsi="Arial" w:cs="Arial"/>
            <w:lang w:eastAsia="zh-TW"/>
          </w:rPr>
          <w:t>​</w:t>
        </w:r>
        <w:r w:rsidR="00B118FD">
          <w:rPr>
            <w:rStyle w:val="Hyperlink"/>
            <w:rFonts w:ascii="Source Sans Pro" w:hAnsi="Source Sans Pro"/>
            <w:lang w:eastAsia="zh-TW"/>
          </w:rPr>
          <w:t>C</w:t>
        </w:r>
        <w:r w:rsidRPr="003D455B">
          <w:rPr>
            <w:rStyle w:val="Hyperlink"/>
            <w:rFonts w:ascii="Source Sans Pro" w:hAnsi="Source Sans Pro"/>
            <w:lang w:eastAsia="zh-TW"/>
          </w:rPr>
          <w:t>M</w:t>
        </w:r>
        <w:r w:rsidR="00B118FD">
          <w:rPr>
            <w:rStyle w:val="Hyperlink"/>
            <w:rFonts w:ascii="Source Sans Pro" w:hAnsi="Source Sans Pro"/>
            <w:lang w:eastAsia="zh-TW"/>
          </w:rPr>
          <w:t>S</w:t>
        </w:r>
        <w:r w:rsidR="00B118FD">
          <w:rPr>
            <w:rStyle w:val="Hyperlink"/>
            <w:rFonts w:ascii="Source Sans Pro" w:hAnsi="Source Sans Pro"/>
            <w:lang w:eastAsia="zh-TW"/>
          </w:rPr>
          <w:noBreakHyphen/>
        </w:r>
        <w:r w:rsidRPr="003D455B">
          <w:rPr>
            <w:rStyle w:val="Hyperlink"/>
            <w:rFonts w:ascii="Source Sans Pro" w:hAnsi="Source Sans Pro"/>
            <w:lang w:eastAsia="zh-TW"/>
          </w:rPr>
          <w:t>Forms/downloads/cms1696.pdf</w:t>
        </w:r>
      </w:hyperlink>
      <w:r w:rsidRPr="003D455B">
        <w:rPr>
          <w:rFonts w:ascii="Source Sans Pro" w:hAnsi="Source Sans Pro"/>
          <w:color w:val="0000FF"/>
          <w:lang w:eastAsia="zh-TW"/>
        </w:rPr>
        <w:t>[</w:t>
      </w:r>
      <w:r w:rsidRPr="003D455B">
        <w:rPr>
          <w:rFonts w:ascii="Source Sans Pro" w:hAnsi="Source Sans Pro"/>
          <w:i/>
          <w:iCs/>
          <w:color w:val="0000FF"/>
          <w:lang w:eastAsia="zh-TW"/>
        </w:rPr>
        <w:t>Plans can also insert:</w:t>
      </w:r>
      <w:r w:rsidRPr="003D455B">
        <w:rPr>
          <w:rFonts w:ascii="Source Sans Pro" w:hAnsi="Source Sans Pro"/>
          <w:color w:val="0000FF"/>
          <w:lang w:eastAsia="zh-TW"/>
        </w:rPr>
        <w:t xml:space="preserve"> </w:t>
      </w:r>
      <w:r w:rsidRPr="003D455B">
        <w:rPr>
          <w:rFonts w:ascii="Source Sans Pro" w:hAnsi="Source Sans Pro"/>
          <w:color w:val="0000FF"/>
          <w:lang w:eastAsia="zh-TW"/>
        </w:rPr>
        <w:t>或我們的網站</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[insert website or link to form]</w:t>
      </w:r>
      <w:r w:rsidRPr="003D455B">
        <w:rPr>
          <w:rFonts w:ascii="Source Sans Pro" w:hAnsi="Source Sans Pro"/>
          <w:color w:val="0000FF"/>
          <w:lang w:eastAsia="zh-TW"/>
        </w:rPr>
        <w:t>]</w:t>
      </w:r>
      <w:r w:rsidRPr="003D455B">
        <w:rPr>
          <w:rFonts w:ascii="Source Sans Pro" w:hAnsi="Source Sans Pro"/>
          <w:lang w:eastAsia="zh-TW"/>
        </w:rPr>
        <w:t xml:space="preserve"> </w:t>
      </w:r>
      <w:r w:rsidRPr="003D455B">
        <w:rPr>
          <w:rFonts w:ascii="Source Sans Pro" w:hAnsi="Source Sans Pro"/>
          <w:lang w:eastAsia="zh-TW"/>
        </w:rPr>
        <w:t>上獲取。）此表格可給予該人</w:t>
      </w:r>
      <w:r w:rsidRPr="003D455B">
        <w:rPr>
          <w:rFonts w:ascii="Source Sans Pro" w:hAnsi="Source Sans Pro"/>
          <w:lang w:eastAsia="zh-TW"/>
        </w:rPr>
        <w:lastRenderedPageBreak/>
        <w:t>士許可，代您行事。表格必須經您和您希望代您行事的人士簽署。您必須向我們提交一份經簽署的表格。</w:t>
      </w:r>
    </w:p>
    <w:p w14:paraId="5A40F5BD" w14:textId="5DBF3A55" w:rsidR="004F5371" w:rsidRPr="003D455B" w:rsidRDefault="00EE32EE" w:rsidP="00E640D7">
      <w:pPr>
        <w:pStyle w:val="ListBullet2"/>
        <w:numPr>
          <w:ilvl w:val="0"/>
          <w:numId w:val="166"/>
        </w:numPr>
        <w:suppressAutoHyphens/>
        <w:ind w:left="1440"/>
        <w:rPr>
          <w:rFonts w:ascii="Source Sans Pro" w:hAnsi="Source Sans Pro"/>
          <w:b/>
          <w:bCs/>
          <w:lang w:eastAsia="zh-TW"/>
        </w:rPr>
      </w:pPr>
      <w:r w:rsidRPr="003D455B">
        <w:rPr>
          <w:rFonts w:ascii="Source Sans Pro" w:hAnsi="Source Sans Pro"/>
          <w:lang w:eastAsia="zh-TW"/>
        </w:rPr>
        <w:t>我們可以在沒有表格的情況下接受代表提出的上訴請求，但在收到表格之前，我們無法完成審核。如果我們在就您的上訴作出決定的截止期限之前未收到該表格，您的上訴申請將被駁回。如果發生此情況，我們將向您發出書面通知，說明您有權利要求獨立審核機構對我們駁回上訴的決定進行審核。</w:t>
      </w:r>
    </w:p>
    <w:p w14:paraId="31D7A0AD" w14:textId="426539AB" w:rsidR="0013793F" w:rsidRPr="003D455B" w:rsidRDefault="0013793F" w:rsidP="00E640D7">
      <w:pPr>
        <w:pStyle w:val="ListBullet"/>
        <w:numPr>
          <w:ilvl w:val="0"/>
          <w:numId w:val="100"/>
        </w:numPr>
        <w:suppressAutoHyphens/>
        <w:ind w:left="720"/>
        <w:rPr>
          <w:rFonts w:ascii="Source Sans Pro" w:hAnsi="Source Sans Pro"/>
          <w:lang w:eastAsia="zh-TW"/>
        </w:rPr>
      </w:pPr>
      <w:r w:rsidRPr="003D455B">
        <w:rPr>
          <w:rFonts w:ascii="Source Sans Pro" w:hAnsi="Source Sans Pro"/>
          <w:b/>
          <w:bCs/>
          <w:lang w:eastAsia="zh-TW"/>
        </w:rPr>
        <w:t>您也有權聘請律師。</w:t>
      </w:r>
      <w:r w:rsidRPr="003D455B">
        <w:rPr>
          <w:rFonts w:ascii="Source Sans Pro" w:hAnsi="Source Sans Pro"/>
          <w:lang w:eastAsia="zh-TW"/>
        </w:rPr>
        <w:t>您可聯絡您的私人律師，或透過當地律師協會或其他轉診服務獲取律師姓名。如果您符合條件，某些團體會為您提供免費法律服務。但</w:t>
      </w:r>
      <w:r w:rsidRPr="003D455B">
        <w:rPr>
          <w:rFonts w:ascii="Source Sans Pro" w:hAnsi="Source Sans Pro"/>
          <w:b/>
          <w:bCs/>
          <w:lang w:eastAsia="zh-TW"/>
        </w:rPr>
        <w:t>您並非必須聘請律師</w:t>
      </w:r>
      <w:r w:rsidRPr="003D455B">
        <w:rPr>
          <w:rFonts w:ascii="Source Sans Pro" w:hAnsi="Source Sans Pro"/>
          <w:lang w:eastAsia="zh-TW"/>
        </w:rPr>
        <w:t>才能要求任何類別的承保範圍裁決或針對某項決定提出上訴。</w:t>
      </w:r>
    </w:p>
    <w:p w14:paraId="36A2F720" w14:textId="6EA0586A" w:rsidR="00C138A8" w:rsidRPr="003D455B" w:rsidRDefault="00C138A8"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5.2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不同情況的規則和截止期限</w:t>
      </w:r>
    </w:p>
    <w:p w14:paraId="688FF356" w14:textId="668653C0"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涉及承保範圍裁決和上訴的情況共有</w:t>
      </w:r>
      <w:r w:rsidRPr="003D455B">
        <w:rPr>
          <w:rFonts w:ascii="Source Sans Pro" w:hAnsi="Source Sans Pro"/>
          <w:lang w:eastAsia="zh-TW"/>
        </w:rPr>
        <w:t xml:space="preserve"> 4 </w:t>
      </w:r>
      <w:r w:rsidRPr="003D455B">
        <w:rPr>
          <w:rFonts w:ascii="Source Sans Pro" w:hAnsi="Source Sans Pro"/>
          <w:lang w:eastAsia="zh-TW"/>
        </w:rPr>
        <w:t>種。每種情況都有不同的規則和截止日期。我們將提供以下每種情況的詳細資訊：</w:t>
      </w:r>
    </w:p>
    <w:p w14:paraId="757728CB" w14:textId="2B45CB46" w:rsidR="0074031D" w:rsidRPr="003D455B" w:rsidRDefault="00397AE8" w:rsidP="00E640D7">
      <w:pPr>
        <w:pStyle w:val="ListBullet"/>
        <w:numPr>
          <w:ilvl w:val="0"/>
          <w:numId w:val="100"/>
        </w:numPr>
        <w:suppressAutoHyphens/>
        <w:ind w:left="720"/>
        <w:rPr>
          <w:rFonts w:ascii="Source Sans Pro" w:hAnsi="Source Sans Pro"/>
          <w:lang w:eastAsia="zh-TW"/>
        </w:rPr>
      </w:pPr>
      <w:r w:rsidRPr="003D455B">
        <w:rPr>
          <w:rFonts w:ascii="Source Sans Pro" w:hAnsi="Source Sans Pro"/>
          <w:b/>
          <w:bCs/>
          <w:lang w:eastAsia="zh-TW"/>
        </w:rPr>
        <w:t>第</w:t>
      </w:r>
      <w:r w:rsidRPr="003D455B">
        <w:rPr>
          <w:rFonts w:ascii="Source Sans Pro" w:hAnsi="Source Sans Pro"/>
          <w:b/>
          <w:bCs/>
          <w:lang w:eastAsia="zh-TW"/>
        </w:rPr>
        <w:t xml:space="preserve"> 6 </w:t>
      </w:r>
      <w:r w:rsidRPr="003D455B">
        <w:rPr>
          <w:rFonts w:ascii="Source Sans Pro" w:hAnsi="Source Sans Pro"/>
          <w:b/>
          <w:bCs/>
          <w:lang w:eastAsia="zh-TW"/>
        </w:rPr>
        <w:t>節：</w:t>
      </w:r>
      <w:r w:rsidRPr="003D455B">
        <w:rPr>
          <w:rFonts w:ascii="Source Sans Pro" w:hAnsi="Source Sans Pro"/>
          <w:lang w:eastAsia="zh-TW"/>
        </w:rPr>
        <w:t>醫療護理：如何要求承保範圍裁決或提出上訴</w:t>
      </w:r>
    </w:p>
    <w:p w14:paraId="7764EBEE" w14:textId="5969AAFD" w:rsidR="0074031D" w:rsidRPr="003D455B" w:rsidRDefault="00B47AAD" w:rsidP="00E640D7">
      <w:pPr>
        <w:pStyle w:val="ListBullet"/>
        <w:numPr>
          <w:ilvl w:val="0"/>
          <w:numId w:val="100"/>
        </w:numPr>
        <w:suppressAutoHyphens/>
        <w:ind w:left="720"/>
        <w:rPr>
          <w:rFonts w:ascii="Source Sans Pro" w:hAnsi="Source Sans Pro"/>
          <w:lang w:eastAsia="zh-TW"/>
        </w:rPr>
      </w:pPr>
      <w:r w:rsidRPr="003D455B">
        <w:rPr>
          <w:rFonts w:ascii="Source Sans Pro" w:hAnsi="Source Sans Pro"/>
          <w:b/>
          <w:bCs/>
          <w:lang w:eastAsia="zh-TW"/>
        </w:rPr>
        <w:t>第</w:t>
      </w:r>
      <w:r w:rsidRPr="003D455B">
        <w:rPr>
          <w:rFonts w:ascii="Source Sans Pro" w:hAnsi="Source Sans Pro"/>
          <w:b/>
          <w:bCs/>
          <w:lang w:eastAsia="zh-TW"/>
        </w:rPr>
        <w:t xml:space="preserve"> 7 </w:t>
      </w:r>
      <w:r w:rsidRPr="003D455B">
        <w:rPr>
          <w:rFonts w:ascii="Source Sans Pro" w:hAnsi="Source Sans Pro"/>
          <w:b/>
          <w:bCs/>
          <w:lang w:eastAsia="zh-TW"/>
        </w:rPr>
        <w:t>節：</w:t>
      </w:r>
      <w:r w:rsidRPr="003D455B">
        <w:rPr>
          <w:rFonts w:ascii="Source Sans Pro" w:hAnsi="Source Sans Pro"/>
          <w:lang w:eastAsia="zh-TW"/>
        </w:rPr>
        <w:t xml:space="preserve">D </w:t>
      </w:r>
      <w:r w:rsidRPr="003D455B">
        <w:rPr>
          <w:rFonts w:ascii="Source Sans Pro" w:hAnsi="Source Sans Pro"/>
          <w:lang w:eastAsia="zh-TW"/>
        </w:rPr>
        <w:t>部分藥物：如何要求承保範圍裁決或提出上訴</w:t>
      </w:r>
    </w:p>
    <w:p w14:paraId="75BBF0C9" w14:textId="6B0C88A5" w:rsidR="0074031D" w:rsidRPr="003D455B" w:rsidRDefault="00B47AAD" w:rsidP="00E640D7">
      <w:pPr>
        <w:pStyle w:val="ListBullet"/>
        <w:numPr>
          <w:ilvl w:val="0"/>
          <w:numId w:val="100"/>
        </w:numPr>
        <w:suppressAutoHyphens/>
        <w:ind w:left="720"/>
        <w:rPr>
          <w:rFonts w:ascii="Source Sans Pro" w:hAnsi="Source Sans Pro"/>
          <w:lang w:eastAsia="zh-TW"/>
        </w:rPr>
      </w:pPr>
      <w:r w:rsidRPr="003D455B">
        <w:rPr>
          <w:rFonts w:ascii="Source Sans Pro" w:hAnsi="Source Sans Pro"/>
          <w:b/>
          <w:bCs/>
          <w:lang w:eastAsia="zh-TW"/>
        </w:rPr>
        <w:t>第</w:t>
      </w:r>
      <w:r w:rsidRPr="003D455B">
        <w:rPr>
          <w:rFonts w:ascii="Source Sans Pro" w:hAnsi="Source Sans Pro"/>
          <w:b/>
          <w:bCs/>
          <w:lang w:eastAsia="zh-TW"/>
        </w:rPr>
        <w:t xml:space="preserve"> 8 </w:t>
      </w:r>
      <w:r w:rsidRPr="003D455B">
        <w:rPr>
          <w:rFonts w:ascii="Source Sans Pro" w:hAnsi="Source Sans Pro"/>
          <w:b/>
          <w:bCs/>
          <w:lang w:eastAsia="zh-TW"/>
        </w:rPr>
        <w:t>節：</w:t>
      </w:r>
      <w:r w:rsidRPr="003D455B">
        <w:rPr>
          <w:rFonts w:ascii="Source Sans Pro" w:hAnsi="Source Sans Pro"/>
          <w:lang w:eastAsia="zh-TW"/>
        </w:rPr>
        <w:t>如果您認為醫生過快讓您出院，如何要求我們延長住院承保</w:t>
      </w:r>
    </w:p>
    <w:p w14:paraId="46113B71" w14:textId="4A920D52" w:rsidR="0013793F" w:rsidRPr="00E640D7" w:rsidRDefault="0049038F" w:rsidP="00E640D7">
      <w:pPr>
        <w:pStyle w:val="ListBullet"/>
        <w:numPr>
          <w:ilvl w:val="0"/>
          <w:numId w:val="100"/>
        </w:numPr>
        <w:suppressAutoHyphens/>
        <w:ind w:left="720"/>
        <w:rPr>
          <w:rFonts w:ascii="Source Sans Pro" w:hAnsi="Source Sans Pro"/>
          <w:spacing w:val="-4"/>
          <w:lang w:eastAsia="zh-TW"/>
        </w:rPr>
      </w:pPr>
      <w:r w:rsidRPr="00E640D7">
        <w:rPr>
          <w:rFonts w:ascii="Source Sans Pro" w:hAnsi="Source Sans Pro"/>
          <w:b/>
          <w:bCs/>
          <w:spacing w:val="-4"/>
          <w:lang w:eastAsia="zh-TW"/>
        </w:rPr>
        <w:t>第</w:t>
      </w:r>
      <w:r w:rsidRPr="00E640D7">
        <w:rPr>
          <w:rFonts w:ascii="Source Sans Pro" w:hAnsi="Source Sans Pro"/>
          <w:b/>
          <w:bCs/>
          <w:spacing w:val="-4"/>
          <w:lang w:eastAsia="zh-TW"/>
        </w:rPr>
        <w:t xml:space="preserve"> 9 </w:t>
      </w:r>
      <w:r w:rsidRPr="00E640D7">
        <w:rPr>
          <w:rFonts w:ascii="Source Sans Pro" w:hAnsi="Source Sans Pro"/>
          <w:b/>
          <w:bCs/>
          <w:spacing w:val="-4"/>
          <w:lang w:eastAsia="zh-TW"/>
        </w:rPr>
        <w:t>節：</w:t>
      </w:r>
      <w:r w:rsidRPr="00E640D7">
        <w:rPr>
          <w:rFonts w:ascii="Source Sans Pro" w:hAnsi="Source Sans Pro"/>
          <w:spacing w:val="-4"/>
          <w:lang w:eastAsia="zh-TW"/>
        </w:rPr>
        <w:t>如果您認為您的保險終止過快，如何要求我們繼續承保某些醫療服務（</w:t>
      </w:r>
      <w:r w:rsidRPr="00E640D7">
        <w:rPr>
          <w:rFonts w:ascii="Source Sans Pro" w:hAnsi="Source Sans Pro"/>
          <w:i/>
          <w:iCs/>
          <w:spacing w:val="-4"/>
          <w:lang w:eastAsia="zh-TW"/>
        </w:rPr>
        <w:t>僅適用於下列服務</w:t>
      </w:r>
      <w:r w:rsidRPr="00E640D7">
        <w:rPr>
          <w:rFonts w:ascii="Source Sans Pro" w:hAnsi="Source Sans Pro"/>
          <w:spacing w:val="-4"/>
          <w:lang w:eastAsia="zh-TW"/>
        </w:rPr>
        <w:t>：居家護理、專業護理機構護理和綜合門診康復機構</w:t>
      </w:r>
      <w:r w:rsidRPr="00E640D7">
        <w:rPr>
          <w:rFonts w:ascii="Source Sans Pro" w:hAnsi="Source Sans Pro"/>
          <w:spacing w:val="-4"/>
          <w:lang w:eastAsia="zh-TW"/>
        </w:rPr>
        <w:t xml:space="preserve"> (CORF) </w:t>
      </w:r>
      <w:r w:rsidRPr="00E640D7">
        <w:rPr>
          <w:rFonts w:ascii="Source Sans Pro" w:hAnsi="Source Sans Pro"/>
          <w:spacing w:val="-4"/>
          <w:lang w:eastAsia="zh-TW"/>
        </w:rPr>
        <w:t>服務）</w:t>
      </w:r>
    </w:p>
    <w:p w14:paraId="1E223199" w14:textId="0AA77385" w:rsidR="0013793F" w:rsidRPr="003D455B" w:rsidRDefault="0013793F" w:rsidP="00E640D7">
      <w:pPr>
        <w:suppressAutoHyphens/>
        <w:spacing w:before="240" w:beforeAutospacing="0"/>
        <w:ind w:right="274"/>
        <w:rPr>
          <w:rFonts w:ascii="Source Sans Pro" w:hAnsi="Source Sans Pro"/>
          <w:lang w:eastAsia="zh-TW"/>
        </w:rPr>
      </w:pPr>
      <w:r w:rsidRPr="003D455B">
        <w:rPr>
          <w:rFonts w:ascii="Source Sans Pro" w:hAnsi="Source Sans Pro"/>
          <w:lang w:eastAsia="zh-TW"/>
        </w:rPr>
        <w:t>如果您不確定哪些資訊適用於您，請致電會員服務部</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）。您也可以從</w:t>
      </w:r>
      <w:r w:rsidRPr="003D455B">
        <w:rPr>
          <w:rFonts w:ascii="Source Sans Pro" w:hAnsi="Source Sans Pro"/>
          <w:lang w:eastAsia="zh-TW"/>
        </w:rPr>
        <w:t xml:space="preserve"> SHIP </w:t>
      </w:r>
      <w:r w:rsidRPr="003D455B">
        <w:rPr>
          <w:rFonts w:ascii="Source Sans Pro" w:hAnsi="Source Sans Pro"/>
          <w:lang w:eastAsia="zh-TW"/>
        </w:rPr>
        <w:t>取得幫助或資訊。</w:t>
      </w:r>
    </w:p>
    <w:p w14:paraId="64359063" w14:textId="1F43B594" w:rsidR="00820F3D" w:rsidRPr="00E640D7" w:rsidRDefault="00820F3D" w:rsidP="00E640D7">
      <w:pPr>
        <w:pStyle w:val="Heading2"/>
        <w:suppressAutoHyphens/>
        <w:rPr>
          <w:rFonts w:ascii="Source Sans Pro" w:hAnsi="Source Sans Pro"/>
          <w:bCs/>
          <w:u w:val="single"/>
          <w:lang w:eastAsia="zh-TW"/>
        </w:rPr>
      </w:pPr>
      <w:bookmarkStart w:id="334" w:name="_Toc206590650"/>
      <w:r w:rsidRPr="00E640D7">
        <w:rPr>
          <w:rFonts w:ascii="Source Sans Pro" w:hAnsi="Source Sans Pro"/>
          <w:bCs/>
          <w:iCs w:val="0"/>
          <w:lang w:eastAsia="zh-TW"/>
        </w:rPr>
        <w:lastRenderedPageBreak/>
        <w:t>第</w:t>
      </w:r>
      <w:r w:rsidRPr="00E640D7">
        <w:rPr>
          <w:rFonts w:ascii="Source Sans Pro" w:hAnsi="Source Sans Pro"/>
          <w:bCs/>
          <w:iCs w:val="0"/>
          <w:lang w:eastAsia="zh-TW"/>
        </w:rPr>
        <w:t xml:space="preserve"> 6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醫療護理：如何要求承保範圍裁決或提出上訴</w:t>
      </w:r>
      <w:bookmarkEnd w:id="334"/>
    </w:p>
    <w:p w14:paraId="0ADE0A1A" w14:textId="41E2A2BC" w:rsidR="00820F3D" w:rsidRPr="003D455B" w:rsidRDefault="00820F3D" w:rsidP="00E640D7">
      <w:pPr>
        <w:pStyle w:val="Heading3"/>
        <w:suppressAutoHyphens/>
        <w:rPr>
          <w:rFonts w:ascii="Source Sans Pro" w:hAnsi="Source Sans Pro" w:cs="Arial"/>
          <w:b w:val="0"/>
          <w:bCs w:val="0"/>
        </w:rPr>
      </w:pPr>
      <w:r w:rsidRPr="003D455B">
        <w:rPr>
          <w:rFonts w:ascii="Source Sans Pro" w:hAnsi="Source Sans Pro"/>
          <w:iCs w:val="0"/>
          <w:lang w:eastAsia="zh-TW"/>
        </w:rPr>
        <w:t>第</w:t>
      </w:r>
      <w:r w:rsidRPr="003D455B">
        <w:rPr>
          <w:rFonts w:ascii="Source Sans Pro" w:hAnsi="Source Sans Pro"/>
          <w:iCs w:val="0"/>
          <w:lang w:eastAsia="zh-TW"/>
        </w:rPr>
        <w:t xml:space="preserve"> 6.1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在對於獲取醫療護理保險存有疑問或希望我們償付就您的護理</w:t>
      </w:r>
      <w:r w:rsidRPr="003D455B">
        <w:rPr>
          <w:rFonts w:ascii="Source Sans Pro" w:hAnsi="Source Sans Pro"/>
          <w:i/>
          <w:color w:val="0000FF"/>
        </w:rPr>
        <w:t>[insert if plan has cost sharing:</w:t>
      </w:r>
      <w:r w:rsidRPr="003D455B">
        <w:rPr>
          <w:rFonts w:ascii="Source Sans Pro" w:hAnsi="Source Sans Pro"/>
          <w:b w:val="0"/>
          <w:bCs w:val="0"/>
          <w:iCs w:val="0"/>
          <w:color w:val="0000FF"/>
          <w:lang w:eastAsia="zh-TW"/>
        </w:rPr>
        <w:t>應承擔的費用</w:t>
      </w:r>
      <w:r w:rsidRPr="003D455B">
        <w:rPr>
          <w:rFonts w:ascii="Source Sans Pro" w:hAnsi="Source Sans Pro"/>
          <w:i/>
          <w:color w:val="0000FF"/>
        </w:rPr>
        <w:t>]</w:t>
      </w:r>
      <w:r w:rsidRPr="003D455B">
        <w:rPr>
          <w:rFonts w:ascii="Source Sans Pro" w:hAnsi="Source Sans Pro"/>
          <w:b w:val="0"/>
          <w:bCs w:val="0"/>
          <w:iCs w:val="0"/>
          <w:lang w:eastAsia="zh-TW"/>
        </w:rPr>
        <w:t>時，您該如何處理</w:t>
      </w:r>
    </w:p>
    <w:p w14:paraId="207A00D8" w14:textId="4AAED582" w:rsidR="0013793F" w:rsidRPr="003D455B" w:rsidRDefault="00EE32EE" w:rsidP="00E640D7">
      <w:pPr>
        <w:suppressAutoHyphens/>
        <w:spacing w:after="0" w:afterAutospacing="0"/>
        <w:rPr>
          <w:rFonts w:ascii="Source Sans Pro" w:hAnsi="Source Sans Pro"/>
          <w:lang w:eastAsia="zh-TW"/>
        </w:rPr>
      </w:pPr>
      <w:r w:rsidRPr="003D455B">
        <w:rPr>
          <w:rFonts w:ascii="Source Sans Pro" w:hAnsi="Source Sans Pro"/>
          <w:lang w:eastAsia="zh-TW"/>
        </w:rPr>
        <w:t>第</w:t>
      </w:r>
      <w:r w:rsidRPr="003D455B">
        <w:rPr>
          <w:rFonts w:ascii="Source Sans Pro" w:hAnsi="Source Sans Pro"/>
          <w:lang w:eastAsia="zh-TW"/>
        </w:rPr>
        <w:t xml:space="preserve"> 4 </w:t>
      </w:r>
      <w:r w:rsidRPr="003D455B">
        <w:rPr>
          <w:rFonts w:ascii="Source Sans Pro" w:hAnsi="Source Sans Pro"/>
          <w:lang w:eastAsia="zh-TW"/>
        </w:rPr>
        <w:t>章中的醫療福利表說明了您的醫療護理福利。在某些情況下，申請</w:t>
      </w:r>
      <w:r w:rsidRPr="003D455B">
        <w:rPr>
          <w:rFonts w:ascii="Source Sans Pro" w:hAnsi="Source Sans Pro"/>
          <w:lang w:eastAsia="zh-TW"/>
        </w:rPr>
        <w:t xml:space="preserve"> B </w:t>
      </w:r>
      <w:r w:rsidRPr="003D455B">
        <w:rPr>
          <w:rFonts w:ascii="Source Sans Pro" w:hAnsi="Source Sans Pro"/>
          <w:lang w:eastAsia="zh-TW"/>
        </w:rPr>
        <w:t>部分藥物時適用的規則有所不同。出現這類情況時，我們將說明</w:t>
      </w:r>
      <w:r w:rsidRPr="003D455B">
        <w:rPr>
          <w:rFonts w:ascii="Source Sans Pro" w:hAnsi="Source Sans Pro"/>
          <w:lang w:eastAsia="zh-TW"/>
        </w:rPr>
        <w:t xml:space="preserve"> B </w:t>
      </w:r>
      <w:r w:rsidRPr="003D455B">
        <w:rPr>
          <w:rFonts w:ascii="Source Sans Pro" w:hAnsi="Source Sans Pro"/>
          <w:lang w:eastAsia="zh-TW"/>
        </w:rPr>
        <w:t>部分藥物適用的規則與醫療用品及服務適用的規則之間的差異。</w:t>
      </w:r>
    </w:p>
    <w:p w14:paraId="037F2EF2" w14:textId="218EA23A"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本節介紹了您處於以下任一種情況（共</w:t>
      </w:r>
      <w:r w:rsidRPr="003D455B">
        <w:rPr>
          <w:rFonts w:ascii="Source Sans Pro" w:hAnsi="Source Sans Pro"/>
          <w:lang w:eastAsia="zh-TW"/>
        </w:rPr>
        <w:t xml:space="preserve"> 5 </w:t>
      </w:r>
      <w:r w:rsidRPr="003D455B">
        <w:rPr>
          <w:rFonts w:ascii="Source Sans Pro" w:hAnsi="Source Sans Pro"/>
          <w:lang w:eastAsia="zh-TW"/>
        </w:rPr>
        <w:t>種）時可以採取的行動：</w:t>
      </w:r>
    </w:p>
    <w:p w14:paraId="36D96192" w14:textId="771B185D" w:rsidR="0013793F" w:rsidRPr="003D455B" w:rsidRDefault="0013793F" w:rsidP="00E640D7">
      <w:pPr>
        <w:suppressAutoHyphens/>
        <w:spacing w:before="120" w:beforeAutospacing="0" w:after="120" w:afterAutospacing="0"/>
        <w:ind w:left="720" w:hanging="360"/>
        <w:rPr>
          <w:rFonts w:ascii="Source Sans Pro" w:hAnsi="Source Sans Pro"/>
          <w:lang w:eastAsia="zh-TW"/>
        </w:rPr>
      </w:pPr>
      <w:r w:rsidRPr="003D455B">
        <w:rPr>
          <w:rFonts w:ascii="Source Sans Pro" w:hAnsi="Source Sans Pro"/>
          <w:lang w:eastAsia="zh-TW"/>
        </w:rPr>
        <w:t>1.</w:t>
      </w:r>
      <w:r w:rsidRPr="003D455B">
        <w:rPr>
          <w:rFonts w:ascii="Source Sans Pro" w:hAnsi="Source Sans Pro"/>
          <w:lang w:eastAsia="zh-TW"/>
        </w:rPr>
        <w:tab/>
      </w:r>
      <w:r w:rsidRPr="003D455B">
        <w:rPr>
          <w:rFonts w:ascii="Source Sans Pro" w:hAnsi="Source Sans Pro"/>
          <w:lang w:eastAsia="zh-TW"/>
        </w:rPr>
        <w:t>您未獲得您想要的某種醫療護理，而您認為我們計劃的承保此種護理。</w:t>
      </w:r>
      <w:r w:rsidRPr="003D455B">
        <w:rPr>
          <w:rFonts w:ascii="Source Sans Pro" w:hAnsi="Source Sans Pro"/>
          <w:b/>
          <w:bCs/>
          <w:lang w:eastAsia="zh-TW"/>
        </w:rPr>
        <w:t>要求作出承保範圍裁決。第</w:t>
      </w:r>
      <w:r w:rsidRPr="003D455B">
        <w:rPr>
          <w:rFonts w:ascii="Source Sans Pro" w:hAnsi="Source Sans Pro"/>
          <w:b/>
          <w:bCs/>
          <w:lang w:eastAsia="zh-TW"/>
        </w:rPr>
        <w:t xml:space="preserve"> 6.2 </w:t>
      </w:r>
      <w:r w:rsidRPr="003D455B">
        <w:rPr>
          <w:rFonts w:ascii="Source Sans Pro" w:hAnsi="Source Sans Pro"/>
          <w:b/>
          <w:bCs/>
          <w:lang w:eastAsia="zh-TW"/>
        </w:rPr>
        <w:t>節。</w:t>
      </w:r>
    </w:p>
    <w:p w14:paraId="4C80E3CC" w14:textId="3E41C452" w:rsidR="0013793F" w:rsidRPr="003D455B" w:rsidRDefault="0013793F" w:rsidP="00E640D7">
      <w:pPr>
        <w:suppressAutoHyphens/>
        <w:spacing w:before="120" w:beforeAutospacing="0" w:after="120" w:afterAutospacing="0"/>
        <w:ind w:left="720" w:hanging="360"/>
        <w:rPr>
          <w:rFonts w:ascii="Source Sans Pro" w:hAnsi="Source Sans Pro"/>
          <w:lang w:eastAsia="zh-TW"/>
        </w:rPr>
      </w:pPr>
      <w:r w:rsidRPr="003D455B">
        <w:rPr>
          <w:rFonts w:ascii="Source Sans Pro" w:hAnsi="Source Sans Pro"/>
          <w:lang w:eastAsia="zh-TW"/>
        </w:rPr>
        <w:t>2.</w:t>
      </w:r>
      <w:r w:rsidRPr="003D455B">
        <w:rPr>
          <w:rFonts w:ascii="Source Sans Pro" w:hAnsi="Source Sans Pro"/>
          <w:lang w:eastAsia="zh-TW"/>
        </w:rPr>
        <w:tab/>
      </w:r>
      <w:r w:rsidRPr="003D455B">
        <w:rPr>
          <w:rFonts w:ascii="Source Sans Pro" w:hAnsi="Source Sans Pro"/>
          <w:lang w:eastAsia="zh-TW"/>
        </w:rPr>
        <w:t>我們的計劃不批准您的醫生或其他醫療機構要向您提供的醫療服務，而您認為我們的計劃承保此類護理。</w:t>
      </w:r>
      <w:r w:rsidRPr="003D455B">
        <w:rPr>
          <w:rFonts w:ascii="Source Sans Pro" w:hAnsi="Source Sans Pro"/>
          <w:b/>
          <w:bCs/>
          <w:lang w:eastAsia="zh-TW"/>
        </w:rPr>
        <w:t>要求作出承保範圍裁決。第</w:t>
      </w:r>
      <w:r w:rsidRPr="003D455B">
        <w:rPr>
          <w:rFonts w:ascii="Source Sans Pro" w:hAnsi="Source Sans Pro"/>
          <w:b/>
          <w:bCs/>
          <w:lang w:eastAsia="zh-TW"/>
        </w:rPr>
        <w:t xml:space="preserve"> 6.2 </w:t>
      </w:r>
      <w:r w:rsidRPr="003D455B">
        <w:rPr>
          <w:rFonts w:ascii="Source Sans Pro" w:hAnsi="Source Sans Pro"/>
          <w:b/>
          <w:bCs/>
          <w:lang w:eastAsia="zh-TW"/>
        </w:rPr>
        <w:t>節。</w:t>
      </w:r>
    </w:p>
    <w:p w14:paraId="07AFE713" w14:textId="4B0D3D13" w:rsidR="0013793F" w:rsidRPr="003D455B" w:rsidRDefault="0013793F" w:rsidP="00E640D7">
      <w:pPr>
        <w:suppressAutoHyphens/>
        <w:spacing w:before="120" w:beforeAutospacing="0" w:after="120" w:afterAutospacing="0"/>
        <w:ind w:left="720" w:hanging="360"/>
        <w:rPr>
          <w:rFonts w:ascii="Source Sans Pro" w:hAnsi="Source Sans Pro"/>
          <w:lang w:eastAsia="zh-TW"/>
        </w:rPr>
      </w:pPr>
      <w:r w:rsidRPr="003D455B">
        <w:rPr>
          <w:rFonts w:ascii="Source Sans Pro" w:hAnsi="Source Sans Pro"/>
          <w:lang w:eastAsia="zh-TW"/>
        </w:rPr>
        <w:t>3.</w:t>
      </w:r>
      <w:r w:rsidRPr="003D455B">
        <w:rPr>
          <w:rFonts w:ascii="Source Sans Pro" w:hAnsi="Source Sans Pro"/>
          <w:lang w:eastAsia="zh-TW"/>
        </w:rPr>
        <w:tab/>
      </w:r>
      <w:r w:rsidRPr="003D455B">
        <w:rPr>
          <w:rFonts w:ascii="Source Sans Pro" w:hAnsi="Source Sans Pro"/>
          <w:lang w:eastAsia="zh-TW"/>
        </w:rPr>
        <w:t>您已獲得您認為計劃應承保的醫療護理，但我們卻表示將不支付此種護理費用。</w:t>
      </w:r>
      <w:r w:rsidRPr="003D455B">
        <w:rPr>
          <w:rFonts w:ascii="Source Sans Pro" w:hAnsi="Source Sans Pro"/>
          <w:b/>
          <w:bCs/>
          <w:lang w:eastAsia="zh-TW"/>
        </w:rPr>
        <w:t>提出上訴。第</w:t>
      </w:r>
      <w:r w:rsidRPr="003D455B">
        <w:rPr>
          <w:rFonts w:ascii="Source Sans Pro" w:hAnsi="Source Sans Pro"/>
          <w:b/>
          <w:bCs/>
          <w:lang w:eastAsia="zh-TW"/>
        </w:rPr>
        <w:t xml:space="preserve"> 6.3 </w:t>
      </w:r>
      <w:r w:rsidRPr="003D455B">
        <w:rPr>
          <w:rFonts w:ascii="Source Sans Pro" w:hAnsi="Source Sans Pro"/>
          <w:b/>
          <w:bCs/>
          <w:lang w:eastAsia="zh-TW"/>
        </w:rPr>
        <w:t>節。</w:t>
      </w:r>
    </w:p>
    <w:p w14:paraId="02406ED7" w14:textId="6DD8FE45" w:rsidR="0013793F" w:rsidRPr="003D455B" w:rsidRDefault="0013793F" w:rsidP="00E640D7">
      <w:pPr>
        <w:suppressAutoHyphens/>
        <w:spacing w:before="120" w:beforeAutospacing="0" w:after="120" w:afterAutospacing="0"/>
        <w:ind w:left="720" w:hanging="360"/>
        <w:rPr>
          <w:rFonts w:ascii="Source Sans Pro" w:hAnsi="Source Sans Pro"/>
          <w:lang w:eastAsia="zh-TW"/>
        </w:rPr>
      </w:pPr>
      <w:r w:rsidRPr="003D455B">
        <w:rPr>
          <w:rFonts w:ascii="Source Sans Pro" w:hAnsi="Source Sans Pro"/>
          <w:lang w:eastAsia="zh-TW"/>
        </w:rPr>
        <w:t>4.</w:t>
      </w:r>
      <w:r w:rsidRPr="003D455B">
        <w:rPr>
          <w:rFonts w:ascii="Source Sans Pro" w:hAnsi="Source Sans Pro"/>
          <w:lang w:eastAsia="zh-TW"/>
        </w:rPr>
        <w:tab/>
      </w:r>
      <w:r w:rsidRPr="003D455B">
        <w:rPr>
          <w:rFonts w:ascii="Source Sans Pro" w:hAnsi="Source Sans Pro"/>
          <w:lang w:eastAsia="zh-TW"/>
        </w:rPr>
        <w:t>您已獲得您認為計劃應承保的醫療護理，並已就此付款，且欲要求我們的計劃就該項護理向您報銷費用。</w:t>
      </w:r>
      <w:r w:rsidRPr="003D455B">
        <w:rPr>
          <w:rFonts w:ascii="Source Sans Pro" w:hAnsi="Source Sans Pro"/>
          <w:b/>
          <w:bCs/>
          <w:lang w:eastAsia="zh-TW"/>
        </w:rPr>
        <w:t>把賬單寄給我們。第</w:t>
      </w:r>
      <w:r w:rsidRPr="003D455B">
        <w:rPr>
          <w:rFonts w:ascii="Source Sans Pro" w:hAnsi="Source Sans Pro"/>
          <w:b/>
          <w:bCs/>
          <w:lang w:eastAsia="zh-TW"/>
        </w:rPr>
        <w:t xml:space="preserve"> 6.5 </w:t>
      </w:r>
      <w:r w:rsidRPr="003D455B">
        <w:rPr>
          <w:rFonts w:ascii="Source Sans Pro" w:hAnsi="Source Sans Pro"/>
          <w:b/>
          <w:bCs/>
          <w:lang w:eastAsia="zh-TW"/>
        </w:rPr>
        <w:t>節。</w:t>
      </w:r>
    </w:p>
    <w:p w14:paraId="7CE8E4A6" w14:textId="2AFB8883" w:rsidR="0013793F" w:rsidRPr="003D455B" w:rsidRDefault="0013793F" w:rsidP="00E640D7">
      <w:pPr>
        <w:suppressAutoHyphens/>
        <w:spacing w:before="120" w:beforeAutospacing="0" w:after="120" w:afterAutospacing="0"/>
        <w:ind w:left="720" w:hanging="360"/>
        <w:rPr>
          <w:rFonts w:ascii="Source Sans Pro" w:hAnsi="Source Sans Pro"/>
          <w:lang w:eastAsia="zh-TW"/>
        </w:rPr>
      </w:pPr>
      <w:r w:rsidRPr="003D455B">
        <w:rPr>
          <w:rFonts w:ascii="Source Sans Pro" w:hAnsi="Source Sans Pro"/>
          <w:lang w:eastAsia="zh-TW"/>
        </w:rPr>
        <w:t>5.</w:t>
      </w:r>
      <w:r w:rsidRPr="003D455B">
        <w:rPr>
          <w:rFonts w:ascii="Source Sans Pro" w:hAnsi="Source Sans Pro"/>
          <w:lang w:eastAsia="zh-TW"/>
        </w:rPr>
        <w:tab/>
      </w:r>
      <w:r w:rsidRPr="003D455B">
        <w:rPr>
          <w:rFonts w:ascii="Source Sans Pro" w:hAnsi="Source Sans Pro"/>
          <w:lang w:eastAsia="zh-TW"/>
        </w:rPr>
        <w:t>您獲知您所接受的我們之前認可的某種醫療護理的承保範圍將縮小或停止，而您認為減少或停止此種護理會損害您的健康。</w:t>
      </w:r>
      <w:r w:rsidRPr="003D455B">
        <w:rPr>
          <w:rFonts w:ascii="Source Sans Pro" w:hAnsi="Source Sans Pro"/>
          <w:b/>
          <w:bCs/>
          <w:lang w:eastAsia="zh-TW"/>
        </w:rPr>
        <w:t>提出上訴。第</w:t>
      </w:r>
      <w:r w:rsidRPr="003D455B">
        <w:rPr>
          <w:rFonts w:ascii="Source Sans Pro" w:hAnsi="Source Sans Pro"/>
          <w:b/>
          <w:bCs/>
          <w:lang w:eastAsia="zh-TW"/>
        </w:rPr>
        <w:t xml:space="preserve"> 6.3 </w:t>
      </w:r>
      <w:r w:rsidRPr="003D455B">
        <w:rPr>
          <w:rFonts w:ascii="Source Sans Pro" w:hAnsi="Source Sans Pro"/>
          <w:b/>
          <w:bCs/>
          <w:lang w:eastAsia="zh-TW"/>
        </w:rPr>
        <w:t>節。</w:t>
      </w:r>
    </w:p>
    <w:p w14:paraId="65F497BB" w14:textId="66B9232B" w:rsidR="00472C95" w:rsidRPr="003D455B" w:rsidRDefault="00124EDC" w:rsidP="00E640D7">
      <w:pPr>
        <w:pStyle w:val="NoSpacing"/>
        <w:suppressAutoHyphens/>
        <w:rPr>
          <w:rFonts w:ascii="Source Sans Pro" w:hAnsi="Source Sans Pro"/>
          <w:lang w:eastAsia="zh-TW"/>
        </w:rPr>
      </w:pPr>
      <w:r w:rsidRPr="003D455B">
        <w:rPr>
          <w:rFonts w:ascii="Source Sans Pro" w:hAnsi="Source Sans Pro"/>
          <w:b/>
          <w:bCs/>
          <w:lang w:eastAsia="zh-TW"/>
        </w:rPr>
        <w:t>註：如果即將終止的保險屬於醫院護理、居家護理、專業護理機構護理，或綜合門診康復機構</w:t>
      </w:r>
      <w:r w:rsidRPr="003D455B">
        <w:rPr>
          <w:rFonts w:ascii="Source Sans Pro" w:hAnsi="Source Sans Pro"/>
          <w:b/>
          <w:bCs/>
          <w:lang w:eastAsia="zh-TW"/>
        </w:rPr>
        <w:t xml:space="preserve"> (CORF) </w:t>
      </w:r>
      <w:r w:rsidRPr="003D455B">
        <w:rPr>
          <w:rFonts w:ascii="Source Sans Pro" w:hAnsi="Source Sans Pro"/>
          <w:b/>
          <w:bCs/>
          <w:lang w:eastAsia="zh-TW"/>
        </w:rPr>
        <w:t>服務承保，</w:t>
      </w:r>
      <w:r w:rsidRPr="003D455B">
        <w:rPr>
          <w:rFonts w:ascii="Source Sans Pro" w:hAnsi="Source Sans Pro"/>
          <w:lang w:eastAsia="zh-TW"/>
        </w:rPr>
        <w:t>請參見第</w:t>
      </w:r>
      <w:r w:rsidRPr="003D455B">
        <w:rPr>
          <w:rFonts w:ascii="Source Sans Pro" w:hAnsi="Source Sans Pro"/>
          <w:lang w:eastAsia="zh-TW"/>
        </w:rPr>
        <w:t xml:space="preserve"> 8 </w:t>
      </w:r>
      <w:r w:rsidRPr="003D455B">
        <w:rPr>
          <w:rFonts w:ascii="Source Sans Pro" w:hAnsi="Source Sans Pro"/>
          <w:lang w:eastAsia="zh-TW"/>
        </w:rPr>
        <w:t>節和第</w:t>
      </w:r>
      <w:r w:rsidRPr="003D455B">
        <w:rPr>
          <w:rFonts w:ascii="Source Sans Pro" w:hAnsi="Source Sans Pro"/>
          <w:lang w:eastAsia="zh-TW"/>
        </w:rPr>
        <w:t xml:space="preserve"> 9 </w:t>
      </w:r>
      <w:r w:rsidRPr="003D455B">
        <w:rPr>
          <w:rFonts w:ascii="Source Sans Pro" w:hAnsi="Source Sans Pro"/>
          <w:lang w:eastAsia="zh-TW"/>
        </w:rPr>
        <w:t>節。此類別的護理適用特殊規則。</w:t>
      </w:r>
    </w:p>
    <w:p w14:paraId="2C6F987F" w14:textId="3810987D" w:rsidR="00DE37A5" w:rsidRPr="003D455B" w:rsidRDefault="00DE37A5"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lastRenderedPageBreak/>
        <w:t>第</w:t>
      </w:r>
      <w:r w:rsidRPr="003D455B">
        <w:rPr>
          <w:rFonts w:ascii="Source Sans Pro" w:hAnsi="Source Sans Pro"/>
          <w:iCs w:val="0"/>
          <w:lang w:eastAsia="zh-TW"/>
        </w:rPr>
        <w:t xml:space="preserve"> 6.2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如何要求承保範圍裁決</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如何要求承保範圍裁決"/>
      </w:tblPr>
      <w:tblGrid>
        <w:gridCol w:w="9360"/>
      </w:tblGrid>
      <w:tr w:rsidR="00EE32EE" w:rsidRPr="003D455B" w14:paraId="720FA61E" w14:textId="77777777">
        <w:trPr>
          <w:cantSplit/>
          <w:tblHeader/>
          <w:jc w:val="center"/>
        </w:trPr>
        <w:tc>
          <w:tcPr>
            <w:tcW w:w="9360" w:type="dxa"/>
            <w:shd w:val="clear" w:color="auto" w:fill="F2F2F2" w:themeFill="background1" w:themeFillShade="F2"/>
          </w:tcPr>
          <w:p w14:paraId="21F441C9" w14:textId="77777777" w:rsidR="00EE32EE" w:rsidRPr="003D455B" w:rsidRDefault="00EE32EE" w:rsidP="00E640D7">
            <w:pPr>
              <w:suppressAutoHyphens/>
              <w:rPr>
                <w:rStyle w:val="Strong"/>
                <w:rFonts w:ascii="Source Sans Pro" w:hAnsi="Source Sans Pro"/>
                <w:lang w:eastAsia="zh-TW"/>
              </w:rPr>
            </w:pPr>
            <w:r w:rsidRPr="003D455B">
              <w:rPr>
                <w:rStyle w:val="Strong"/>
                <w:rFonts w:ascii="Source Sans Pro" w:hAnsi="Source Sans Pro"/>
                <w:lang w:eastAsia="zh-TW"/>
              </w:rPr>
              <w:t>法律術語：</w:t>
            </w:r>
          </w:p>
          <w:p w14:paraId="328C8F57" w14:textId="5E1F17ED" w:rsidR="00EE32EE" w:rsidRPr="003D455B" w:rsidRDefault="00EE32EE" w:rsidP="00E640D7">
            <w:pPr>
              <w:pStyle w:val="ListBullet"/>
              <w:numPr>
                <w:ilvl w:val="0"/>
                <w:numId w:val="0"/>
              </w:numPr>
              <w:suppressAutoHyphens/>
              <w:ind w:left="360"/>
              <w:rPr>
                <w:rFonts w:ascii="Source Sans Pro" w:hAnsi="Source Sans Pro"/>
                <w:b/>
                <w:bCs/>
                <w:lang w:eastAsia="zh-TW"/>
              </w:rPr>
            </w:pPr>
            <w:r w:rsidRPr="003D455B">
              <w:rPr>
                <w:rFonts w:ascii="Source Sans Pro" w:hAnsi="Source Sans Pro"/>
                <w:lang w:eastAsia="zh-TW"/>
              </w:rPr>
              <w:t>涉及您的醫療護理的承保範圍裁決稱為</w:t>
            </w:r>
            <w:r w:rsidRPr="003D455B">
              <w:rPr>
                <w:rFonts w:ascii="Source Sans Pro" w:hAnsi="Source Sans Pro"/>
                <w:b/>
                <w:bCs/>
                <w:lang w:eastAsia="zh-TW"/>
              </w:rPr>
              <w:t>機構裁決</w:t>
            </w:r>
            <w:r w:rsidRPr="003D455B">
              <w:rPr>
                <w:rFonts w:ascii="Source Sans Pro" w:hAnsi="Source Sans Pro"/>
                <w:lang w:eastAsia="zh-TW"/>
              </w:rPr>
              <w:t>。</w:t>
            </w:r>
          </w:p>
          <w:p w14:paraId="5563D5D8" w14:textId="77777777" w:rsidR="00EE32EE" w:rsidRPr="003D455B" w:rsidRDefault="00EE32EE" w:rsidP="00E640D7">
            <w:pPr>
              <w:pStyle w:val="ListBullet"/>
              <w:numPr>
                <w:ilvl w:val="0"/>
                <w:numId w:val="0"/>
              </w:numPr>
              <w:suppressAutoHyphens/>
              <w:ind w:left="360"/>
              <w:rPr>
                <w:rFonts w:ascii="Source Sans Pro" w:hAnsi="Source Sans Pro"/>
                <w:lang w:eastAsia="zh-TW"/>
              </w:rPr>
            </w:pPr>
            <w:r w:rsidRPr="003D455B">
              <w:rPr>
                <w:rFonts w:ascii="Source Sans Pro" w:hAnsi="Source Sans Pro"/>
                <w:lang w:eastAsia="zh-TW"/>
              </w:rPr>
              <w:t>快速承保範圍裁決稱為</w:t>
            </w:r>
            <w:r w:rsidRPr="003D455B">
              <w:rPr>
                <w:rFonts w:ascii="Source Sans Pro" w:hAnsi="Source Sans Pro"/>
                <w:b/>
                <w:bCs/>
                <w:lang w:eastAsia="zh-TW"/>
              </w:rPr>
              <w:t>加急裁定</w:t>
            </w:r>
            <w:r w:rsidRPr="003D455B">
              <w:rPr>
                <w:rFonts w:ascii="Source Sans Pro" w:hAnsi="Source Sans Pro"/>
                <w:lang w:eastAsia="zh-TW"/>
              </w:rPr>
              <w:t>。</w:t>
            </w:r>
          </w:p>
        </w:tc>
      </w:tr>
    </w:tbl>
    <w:p w14:paraId="2974A4BB" w14:textId="1A20F56E" w:rsidR="00F3178B"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1 </w:t>
      </w:r>
      <w:r w:rsidRPr="003D455B">
        <w:rPr>
          <w:rFonts w:ascii="Source Sans Pro" w:hAnsi="Source Sans Pro"/>
          <w:bCs/>
          <w:lang w:eastAsia="zh-TW"/>
        </w:rPr>
        <w:t>步：決定您需要的是標準承保範圍裁決還是快速承保範圍裁決。</w:t>
      </w:r>
    </w:p>
    <w:p w14:paraId="01684B3E" w14:textId="67872959" w:rsidR="00F3178B" w:rsidRPr="003D455B" w:rsidRDefault="00F3178B" w:rsidP="00E640D7">
      <w:pPr>
        <w:tabs>
          <w:tab w:val="left" w:pos="1080"/>
          <w:tab w:val="left" w:pos="1620"/>
        </w:tabs>
        <w:suppressAutoHyphens/>
        <w:spacing w:before="0" w:beforeAutospacing="0" w:after="120" w:afterAutospacing="0"/>
        <w:rPr>
          <w:rFonts w:ascii="Source Sans Pro" w:hAnsi="Source Sans Pro"/>
          <w:i/>
          <w:iCs/>
          <w:lang w:eastAsia="zh-TW"/>
        </w:rPr>
      </w:pPr>
      <w:r w:rsidRPr="003D455B">
        <w:rPr>
          <w:rFonts w:ascii="Source Sans Pro" w:hAnsi="Source Sans Pro"/>
          <w:b/>
          <w:bCs/>
          <w:lang w:eastAsia="zh-TW"/>
        </w:rPr>
        <w:t>如果醫療用品或服務受我們的事先授權之約束，標準承保範圍裁決通常會在</w:t>
      </w:r>
      <w:r w:rsidRPr="003D455B">
        <w:rPr>
          <w:rFonts w:ascii="Source Sans Pro" w:hAnsi="Source Sans Pro"/>
          <w:b/>
          <w:bCs/>
          <w:lang w:eastAsia="zh-TW"/>
        </w:rPr>
        <w:t xml:space="preserve"> 7 </w:t>
      </w:r>
      <w:r w:rsidRPr="003D455B">
        <w:rPr>
          <w:rFonts w:ascii="Source Sans Pro" w:hAnsi="Source Sans Pro"/>
          <w:b/>
          <w:bCs/>
          <w:lang w:eastAsia="zh-TW"/>
        </w:rPr>
        <w:t>天內做出；所有其他用品和服務則在</w:t>
      </w:r>
      <w:r w:rsidRPr="003D455B">
        <w:rPr>
          <w:rFonts w:ascii="Source Sans Pro" w:hAnsi="Source Sans Pro"/>
          <w:b/>
          <w:bCs/>
          <w:lang w:eastAsia="zh-TW"/>
        </w:rPr>
        <w:t xml:space="preserve"> 14 </w:t>
      </w:r>
      <w:r w:rsidRPr="003D455B">
        <w:rPr>
          <w:rFonts w:ascii="Source Sans Pro" w:hAnsi="Source Sans Pro"/>
          <w:b/>
          <w:bCs/>
          <w:lang w:eastAsia="zh-TW"/>
        </w:rPr>
        <w:t>天內做出；對於</w:t>
      </w:r>
      <w:r w:rsidRPr="003D455B">
        <w:rPr>
          <w:rFonts w:ascii="Source Sans Pro" w:hAnsi="Source Sans Pro"/>
          <w:b/>
          <w:bCs/>
          <w:lang w:eastAsia="zh-TW"/>
        </w:rPr>
        <w:t xml:space="preserve"> B </w:t>
      </w:r>
      <w:r w:rsidRPr="003D455B">
        <w:rPr>
          <w:rFonts w:ascii="Source Sans Pro" w:hAnsi="Source Sans Pro"/>
          <w:b/>
          <w:bCs/>
          <w:lang w:eastAsia="zh-TW"/>
        </w:rPr>
        <w:t>部分藥物，則在</w:t>
      </w:r>
      <w:r w:rsidRPr="003D455B">
        <w:rPr>
          <w:rFonts w:ascii="Source Sans Pro" w:hAnsi="Source Sans Pro"/>
          <w:b/>
          <w:bCs/>
          <w:lang w:eastAsia="zh-TW"/>
        </w:rPr>
        <w:t xml:space="preserve"> 72 </w:t>
      </w:r>
      <w:r w:rsidRPr="003D455B">
        <w:rPr>
          <w:rFonts w:ascii="Source Sans Pro" w:hAnsi="Source Sans Pro"/>
          <w:b/>
          <w:bCs/>
          <w:lang w:eastAsia="zh-TW"/>
        </w:rPr>
        <w:t>小時內做出。對於醫療服務，快速承保裁決通常在</w:t>
      </w:r>
      <w:r w:rsidRPr="003D455B">
        <w:rPr>
          <w:rFonts w:ascii="Source Sans Pro" w:hAnsi="Source Sans Pro"/>
          <w:b/>
          <w:bCs/>
          <w:lang w:eastAsia="zh-TW"/>
        </w:rPr>
        <w:t xml:space="preserve"> 72 </w:t>
      </w:r>
      <w:r w:rsidRPr="003D455B">
        <w:rPr>
          <w:rFonts w:ascii="Source Sans Pro" w:hAnsi="Source Sans Pro"/>
          <w:b/>
          <w:bCs/>
          <w:lang w:eastAsia="zh-TW"/>
        </w:rPr>
        <w:t>小時內做出，對於</w:t>
      </w:r>
      <w:r w:rsidRPr="003D455B">
        <w:rPr>
          <w:rFonts w:ascii="Source Sans Pro" w:hAnsi="Source Sans Pro"/>
          <w:b/>
          <w:bCs/>
          <w:lang w:eastAsia="zh-TW"/>
        </w:rPr>
        <w:t xml:space="preserve"> B </w:t>
      </w:r>
      <w:r w:rsidRPr="003D455B">
        <w:rPr>
          <w:rFonts w:ascii="Source Sans Pro" w:hAnsi="Source Sans Pro"/>
          <w:b/>
          <w:bCs/>
          <w:lang w:eastAsia="zh-TW"/>
        </w:rPr>
        <w:t>部分藥物，通常在</w:t>
      </w:r>
      <w:r w:rsidRPr="003D455B">
        <w:rPr>
          <w:rFonts w:ascii="Source Sans Pro" w:hAnsi="Source Sans Pro"/>
          <w:b/>
          <w:bCs/>
          <w:lang w:eastAsia="zh-TW"/>
        </w:rPr>
        <w:t xml:space="preserve"> 24 </w:t>
      </w:r>
      <w:r w:rsidRPr="003D455B">
        <w:rPr>
          <w:rFonts w:ascii="Source Sans Pro" w:hAnsi="Source Sans Pro"/>
          <w:b/>
          <w:bCs/>
          <w:lang w:eastAsia="zh-TW"/>
        </w:rPr>
        <w:t>小時內做出。</w:t>
      </w:r>
      <w:r w:rsidRPr="003D455B">
        <w:rPr>
          <w:rFonts w:ascii="Source Sans Pro" w:hAnsi="Source Sans Pro"/>
          <w:i/>
          <w:iCs/>
          <w:lang w:eastAsia="zh-TW"/>
        </w:rPr>
        <w:t>只有</w:t>
      </w:r>
      <w:r w:rsidRPr="003D455B">
        <w:rPr>
          <w:rFonts w:ascii="Source Sans Pro" w:hAnsi="Source Sans Pro"/>
          <w:lang w:eastAsia="zh-TW"/>
        </w:rPr>
        <w:t>當採用標準截止期限會嚴重損害您的健康或損害您恢復功能的能力時，方可取得快速承保範圍裁決。</w:t>
      </w:r>
    </w:p>
    <w:p w14:paraId="191B4385" w14:textId="474A176B" w:rsidR="00F3178B" w:rsidRPr="003D455B" w:rsidRDefault="00F3178B" w:rsidP="00E640D7">
      <w:pPr>
        <w:tabs>
          <w:tab w:val="left" w:pos="1080"/>
        </w:tabs>
        <w:suppressAutoHyphens/>
        <w:spacing w:before="0" w:beforeAutospacing="0" w:after="120" w:afterAutospacing="0"/>
        <w:rPr>
          <w:rFonts w:ascii="Source Sans Pro" w:hAnsi="Source Sans Pro"/>
          <w:b/>
          <w:lang w:eastAsia="zh-TW"/>
        </w:rPr>
      </w:pPr>
      <w:r w:rsidRPr="003D455B">
        <w:rPr>
          <w:rFonts w:ascii="Source Sans Pro" w:hAnsi="Source Sans Pro"/>
          <w:b/>
          <w:bCs/>
          <w:lang w:eastAsia="zh-TW"/>
        </w:rPr>
        <w:t>如果您的醫生告知我們您的健康狀況需要快速承保範圍裁決，我們即同意對您作出快速承保範圍裁決。</w:t>
      </w:r>
    </w:p>
    <w:p w14:paraId="27F531D1" w14:textId="17519672" w:rsidR="004B0997" w:rsidRPr="003D455B" w:rsidRDefault="00F3178B" w:rsidP="00E640D7">
      <w:p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b/>
          <w:bCs/>
          <w:lang w:eastAsia="zh-TW"/>
        </w:rPr>
        <w:t>如果您自行要求快速承保範圍裁決（未獲得醫生支援），我們將判斷您的健康狀況是否需要我們對您作出快速承保範圍裁決。</w:t>
      </w:r>
      <w:r w:rsidRPr="003D455B">
        <w:rPr>
          <w:rFonts w:ascii="Source Sans Pro" w:hAnsi="Source Sans Pro"/>
          <w:lang w:eastAsia="zh-TW"/>
        </w:rPr>
        <w:t>如果我們不批准快速承保範圍裁決，我們將致函告知您：</w:t>
      </w:r>
    </w:p>
    <w:p w14:paraId="09EA49F5" w14:textId="4EC8DFEE" w:rsidR="004B0997" w:rsidRPr="003D455B" w:rsidRDefault="00F3178B" w:rsidP="00E640D7">
      <w:pPr>
        <w:pStyle w:val="ListParagraph"/>
        <w:numPr>
          <w:ilvl w:val="0"/>
          <w:numId w:val="283"/>
        </w:num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說明我們將使用標準截止期限。</w:t>
      </w:r>
    </w:p>
    <w:p w14:paraId="509B3C3A" w14:textId="42B9A273" w:rsidR="004B0997" w:rsidRPr="003D455B" w:rsidRDefault="00F3178B" w:rsidP="00E640D7">
      <w:pPr>
        <w:pStyle w:val="ListParagraph"/>
        <w:numPr>
          <w:ilvl w:val="0"/>
          <w:numId w:val="283"/>
        </w:num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說明如果您的醫生要求快速承保範圍裁決，我們將自動作出快速承保範圍裁決。</w:t>
      </w:r>
    </w:p>
    <w:p w14:paraId="303F0D0C" w14:textId="6F771EDE" w:rsidR="00F3178B" w:rsidRPr="003D455B" w:rsidRDefault="00F3178B" w:rsidP="00E640D7">
      <w:pPr>
        <w:pStyle w:val="ListParagraph"/>
        <w:numPr>
          <w:ilvl w:val="0"/>
          <w:numId w:val="283"/>
        </w:num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說明您如何就我們未按您的請求作出快速承保範圍裁決，而作出標準承保範圍裁決一事提出快速投訴。</w:t>
      </w:r>
    </w:p>
    <w:p w14:paraId="7DE45CB9" w14:textId="007146C8" w:rsidR="0013793F" w:rsidRPr="003D455B" w:rsidRDefault="00F3178B"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2 </w:t>
      </w:r>
      <w:r w:rsidRPr="003D455B">
        <w:rPr>
          <w:rFonts w:ascii="Source Sans Pro" w:hAnsi="Source Sans Pro"/>
          <w:bCs/>
          <w:lang w:eastAsia="zh-TW"/>
        </w:rPr>
        <w:t>步：要求我們的計劃作出承保範圍裁決或快速承保範圍裁決。</w:t>
      </w:r>
    </w:p>
    <w:p w14:paraId="46ECD67F" w14:textId="77777777"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rPr>
      </w:pPr>
      <w:r w:rsidRPr="003D455B">
        <w:rPr>
          <w:rFonts w:ascii="Source Sans Pro" w:hAnsi="Source Sans Pro"/>
          <w:lang w:eastAsia="zh-TW"/>
        </w:rPr>
        <w:t>首先，致電、寄函或傳真至我們的計劃提出申請，請求我們授權或承保您希望獲得的醫療護理。您、您的醫生或代表均可提出此請求。第</w:t>
      </w:r>
      <w:r w:rsidRPr="003D455B">
        <w:rPr>
          <w:rFonts w:ascii="Source Sans Pro" w:hAnsi="Source Sans Pro"/>
          <w:lang w:eastAsia="zh-TW"/>
        </w:rPr>
        <w:t xml:space="preserve"> 2 </w:t>
      </w:r>
      <w:r w:rsidRPr="003D455B">
        <w:rPr>
          <w:rFonts w:ascii="Source Sans Pro" w:hAnsi="Source Sans Pro"/>
          <w:lang w:eastAsia="zh-TW"/>
        </w:rPr>
        <w:t>章提供了聯絡資訊。</w:t>
      </w:r>
    </w:p>
    <w:p w14:paraId="176496A1" w14:textId="0BD11B36"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lastRenderedPageBreak/>
        <w:t>第</w:t>
      </w:r>
      <w:r w:rsidRPr="003D455B">
        <w:rPr>
          <w:rFonts w:ascii="Source Sans Pro" w:hAnsi="Source Sans Pro"/>
          <w:bCs/>
          <w:lang w:eastAsia="zh-TW"/>
        </w:rPr>
        <w:t xml:space="preserve"> 3 </w:t>
      </w:r>
      <w:r w:rsidRPr="003D455B">
        <w:rPr>
          <w:rFonts w:ascii="Source Sans Pro" w:hAnsi="Source Sans Pro"/>
          <w:bCs/>
          <w:lang w:eastAsia="zh-TW"/>
        </w:rPr>
        <w:t>步：我們將考慮您的醫療護理承保範圍請求，並給予答覆。</w:t>
      </w:r>
    </w:p>
    <w:p w14:paraId="2F9316CD" w14:textId="1FA7F84B" w:rsidR="005E6063" w:rsidRPr="003D455B" w:rsidRDefault="00F3178B"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對於標準承保範圍裁決，我們使用標準截止期限。</w:t>
      </w:r>
    </w:p>
    <w:p w14:paraId="7A069D9D" w14:textId="2BCAF0AA" w:rsidR="00F3178B" w:rsidRPr="003D455B" w:rsidRDefault="00F3178B" w:rsidP="00E640D7">
      <w:pPr>
        <w:pStyle w:val="Minorsubheadingindented25"/>
        <w:suppressAutoHyphens/>
        <w:spacing w:before="0" w:beforeAutospacing="0" w:after="0"/>
        <w:rPr>
          <w:rFonts w:ascii="Source Sans Pro" w:hAnsi="Source Sans Pro"/>
          <w:lang w:eastAsia="zh-TW"/>
        </w:rPr>
      </w:pPr>
      <w:r w:rsidRPr="003D455B">
        <w:rPr>
          <w:rFonts w:ascii="Source Sans Pro" w:hAnsi="Source Sans Pro"/>
          <w:bCs/>
          <w:i w:val="0"/>
          <w:lang w:eastAsia="zh-TW"/>
        </w:rPr>
        <w:t>這意味著，我們將在收到您對受事先授權規則約束的醫療用品或服務申請後的</w:t>
      </w:r>
      <w:r w:rsidRPr="003D455B">
        <w:rPr>
          <w:rFonts w:ascii="Source Sans Pro" w:hAnsi="Source Sans Pro"/>
          <w:bCs/>
          <w:i w:val="0"/>
          <w:lang w:eastAsia="zh-TW"/>
        </w:rPr>
        <w:t xml:space="preserve"> 7 </w:t>
      </w:r>
      <w:r w:rsidRPr="003D455B">
        <w:rPr>
          <w:rFonts w:ascii="Source Sans Pro" w:hAnsi="Source Sans Pro"/>
          <w:bCs/>
          <w:i w:val="0"/>
          <w:lang w:eastAsia="zh-TW"/>
        </w:rPr>
        <w:t>天內給您答覆。如果您請求的醫療用品或服務不受我們的事先授權規則約束，我們將在收到您的請求後</w:t>
      </w:r>
      <w:r w:rsidRPr="003D455B">
        <w:rPr>
          <w:rFonts w:ascii="Source Sans Pro" w:hAnsi="Source Sans Pro"/>
          <w:bCs/>
          <w:i w:val="0"/>
          <w:lang w:eastAsia="zh-TW"/>
        </w:rPr>
        <w:t xml:space="preserve"> 14 </w:t>
      </w:r>
      <w:r w:rsidRPr="003D455B">
        <w:rPr>
          <w:rFonts w:ascii="Source Sans Pro" w:hAnsi="Source Sans Pro"/>
          <w:bCs/>
          <w:i w:val="0"/>
          <w:lang w:eastAsia="zh-TW"/>
        </w:rPr>
        <w:t>天內給您答覆。如果您就</w:t>
      </w:r>
      <w:r w:rsidRPr="003D455B">
        <w:rPr>
          <w:rFonts w:ascii="Source Sans Pro" w:hAnsi="Source Sans Pro"/>
          <w:bCs/>
          <w:i w:val="0"/>
          <w:lang w:eastAsia="zh-TW"/>
        </w:rPr>
        <w:t xml:space="preserve"> B </w:t>
      </w:r>
      <w:r w:rsidRPr="003D455B">
        <w:rPr>
          <w:rFonts w:ascii="Source Sans Pro" w:hAnsi="Source Sans Pro"/>
          <w:bCs/>
          <w:i w:val="0"/>
          <w:lang w:eastAsia="zh-TW"/>
        </w:rPr>
        <w:t>部分藥物提出請求，我們將在收到您的請求後</w:t>
      </w:r>
      <w:r w:rsidRPr="003D455B">
        <w:rPr>
          <w:rFonts w:ascii="Source Sans Pro" w:hAnsi="Source Sans Pro"/>
          <w:bCs/>
          <w:i w:val="0"/>
          <w:lang w:eastAsia="zh-TW"/>
        </w:rPr>
        <w:t xml:space="preserve"> 72 </w:t>
      </w:r>
      <w:r w:rsidRPr="003D455B">
        <w:rPr>
          <w:rFonts w:ascii="Source Sans Pro" w:hAnsi="Source Sans Pro"/>
          <w:bCs/>
          <w:i w:val="0"/>
          <w:lang w:eastAsia="zh-TW"/>
        </w:rPr>
        <w:t>小時內給您答覆。</w:t>
      </w:r>
    </w:p>
    <w:p w14:paraId="6AD990C2" w14:textId="645CD710" w:rsidR="00F3178B" w:rsidRPr="003D455B" w:rsidRDefault="00F3178B" w:rsidP="00E640D7">
      <w:pPr>
        <w:numPr>
          <w:ilvl w:val="0"/>
          <w:numId w:val="14"/>
        </w:numPr>
        <w:suppressAutoHyphens/>
        <w:spacing w:before="120" w:beforeAutospacing="0" w:after="120" w:afterAutospacing="0"/>
        <w:ind w:left="720"/>
        <w:rPr>
          <w:rFonts w:ascii="Source Sans Pro" w:hAnsi="Source Sans Pro"/>
          <w:lang w:eastAsia="zh-TW"/>
        </w:rPr>
      </w:pPr>
      <w:r w:rsidRPr="003D455B">
        <w:rPr>
          <w:rFonts w:ascii="Source Sans Pro" w:hAnsi="Source Sans Pro"/>
          <w:b/>
          <w:bCs/>
          <w:lang w:eastAsia="zh-TW"/>
        </w:rPr>
        <w:t>但是</w:t>
      </w:r>
      <w:r w:rsidRPr="003D455B">
        <w:rPr>
          <w:rFonts w:ascii="Source Sans Pro" w:hAnsi="Source Sans Pro"/>
          <w:lang w:eastAsia="zh-TW"/>
        </w:rPr>
        <w:t>，對於醫療用品或服務請求，如果您要求延長時間，或者我們需收集可能有利於您的更多資訊，</w:t>
      </w:r>
      <w:r w:rsidRPr="003D455B">
        <w:rPr>
          <w:rFonts w:ascii="Source Sans Pro" w:hAnsi="Source Sans Pro"/>
          <w:b/>
          <w:bCs/>
          <w:lang w:eastAsia="zh-TW"/>
        </w:rPr>
        <w:t>則可再延長至多</w:t>
      </w:r>
      <w:r w:rsidRPr="003D455B">
        <w:rPr>
          <w:rFonts w:ascii="Source Sans Pro" w:hAnsi="Source Sans Pro"/>
          <w:b/>
          <w:bCs/>
          <w:lang w:eastAsia="zh-TW"/>
        </w:rPr>
        <w:t xml:space="preserve"> 14 </w:t>
      </w:r>
      <w:r w:rsidRPr="003D455B">
        <w:rPr>
          <w:rFonts w:ascii="Source Sans Pro" w:hAnsi="Source Sans Pro"/>
          <w:b/>
          <w:bCs/>
          <w:lang w:eastAsia="zh-TW"/>
        </w:rPr>
        <w:t>天</w:t>
      </w:r>
      <w:r w:rsidRPr="003D455B">
        <w:rPr>
          <w:rFonts w:ascii="Source Sans Pro" w:hAnsi="Source Sans Pro"/>
          <w:lang w:eastAsia="zh-TW"/>
        </w:rPr>
        <w:t>。如果我們需要延長時間，將書面通知您。如果您就</w:t>
      </w:r>
      <w:r w:rsidRPr="003D455B">
        <w:rPr>
          <w:rFonts w:ascii="Source Sans Pro" w:hAnsi="Source Sans Pro"/>
          <w:lang w:eastAsia="zh-TW"/>
        </w:rPr>
        <w:t xml:space="preserve"> B </w:t>
      </w:r>
      <w:r w:rsidRPr="003D455B">
        <w:rPr>
          <w:rFonts w:ascii="Source Sans Pro" w:hAnsi="Source Sans Pro"/>
          <w:lang w:eastAsia="zh-TW"/>
        </w:rPr>
        <w:t>部分藥物提出請求，我們將不可延長作出裁決的時間。</w:t>
      </w:r>
    </w:p>
    <w:p w14:paraId="37936514" w14:textId="14B51125" w:rsidR="00F3178B" w:rsidRPr="003D455B" w:rsidRDefault="00F3178B" w:rsidP="00E640D7">
      <w:pPr>
        <w:numPr>
          <w:ilvl w:val="0"/>
          <w:numId w:val="4"/>
        </w:numPr>
        <w:tabs>
          <w:tab w:val="left" w:pos="1080"/>
        </w:tabs>
        <w:suppressAutoHyphens/>
        <w:spacing w:before="120" w:beforeAutospacing="0" w:after="120" w:afterAutospacing="0"/>
        <w:ind w:left="720"/>
        <w:rPr>
          <w:rFonts w:ascii="Source Sans Pro" w:hAnsi="Source Sans Pro"/>
          <w:lang w:eastAsia="zh-TW"/>
        </w:rPr>
      </w:pPr>
      <w:r w:rsidRPr="003D455B">
        <w:rPr>
          <w:rFonts w:ascii="Source Sans Pro" w:hAnsi="Source Sans Pro"/>
          <w:lang w:eastAsia="zh-TW"/>
        </w:rPr>
        <w:t>如果您認為我們</w:t>
      </w:r>
      <w:r w:rsidRPr="003D455B">
        <w:rPr>
          <w:rFonts w:ascii="Source Sans Pro" w:hAnsi="Source Sans Pro"/>
          <w:i/>
          <w:iCs/>
          <w:lang w:eastAsia="zh-TW"/>
        </w:rPr>
        <w:t>不應</w:t>
      </w:r>
      <w:r w:rsidRPr="003D455B">
        <w:rPr>
          <w:rFonts w:ascii="Source Sans Pro" w:hAnsi="Source Sans Pro"/>
          <w:lang w:eastAsia="zh-TW"/>
        </w:rPr>
        <w:t>延長時間，可提出快速投訴。一旦我們做出裁決，我們將盡快答覆您的投訴。（投訴程序與承保範圍裁決和上訴程序有所不同。如需瞭解關於投訴的資訊，請參見本章第</w:t>
      </w:r>
      <w:r w:rsidRPr="003D455B">
        <w:rPr>
          <w:rFonts w:ascii="Source Sans Pro" w:hAnsi="Source Sans Pro"/>
          <w:lang w:eastAsia="zh-TW"/>
        </w:rPr>
        <w:t xml:space="preserve"> 11 </w:t>
      </w:r>
      <w:r w:rsidRPr="003D455B">
        <w:rPr>
          <w:rFonts w:ascii="Source Sans Pro" w:hAnsi="Source Sans Pro"/>
          <w:lang w:eastAsia="zh-TW"/>
        </w:rPr>
        <w:t>節。）</w:t>
      </w:r>
    </w:p>
    <w:p w14:paraId="2C997AD2" w14:textId="0CE7FDFD" w:rsidR="00F3178B" w:rsidRPr="003D455B" w:rsidRDefault="00F3178B" w:rsidP="00E640D7">
      <w:pPr>
        <w:suppressAutoHyphens/>
        <w:spacing w:after="120" w:afterAutospacing="0"/>
        <w:rPr>
          <w:rFonts w:ascii="Source Sans Pro" w:hAnsi="Source Sans Pro"/>
          <w:lang w:eastAsia="zh-TW"/>
        </w:rPr>
      </w:pPr>
      <w:r w:rsidRPr="003D455B">
        <w:rPr>
          <w:rFonts w:ascii="Source Sans Pro" w:hAnsi="Source Sans Pro"/>
          <w:b/>
          <w:bCs/>
          <w:i/>
          <w:iCs/>
          <w:lang w:eastAsia="zh-TW"/>
        </w:rPr>
        <w:t>對於快速承保範圍裁決，我們採用加急期限。</w:t>
      </w:r>
    </w:p>
    <w:p w14:paraId="170999DE" w14:textId="795E96C8" w:rsidR="00F3178B" w:rsidRPr="003D455B" w:rsidRDefault="00F3178B" w:rsidP="00E640D7">
      <w:pPr>
        <w:pStyle w:val="Minorsubheadingindented25"/>
        <w:suppressAutoHyphens/>
        <w:spacing w:before="0" w:beforeAutospacing="0"/>
        <w:rPr>
          <w:rFonts w:ascii="Source Sans Pro" w:hAnsi="Source Sans Pro"/>
          <w:i w:val="0"/>
          <w:lang w:eastAsia="zh-TW"/>
        </w:rPr>
      </w:pPr>
      <w:r w:rsidRPr="003D455B">
        <w:rPr>
          <w:rFonts w:ascii="Source Sans Pro" w:hAnsi="Source Sans Pro"/>
          <w:bCs/>
          <w:i w:val="0"/>
          <w:lang w:eastAsia="zh-TW"/>
        </w:rPr>
        <w:t>快速承保範圍裁決指我們將在收到您就醫療用品或服務提出的請求後</w:t>
      </w:r>
      <w:r w:rsidRPr="003D455B">
        <w:rPr>
          <w:rFonts w:ascii="Source Sans Pro" w:hAnsi="Source Sans Pro"/>
          <w:bCs/>
          <w:i w:val="0"/>
          <w:lang w:eastAsia="zh-TW"/>
        </w:rPr>
        <w:t xml:space="preserve"> 72 </w:t>
      </w:r>
      <w:r w:rsidRPr="003D455B">
        <w:rPr>
          <w:rFonts w:ascii="Source Sans Pro" w:hAnsi="Source Sans Pro"/>
          <w:bCs/>
          <w:i w:val="0"/>
          <w:lang w:eastAsia="zh-TW"/>
        </w:rPr>
        <w:t>小時內作出答覆。如果您就</w:t>
      </w:r>
      <w:r w:rsidRPr="003D455B">
        <w:rPr>
          <w:rFonts w:ascii="Source Sans Pro" w:hAnsi="Source Sans Pro"/>
          <w:bCs/>
          <w:i w:val="0"/>
          <w:lang w:eastAsia="zh-TW"/>
        </w:rPr>
        <w:t xml:space="preserve"> B </w:t>
      </w:r>
      <w:r w:rsidRPr="003D455B">
        <w:rPr>
          <w:rFonts w:ascii="Source Sans Pro" w:hAnsi="Source Sans Pro"/>
          <w:bCs/>
          <w:i w:val="0"/>
          <w:lang w:eastAsia="zh-TW"/>
        </w:rPr>
        <w:t>部分藥物提出請求，我們將在</w:t>
      </w:r>
      <w:r w:rsidRPr="003D455B">
        <w:rPr>
          <w:rFonts w:ascii="Source Sans Pro" w:hAnsi="Source Sans Pro"/>
          <w:bCs/>
          <w:i w:val="0"/>
          <w:lang w:eastAsia="zh-TW"/>
        </w:rPr>
        <w:t xml:space="preserve"> 24 </w:t>
      </w:r>
      <w:r w:rsidRPr="003D455B">
        <w:rPr>
          <w:rFonts w:ascii="Source Sans Pro" w:hAnsi="Source Sans Pro"/>
          <w:bCs/>
          <w:i w:val="0"/>
          <w:lang w:eastAsia="zh-TW"/>
        </w:rPr>
        <w:t>小時內給您答覆。</w:t>
      </w:r>
    </w:p>
    <w:p w14:paraId="66608960" w14:textId="58B35B2D" w:rsidR="00F3178B" w:rsidRPr="003D455B" w:rsidRDefault="00F3178B" w:rsidP="00E640D7">
      <w:pPr>
        <w:numPr>
          <w:ilvl w:val="0"/>
          <w:numId w:val="4"/>
        </w:numPr>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但是</w:t>
      </w:r>
      <w:r w:rsidRPr="003D455B">
        <w:rPr>
          <w:rFonts w:ascii="Source Sans Pro" w:hAnsi="Source Sans Pro"/>
          <w:lang w:eastAsia="zh-TW"/>
        </w:rPr>
        <w:t>，如果您要求延長時間，或者我們需要可能有利於您的更多資訊，</w:t>
      </w:r>
      <w:r w:rsidRPr="003D455B">
        <w:rPr>
          <w:rFonts w:ascii="Source Sans Pro" w:hAnsi="Source Sans Pro"/>
          <w:b/>
          <w:bCs/>
          <w:lang w:eastAsia="zh-TW"/>
        </w:rPr>
        <w:t>則可再延長至多</w:t>
      </w:r>
      <w:r w:rsidRPr="003D455B">
        <w:rPr>
          <w:rFonts w:ascii="Source Sans Pro" w:hAnsi="Source Sans Pro"/>
          <w:b/>
          <w:bCs/>
          <w:lang w:eastAsia="zh-TW"/>
        </w:rPr>
        <w:t xml:space="preserve"> 14 </w:t>
      </w:r>
      <w:r w:rsidRPr="003D455B">
        <w:rPr>
          <w:rFonts w:ascii="Source Sans Pro" w:hAnsi="Source Sans Pro"/>
          <w:b/>
          <w:bCs/>
          <w:lang w:eastAsia="zh-TW"/>
        </w:rPr>
        <w:t>天。</w:t>
      </w:r>
      <w:r w:rsidRPr="003D455B">
        <w:rPr>
          <w:rFonts w:ascii="Source Sans Pro" w:hAnsi="Source Sans Pro"/>
          <w:lang w:eastAsia="zh-TW"/>
        </w:rPr>
        <w:t>如果我們需要延長時間，將書面通知您。如果您就</w:t>
      </w:r>
      <w:r w:rsidRPr="003D455B">
        <w:rPr>
          <w:rFonts w:ascii="Source Sans Pro" w:hAnsi="Source Sans Pro"/>
          <w:lang w:eastAsia="zh-TW"/>
        </w:rPr>
        <w:t xml:space="preserve"> B </w:t>
      </w:r>
      <w:r w:rsidRPr="003D455B">
        <w:rPr>
          <w:rFonts w:ascii="Source Sans Pro" w:hAnsi="Source Sans Pro"/>
          <w:lang w:eastAsia="zh-TW"/>
        </w:rPr>
        <w:t>部分藥物提出請求，我們將不可延長作出裁決的時間。</w:t>
      </w:r>
    </w:p>
    <w:p w14:paraId="20831CC4" w14:textId="015F6B8C" w:rsidR="00BD69A2" w:rsidRPr="003D455B" w:rsidRDefault="00F3178B" w:rsidP="00E640D7">
      <w:pPr>
        <w:numPr>
          <w:ilvl w:val="0"/>
          <w:numId w:val="4"/>
        </w:numPr>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如果您認為我們</w:t>
      </w:r>
      <w:r w:rsidRPr="003D455B">
        <w:rPr>
          <w:rFonts w:ascii="Source Sans Pro" w:hAnsi="Source Sans Pro"/>
          <w:i/>
          <w:iCs/>
          <w:lang w:eastAsia="zh-TW"/>
        </w:rPr>
        <w:t>不應</w:t>
      </w:r>
      <w:r w:rsidRPr="003D455B">
        <w:rPr>
          <w:rFonts w:ascii="Source Sans Pro" w:hAnsi="Source Sans Pro"/>
          <w:lang w:eastAsia="zh-TW"/>
        </w:rPr>
        <w:t>延長時間，可提出</w:t>
      </w:r>
      <w:r w:rsidRPr="003D455B">
        <w:rPr>
          <w:rFonts w:ascii="Source Sans Pro" w:hAnsi="Source Sans Pro"/>
          <w:i/>
          <w:iCs/>
          <w:lang w:eastAsia="zh-TW"/>
        </w:rPr>
        <w:t>快速投訴</w:t>
      </w:r>
      <w:r w:rsidRPr="003D455B">
        <w:rPr>
          <w:rFonts w:ascii="Source Sans Pro" w:hAnsi="Source Sans Pro"/>
          <w:lang w:eastAsia="zh-TW"/>
        </w:rPr>
        <w:t>。（有關投訴的資訊，請參見第</w:t>
      </w:r>
      <w:r w:rsidRPr="003D455B">
        <w:rPr>
          <w:rFonts w:ascii="Source Sans Pro" w:hAnsi="Source Sans Pro"/>
          <w:lang w:eastAsia="zh-TW"/>
        </w:rPr>
        <w:t xml:space="preserve"> 11 </w:t>
      </w:r>
      <w:r w:rsidRPr="003D455B">
        <w:rPr>
          <w:rFonts w:ascii="Source Sans Pro" w:hAnsi="Source Sans Pro"/>
          <w:lang w:eastAsia="zh-TW"/>
        </w:rPr>
        <w:t>節。）我們在作出決定後會儘快通知您。</w:t>
      </w:r>
    </w:p>
    <w:p w14:paraId="584EC67F" w14:textId="130217AF" w:rsidR="0013793F" w:rsidRPr="003D455B" w:rsidDel="00A5614C" w:rsidRDefault="0013793F" w:rsidP="00E640D7">
      <w:pPr>
        <w:pStyle w:val="ListParagraph"/>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如果我們拒絕您的部分或全部請求，我們將向您發出書面聲明說明拒絕的原因。</w:t>
      </w:r>
    </w:p>
    <w:p w14:paraId="6121D66B" w14:textId="16C6D760"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4 </w:t>
      </w:r>
      <w:r w:rsidRPr="003D455B">
        <w:rPr>
          <w:rFonts w:ascii="Source Sans Pro" w:hAnsi="Source Sans Pro"/>
          <w:bCs/>
          <w:lang w:eastAsia="zh-TW"/>
        </w:rPr>
        <w:t>步：如果我們拒絕您的醫療護理承保請求，您可以上訴。</w:t>
      </w:r>
    </w:p>
    <w:p w14:paraId="6A2BB05E" w14:textId="0F153FE9" w:rsidR="0013793F" w:rsidRPr="003D455B" w:rsidRDefault="0013793F" w:rsidP="00E640D7">
      <w:pPr>
        <w:tabs>
          <w:tab w:val="left" w:pos="1080"/>
        </w:tabs>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如果我們拒絕您的請求，您有權提出上訴，要求我們重新考慮該決定。這意味著再次請求獲得您想要的醫療護理承保。如果您提出上訴，即表明您進入第</w:t>
      </w:r>
      <w:r w:rsidRPr="003D455B">
        <w:rPr>
          <w:rFonts w:ascii="Source Sans Pro" w:hAnsi="Source Sans Pro"/>
          <w:lang w:eastAsia="zh-TW"/>
        </w:rPr>
        <w:t xml:space="preserve"> 1 </w:t>
      </w:r>
      <w:r w:rsidRPr="003D455B">
        <w:rPr>
          <w:rFonts w:ascii="Source Sans Pro" w:hAnsi="Source Sans Pro"/>
          <w:lang w:eastAsia="zh-TW"/>
        </w:rPr>
        <w:t>級上訴程序。</w:t>
      </w:r>
    </w:p>
    <w:p w14:paraId="4379A597" w14:textId="44AD9431" w:rsidR="00B8015D" w:rsidRPr="003D455B" w:rsidRDefault="00B8015D" w:rsidP="00E640D7">
      <w:pPr>
        <w:pStyle w:val="Heading3"/>
        <w:suppressAutoHyphens/>
        <w:rPr>
          <w:rFonts w:ascii="Source Sans Pro" w:hAnsi="Source Sans Pro" w:cs="Arial"/>
          <w:b w:val="0"/>
          <w:bCs w:val="0"/>
        </w:rPr>
      </w:pPr>
      <w:r w:rsidRPr="003D455B">
        <w:rPr>
          <w:rFonts w:ascii="Source Sans Pro" w:hAnsi="Source Sans Pro"/>
          <w:iCs w:val="0"/>
          <w:lang w:eastAsia="zh-TW"/>
        </w:rPr>
        <w:lastRenderedPageBreak/>
        <w:t>第</w:t>
      </w:r>
      <w:r w:rsidRPr="003D455B">
        <w:rPr>
          <w:rFonts w:ascii="Source Sans Pro" w:hAnsi="Source Sans Pro"/>
          <w:iCs w:val="0"/>
          <w:lang w:eastAsia="zh-TW"/>
        </w:rPr>
        <w:t xml:space="preserve"> 6.3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如何提出第</w:t>
      </w:r>
      <w:r w:rsidRPr="003D455B">
        <w:rPr>
          <w:rFonts w:ascii="Source Sans Pro" w:hAnsi="Source Sans Pro"/>
          <w:iCs w:val="0"/>
          <w:lang w:eastAsia="zh-TW"/>
        </w:rPr>
        <w:t xml:space="preserve"> 1 </w:t>
      </w:r>
      <w:r w:rsidRPr="003D455B">
        <w:rPr>
          <w:rFonts w:ascii="Source Sans Pro" w:hAnsi="Source Sans Pro"/>
          <w:iCs w:val="0"/>
          <w:lang w:eastAsia="zh-TW"/>
        </w:rPr>
        <w:t>級上訴</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如何提出第 1 級上訴"/>
      </w:tblPr>
      <w:tblGrid>
        <w:gridCol w:w="9360"/>
      </w:tblGrid>
      <w:tr w:rsidR="00654EAE" w:rsidRPr="003D455B" w14:paraId="7F8E4DA5" w14:textId="77777777">
        <w:trPr>
          <w:cantSplit/>
          <w:tblHeader/>
          <w:jc w:val="center"/>
        </w:trPr>
        <w:tc>
          <w:tcPr>
            <w:tcW w:w="9360" w:type="dxa"/>
            <w:shd w:val="clear" w:color="auto" w:fill="F2F2F2" w:themeFill="background1" w:themeFillShade="F2"/>
          </w:tcPr>
          <w:p w14:paraId="0D71159B" w14:textId="77777777" w:rsidR="00654EAE" w:rsidRPr="003D455B" w:rsidRDefault="00654EAE" w:rsidP="00E640D7">
            <w:pPr>
              <w:suppressAutoHyphens/>
              <w:rPr>
                <w:rStyle w:val="Strong"/>
                <w:rFonts w:ascii="Source Sans Pro" w:hAnsi="Source Sans Pro"/>
                <w:lang w:eastAsia="zh-TW"/>
              </w:rPr>
            </w:pPr>
            <w:r w:rsidRPr="003D455B">
              <w:rPr>
                <w:rStyle w:val="Strong"/>
                <w:rFonts w:ascii="Source Sans Pro" w:hAnsi="Source Sans Pro"/>
                <w:lang w:eastAsia="zh-TW"/>
              </w:rPr>
              <w:t>法律術語：</w:t>
            </w:r>
          </w:p>
          <w:p w14:paraId="46569B26" w14:textId="15CF23BF" w:rsidR="00654EAE" w:rsidRPr="003D455B" w:rsidRDefault="00654EAE" w:rsidP="00E640D7">
            <w:pPr>
              <w:pStyle w:val="ListBullet"/>
              <w:numPr>
                <w:ilvl w:val="0"/>
                <w:numId w:val="0"/>
              </w:numPr>
              <w:suppressAutoHyphens/>
              <w:ind w:left="360"/>
              <w:rPr>
                <w:rFonts w:ascii="Source Sans Pro" w:hAnsi="Source Sans Pro"/>
                <w:lang w:eastAsia="zh-TW"/>
              </w:rPr>
            </w:pPr>
            <w:r w:rsidRPr="003D455B">
              <w:rPr>
                <w:rFonts w:ascii="Source Sans Pro" w:hAnsi="Source Sans Pro"/>
                <w:lang w:eastAsia="zh-TW"/>
              </w:rPr>
              <w:t>就醫療護理承保範圍裁決向我們的計劃提出上訴稱為計劃重新考慮。</w:t>
            </w:r>
          </w:p>
          <w:p w14:paraId="038AD15B" w14:textId="77777777" w:rsidR="00654EAE" w:rsidRPr="003D455B" w:rsidRDefault="00654EAE" w:rsidP="00E640D7">
            <w:pPr>
              <w:pStyle w:val="ListBullet"/>
              <w:numPr>
                <w:ilvl w:val="0"/>
                <w:numId w:val="0"/>
              </w:numPr>
              <w:suppressAutoHyphens/>
              <w:ind w:left="360"/>
              <w:rPr>
                <w:rFonts w:ascii="Source Sans Pro" w:hAnsi="Source Sans Pro"/>
                <w:lang w:eastAsia="zh-TW"/>
              </w:rPr>
            </w:pPr>
            <w:r w:rsidRPr="003D455B">
              <w:rPr>
                <w:rFonts w:ascii="Source Sans Pro" w:hAnsi="Source Sans Pro"/>
                <w:lang w:eastAsia="zh-TW"/>
              </w:rPr>
              <w:t>快速上訴也稱為</w:t>
            </w:r>
            <w:r w:rsidRPr="003D455B">
              <w:rPr>
                <w:rFonts w:ascii="Source Sans Pro" w:hAnsi="Source Sans Pro"/>
                <w:b/>
                <w:bCs/>
                <w:lang w:eastAsia="zh-TW"/>
              </w:rPr>
              <w:t>加急重新考慮</w:t>
            </w:r>
            <w:r w:rsidRPr="003D455B">
              <w:rPr>
                <w:rFonts w:ascii="Source Sans Pro" w:hAnsi="Source Sans Pro"/>
                <w:lang w:eastAsia="zh-TW"/>
              </w:rPr>
              <w:t>。</w:t>
            </w:r>
          </w:p>
        </w:tc>
      </w:tr>
    </w:tbl>
    <w:p w14:paraId="299EACC7" w14:textId="3EA18243" w:rsidR="00B926A3"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1 </w:t>
      </w:r>
      <w:r w:rsidRPr="003D455B">
        <w:rPr>
          <w:rFonts w:ascii="Source Sans Pro" w:hAnsi="Source Sans Pro"/>
          <w:bCs/>
          <w:lang w:eastAsia="zh-TW"/>
        </w:rPr>
        <w:t>步：決定您需要的是標準上訴還是快速上訴。</w:t>
      </w:r>
    </w:p>
    <w:p w14:paraId="47570BA9" w14:textId="3FBC3239" w:rsidR="00B926A3" w:rsidRPr="003D455B" w:rsidRDefault="00B926A3" w:rsidP="00E640D7">
      <w:pPr>
        <w:tabs>
          <w:tab w:val="left" w:pos="1080"/>
        </w:tabs>
        <w:suppressAutoHyphens/>
        <w:spacing w:before="120" w:beforeAutospacing="0" w:after="120" w:afterAutospacing="0"/>
        <w:rPr>
          <w:rFonts w:ascii="Source Sans Pro" w:hAnsi="Source Sans Pro"/>
          <w:b/>
          <w:bCs/>
          <w:i/>
          <w:iCs/>
          <w:lang w:eastAsia="zh-TW"/>
        </w:rPr>
      </w:pPr>
      <w:r w:rsidRPr="003D455B">
        <w:rPr>
          <w:rFonts w:ascii="Source Sans Pro" w:hAnsi="Source Sans Pro"/>
          <w:b/>
          <w:bCs/>
          <w:lang w:eastAsia="zh-TW"/>
        </w:rPr>
        <w:t>對於</w:t>
      </w:r>
      <w:r w:rsidRPr="003D455B">
        <w:rPr>
          <w:rFonts w:ascii="Source Sans Pro" w:hAnsi="Source Sans Pro"/>
          <w:b/>
          <w:bCs/>
          <w:lang w:eastAsia="zh-TW"/>
        </w:rPr>
        <w:t xml:space="preserve"> B </w:t>
      </w:r>
      <w:r w:rsidRPr="003D455B">
        <w:rPr>
          <w:rFonts w:ascii="Source Sans Pro" w:hAnsi="Source Sans Pro"/>
          <w:b/>
          <w:bCs/>
          <w:lang w:eastAsia="zh-TW"/>
        </w:rPr>
        <w:t>部分藥物，標準上訴通常在</w:t>
      </w:r>
      <w:r w:rsidRPr="003D455B">
        <w:rPr>
          <w:rFonts w:ascii="Source Sans Pro" w:hAnsi="Source Sans Pro"/>
          <w:b/>
          <w:bCs/>
          <w:lang w:eastAsia="zh-TW"/>
        </w:rPr>
        <w:t xml:space="preserve"> 30 </w:t>
      </w:r>
      <w:r w:rsidRPr="003D455B">
        <w:rPr>
          <w:rFonts w:ascii="Source Sans Pro" w:hAnsi="Source Sans Pro"/>
          <w:b/>
          <w:bCs/>
          <w:lang w:eastAsia="zh-TW"/>
        </w:rPr>
        <w:t>天或</w:t>
      </w:r>
      <w:r w:rsidRPr="003D455B">
        <w:rPr>
          <w:rFonts w:ascii="Source Sans Pro" w:hAnsi="Source Sans Pro"/>
          <w:b/>
          <w:bCs/>
          <w:lang w:eastAsia="zh-TW"/>
        </w:rPr>
        <w:t xml:space="preserve"> 7 </w:t>
      </w:r>
      <w:r w:rsidRPr="003D455B">
        <w:rPr>
          <w:rFonts w:ascii="Source Sans Pro" w:hAnsi="Source Sans Pro"/>
          <w:b/>
          <w:bCs/>
          <w:lang w:eastAsia="zh-TW"/>
        </w:rPr>
        <w:t>天內作出裁決。快速上訴的裁決通常在</w:t>
      </w:r>
      <w:r w:rsidRPr="003D455B">
        <w:rPr>
          <w:rFonts w:ascii="Source Sans Pro" w:hAnsi="Source Sans Pro"/>
          <w:b/>
          <w:bCs/>
          <w:lang w:eastAsia="zh-TW"/>
        </w:rPr>
        <w:t xml:space="preserve"> 72 </w:t>
      </w:r>
      <w:r w:rsidRPr="003D455B">
        <w:rPr>
          <w:rFonts w:ascii="Source Sans Pro" w:hAnsi="Source Sans Pro"/>
          <w:b/>
          <w:bCs/>
          <w:lang w:eastAsia="zh-TW"/>
        </w:rPr>
        <w:t>小時內作出。</w:t>
      </w:r>
    </w:p>
    <w:p w14:paraId="7167232A" w14:textId="31A46369" w:rsidR="00B926A3" w:rsidRPr="003D455B" w:rsidRDefault="00B926A3" w:rsidP="00E640D7">
      <w:pPr>
        <w:numPr>
          <w:ilvl w:val="0"/>
          <w:numId w:val="4"/>
        </w:numPr>
        <w:tabs>
          <w:tab w:val="left" w:pos="1080"/>
        </w:tabs>
        <w:suppressAutoHyphens/>
        <w:spacing w:before="120" w:beforeAutospacing="0" w:after="120" w:afterAutospacing="0"/>
        <w:ind w:left="720"/>
        <w:rPr>
          <w:rFonts w:ascii="Source Sans Pro" w:hAnsi="Source Sans Pro"/>
          <w:lang w:eastAsia="zh-TW"/>
        </w:rPr>
      </w:pPr>
      <w:r w:rsidRPr="003D455B">
        <w:rPr>
          <w:rFonts w:ascii="Source Sans Pro" w:hAnsi="Source Sans Pro"/>
          <w:lang w:eastAsia="zh-TW"/>
        </w:rPr>
        <w:t>如果您就我們對護理保險作出的決定提出上訴，您和</w:t>
      </w:r>
      <w:r w:rsidRPr="003D455B">
        <w:rPr>
          <w:rFonts w:ascii="Source Sans Pro" w:hAnsi="Source Sans Pro"/>
          <w:lang w:eastAsia="zh-TW"/>
        </w:rPr>
        <w:t>/</w:t>
      </w:r>
      <w:r w:rsidRPr="003D455B">
        <w:rPr>
          <w:rFonts w:ascii="Source Sans Pro" w:hAnsi="Source Sans Pro"/>
          <w:lang w:eastAsia="zh-TW"/>
        </w:rPr>
        <w:t>或您的醫生將需決定您是否需要快速上訴。如果您的醫生告知我們您的健康狀況需要快速上訴，我們將給予您快速上訴。</w:t>
      </w:r>
    </w:p>
    <w:p w14:paraId="1CBCFB1F" w14:textId="29A91AE0" w:rsidR="00B926A3" w:rsidRPr="00E640D7" w:rsidRDefault="00B926A3" w:rsidP="00E640D7">
      <w:pPr>
        <w:numPr>
          <w:ilvl w:val="0"/>
          <w:numId w:val="4"/>
        </w:numPr>
        <w:tabs>
          <w:tab w:val="left" w:pos="1080"/>
        </w:tabs>
        <w:suppressAutoHyphens/>
        <w:spacing w:before="120" w:beforeAutospacing="0" w:after="120" w:afterAutospacing="0"/>
        <w:ind w:left="720"/>
        <w:rPr>
          <w:rFonts w:ascii="Source Sans Pro" w:hAnsi="Source Sans Pro"/>
          <w:spacing w:val="-6"/>
          <w:lang w:eastAsia="zh-TW"/>
        </w:rPr>
      </w:pPr>
      <w:r w:rsidRPr="00E640D7">
        <w:rPr>
          <w:rFonts w:ascii="Source Sans Pro" w:hAnsi="Source Sans Pro"/>
          <w:spacing w:val="-6"/>
          <w:lang w:eastAsia="zh-TW"/>
        </w:rPr>
        <w:t>獲得快速上訴的要求與獲得本章第</w:t>
      </w:r>
      <w:r w:rsidRPr="00E640D7">
        <w:rPr>
          <w:rFonts w:ascii="Source Sans Pro" w:hAnsi="Source Sans Pro"/>
          <w:spacing w:val="-6"/>
          <w:lang w:eastAsia="zh-TW"/>
        </w:rPr>
        <w:t xml:space="preserve"> 6.2 </w:t>
      </w:r>
      <w:r w:rsidRPr="00E640D7">
        <w:rPr>
          <w:rFonts w:ascii="Source Sans Pro" w:hAnsi="Source Sans Pro"/>
          <w:spacing w:val="-6"/>
          <w:lang w:eastAsia="zh-TW"/>
        </w:rPr>
        <w:t>節中的快速承保範圍裁決的要求及程序相同。</w:t>
      </w:r>
    </w:p>
    <w:p w14:paraId="70FD690D" w14:textId="521AF215" w:rsidR="00F77011" w:rsidRPr="003D455B" w:rsidRDefault="00B926A3"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2 </w:t>
      </w:r>
      <w:r w:rsidRPr="003D455B">
        <w:rPr>
          <w:rFonts w:ascii="Source Sans Pro" w:hAnsi="Source Sans Pro"/>
          <w:bCs/>
          <w:lang w:eastAsia="zh-TW"/>
        </w:rPr>
        <w:t>步：要求我們的計劃進行上訴或快速上訴</w:t>
      </w:r>
    </w:p>
    <w:p w14:paraId="060AD98B" w14:textId="0A86857F" w:rsidR="0013793F" w:rsidRPr="003D455B" w:rsidRDefault="0013793F" w:rsidP="00E640D7">
      <w:pPr>
        <w:pStyle w:val="ListParagraph"/>
        <w:numPr>
          <w:ilvl w:val="0"/>
          <w:numId w:val="46"/>
        </w:numPr>
        <w:tabs>
          <w:tab w:val="left" w:pos="1080"/>
          <w:tab w:val="left" w:pos="1440"/>
        </w:tabs>
        <w:suppressAutoHyphens/>
        <w:spacing w:before="120" w:beforeAutospacing="0" w:after="120" w:afterAutospacing="0"/>
        <w:ind w:left="720"/>
        <w:rPr>
          <w:rFonts w:ascii="Source Sans Pro" w:hAnsi="Source Sans Pro"/>
          <w:lang w:eastAsia="zh-TW"/>
        </w:rPr>
      </w:pPr>
      <w:r w:rsidRPr="003D455B">
        <w:rPr>
          <w:rFonts w:ascii="Source Sans Pro" w:hAnsi="Source Sans Pro"/>
          <w:b/>
          <w:bCs/>
          <w:lang w:eastAsia="zh-TW"/>
        </w:rPr>
        <w:t>如果您要求進行標準上訴，請以書面形式提交您的標準上訴。</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If our plan accepts oral requests for standard appeals, </w:t>
      </w:r>
      <w:proofErr w:type="gramStart"/>
      <w:r w:rsidRPr="003D455B">
        <w:rPr>
          <w:rFonts w:ascii="Source Sans Pro" w:hAnsi="Source Sans Pro"/>
          <w:i/>
          <w:iCs/>
          <w:color w:val="0000FF"/>
          <w:lang w:eastAsia="zh-TW"/>
        </w:rPr>
        <w:t>insert:</w:t>
      </w:r>
      <w:r w:rsidRPr="003D455B">
        <w:rPr>
          <w:rFonts w:ascii="Source Sans Pro" w:hAnsi="Source Sans Pro"/>
          <w:color w:val="0000FF"/>
          <w:lang w:eastAsia="zh-TW"/>
        </w:rPr>
        <w:t>您也可以致電我們提出上訴。</w:t>
      </w:r>
      <w:r w:rsidRPr="003D455B">
        <w:rPr>
          <w:rFonts w:ascii="Source Sans Pro" w:hAnsi="Source Sans Pro"/>
          <w:color w:val="0000FF"/>
          <w:lang w:eastAsia="zh-TW"/>
        </w:rPr>
        <w:t>]</w:t>
      </w:r>
      <w:r w:rsidRPr="003D455B">
        <w:rPr>
          <w:rFonts w:ascii="Source Sans Pro" w:hAnsi="Source Sans Pro"/>
          <w:lang w:eastAsia="zh-TW"/>
        </w:rPr>
        <w:t>第</w:t>
      </w:r>
      <w:proofErr w:type="gramEnd"/>
      <w:r w:rsidRPr="003D455B">
        <w:rPr>
          <w:rFonts w:ascii="Source Sans Pro" w:hAnsi="Source Sans Pro"/>
          <w:lang w:eastAsia="zh-TW"/>
        </w:rPr>
        <w:t xml:space="preserve"> 2 </w:t>
      </w:r>
      <w:r w:rsidRPr="003D455B">
        <w:rPr>
          <w:rFonts w:ascii="Source Sans Pro" w:hAnsi="Source Sans Pro"/>
          <w:lang w:eastAsia="zh-TW"/>
        </w:rPr>
        <w:t>章提供了聯絡資訊。</w:t>
      </w:r>
    </w:p>
    <w:p w14:paraId="17829560" w14:textId="2CA2FC31" w:rsidR="0013793F" w:rsidRPr="003D455B" w:rsidRDefault="0013793F" w:rsidP="00E640D7">
      <w:pPr>
        <w:numPr>
          <w:ilvl w:val="0"/>
          <w:numId w:val="4"/>
        </w:numPr>
        <w:tabs>
          <w:tab w:val="left" w:pos="1080"/>
        </w:tabs>
        <w:suppressAutoHyphens/>
        <w:spacing w:before="120" w:beforeAutospacing="0" w:after="120" w:afterAutospacing="0"/>
        <w:ind w:left="720"/>
        <w:rPr>
          <w:rFonts w:ascii="Source Sans Pro" w:hAnsi="Source Sans Pro"/>
          <w:color w:val="000000"/>
        </w:rPr>
      </w:pPr>
      <w:r w:rsidRPr="003D455B">
        <w:rPr>
          <w:rFonts w:ascii="Source Sans Pro" w:hAnsi="Source Sans Pro"/>
          <w:b/>
          <w:bCs/>
          <w:lang w:eastAsia="zh-TW"/>
        </w:rPr>
        <w:t>如果您要求快速上訴，請以書面形式或</w:t>
      </w:r>
      <w:r w:rsidRPr="003D455B">
        <w:rPr>
          <w:rFonts w:ascii="Source Sans Pro" w:hAnsi="Source Sans Pro"/>
          <w:b/>
          <w:bCs/>
          <w:color w:val="000000"/>
          <w:lang w:eastAsia="zh-TW"/>
        </w:rPr>
        <w:t>致電我們提出您的上訴。</w:t>
      </w:r>
      <w:r w:rsidRPr="003D455B">
        <w:rPr>
          <w:rFonts w:ascii="Source Sans Pro" w:hAnsi="Source Sans Pro"/>
          <w:color w:val="000000"/>
          <w:lang w:eastAsia="zh-TW"/>
        </w:rPr>
        <w:t>第</w:t>
      </w:r>
      <w:r w:rsidRPr="003D455B">
        <w:rPr>
          <w:rFonts w:ascii="Source Sans Pro" w:hAnsi="Source Sans Pro"/>
          <w:color w:val="000000"/>
          <w:lang w:eastAsia="zh-TW"/>
        </w:rPr>
        <w:t xml:space="preserve"> 2 </w:t>
      </w:r>
      <w:r w:rsidRPr="003D455B">
        <w:rPr>
          <w:rFonts w:ascii="Source Sans Pro" w:hAnsi="Source Sans Pro"/>
          <w:color w:val="000000"/>
          <w:lang w:eastAsia="zh-TW"/>
        </w:rPr>
        <w:t>章提供了聯絡資訊。</w:t>
      </w:r>
    </w:p>
    <w:p w14:paraId="07A93781" w14:textId="2ED26C15" w:rsidR="0013793F" w:rsidRPr="003D455B" w:rsidRDefault="0013793F" w:rsidP="00E640D7">
      <w:pPr>
        <w:numPr>
          <w:ilvl w:val="0"/>
          <w:numId w:val="4"/>
        </w:numPr>
        <w:tabs>
          <w:tab w:val="left" w:pos="1080"/>
        </w:tabs>
        <w:suppressAutoHyphens/>
        <w:spacing w:before="120" w:beforeAutospacing="0" w:after="120" w:afterAutospacing="0"/>
        <w:ind w:left="720"/>
        <w:rPr>
          <w:rFonts w:ascii="Source Sans Pro" w:hAnsi="Source Sans Pro"/>
          <w:lang w:eastAsia="zh-TW"/>
        </w:rPr>
      </w:pPr>
      <w:r w:rsidRPr="003D455B">
        <w:rPr>
          <w:rFonts w:ascii="Source Sans Pro" w:hAnsi="Source Sans Pro"/>
          <w:b/>
          <w:bCs/>
          <w:lang w:eastAsia="zh-TW"/>
        </w:rPr>
        <w:t>您必須</w:t>
      </w:r>
      <w:r w:rsidRPr="003D455B">
        <w:rPr>
          <w:rFonts w:ascii="Source Sans Pro" w:hAnsi="Source Sans Pro"/>
          <w:lang w:eastAsia="zh-TW"/>
        </w:rPr>
        <w:t>在自我們向您發出書面通知，對您的承保範圍裁決作出答覆之日起</w:t>
      </w:r>
      <w:r w:rsidRPr="003D455B">
        <w:rPr>
          <w:rFonts w:ascii="Source Sans Pro" w:hAnsi="Source Sans Pro"/>
          <w:lang w:eastAsia="zh-TW"/>
        </w:rPr>
        <w:t xml:space="preserve"> </w:t>
      </w:r>
      <w:r w:rsidRPr="003D455B">
        <w:rPr>
          <w:rFonts w:ascii="Source Sans Pro" w:hAnsi="Source Sans Pro"/>
          <w:b/>
          <w:bCs/>
          <w:lang w:eastAsia="zh-TW"/>
        </w:rPr>
        <w:t xml:space="preserve">65 </w:t>
      </w:r>
      <w:r w:rsidRPr="003D455B">
        <w:rPr>
          <w:rFonts w:ascii="Source Sans Pro" w:hAnsi="Source Sans Pro"/>
          <w:b/>
          <w:bCs/>
          <w:lang w:eastAsia="zh-TW"/>
        </w:rPr>
        <w:t>天內提出上訴請求</w:t>
      </w:r>
      <w:r w:rsidRPr="003D455B">
        <w:rPr>
          <w:rFonts w:ascii="Source Sans Pro" w:hAnsi="Source Sans Pro"/>
          <w:lang w:eastAsia="zh-TW"/>
        </w:rPr>
        <w:t>。如果您錯過此截止期限，並能提供充分理由，請在提出上訴時說明延誤上訴的原因。我們可為您延長提出上訴的時限。充分理由可能包括：您患有使您無法聯絡我們的重病，或我們向您提供的有關上訴請求截止期限的資訊是錯誤或不完整的。</w:t>
      </w:r>
    </w:p>
    <w:p w14:paraId="01C3091D" w14:textId="450E486A" w:rsidR="0013793F" w:rsidRPr="003D455B" w:rsidRDefault="0013793F" w:rsidP="00E640D7">
      <w:pPr>
        <w:keepNext/>
        <w:numPr>
          <w:ilvl w:val="0"/>
          <w:numId w:val="4"/>
        </w:numPr>
        <w:tabs>
          <w:tab w:val="left" w:pos="1080"/>
        </w:tabs>
        <w:suppressAutoHyphens/>
        <w:spacing w:before="120" w:beforeAutospacing="0" w:after="120" w:afterAutospacing="0"/>
        <w:ind w:left="720"/>
        <w:rPr>
          <w:rFonts w:ascii="Source Sans Pro" w:hAnsi="Source Sans Pro"/>
        </w:rPr>
      </w:pPr>
      <w:r w:rsidRPr="003D455B">
        <w:rPr>
          <w:rFonts w:ascii="Source Sans Pro" w:hAnsi="Source Sans Pro"/>
          <w:b/>
          <w:bCs/>
          <w:lang w:eastAsia="zh-TW"/>
        </w:rPr>
        <w:lastRenderedPageBreak/>
        <w:t>您可索取一份有關您醫療裁決的資料。</w:t>
      </w:r>
      <w:r w:rsidRPr="003D455B">
        <w:rPr>
          <w:rFonts w:ascii="Source Sans Pro" w:hAnsi="Source Sans Pro"/>
          <w:lang w:eastAsia="zh-TW"/>
        </w:rPr>
        <w:t>您和您的醫生可以添加更多資訊支援您的上訴。</w:t>
      </w:r>
      <w:r w:rsidRPr="003D455B">
        <w:rPr>
          <w:rFonts w:ascii="Source Sans Pro" w:hAnsi="Source Sans Pro"/>
          <w:color w:val="0000FF"/>
          <w:lang w:eastAsia="zh-TW"/>
        </w:rPr>
        <w:t>[</w:t>
      </w:r>
      <w:r w:rsidRPr="003D455B">
        <w:rPr>
          <w:rFonts w:ascii="Source Sans Pro" w:hAnsi="Source Sans Pro"/>
          <w:i/>
          <w:iCs/>
          <w:color w:val="0000FF"/>
          <w:lang w:eastAsia="zh-TW"/>
        </w:rPr>
        <w:t>If a fee is charged, insert:</w:t>
      </w:r>
      <w:r w:rsidRPr="003D455B">
        <w:rPr>
          <w:rFonts w:ascii="Source Sans Pro" w:hAnsi="Source Sans Pro"/>
          <w:color w:val="0000FF"/>
          <w:lang w:eastAsia="zh-TW"/>
        </w:rPr>
        <w:t>對於複製和寄送此材料，我們可向您收取費用。</w:t>
      </w:r>
      <w:r w:rsidRPr="003D455B">
        <w:rPr>
          <w:rFonts w:ascii="Source Sans Pro" w:hAnsi="Source Sans Pro"/>
          <w:color w:val="0000FF"/>
          <w:lang w:eastAsia="zh-TW"/>
        </w:rPr>
        <w:t>]</w:t>
      </w:r>
    </w:p>
    <w:p w14:paraId="33E7529C" w14:textId="369B1128"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3 </w:t>
      </w:r>
      <w:r w:rsidRPr="003D455B">
        <w:rPr>
          <w:rFonts w:ascii="Source Sans Pro" w:hAnsi="Source Sans Pro"/>
          <w:bCs/>
          <w:lang w:eastAsia="zh-TW"/>
        </w:rPr>
        <w:t>步：我們將考慮您的上訴，並給予答覆。</w:t>
      </w:r>
    </w:p>
    <w:p w14:paraId="4C590CD4" w14:textId="10E2D38D"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在審核您的上訴時，我們會謹慎考慮全部資訊。我們將核實拒絕您的請求時是否遵守所有規則。</w:t>
      </w:r>
    </w:p>
    <w:p w14:paraId="0F4DF8E9" w14:textId="6EC5E7E4" w:rsidR="0013793F" w:rsidRPr="003D455B" w:rsidRDefault="006334DD" w:rsidP="00E640D7">
      <w:pPr>
        <w:numPr>
          <w:ilvl w:val="0"/>
          <w:numId w:val="4"/>
        </w:numPr>
        <w:tabs>
          <w:tab w:val="left" w:pos="1080"/>
        </w:tabs>
        <w:suppressAutoHyphens/>
        <w:spacing w:before="0" w:beforeAutospacing="0" w:after="120" w:afterAutospacing="0"/>
        <w:ind w:left="720"/>
        <w:rPr>
          <w:rFonts w:ascii="Source Sans Pro" w:hAnsi="Source Sans Pro" w:cs="Arial"/>
          <w:lang w:eastAsia="zh-TW"/>
        </w:rPr>
      </w:pPr>
      <w:r w:rsidRPr="003D455B">
        <w:rPr>
          <w:rFonts w:ascii="Source Sans Pro" w:hAnsi="Source Sans Pro"/>
          <w:lang w:eastAsia="zh-TW"/>
        </w:rPr>
        <w:t>必要時，我們會收集更多資訊，可能會聯絡您或您的醫生。</w:t>
      </w:r>
    </w:p>
    <w:p w14:paraId="3D52B898" w14:textId="515B6935" w:rsidR="0013793F" w:rsidRPr="003D455B" w:rsidRDefault="0013793F" w:rsidP="00E640D7">
      <w:pPr>
        <w:pStyle w:val="Minorsubheadingindented25"/>
        <w:suppressAutoHyphens/>
        <w:rPr>
          <w:rFonts w:ascii="Source Sans Pro" w:hAnsi="Source Sans Pro"/>
        </w:rPr>
      </w:pPr>
      <w:r w:rsidRPr="003D455B">
        <w:rPr>
          <w:rFonts w:ascii="Source Sans Pro" w:hAnsi="Source Sans Pro"/>
          <w:bCs/>
          <w:iCs/>
          <w:lang w:eastAsia="zh-TW"/>
        </w:rPr>
        <w:t>快速上訴的截止期限</w:t>
      </w:r>
    </w:p>
    <w:p w14:paraId="298070AB" w14:textId="02B4FE87" w:rsidR="0013793F" w:rsidRPr="003D455B" w:rsidRDefault="00B926A3" w:rsidP="00E640D7">
      <w:pPr>
        <w:pStyle w:val="ListParagraph"/>
        <w:numPr>
          <w:ilvl w:val="0"/>
          <w:numId w:val="101"/>
        </w:num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對於快速上訴，我們必須</w:t>
      </w:r>
      <w:r w:rsidRPr="003D455B">
        <w:rPr>
          <w:rFonts w:ascii="Source Sans Pro" w:hAnsi="Source Sans Pro"/>
          <w:b/>
          <w:bCs/>
          <w:lang w:eastAsia="zh-TW"/>
        </w:rPr>
        <w:t>在收到您的上訴後</w:t>
      </w:r>
      <w:r w:rsidRPr="003D455B">
        <w:rPr>
          <w:rFonts w:ascii="Source Sans Pro" w:hAnsi="Source Sans Pro"/>
          <w:b/>
          <w:bCs/>
          <w:lang w:eastAsia="zh-TW"/>
        </w:rPr>
        <w:t xml:space="preserve"> 72 </w:t>
      </w:r>
      <w:r w:rsidRPr="003D455B">
        <w:rPr>
          <w:rFonts w:ascii="Source Sans Pro" w:hAnsi="Source Sans Pro"/>
          <w:b/>
          <w:bCs/>
          <w:lang w:eastAsia="zh-TW"/>
        </w:rPr>
        <w:t>小時內給您答覆。</w:t>
      </w:r>
      <w:r w:rsidRPr="003D455B">
        <w:rPr>
          <w:rFonts w:ascii="Source Sans Pro" w:hAnsi="Source Sans Pro"/>
          <w:lang w:eastAsia="zh-TW"/>
        </w:rPr>
        <w:t>如果您的健康狀況需要，我們將儘快作出答覆。</w:t>
      </w:r>
    </w:p>
    <w:p w14:paraId="3F6F149B" w14:textId="73BDA96F" w:rsidR="0013793F" w:rsidRPr="003D455B" w:rsidRDefault="00CD473C" w:rsidP="00E640D7">
      <w:pPr>
        <w:pStyle w:val="ListParagraph"/>
        <w:numPr>
          <w:ilvl w:val="0"/>
          <w:numId w:val="167"/>
        </w:numPr>
        <w:tabs>
          <w:tab w:val="left" w:pos="1080"/>
          <w:tab w:val="left" w:pos="1620"/>
        </w:tabs>
        <w:suppressAutoHyphens/>
        <w:spacing w:before="0" w:beforeAutospacing="0" w:after="120" w:afterAutospacing="0"/>
        <w:ind w:left="1440"/>
        <w:rPr>
          <w:rFonts w:ascii="Source Sans Pro" w:hAnsi="Source Sans Pro"/>
          <w:lang w:eastAsia="zh-TW"/>
        </w:rPr>
      </w:pPr>
      <w:bookmarkStart w:id="335" w:name="_Hlk12033930"/>
      <w:r w:rsidRPr="003D455B">
        <w:rPr>
          <w:rFonts w:ascii="Source Sans Pro" w:hAnsi="Source Sans Pro"/>
          <w:lang w:eastAsia="zh-TW"/>
        </w:rPr>
        <w:t>對於醫療用品或服務請求，</w:t>
      </w:r>
      <w:bookmarkEnd w:id="335"/>
      <w:r w:rsidRPr="003D455B">
        <w:rPr>
          <w:rFonts w:ascii="Source Sans Pro" w:hAnsi="Source Sans Pro"/>
          <w:lang w:eastAsia="zh-TW"/>
        </w:rPr>
        <w:t>如果您要求延長時間，或者我們需收集可能有利於您的更多資訊，</w:t>
      </w:r>
      <w:r w:rsidRPr="003D455B">
        <w:rPr>
          <w:rFonts w:ascii="Source Sans Pro" w:hAnsi="Source Sans Pro"/>
          <w:b/>
          <w:bCs/>
          <w:lang w:eastAsia="zh-TW"/>
        </w:rPr>
        <w:t>則可再延長至多</w:t>
      </w:r>
      <w:r w:rsidRPr="003D455B">
        <w:rPr>
          <w:rFonts w:ascii="Source Sans Pro" w:hAnsi="Source Sans Pro"/>
          <w:b/>
          <w:bCs/>
          <w:lang w:eastAsia="zh-TW"/>
        </w:rPr>
        <w:t xml:space="preserve"> 14 </w:t>
      </w:r>
      <w:r w:rsidRPr="003D455B">
        <w:rPr>
          <w:rFonts w:ascii="Source Sans Pro" w:hAnsi="Source Sans Pro"/>
          <w:b/>
          <w:bCs/>
          <w:lang w:eastAsia="zh-TW"/>
        </w:rPr>
        <w:t>天</w:t>
      </w:r>
      <w:r w:rsidRPr="003D455B">
        <w:rPr>
          <w:rFonts w:ascii="Source Sans Pro" w:hAnsi="Source Sans Pro"/>
          <w:lang w:eastAsia="zh-TW"/>
        </w:rPr>
        <w:t>。如果我們需要延長時間，將書面通知您。</w:t>
      </w:r>
      <w:bookmarkStart w:id="336" w:name="_Hlk12034116"/>
      <w:r w:rsidRPr="003D455B">
        <w:rPr>
          <w:rFonts w:ascii="Source Sans Pro" w:hAnsi="Source Sans Pro"/>
          <w:lang w:eastAsia="zh-TW"/>
        </w:rPr>
        <w:t>如果您針對</w:t>
      </w:r>
      <w:r w:rsidRPr="003D455B">
        <w:rPr>
          <w:rFonts w:ascii="Source Sans Pro" w:hAnsi="Source Sans Pro"/>
          <w:lang w:eastAsia="zh-TW"/>
        </w:rPr>
        <w:t xml:space="preserve"> B </w:t>
      </w:r>
      <w:r w:rsidRPr="003D455B">
        <w:rPr>
          <w:rFonts w:ascii="Source Sans Pro" w:hAnsi="Source Sans Pro"/>
          <w:lang w:eastAsia="zh-TW"/>
        </w:rPr>
        <w:t>部分藥物提出申請，我們將無法延長時間。</w:t>
      </w:r>
      <w:bookmarkEnd w:id="336"/>
    </w:p>
    <w:p w14:paraId="237658E6" w14:textId="4FF178F5" w:rsidR="0013793F" w:rsidRPr="003D455B" w:rsidRDefault="0013793F" w:rsidP="00E640D7">
      <w:pPr>
        <w:pStyle w:val="ListParagraph"/>
        <w:numPr>
          <w:ilvl w:val="0"/>
          <w:numId w:val="167"/>
        </w:numPr>
        <w:tabs>
          <w:tab w:val="left" w:pos="1080"/>
          <w:tab w:val="left" w:pos="1620"/>
        </w:tabs>
        <w:suppressAutoHyphens/>
        <w:spacing w:before="0" w:beforeAutospacing="0" w:after="120" w:afterAutospacing="0"/>
        <w:ind w:left="1440"/>
        <w:rPr>
          <w:rFonts w:ascii="Source Sans Pro" w:hAnsi="Source Sans Pro"/>
        </w:rPr>
      </w:pPr>
      <w:r w:rsidRPr="003D455B">
        <w:rPr>
          <w:rFonts w:ascii="Source Sans Pro" w:hAnsi="Source Sans Pro"/>
          <w:lang w:eastAsia="zh-TW"/>
        </w:rPr>
        <w:t>如果我們</w:t>
      </w:r>
      <w:r w:rsidRPr="003D455B">
        <w:rPr>
          <w:rFonts w:ascii="Source Sans Pro" w:hAnsi="Source Sans Pro"/>
          <w:lang w:eastAsia="zh-TW"/>
        </w:rPr>
        <w:t xml:space="preserve"> 72 </w:t>
      </w:r>
      <w:r w:rsidRPr="003D455B">
        <w:rPr>
          <w:rFonts w:ascii="Source Sans Pro" w:hAnsi="Source Sans Pro"/>
          <w:lang w:eastAsia="zh-TW"/>
        </w:rPr>
        <w:t>小時內未給您答覆（或若在延長期結束時增加延長時間），我們需自動將您的請求提交至上訴程序的第</w:t>
      </w:r>
      <w:r w:rsidRPr="003D455B">
        <w:rPr>
          <w:rFonts w:ascii="Source Sans Pro" w:hAnsi="Source Sans Pro"/>
          <w:lang w:eastAsia="zh-TW"/>
        </w:rPr>
        <w:t xml:space="preserve"> 2 </w:t>
      </w:r>
      <w:r w:rsidRPr="003D455B">
        <w:rPr>
          <w:rFonts w:ascii="Source Sans Pro" w:hAnsi="Source Sans Pro"/>
          <w:lang w:eastAsia="zh-TW"/>
        </w:rPr>
        <w:t>級，由獨立審核機構進行審核。第</w:t>
      </w:r>
      <w:r w:rsidRPr="003D455B">
        <w:rPr>
          <w:rFonts w:ascii="Source Sans Pro" w:hAnsi="Source Sans Pro"/>
          <w:lang w:eastAsia="zh-TW"/>
        </w:rPr>
        <w:t xml:space="preserve"> 6.4 </w:t>
      </w:r>
      <w:r w:rsidRPr="003D455B">
        <w:rPr>
          <w:rFonts w:ascii="Source Sans Pro" w:hAnsi="Source Sans Pro"/>
          <w:lang w:eastAsia="zh-TW"/>
        </w:rPr>
        <w:t>節介紹了第</w:t>
      </w:r>
      <w:r w:rsidRPr="003D455B">
        <w:rPr>
          <w:rFonts w:ascii="Source Sans Pro" w:hAnsi="Source Sans Pro"/>
          <w:lang w:eastAsia="zh-TW"/>
        </w:rPr>
        <w:t xml:space="preserve"> 2 </w:t>
      </w:r>
      <w:r w:rsidRPr="003D455B">
        <w:rPr>
          <w:rFonts w:ascii="Source Sans Pro" w:hAnsi="Source Sans Pro"/>
          <w:lang w:eastAsia="zh-TW"/>
        </w:rPr>
        <w:t>級上訴程序。</w:t>
      </w:r>
    </w:p>
    <w:p w14:paraId="0E3D3A30" w14:textId="376FADBE" w:rsidR="0013793F" w:rsidRPr="003D455B" w:rsidRDefault="0013793F" w:rsidP="00E640D7">
      <w:pPr>
        <w:pStyle w:val="ListParagraph"/>
        <w:numPr>
          <w:ilvl w:val="0"/>
          <w:numId w:val="101"/>
        </w:num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b/>
          <w:bCs/>
          <w:lang w:eastAsia="zh-TW"/>
        </w:rPr>
        <w:t>如果我們同意您的部分或全部請求，</w:t>
      </w:r>
      <w:r w:rsidRPr="003D455B">
        <w:rPr>
          <w:rFonts w:ascii="Source Sans Pro" w:hAnsi="Source Sans Pro"/>
          <w:lang w:eastAsia="zh-TW"/>
        </w:rPr>
        <w:t>則必須在收到您上訴後的</w:t>
      </w:r>
      <w:r w:rsidRPr="003D455B">
        <w:rPr>
          <w:rFonts w:ascii="Source Sans Pro" w:hAnsi="Source Sans Pro"/>
          <w:lang w:eastAsia="zh-TW"/>
        </w:rPr>
        <w:t xml:space="preserve"> 72 </w:t>
      </w:r>
      <w:r w:rsidRPr="003D455B">
        <w:rPr>
          <w:rFonts w:ascii="Source Sans Pro" w:hAnsi="Source Sans Pro"/>
          <w:lang w:eastAsia="zh-TW"/>
        </w:rPr>
        <w:t>小時內，授權或提供我們已同意的承保。</w:t>
      </w:r>
    </w:p>
    <w:p w14:paraId="5DEDF39D" w14:textId="53BDF3C7" w:rsidR="0013793F" w:rsidRPr="003D455B" w:rsidRDefault="0013793F" w:rsidP="00E640D7">
      <w:pPr>
        <w:pStyle w:val="ListParagraph"/>
        <w:numPr>
          <w:ilvl w:val="0"/>
          <w:numId w:val="101"/>
        </w:numPr>
        <w:tabs>
          <w:tab w:val="left" w:pos="1080"/>
        </w:tabs>
        <w:suppressAutoHyphens/>
        <w:spacing w:before="0" w:beforeAutospacing="0" w:after="120" w:afterAutospacing="0"/>
        <w:rPr>
          <w:rFonts w:ascii="Source Sans Pro" w:hAnsi="Source Sans Pro" w:cs="Arial"/>
          <w:b/>
          <w:bCs/>
          <w:lang w:eastAsia="zh-TW"/>
        </w:rPr>
      </w:pPr>
      <w:r w:rsidRPr="003D455B">
        <w:rPr>
          <w:rFonts w:ascii="Source Sans Pro" w:hAnsi="Source Sans Pro"/>
          <w:b/>
          <w:bCs/>
          <w:lang w:eastAsia="zh-TW"/>
        </w:rPr>
        <w:t>如果我們拒絕您的部分或全部請求</w:t>
      </w:r>
      <w:r w:rsidRPr="003D455B">
        <w:rPr>
          <w:rFonts w:ascii="Source Sans Pro" w:hAnsi="Source Sans Pro"/>
          <w:lang w:eastAsia="zh-TW"/>
        </w:rPr>
        <w:t>，我們將會向您寄送我們的書面裁決，並自動將您的上訴轉至獨立審核機構進行第</w:t>
      </w:r>
      <w:r w:rsidRPr="003D455B">
        <w:rPr>
          <w:rFonts w:ascii="Source Sans Pro" w:hAnsi="Source Sans Pro"/>
          <w:lang w:eastAsia="zh-TW"/>
        </w:rPr>
        <w:t xml:space="preserve"> 2 </w:t>
      </w:r>
      <w:r w:rsidRPr="003D455B">
        <w:rPr>
          <w:rFonts w:ascii="Source Sans Pro" w:hAnsi="Source Sans Pro"/>
          <w:lang w:eastAsia="zh-TW"/>
        </w:rPr>
        <w:t>級上訴。收到您的上訴後，獨立審核機構會以書面形式通知您。</w:t>
      </w:r>
    </w:p>
    <w:p w14:paraId="0CA7C660" w14:textId="3A896BB9" w:rsidR="0013793F" w:rsidRPr="003D455B" w:rsidRDefault="0013793F" w:rsidP="00E640D7">
      <w:pPr>
        <w:pStyle w:val="Minorsubheadingindented25"/>
        <w:suppressAutoHyphens/>
        <w:rPr>
          <w:rFonts w:ascii="Source Sans Pro" w:hAnsi="Source Sans Pro"/>
        </w:rPr>
      </w:pPr>
      <w:r w:rsidRPr="003D455B">
        <w:rPr>
          <w:rFonts w:ascii="Source Sans Pro" w:hAnsi="Source Sans Pro"/>
          <w:bCs/>
          <w:iCs/>
          <w:lang w:eastAsia="zh-TW"/>
        </w:rPr>
        <w:t>標準上訴的截止期限</w:t>
      </w:r>
    </w:p>
    <w:p w14:paraId="1B71F96A" w14:textId="314759F5" w:rsidR="0013793F" w:rsidRPr="003D455B" w:rsidRDefault="00B926A3" w:rsidP="00E640D7">
      <w:pPr>
        <w:pStyle w:val="ListParagraph"/>
        <w:numPr>
          <w:ilvl w:val="0"/>
          <w:numId w:val="102"/>
        </w:num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對於標準上訴，我們必須在收到您的上訴後</w:t>
      </w:r>
      <w:bookmarkStart w:id="337" w:name="_Hlk12034144"/>
      <w:bookmarkEnd w:id="337"/>
      <w:r w:rsidRPr="003D455B">
        <w:rPr>
          <w:rFonts w:ascii="Source Sans Pro" w:hAnsi="Source Sans Pro"/>
          <w:lang w:eastAsia="zh-TW"/>
        </w:rPr>
        <w:t xml:space="preserve"> </w:t>
      </w:r>
      <w:r w:rsidRPr="003D455B">
        <w:rPr>
          <w:rFonts w:ascii="Source Sans Pro" w:hAnsi="Source Sans Pro"/>
          <w:b/>
          <w:bCs/>
          <w:lang w:eastAsia="zh-TW"/>
        </w:rPr>
        <w:t xml:space="preserve">30 </w:t>
      </w:r>
      <w:r w:rsidRPr="003D455B">
        <w:rPr>
          <w:rFonts w:ascii="Source Sans Pro" w:hAnsi="Source Sans Pro"/>
          <w:b/>
          <w:bCs/>
          <w:lang w:eastAsia="zh-TW"/>
        </w:rPr>
        <w:t>天內</w:t>
      </w:r>
      <w:r w:rsidRPr="003D455B">
        <w:rPr>
          <w:rFonts w:ascii="Source Sans Pro" w:hAnsi="Source Sans Pro"/>
          <w:lang w:eastAsia="zh-TW"/>
        </w:rPr>
        <w:t>給您答覆。</w:t>
      </w:r>
      <w:bookmarkStart w:id="338" w:name="_Hlk12034159"/>
      <w:r w:rsidRPr="003D455B">
        <w:rPr>
          <w:rFonts w:ascii="Source Sans Pro" w:hAnsi="Source Sans Pro"/>
          <w:lang w:eastAsia="zh-TW"/>
        </w:rPr>
        <w:t>如果您針對您尚未接受的</w:t>
      </w:r>
      <w:r w:rsidRPr="003D455B">
        <w:rPr>
          <w:rFonts w:ascii="Source Sans Pro" w:hAnsi="Source Sans Pro"/>
          <w:lang w:eastAsia="zh-TW"/>
        </w:rPr>
        <w:t xml:space="preserve"> B </w:t>
      </w:r>
      <w:r w:rsidRPr="003D455B">
        <w:rPr>
          <w:rFonts w:ascii="Source Sans Pro" w:hAnsi="Source Sans Pro"/>
          <w:lang w:eastAsia="zh-TW"/>
        </w:rPr>
        <w:t>部分藥物提出請求，我們將在收到您的上訴後</w:t>
      </w:r>
      <w:r w:rsidRPr="003D455B">
        <w:rPr>
          <w:rFonts w:ascii="Source Sans Pro" w:hAnsi="Source Sans Pro"/>
          <w:lang w:eastAsia="zh-TW"/>
        </w:rPr>
        <w:t xml:space="preserve"> </w:t>
      </w:r>
      <w:r w:rsidRPr="003D455B">
        <w:rPr>
          <w:rFonts w:ascii="Source Sans Pro" w:hAnsi="Source Sans Pro"/>
          <w:b/>
          <w:bCs/>
          <w:lang w:eastAsia="zh-TW"/>
        </w:rPr>
        <w:t xml:space="preserve">7 </w:t>
      </w:r>
      <w:r w:rsidRPr="003D455B">
        <w:rPr>
          <w:rFonts w:ascii="Source Sans Pro" w:hAnsi="Source Sans Pro"/>
          <w:b/>
          <w:bCs/>
          <w:lang w:eastAsia="zh-TW"/>
        </w:rPr>
        <w:t>天內</w:t>
      </w:r>
      <w:r w:rsidRPr="003D455B">
        <w:rPr>
          <w:rFonts w:ascii="Source Sans Pro" w:hAnsi="Source Sans Pro"/>
          <w:lang w:eastAsia="zh-TW"/>
        </w:rPr>
        <w:t>給您答覆</w:t>
      </w:r>
      <w:bookmarkEnd w:id="338"/>
      <w:r w:rsidRPr="003D455B">
        <w:rPr>
          <w:rFonts w:ascii="Source Sans Pro" w:hAnsi="Source Sans Pro"/>
          <w:lang w:eastAsia="zh-TW"/>
        </w:rPr>
        <w:t>。如果您的健康狀況需要，我們將儘快作出決定。</w:t>
      </w:r>
    </w:p>
    <w:p w14:paraId="743000C3" w14:textId="77777777" w:rsidR="003A5256" w:rsidRPr="003D455B" w:rsidRDefault="003A5256" w:rsidP="00E640D7">
      <w:pPr>
        <w:pStyle w:val="ListParagraph"/>
        <w:tabs>
          <w:tab w:val="left" w:pos="1080"/>
        </w:tabs>
        <w:suppressAutoHyphens/>
        <w:spacing w:before="0" w:beforeAutospacing="0" w:after="120" w:afterAutospacing="0"/>
        <w:rPr>
          <w:rFonts w:ascii="Source Sans Pro" w:hAnsi="Source Sans Pro"/>
          <w:lang w:eastAsia="zh-TW"/>
        </w:rPr>
      </w:pPr>
    </w:p>
    <w:p w14:paraId="3486BEF3" w14:textId="07F4578D" w:rsidR="00D95EB6" w:rsidRPr="003D455B" w:rsidRDefault="0013793F" w:rsidP="00E640D7">
      <w:pPr>
        <w:pStyle w:val="ListParagraph"/>
        <w:numPr>
          <w:ilvl w:val="0"/>
          <w:numId w:val="168"/>
        </w:numPr>
        <w:tabs>
          <w:tab w:val="left" w:pos="1080"/>
          <w:tab w:val="left" w:pos="1620"/>
        </w:tabs>
        <w:suppressAutoHyphens/>
        <w:spacing w:before="0" w:beforeAutospacing="0" w:after="120" w:afterAutospacing="0"/>
        <w:ind w:left="1440"/>
        <w:rPr>
          <w:rFonts w:ascii="Source Sans Pro" w:hAnsi="Source Sans Pro"/>
          <w:lang w:eastAsia="zh-TW"/>
        </w:rPr>
      </w:pPr>
      <w:r w:rsidRPr="003D455B">
        <w:rPr>
          <w:rFonts w:ascii="Source Sans Pro" w:hAnsi="Source Sans Pro"/>
          <w:lang w:eastAsia="zh-TW"/>
        </w:rPr>
        <w:t>但是，對於醫療用品或服務請求，如果您要求延長時間，或者我們需收集可能有利於您的更多資訊，</w:t>
      </w:r>
      <w:r w:rsidRPr="003D455B">
        <w:rPr>
          <w:rFonts w:ascii="Source Sans Pro" w:hAnsi="Source Sans Pro"/>
          <w:b/>
          <w:bCs/>
          <w:lang w:eastAsia="zh-TW"/>
        </w:rPr>
        <w:t>則可再延長至多</w:t>
      </w:r>
      <w:r w:rsidRPr="003D455B">
        <w:rPr>
          <w:rFonts w:ascii="Source Sans Pro" w:hAnsi="Source Sans Pro"/>
          <w:b/>
          <w:bCs/>
          <w:lang w:eastAsia="zh-TW"/>
        </w:rPr>
        <w:t xml:space="preserve"> 14 </w:t>
      </w:r>
      <w:r w:rsidRPr="003D455B">
        <w:rPr>
          <w:rFonts w:ascii="Source Sans Pro" w:hAnsi="Source Sans Pro"/>
          <w:b/>
          <w:bCs/>
          <w:lang w:eastAsia="zh-TW"/>
        </w:rPr>
        <w:t>天</w:t>
      </w:r>
      <w:r w:rsidRPr="003D455B">
        <w:rPr>
          <w:rFonts w:ascii="Source Sans Pro" w:hAnsi="Source Sans Pro"/>
          <w:lang w:eastAsia="zh-TW"/>
        </w:rPr>
        <w:t>。如果我們需要延長時間，</w:t>
      </w:r>
      <w:r w:rsidRPr="003D455B">
        <w:rPr>
          <w:rFonts w:ascii="Source Sans Pro" w:hAnsi="Source Sans Pro"/>
          <w:lang w:eastAsia="zh-TW"/>
        </w:rPr>
        <w:lastRenderedPageBreak/>
        <w:t>將書面通知您。</w:t>
      </w:r>
      <w:bookmarkStart w:id="339" w:name="_Hlk12034526"/>
      <w:r w:rsidRPr="003D455B">
        <w:rPr>
          <w:rFonts w:ascii="Source Sans Pro" w:hAnsi="Source Sans Pro"/>
          <w:lang w:eastAsia="zh-TW"/>
        </w:rPr>
        <w:t>如果您就</w:t>
      </w:r>
      <w:r w:rsidRPr="003D455B">
        <w:rPr>
          <w:rFonts w:ascii="Source Sans Pro" w:hAnsi="Source Sans Pro"/>
          <w:lang w:eastAsia="zh-TW"/>
        </w:rPr>
        <w:t xml:space="preserve"> B </w:t>
      </w:r>
      <w:r w:rsidRPr="003D455B">
        <w:rPr>
          <w:rFonts w:ascii="Source Sans Pro" w:hAnsi="Source Sans Pro"/>
          <w:lang w:eastAsia="zh-TW"/>
        </w:rPr>
        <w:t>部分藥物提出請求，我們將不可延長作出裁決的時間。</w:t>
      </w:r>
      <w:bookmarkEnd w:id="339"/>
    </w:p>
    <w:p w14:paraId="4DB3B360" w14:textId="6E5E93B8" w:rsidR="00D95EB6" w:rsidRPr="003D455B" w:rsidRDefault="0013793F" w:rsidP="00E640D7">
      <w:pPr>
        <w:pStyle w:val="ListParagraph"/>
        <w:numPr>
          <w:ilvl w:val="0"/>
          <w:numId w:val="168"/>
        </w:numPr>
        <w:tabs>
          <w:tab w:val="left" w:pos="1080"/>
          <w:tab w:val="left" w:pos="1620"/>
        </w:tabs>
        <w:suppressAutoHyphens/>
        <w:spacing w:before="0" w:beforeAutospacing="0" w:after="120" w:afterAutospacing="0"/>
        <w:ind w:left="1440"/>
        <w:rPr>
          <w:rFonts w:ascii="Source Sans Pro" w:hAnsi="Source Sans Pro"/>
        </w:rPr>
      </w:pPr>
      <w:r w:rsidRPr="003D455B">
        <w:rPr>
          <w:rFonts w:ascii="Source Sans Pro" w:hAnsi="Source Sans Pro"/>
          <w:lang w:eastAsia="zh-TW"/>
        </w:rPr>
        <w:t>如果您認為我們不應延長時間，可提出快速投訴。您提出快速投訴後，我們會在</w:t>
      </w:r>
      <w:r w:rsidRPr="003D455B">
        <w:rPr>
          <w:rFonts w:ascii="Source Sans Pro" w:hAnsi="Source Sans Pro"/>
          <w:lang w:eastAsia="zh-TW"/>
        </w:rPr>
        <w:t xml:space="preserve"> 24 </w:t>
      </w:r>
      <w:r w:rsidRPr="003D455B">
        <w:rPr>
          <w:rFonts w:ascii="Source Sans Pro" w:hAnsi="Source Sans Pro"/>
          <w:lang w:eastAsia="zh-TW"/>
        </w:rPr>
        <w:t>小時內給您答覆。（有關投訴的資訊，請參見第</w:t>
      </w:r>
      <w:r w:rsidRPr="003D455B">
        <w:rPr>
          <w:rFonts w:ascii="Source Sans Pro" w:hAnsi="Source Sans Pro"/>
          <w:lang w:eastAsia="zh-TW"/>
        </w:rPr>
        <w:t xml:space="preserve"> 11 </w:t>
      </w:r>
      <w:r w:rsidRPr="003D455B">
        <w:rPr>
          <w:rFonts w:ascii="Source Sans Pro" w:hAnsi="Source Sans Pro"/>
          <w:lang w:eastAsia="zh-TW"/>
        </w:rPr>
        <w:t>節。）</w:t>
      </w:r>
    </w:p>
    <w:p w14:paraId="5F75E3D4" w14:textId="0CD6E4CC" w:rsidR="0013793F" w:rsidRPr="003D455B" w:rsidRDefault="0013793F" w:rsidP="00E640D7">
      <w:pPr>
        <w:pStyle w:val="ListParagraph"/>
        <w:numPr>
          <w:ilvl w:val="0"/>
          <w:numId w:val="169"/>
        </w:numPr>
        <w:tabs>
          <w:tab w:val="left" w:pos="1080"/>
          <w:tab w:val="left" w:pos="1620"/>
        </w:tabs>
        <w:suppressAutoHyphens/>
        <w:spacing w:before="0" w:beforeAutospacing="0" w:after="120" w:afterAutospacing="0"/>
        <w:ind w:left="1440"/>
        <w:rPr>
          <w:rFonts w:ascii="Source Sans Pro" w:hAnsi="Source Sans Pro"/>
          <w:lang w:eastAsia="zh-TW"/>
        </w:rPr>
      </w:pPr>
      <w:r w:rsidRPr="003D455B">
        <w:rPr>
          <w:rFonts w:ascii="Source Sans Pro" w:hAnsi="Source Sans Pro"/>
          <w:lang w:eastAsia="zh-TW"/>
        </w:rPr>
        <w:t>如果我們未在截止期限之前（或延長期結束之前）給您答覆，我們需將您的請求提交至第</w:t>
      </w:r>
      <w:r w:rsidRPr="003D455B">
        <w:rPr>
          <w:rFonts w:ascii="Source Sans Pro" w:hAnsi="Source Sans Pro"/>
          <w:lang w:eastAsia="zh-TW"/>
        </w:rPr>
        <w:t xml:space="preserve"> 2 </w:t>
      </w:r>
      <w:r w:rsidRPr="003D455B">
        <w:rPr>
          <w:rFonts w:ascii="Source Sans Pro" w:hAnsi="Source Sans Pro"/>
          <w:lang w:eastAsia="zh-TW"/>
        </w:rPr>
        <w:t>級上訴，由獨立審核機構進行審核。第</w:t>
      </w:r>
      <w:r w:rsidRPr="003D455B">
        <w:rPr>
          <w:rFonts w:ascii="Source Sans Pro" w:hAnsi="Source Sans Pro"/>
          <w:lang w:eastAsia="zh-TW"/>
        </w:rPr>
        <w:t xml:space="preserve"> 6.4 </w:t>
      </w:r>
      <w:r w:rsidRPr="003D455B">
        <w:rPr>
          <w:rFonts w:ascii="Source Sans Pro" w:hAnsi="Source Sans Pro"/>
          <w:lang w:eastAsia="zh-TW"/>
        </w:rPr>
        <w:t>節介紹了第</w:t>
      </w:r>
      <w:r w:rsidRPr="003D455B">
        <w:rPr>
          <w:rFonts w:ascii="Source Sans Pro" w:hAnsi="Source Sans Pro"/>
          <w:lang w:eastAsia="zh-TW"/>
        </w:rPr>
        <w:t xml:space="preserve"> 2 </w:t>
      </w:r>
      <w:r w:rsidRPr="003D455B">
        <w:rPr>
          <w:rFonts w:ascii="Source Sans Pro" w:hAnsi="Source Sans Pro"/>
          <w:lang w:eastAsia="zh-TW"/>
        </w:rPr>
        <w:t>級上訴程序。</w:t>
      </w:r>
    </w:p>
    <w:p w14:paraId="1C99A4D5" w14:textId="395E14FB" w:rsidR="00066E67" w:rsidRPr="003D455B" w:rsidRDefault="0013793F" w:rsidP="00E640D7">
      <w:pPr>
        <w:numPr>
          <w:ilvl w:val="0"/>
          <w:numId w:val="102"/>
        </w:num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b/>
          <w:bCs/>
          <w:lang w:eastAsia="zh-TW"/>
        </w:rPr>
        <w:t>如果我們批准您的部分或全部請求</w:t>
      </w:r>
      <w:r w:rsidRPr="003D455B">
        <w:rPr>
          <w:rFonts w:ascii="Source Sans Pro" w:hAnsi="Source Sans Pro"/>
          <w:lang w:eastAsia="zh-TW"/>
        </w:rPr>
        <w:t>，則必須在</w:t>
      </w:r>
      <w:r w:rsidRPr="003D455B">
        <w:rPr>
          <w:rFonts w:ascii="Source Sans Pro" w:hAnsi="Source Sans Pro"/>
          <w:lang w:eastAsia="zh-TW"/>
        </w:rPr>
        <w:t xml:space="preserve"> 30 </w:t>
      </w:r>
      <w:r w:rsidRPr="003D455B">
        <w:rPr>
          <w:rFonts w:ascii="Source Sans Pro" w:hAnsi="Source Sans Pro"/>
          <w:lang w:eastAsia="zh-TW"/>
        </w:rPr>
        <w:t>天內</w:t>
      </w:r>
      <w:bookmarkStart w:id="340" w:name="_Hlk12034575"/>
      <w:r w:rsidRPr="003D455B">
        <w:rPr>
          <w:rFonts w:ascii="Source Sans Pro" w:hAnsi="Source Sans Pro"/>
          <w:lang w:eastAsia="zh-TW"/>
        </w:rPr>
        <w:t>（對於您就醫療用品或服務提出的請求）或</w:t>
      </w:r>
      <w:r w:rsidRPr="003D455B">
        <w:rPr>
          <w:rFonts w:ascii="Source Sans Pro" w:hAnsi="Source Sans Pro"/>
          <w:lang w:eastAsia="zh-TW"/>
        </w:rPr>
        <w:t xml:space="preserve"> </w:t>
      </w:r>
      <w:r w:rsidRPr="003D455B">
        <w:rPr>
          <w:rFonts w:ascii="Source Sans Pro" w:hAnsi="Source Sans Pro"/>
          <w:b/>
          <w:bCs/>
          <w:lang w:eastAsia="zh-TW"/>
        </w:rPr>
        <w:t xml:space="preserve">7 </w:t>
      </w:r>
      <w:r w:rsidRPr="003D455B">
        <w:rPr>
          <w:rFonts w:ascii="Source Sans Pro" w:hAnsi="Source Sans Pro"/>
          <w:b/>
          <w:bCs/>
          <w:lang w:eastAsia="zh-TW"/>
        </w:rPr>
        <w:t>天內</w:t>
      </w:r>
      <w:r w:rsidRPr="003D455B">
        <w:rPr>
          <w:rFonts w:ascii="Source Sans Pro" w:hAnsi="Source Sans Pro"/>
          <w:lang w:eastAsia="zh-TW"/>
        </w:rPr>
        <w:t>（對於您就</w:t>
      </w:r>
      <w:r w:rsidRPr="003D455B">
        <w:rPr>
          <w:rFonts w:ascii="Source Sans Pro" w:hAnsi="Source Sans Pro"/>
          <w:lang w:eastAsia="zh-TW"/>
        </w:rPr>
        <w:t xml:space="preserve"> B </w:t>
      </w:r>
      <w:r w:rsidRPr="003D455B">
        <w:rPr>
          <w:rFonts w:ascii="Source Sans Pro" w:hAnsi="Source Sans Pro"/>
          <w:lang w:eastAsia="zh-TW"/>
        </w:rPr>
        <w:t>部分藥物提出的請求）批准或提供承保</w:t>
      </w:r>
      <w:bookmarkEnd w:id="340"/>
      <w:r w:rsidRPr="003D455B">
        <w:rPr>
          <w:rFonts w:ascii="Source Sans Pro" w:hAnsi="Source Sans Pro"/>
          <w:lang w:eastAsia="zh-TW"/>
        </w:rPr>
        <w:t>。</w:t>
      </w:r>
    </w:p>
    <w:p w14:paraId="49B74EB0" w14:textId="40A532C6" w:rsidR="009E6A18" w:rsidRPr="003D455B" w:rsidRDefault="009E6A18" w:rsidP="00E640D7">
      <w:pPr>
        <w:numPr>
          <w:ilvl w:val="0"/>
          <w:numId w:val="102"/>
        </w:num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b/>
          <w:bCs/>
          <w:lang w:eastAsia="zh-TW"/>
        </w:rPr>
        <w:t>如果我們的計劃拒絕您的部分或全部上訴，</w:t>
      </w:r>
      <w:r w:rsidRPr="003D455B">
        <w:rPr>
          <w:rFonts w:ascii="Source Sans Pro" w:hAnsi="Source Sans Pro"/>
          <w:lang w:eastAsia="zh-TW"/>
        </w:rPr>
        <w:t>我們將自動將您的上訴發送給獨立審核機構進行第</w:t>
      </w:r>
      <w:r w:rsidRPr="003D455B">
        <w:rPr>
          <w:rFonts w:ascii="Source Sans Pro" w:hAnsi="Source Sans Pro"/>
          <w:lang w:eastAsia="zh-TW"/>
        </w:rPr>
        <w:t xml:space="preserve"> 2 </w:t>
      </w:r>
      <w:r w:rsidRPr="003D455B">
        <w:rPr>
          <w:rFonts w:ascii="Source Sans Pro" w:hAnsi="Source Sans Pro"/>
          <w:lang w:eastAsia="zh-TW"/>
        </w:rPr>
        <w:t>級上訴。</w:t>
      </w:r>
    </w:p>
    <w:p w14:paraId="09DD57CB" w14:textId="719EFC85" w:rsidR="009B66AE" w:rsidRPr="003D455B" w:rsidRDefault="009B66AE" w:rsidP="00E640D7">
      <w:pPr>
        <w:pStyle w:val="Heading3"/>
        <w:suppressAutoHyphens/>
        <w:rPr>
          <w:rFonts w:ascii="Source Sans Pro" w:hAnsi="Source Sans Pro"/>
        </w:rPr>
      </w:pPr>
      <w:r w:rsidRPr="003D455B">
        <w:rPr>
          <w:rFonts w:ascii="Source Sans Pro" w:hAnsi="Source Sans Pro"/>
          <w:iCs w:val="0"/>
          <w:lang w:eastAsia="zh-TW"/>
        </w:rPr>
        <w:t>第</w:t>
      </w:r>
      <w:r w:rsidRPr="003D455B">
        <w:rPr>
          <w:rFonts w:ascii="Source Sans Pro" w:hAnsi="Source Sans Pro"/>
          <w:iCs w:val="0"/>
          <w:lang w:eastAsia="zh-TW"/>
        </w:rPr>
        <w:t xml:space="preserve"> 6.4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第</w:t>
      </w:r>
      <w:r w:rsidRPr="003D455B">
        <w:rPr>
          <w:rFonts w:ascii="Source Sans Pro" w:hAnsi="Source Sans Pro"/>
          <w:iCs w:val="0"/>
          <w:lang w:eastAsia="zh-TW"/>
        </w:rPr>
        <w:t xml:space="preserve"> 2 </w:t>
      </w:r>
      <w:r w:rsidRPr="003D455B">
        <w:rPr>
          <w:rFonts w:ascii="Source Sans Pro" w:hAnsi="Source Sans Pro"/>
          <w:iCs w:val="0"/>
          <w:lang w:eastAsia="zh-TW"/>
        </w:rPr>
        <w:t>級上訴程序</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第 2 級上訴程序"/>
      </w:tblPr>
      <w:tblGrid>
        <w:gridCol w:w="9360"/>
      </w:tblGrid>
      <w:tr w:rsidR="00654EAE" w:rsidRPr="003D455B" w14:paraId="4FC49F08" w14:textId="77777777" w:rsidTr="00654EAE">
        <w:trPr>
          <w:cantSplit/>
          <w:tblHeader/>
          <w:jc w:val="center"/>
        </w:trPr>
        <w:tc>
          <w:tcPr>
            <w:tcW w:w="9360" w:type="dxa"/>
            <w:shd w:val="clear" w:color="auto" w:fill="F2F2F2" w:themeFill="background1" w:themeFillShade="F2"/>
          </w:tcPr>
          <w:p w14:paraId="01E1D9C3" w14:textId="77777777" w:rsidR="00654EAE" w:rsidRPr="003D455B" w:rsidRDefault="00654EAE" w:rsidP="00E640D7">
            <w:pPr>
              <w:suppressAutoHyphens/>
              <w:rPr>
                <w:rStyle w:val="Strong"/>
                <w:rFonts w:ascii="Source Sans Pro" w:hAnsi="Source Sans Pro"/>
                <w:lang w:eastAsia="zh-TW"/>
              </w:rPr>
            </w:pPr>
            <w:r w:rsidRPr="003D455B">
              <w:rPr>
                <w:rStyle w:val="Strong"/>
                <w:rFonts w:ascii="Source Sans Pro" w:hAnsi="Source Sans Pro"/>
                <w:lang w:eastAsia="zh-TW"/>
              </w:rPr>
              <w:t>法律術語：</w:t>
            </w:r>
          </w:p>
          <w:p w14:paraId="506BB9D2" w14:textId="6CC00F5F" w:rsidR="00654EAE" w:rsidRPr="003D455B" w:rsidRDefault="00654EAE" w:rsidP="00E640D7">
            <w:pPr>
              <w:suppressAutoHyphens/>
              <w:ind w:left="360"/>
              <w:rPr>
                <w:rFonts w:ascii="Source Sans Pro" w:hAnsi="Source Sans Pro"/>
                <w:lang w:eastAsia="zh-TW"/>
              </w:rPr>
            </w:pPr>
            <w:r w:rsidRPr="003D455B">
              <w:rPr>
                <w:rFonts w:ascii="Source Sans Pro" w:hAnsi="Source Sans Pro"/>
                <w:lang w:eastAsia="zh-TW"/>
              </w:rPr>
              <w:t>獨立審核機構的正式名稱為</w:t>
            </w:r>
            <w:r w:rsidRPr="003D455B">
              <w:rPr>
                <w:rFonts w:ascii="Source Sans Pro" w:hAnsi="Source Sans Pro"/>
                <w:b/>
                <w:bCs/>
                <w:lang w:eastAsia="zh-TW"/>
              </w:rPr>
              <w:t>獨立審核實體</w:t>
            </w:r>
            <w:r w:rsidRPr="003D455B">
              <w:rPr>
                <w:rFonts w:ascii="Source Sans Pro" w:hAnsi="Source Sans Pro"/>
                <w:lang w:eastAsia="zh-TW"/>
              </w:rPr>
              <w:t>。有時將其稱為</w:t>
            </w:r>
            <w:r w:rsidRPr="003D455B">
              <w:rPr>
                <w:rFonts w:ascii="Source Sans Pro" w:hAnsi="Source Sans Pro"/>
                <w:lang w:eastAsia="zh-TW"/>
              </w:rPr>
              <w:t xml:space="preserve"> </w:t>
            </w:r>
            <w:r w:rsidRPr="003D455B">
              <w:rPr>
                <w:rFonts w:ascii="Source Sans Pro" w:hAnsi="Source Sans Pro"/>
                <w:b/>
                <w:bCs/>
                <w:lang w:eastAsia="zh-TW"/>
              </w:rPr>
              <w:t>IRE</w:t>
            </w:r>
            <w:r w:rsidRPr="003D455B">
              <w:rPr>
                <w:rFonts w:ascii="Source Sans Pro" w:hAnsi="Source Sans Pro"/>
                <w:lang w:eastAsia="zh-TW"/>
              </w:rPr>
              <w:t>。</w:t>
            </w:r>
          </w:p>
        </w:tc>
      </w:tr>
    </w:tbl>
    <w:p w14:paraId="3EB8BA58" w14:textId="19730DB4" w:rsidR="00796514" w:rsidRPr="003D455B" w:rsidRDefault="00444331" w:rsidP="00E640D7">
      <w:pPr>
        <w:suppressAutoHyphens/>
        <w:spacing w:before="120" w:beforeAutospacing="0" w:after="120" w:afterAutospacing="0"/>
        <w:rPr>
          <w:rFonts w:ascii="Source Sans Pro" w:hAnsi="Source Sans Pro"/>
          <w:lang w:eastAsia="zh-TW"/>
        </w:rPr>
      </w:pPr>
      <w:r w:rsidRPr="003D455B">
        <w:rPr>
          <w:rFonts w:ascii="Source Sans Pro" w:hAnsi="Source Sans Pro"/>
          <w:b/>
          <w:bCs/>
          <w:lang w:eastAsia="zh-TW"/>
        </w:rPr>
        <w:t>獨立審核機構是</w:t>
      </w:r>
      <w:r w:rsidRPr="003D455B">
        <w:rPr>
          <w:rFonts w:ascii="Source Sans Pro" w:hAnsi="Source Sans Pro"/>
          <w:b/>
          <w:bCs/>
          <w:lang w:eastAsia="zh-TW"/>
        </w:rPr>
        <w:t xml:space="preserve"> Medicare </w:t>
      </w:r>
      <w:r w:rsidRPr="003D455B">
        <w:rPr>
          <w:rFonts w:ascii="Source Sans Pro" w:hAnsi="Source Sans Pro"/>
          <w:b/>
          <w:bCs/>
          <w:lang w:eastAsia="zh-TW"/>
        </w:rPr>
        <w:t>聘請的一個外部獨立機構。</w:t>
      </w:r>
      <w:r w:rsidRPr="003D455B">
        <w:rPr>
          <w:rFonts w:ascii="Source Sans Pro" w:hAnsi="Source Sans Pro"/>
          <w:lang w:eastAsia="zh-TW"/>
        </w:rPr>
        <w:t>該機構與我們無關，也不是政府機構。該機構將判定我們所做的裁決是否正確，或者是否應該更改裁決。</w:t>
      </w:r>
      <w:r w:rsidRPr="003D455B">
        <w:rPr>
          <w:rFonts w:ascii="Source Sans Pro" w:hAnsi="Source Sans Pro"/>
          <w:lang w:eastAsia="zh-TW"/>
        </w:rPr>
        <w:t xml:space="preserve">Medicare </w:t>
      </w:r>
      <w:r w:rsidRPr="003D455B">
        <w:rPr>
          <w:rFonts w:ascii="Source Sans Pro" w:hAnsi="Source Sans Pro"/>
          <w:lang w:eastAsia="zh-TW"/>
        </w:rPr>
        <w:t>監督其工作。</w:t>
      </w:r>
    </w:p>
    <w:p w14:paraId="4FD18F38" w14:textId="41282350"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1 </w:t>
      </w:r>
      <w:r w:rsidRPr="003D455B">
        <w:rPr>
          <w:rFonts w:ascii="Source Sans Pro" w:hAnsi="Source Sans Pro"/>
          <w:bCs/>
          <w:lang w:eastAsia="zh-TW"/>
        </w:rPr>
        <w:t>步：獨立審核機構審核您的上訴。</w:t>
      </w:r>
    </w:p>
    <w:p w14:paraId="2DAB37C5" w14:textId="68642B17" w:rsidR="0013793F" w:rsidRPr="003D455B" w:rsidRDefault="006334DD" w:rsidP="00E640D7">
      <w:pPr>
        <w:numPr>
          <w:ilvl w:val="0"/>
          <w:numId w:val="9"/>
        </w:numPr>
        <w:suppressAutoHyphens/>
        <w:spacing w:before="0" w:beforeAutospacing="0" w:after="120" w:afterAutospacing="0"/>
        <w:rPr>
          <w:rFonts w:ascii="Source Sans Pro" w:hAnsi="Source Sans Pro"/>
        </w:rPr>
      </w:pPr>
      <w:r w:rsidRPr="003D455B">
        <w:rPr>
          <w:rFonts w:ascii="Source Sans Pro" w:hAnsi="Source Sans Pro"/>
          <w:lang w:eastAsia="zh-TW"/>
        </w:rPr>
        <w:t>我們將向該機構發送有關您的上訴的資料。該資料稱為您的</w:t>
      </w:r>
      <w:r w:rsidRPr="003D455B">
        <w:rPr>
          <w:rFonts w:ascii="Source Sans Pro" w:hAnsi="Source Sans Pro"/>
          <w:b/>
          <w:bCs/>
          <w:lang w:eastAsia="zh-TW"/>
        </w:rPr>
        <w:t>個案檔案</w:t>
      </w:r>
      <w:r w:rsidRPr="003D455B">
        <w:rPr>
          <w:rFonts w:ascii="Source Sans Pro" w:hAnsi="Source Sans Pro"/>
          <w:lang w:eastAsia="zh-TW"/>
        </w:rPr>
        <w:t>。</w:t>
      </w:r>
      <w:r w:rsidRPr="003D455B">
        <w:rPr>
          <w:rFonts w:ascii="Source Sans Pro" w:hAnsi="Source Sans Pro"/>
          <w:b/>
          <w:bCs/>
          <w:lang w:eastAsia="zh-TW"/>
        </w:rPr>
        <w:t>您有權向我們索取一份有關您上訴的資料。</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If a fee is charged, insert: </w:t>
      </w:r>
      <w:r w:rsidRPr="003D455B">
        <w:rPr>
          <w:rFonts w:ascii="Source Sans Pro" w:hAnsi="Source Sans Pro"/>
          <w:color w:val="0000FF"/>
          <w:lang w:eastAsia="zh-TW"/>
        </w:rPr>
        <w:t>對於複製和寄送此材料，我們可向您收取費用。</w:t>
      </w:r>
      <w:r w:rsidRPr="003D455B">
        <w:rPr>
          <w:rFonts w:ascii="Source Sans Pro" w:hAnsi="Source Sans Pro"/>
          <w:color w:val="0000FF"/>
          <w:lang w:eastAsia="zh-TW"/>
        </w:rPr>
        <w:t>]</w:t>
      </w:r>
    </w:p>
    <w:p w14:paraId="1C875C95" w14:textId="22E24AA4" w:rsidR="0013793F" w:rsidRPr="003D455B" w:rsidRDefault="0013793F"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color w:val="000000"/>
          <w:lang w:eastAsia="zh-TW"/>
        </w:rPr>
        <w:t>您有權向獨立審核機構提供其他資訊，支援您的上訴。</w:t>
      </w:r>
    </w:p>
    <w:p w14:paraId="0FF775B5" w14:textId="2CFD84C6" w:rsidR="0013793F" w:rsidRPr="003D455B" w:rsidRDefault="0013793F"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獨立審核機構的審核員將仔細查閱上訴的所有相關資訊。</w:t>
      </w:r>
    </w:p>
    <w:p w14:paraId="236B4F5D" w14:textId="47F88BD0" w:rsidR="0013793F" w:rsidRPr="003D455B" w:rsidRDefault="0013793F"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lastRenderedPageBreak/>
        <w:t>如果您在第</w:t>
      </w:r>
      <w:r w:rsidRPr="003D455B">
        <w:rPr>
          <w:rFonts w:ascii="Source Sans Pro" w:hAnsi="Source Sans Pro"/>
          <w:bCs/>
          <w:iCs/>
          <w:lang w:eastAsia="zh-TW"/>
        </w:rPr>
        <w:t xml:space="preserve"> 1 </w:t>
      </w:r>
      <w:r w:rsidRPr="003D455B">
        <w:rPr>
          <w:rFonts w:ascii="Source Sans Pro" w:hAnsi="Source Sans Pro"/>
          <w:bCs/>
          <w:iCs/>
          <w:lang w:eastAsia="zh-TW"/>
        </w:rPr>
        <w:t>級為快速上訴，那麼您在第</w:t>
      </w:r>
      <w:r w:rsidRPr="003D455B">
        <w:rPr>
          <w:rFonts w:ascii="Source Sans Pro" w:hAnsi="Source Sans Pro"/>
          <w:bCs/>
          <w:iCs/>
          <w:lang w:eastAsia="zh-TW"/>
        </w:rPr>
        <w:t xml:space="preserve"> 2 </w:t>
      </w:r>
      <w:r w:rsidRPr="003D455B">
        <w:rPr>
          <w:rFonts w:ascii="Source Sans Pro" w:hAnsi="Source Sans Pro"/>
          <w:bCs/>
          <w:iCs/>
          <w:lang w:eastAsia="zh-TW"/>
        </w:rPr>
        <w:t>級也是快速上訴。</w:t>
      </w:r>
    </w:p>
    <w:p w14:paraId="66D05582" w14:textId="2C2C6FC3" w:rsidR="0013793F" w:rsidRPr="003D455B" w:rsidRDefault="002B61CF" w:rsidP="00E640D7">
      <w:pPr>
        <w:numPr>
          <w:ilvl w:val="0"/>
          <w:numId w:val="9"/>
        </w:numPr>
        <w:suppressAutoHyphens/>
        <w:spacing w:before="0" w:beforeAutospacing="0" w:after="120" w:afterAutospacing="0"/>
        <w:rPr>
          <w:rFonts w:ascii="Source Sans Pro" w:hAnsi="Source Sans Pro" w:cs="Arial"/>
          <w:lang w:eastAsia="zh-TW"/>
        </w:rPr>
      </w:pPr>
      <w:r w:rsidRPr="003D455B">
        <w:rPr>
          <w:rFonts w:ascii="Source Sans Pro" w:hAnsi="Source Sans Pro"/>
          <w:lang w:eastAsia="zh-TW"/>
        </w:rPr>
        <w:t>對於快速上訴，獨立審核機構必須在收到您的第</w:t>
      </w:r>
      <w:r w:rsidRPr="003D455B">
        <w:rPr>
          <w:rFonts w:ascii="Source Sans Pro" w:hAnsi="Source Sans Pro"/>
          <w:lang w:eastAsia="zh-TW"/>
        </w:rPr>
        <w:t xml:space="preserve"> 2 </w:t>
      </w:r>
      <w:r w:rsidRPr="003D455B">
        <w:rPr>
          <w:rFonts w:ascii="Source Sans Pro" w:hAnsi="Source Sans Pro"/>
          <w:lang w:eastAsia="zh-TW"/>
        </w:rPr>
        <w:t>級上訴後</w:t>
      </w:r>
      <w:r w:rsidRPr="003D455B">
        <w:rPr>
          <w:rFonts w:ascii="Source Sans Pro" w:hAnsi="Source Sans Pro"/>
          <w:b/>
          <w:bCs/>
          <w:lang w:eastAsia="zh-TW"/>
        </w:rPr>
        <w:t xml:space="preserve"> 72 </w:t>
      </w:r>
      <w:r w:rsidRPr="003D455B">
        <w:rPr>
          <w:rFonts w:ascii="Source Sans Pro" w:hAnsi="Source Sans Pro"/>
          <w:b/>
          <w:bCs/>
          <w:lang w:eastAsia="zh-TW"/>
        </w:rPr>
        <w:t>小時內</w:t>
      </w:r>
      <w:r w:rsidRPr="003D455B">
        <w:rPr>
          <w:rFonts w:ascii="Source Sans Pro" w:hAnsi="Source Sans Pro"/>
          <w:lang w:eastAsia="zh-TW"/>
        </w:rPr>
        <w:t>給您答覆。</w:t>
      </w:r>
    </w:p>
    <w:p w14:paraId="616D5B4E" w14:textId="26165066" w:rsidR="00D50078" w:rsidRPr="003D455B" w:rsidRDefault="00796514" w:rsidP="00E640D7">
      <w:pPr>
        <w:numPr>
          <w:ilvl w:val="0"/>
          <w:numId w:val="9"/>
        </w:numPr>
        <w:suppressAutoHyphens/>
        <w:spacing w:before="0" w:beforeAutospacing="0" w:after="120" w:afterAutospacing="0"/>
        <w:rPr>
          <w:rFonts w:ascii="Source Sans Pro" w:hAnsi="Source Sans Pro"/>
          <w:lang w:eastAsia="zh-TW"/>
        </w:rPr>
      </w:pPr>
      <w:bookmarkStart w:id="341" w:name="_Hlk12034852"/>
      <w:r w:rsidRPr="003D455B">
        <w:rPr>
          <w:rFonts w:ascii="Source Sans Pro" w:hAnsi="Source Sans Pro"/>
          <w:lang w:eastAsia="zh-TW"/>
        </w:rPr>
        <w:t>對於您就醫療用品或服務提出的請求，</w:t>
      </w:r>
      <w:bookmarkEnd w:id="341"/>
      <w:r w:rsidRPr="003D455B">
        <w:rPr>
          <w:rFonts w:ascii="Source Sans Pro" w:hAnsi="Source Sans Pro"/>
          <w:lang w:eastAsia="zh-TW"/>
        </w:rPr>
        <w:t>如果獨立審核機構需要收集可能有利於您的更多資訊，</w:t>
      </w:r>
      <w:r w:rsidRPr="003D455B">
        <w:rPr>
          <w:rFonts w:ascii="Source Sans Pro" w:hAnsi="Source Sans Pro"/>
          <w:b/>
          <w:bCs/>
          <w:lang w:eastAsia="zh-TW"/>
        </w:rPr>
        <w:t>則可再延長至多</w:t>
      </w:r>
      <w:r w:rsidRPr="003D455B">
        <w:rPr>
          <w:rFonts w:ascii="Source Sans Pro" w:hAnsi="Source Sans Pro"/>
          <w:b/>
          <w:bCs/>
          <w:lang w:eastAsia="zh-TW"/>
        </w:rPr>
        <w:t xml:space="preserve"> 14 </w:t>
      </w:r>
      <w:r w:rsidRPr="003D455B">
        <w:rPr>
          <w:rFonts w:ascii="Source Sans Pro" w:hAnsi="Source Sans Pro"/>
          <w:b/>
          <w:bCs/>
          <w:lang w:eastAsia="zh-TW"/>
        </w:rPr>
        <w:t>天</w:t>
      </w:r>
      <w:r w:rsidRPr="003D455B">
        <w:rPr>
          <w:rFonts w:ascii="Source Sans Pro" w:hAnsi="Source Sans Pro"/>
          <w:lang w:eastAsia="zh-TW"/>
        </w:rPr>
        <w:t>。</w:t>
      </w:r>
      <w:bookmarkStart w:id="342" w:name="_Hlk12034865"/>
      <w:r w:rsidRPr="003D455B">
        <w:rPr>
          <w:rFonts w:ascii="Source Sans Pro" w:hAnsi="Source Sans Pro"/>
          <w:lang w:eastAsia="zh-TW"/>
        </w:rPr>
        <w:t>如果您就</w:t>
      </w:r>
      <w:r w:rsidRPr="003D455B">
        <w:rPr>
          <w:rFonts w:ascii="Source Sans Pro" w:hAnsi="Source Sans Pro"/>
          <w:lang w:eastAsia="zh-TW"/>
        </w:rPr>
        <w:t xml:space="preserve"> B </w:t>
      </w:r>
      <w:r w:rsidRPr="003D455B">
        <w:rPr>
          <w:rFonts w:ascii="Source Sans Pro" w:hAnsi="Source Sans Pro"/>
          <w:lang w:eastAsia="zh-TW"/>
        </w:rPr>
        <w:t>部分藥物提出請求，獨立審核機構將不可延長作出裁決的時間。</w:t>
      </w:r>
      <w:bookmarkEnd w:id="342"/>
    </w:p>
    <w:p w14:paraId="3B549B93" w14:textId="259A01A8" w:rsidR="0013793F" w:rsidRPr="003D455B" w:rsidRDefault="0013793F"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如果您的第</w:t>
      </w:r>
      <w:r w:rsidRPr="003D455B">
        <w:rPr>
          <w:rFonts w:ascii="Source Sans Pro" w:hAnsi="Source Sans Pro"/>
          <w:bCs/>
          <w:iCs/>
          <w:lang w:eastAsia="zh-TW"/>
        </w:rPr>
        <w:t xml:space="preserve"> 1 </w:t>
      </w:r>
      <w:r w:rsidRPr="003D455B">
        <w:rPr>
          <w:rFonts w:ascii="Source Sans Pro" w:hAnsi="Source Sans Pro"/>
          <w:bCs/>
          <w:iCs/>
          <w:lang w:eastAsia="zh-TW"/>
        </w:rPr>
        <w:t>級上訴為標準上訴，則第</w:t>
      </w:r>
      <w:r w:rsidRPr="003D455B">
        <w:rPr>
          <w:rFonts w:ascii="Source Sans Pro" w:hAnsi="Source Sans Pro"/>
          <w:bCs/>
          <w:iCs/>
          <w:lang w:eastAsia="zh-TW"/>
        </w:rPr>
        <w:t xml:space="preserve"> 2 </w:t>
      </w:r>
      <w:r w:rsidRPr="003D455B">
        <w:rPr>
          <w:rFonts w:ascii="Source Sans Pro" w:hAnsi="Source Sans Pro"/>
          <w:bCs/>
          <w:iCs/>
          <w:lang w:eastAsia="zh-TW"/>
        </w:rPr>
        <w:t>級上訴也是標準上訴。</w:t>
      </w:r>
    </w:p>
    <w:p w14:paraId="5C2067F7" w14:textId="6341231A" w:rsidR="0013793F" w:rsidRPr="003D455B" w:rsidRDefault="002B61CF" w:rsidP="00E640D7">
      <w:pPr>
        <w:numPr>
          <w:ilvl w:val="0"/>
          <w:numId w:val="9"/>
        </w:numPr>
        <w:tabs>
          <w:tab w:val="left" w:pos="1080"/>
        </w:tabs>
        <w:suppressAutoHyphens/>
        <w:spacing w:before="0" w:beforeAutospacing="0" w:after="120" w:afterAutospacing="0"/>
        <w:rPr>
          <w:rFonts w:ascii="Source Sans Pro" w:hAnsi="Source Sans Pro"/>
          <w:lang w:eastAsia="zh-TW"/>
        </w:rPr>
      </w:pPr>
      <w:bookmarkStart w:id="343" w:name="_Hlk12034890"/>
      <w:r w:rsidRPr="003D455B">
        <w:rPr>
          <w:rFonts w:ascii="Source Sans Pro" w:hAnsi="Source Sans Pro"/>
          <w:lang w:eastAsia="zh-TW"/>
        </w:rPr>
        <w:t>對於標準上訴，如果您就醫療用品或服務提出請求</w:t>
      </w:r>
      <w:bookmarkEnd w:id="343"/>
      <w:r w:rsidRPr="003D455B">
        <w:rPr>
          <w:rFonts w:ascii="Source Sans Pro" w:hAnsi="Source Sans Pro"/>
          <w:lang w:eastAsia="zh-TW"/>
        </w:rPr>
        <w:t>，獨立審核機構必須在收到您的第</w:t>
      </w:r>
      <w:r w:rsidRPr="003D455B">
        <w:rPr>
          <w:rFonts w:ascii="Source Sans Pro" w:hAnsi="Source Sans Pro"/>
          <w:lang w:eastAsia="zh-TW"/>
        </w:rPr>
        <w:t xml:space="preserve"> 2 </w:t>
      </w:r>
      <w:r w:rsidRPr="003D455B">
        <w:rPr>
          <w:rFonts w:ascii="Source Sans Pro" w:hAnsi="Source Sans Pro"/>
          <w:lang w:eastAsia="zh-TW"/>
        </w:rPr>
        <w:t>級上訴後</w:t>
      </w:r>
      <w:r w:rsidRPr="003D455B">
        <w:rPr>
          <w:rFonts w:ascii="Source Sans Pro" w:hAnsi="Source Sans Pro"/>
          <w:lang w:eastAsia="zh-TW"/>
        </w:rPr>
        <w:t xml:space="preserve"> </w:t>
      </w:r>
      <w:r w:rsidRPr="003D455B">
        <w:rPr>
          <w:rFonts w:ascii="Source Sans Pro" w:hAnsi="Source Sans Pro"/>
          <w:b/>
          <w:bCs/>
          <w:lang w:eastAsia="zh-TW"/>
        </w:rPr>
        <w:t xml:space="preserve">30 </w:t>
      </w:r>
      <w:r w:rsidRPr="003D455B">
        <w:rPr>
          <w:rFonts w:ascii="Source Sans Pro" w:hAnsi="Source Sans Pro"/>
          <w:b/>
          <w:bCs/>
          <w:lang w:eastAsia="zh-TW"/>
        </w:rPr>
        <w:t>天內</w:t>
      </w:r>
      <w:r w:rsidRPr="003D455B">
        <w:rPr>
          <w:rFonts w:ascii="Source Sans Pro" w:hAnsi="Source Sans Pro"/>
          <w:lang w:eastAsia="zh-TW"/>
        </w:rPr>
        <w:t>給您答覆。</w:t>
      </w:r>
      <w:bookmarkStart w:id="344" w:name="_Hlk12034910"/>
      <w:r w:rsidRPr="003D455B">
        <w:rPr>
          <w:rFonts w:ascii="Source Sans Pro" w:hAnsi="Source Sans Pro"/>
          <w:lang w:eastAsia="zh-TW"/>
        </w:rPr>
        <w:t>如果您就</w:t>
      </w:r>
      <w:r w:rsidRPr="003D455B">
        <w:rPr>
          <w:rFonts w:ascii="Source Sans Pro" w:hAnsi="Source Sans Pro"/>
          <w:lang w:eastAsia="zh-TW"/>
        </w:rPr>
        <w:t xml:space="preserve"> B </w:t>
      </w:r>
      <w:r w:rsidRPr="003D455B">
        <w:rPr>
          <w:rFonts w:ascii="Source Sans Pro" w:hAnsi="Source Sans Pro"/>
          <w:lang w:eastAsia="zh-TW"/>
        </w:rPr>
        <w:t>部分藥物提出請求，獨立審核機構必須在收到您的第</w:t>
      </w:r>
      <w:r w:rsidRPr="003D455B">
        <w:rPr>
          <w:rFonts w:ascii="Source Sans Pro" w:hAnsi="Source Sans Pro"/>
          <w:lang w:eastAsia="zh-TW"/>
        </w:rPr>
        <w:t xml:space="preserve"> 2 </w:t>
      </w:r>
      <w:r w:rsidRPr="003D455B">
        <w:rPr>
          <w:rFonts w:ascii="Source Sans Pro" w:hAnsi="Source Sans Pro"/>
          <w:lang w:eastAsia="zh-TW"/>
        </w:rPr>
        <w:t>級上訴後</w:t>
      </w:r>
      <w:r w:rsidRPr="003D455B">
        <w:rPr>
          <w:rFonts w:ascii="Source Sans Pro" w:hAnsi="Source Sans Pro"/>
          <w:lang w:eastAsia="zh-TW"/>
        </w:rPr>
        <w:t xml:space="preserve"> </w:t>
      </w:r>
      <w:r w:rsidRPr="003D455B">
        <w:rPr>
          <w:rFonts w:ascii="Source Sans Pro" w:hAnsi="Source Sans Pro"/>
          <w:b/>
          <w:bCs/>
          <w:lang w:eastAsia="zh-TW"/>
        </w:rPr>
        <w:t xml:space="preserve">7 </w:t>
      </w:r>
      <w:r w:rsidRPr="003D455B">
        <w:rPr>
          <w:rFonts w:ascii="Source Sans Pro" w:hAnsi="Source Sans Pro"/>
          <w:b/>
          <w:bCs/>
          <w:lang w:eastAsia="zh-TW"/>
        </w:rPr>
        <w:t>日內</w:t>
      </w:r>
      <w:r w:rsidRPr="003D455B">
        <w:rPr>
          <w:rFonts w:ascii="Source Sans Pro" w:hAnsi="Source Sans Pro"/>
          <w:lang w:eastAsia="zh-TW"/>
        </w:rPr>
        <w:t>給您答覆。</w:t>
      </w:r>
      <w:bookmarkEnd w:id="344"/>
    </w:p>
    <w:p w14:paraId="6241633E" w14:textId="64527923" w:rsidR="0013793F" w:rsidRPr="003D455B" w:rsidRDefault="001C31CD" w:rsidP="00E640D7">
      <w:pPr>
        <w:numPr>
          <w:ilvl w:val="0"/>
          <w:numId w:val="9"/>
        </w:numPr>
        <w:suppressAutoHyphens/>
        <w:spacing w:before="0" w:beforeAutospacing="0" w:after="120" w:afterAutospacing="0"/>
        <w:rPr>
          <w:rFonts w:ascii="Source Sans Pro" w:hAnsi="Source Sans Pro"/>
          <w:lang w:eastAsia="zh-TW"/>
        </w:rPr>
      </w:pPr>
      <w:bookmarkStart w:id="345" w:name="_Hlk12034933"/>
      <w:r w:rsidRPr="003D455B">
        <w:rPr>
          <w:rFonts w:ascii="Source Sans Pro" w:hAnsi="Source Sans Pro"/>
          <w:lang w:eastAsia="zh-TW"/>
        </w:rPr>
        <w:t>對於您就醫療用品或服務提出的請求，</w:t>
      </w:r>
      <w:bookmarkEnd w:id="345"/>
      <w:r w:rsidRPr="003D455B">
        <w:rPr>
          <w:rFonts w:ascii="Source Sans Pro" w:hAnsi="Source Sans Pro"/>
          <w:lang w:eastAsia="zh-TW"/>
        </w:rPr>
        <w:t>如果獨立審核機構需要收集可能有利於您的更多資訊，</w:t>
      </w:r>
      <w:r w:rsidRPr="003D455B">
        <w:rPr>
          <w:rFonts w:ascii="Source Sans Pro" w:hAnsi="Source Sans Pro"/>
          <w:b/>
          <w:bCs/>
          <w:lang w:eastAsia="zh-TW"/>
        </w:rPr>
        <w:t>則可再延長至多</w:t>
      </w:r>
      <w:r w:rsidRPr="003D455B">
        <w:rPr>
          <w:rFonts w:ascii="Source Sans Pro" w:hAnsi="Source Sans Pro"/>
          <w:b/>
          <w:bCs/>
          <w:lang w:eastAsia="zh-TW"/>
        </w:rPr>
        <w:t xml:space="preserve"> 14 </w:t>
      </w:r>
      <w:r w:rsidRPr="003D455B">
        <w:rPr>
          <w:rFonts w:ascii="Source Sans Pro" w:hAnsi="Source Sans Pro"/>
          <w:b/>
          <w:bCs/>
          <w:lang w:eastAsia="zh-TW"/>
        </w:rPr>
        <w:t>天</w:t>
      </w:r>
      <w:r w:rsidRPr="003D455B">
        <w:rPr>
          <w:rFonts w:ascii="Source Sans Pro" w:hAnsi="Source Sans Pro"/>
          <w:lang w:eastAsia="zh-TW"/>
        </w:rPr>
        <w:t>。</w:t>
      </w:r>
      <w:bookmarkStart w:id="346" w:name="_Hlk12034921"/>
      <w:r w:rsidRPr="003D455B">
        <w:rPr>
          <w:rFonts w:ascii="Source Sans Pro" w:hAnsi="Source Sans Pro"/>
          <w:lang w:eastAsia="zh-TW"/>
        </w:rPr>
        <w:t>如果您就</w:t>
      </w:r>
      <w:r w:rsidRPr="003D455B">
        <w:rPr>
          <w:rFonts w:ascii="Source Sans Pro" w:hAnsi="Source Sans Pro"/>
          <w:lang w:eastAsia="zh-TW"/>
        </w:rPr>
        <w:t xml:space="preserve"> B </w:t>
      </w:r>
      <w:r w:rsidRPr="003D455B">
        <w:rPr>
          <w:rFonts w:ascii="Source Sans Pro" w:hAnsi="Source Sans Pro"/>
          <w:lang w:eastAsia="zh-TW"/>
        </w:rPr>
        <w:t>部分藥物提出請求，獨立審核機構將不可延長作出裁決的時間。</w:t>
      </w:r>
      <w:bookmarkEnd w:id="346"/>
    </w:p>
    <w:p w14:paraId="01892CAD" w14:textId="6AE48648"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2 </w:t>
      </w:r>
      <w:r w:rsidRPr="003D455B">
        <w:rPr>
          <w:rFonts w:ascii="Source Sans Pro" w:hAnsi="Source Sans Pro"/>
          <w:bCs/>
          <w:lang w:eastAsia="zh-TW"/>
        </w:rPr>
        <w:t>步：獨立審核機構給您答覆。</w:t>
      </w:r>
    </w:p>
    <w:p w14:paraId="06839296" w14:textId="4896B86F" w:rsidR="0013793F" w:rsidRPr="003D455B" w:rsidRDefault="0013793F" w:rsidP="00E640D7">
      <w:pPr>
        <w:suppressAutoHyphens/>
        <w:spacing w:before="0" w:beforeAutospacing="0" w:after="240" w:afterAutospacing="0"/>
        <w:rPr>
          <w:rFonts w:ascii="Source Sans Pro" w:hAnsi="Source Sans Pro"/>
          <w:b/>
          <w:bCs/>
          <w:lang w:eastAsia="zh-TW"/>
        </w:rPr>
      </w:pPr>
      <w:r w:rsidRPr="003D455B">
        <w:rPr>
          <w:rFonts w:ascii="Source Sans Pro" w:hAnsi="Source Sans Pro"/>
          <w:lang w:eastAsia="zh-TW"/>
        </w:rPr>
        <w:t>獨立審核機構將以書面形式告知您他們的決定，並說明原因。</w:t>
      </w:r>
    </w:p>
    <w:p w14:paraId="1C33188F" w14:textId="1C6367E1" w:rsidR="0013793F" w:rsidRPr="003D455B" w:rsidRDefault="00D65D4F"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b/>
          <w:bCs/>
          <w:lang w:eastAsia="zh-TW"/>
        </w:rPr>
        <w:t>對於您</w:t>
      </w:r>
      <w:bookmarkStart w:id="347" w:name="_Hlk12034961"/>
      <w:r w:rsidRPr="003D455B">
        <w:rPr>
          <w:rFonts w:ascii="Source Sans Pro" w:hAnsi="Source Sans Pro"/>
          <w:b/>
          <w:bCs/>
          <w:lang w:eastAsia="zh-TW"/>
        </w:rPr>
        <w:t>就醫療用品或服務提出的請求</w:t>
      </w:r>
      <w:bookmarkEnd w:id="347"/>
      <w:r w:rsidRPr="003D455B">
        <w:rPr>
          <w:rFonts w:ascii="Source Sans Pro" w:hAnsi="Source Sans Pro"/>
          <w:b/>
          <w:bCs/>
          <w:lang w:eastAsia="zh-TW"/>
        </w:rPr>
        <w:t>，如果獨立審核機構批准您的部分或全部請求</w:t>
      </w:r>
      <w:r w:rsidRPr="003D455B">
        <w:rPr>
          <w:rFonts w:ascii="Source Sans Pro" w:hAnsi="Source Sans Pro"/>
          <w:lang w:eastAsia="zh-TW"/>
        </w:rPr>
        <w:t>，我們必須在收到獨立審核機構就</w:t>
      </w:r>
      <w:r w:rsidRPr="003D455B">
        <w:rPr>
          <w:rFonts w:ascii="Source Sans Pro" w:hAnsi="Source Sans Pro"/>
          <w:b/>
          <w:bCs/>
          <w:lang w:eastAsia="zh-TW"/>
        </w:rPr>
        <w:t>標準請求</w:t>
      </w:r>
      <w:r w:rsidRPr="003D455B">
        <w:rPr>
          <w:rFonts w:ascii="Source Sans Pro" w:hAnsi="Source Sans Pro"/>
          <w:lang w:eastAsia="zh-TW"/>
        </w:rPr>
        <w:t>作出的裁決後的</w:t>
      </w:r>
      <w:r w:rsidRPr="003D455B">
        <w:rPr>
          <w:rFonts w:ascii="Source Sans Pro" w:hAnsi="Source Sans Pro"/>
          <w:lang w:eastAsia="zh-TW"/>
        </w:rPr>
        <w:t xml:space="preserve"> </w:t>
      </w:r>
      <w:r w:rsidRPr="003D455B">
        <w:rPr>
          <w:rFonts w:ascii="Source Sans Pro" w:hAnsi="Source Sans Pro"/>
          <w:b/>
          <w:bCs/>
          <w:lang w:eastAsia="zh-TW"/>
        </w:rPr>
        <w:t xml:space="preserve">72 </w:t>
      </w:r>
      <w:r w:rsidRPr="003D455B">
        <w:rPr>
          <w:rFonts w:ascii="Source Sans Pro" w:hAnsi="Source Sans Pro"/>
          <w:b/>
          <w:bCs/>
          <w:lang w:eastAsia="zh-TW"/>
        </w:rPr>
        <w:t>小時</w:t>
      </w:r>
      <w:r w:rsidRPr="003D455B">
        <w:rPr>
          <w:rFonts w:ascii="Source Sans Pro" w:hAnsi="Source Sans Pro"/>
          <w:lang w:eastAsia="zh-TW"/>
        </w:rPr>
        <w:t>內批准醫療護理承保，或在我們收到該裁決後</w:t>
      </w:r>
      <w:r w:rsidRPr="003D455B">
        <w:rPr>
          <w:rFonts w:ascii="Source Sans Pro" w:hAnsi="Source Sans Pro"/>
          <w:lang w:eastAsia="zh-TW"/>
        </w:rPr>
        <w:t xml:space="preserve"> 14 </w:t>
      </w:r>
      <w:r w:rsidRPr="003D455B">
        <w:rPr>
          <w:rFonts w:ascii="Source Sans Pro" w:hAnsi="Source Sans Pro"/>
          <w:lang w:eastAsia="zh-TW"/>
        </w:rPr>
        <w:t>天內提供服務。對於</w:t>
      </w:r>
      <w:r w:rsidRPr="003D455B">
        <w:rPr>
          <w:rFonts w:ascii="Source Sans Pro" w:hAnsi="Source Sans Pro"/>
          <w:b/>
          <w:bCs/>
          <w:lang w:eastAsia="zh-TW"/>
        </w:rPr>
        <w:t>加急請求</w:t>
      </w:r>
      <w:r w:rsidRPr="003D455B">
        <w:rPr>
          <w:rFonts w:ascii="Source Sans Pro" w:hAnsi="Source Sans Pro"/>
          <w:lang w:eastAsia="zh-TW"/>
        </w:rPr>
        <w:t>，我們須在收到獨立審核機構的裁決後</w:t>
      </w:r>
      <w:r w:rsidRPr="003D455B">
        <w:rPr>
          <w:rFonts w:ascii="Source Sans Pro" w:hAnsi="Source Sans Pro"/>
          <w:lang w:eastAsia="zh-TW"/>
        </w:rPr>
        <w:t xml:space="preserve"> </w:t>
      </w:r>
      <w:r w:rsidRPr="003D455B">
        <w:rPr>
          <w:rFonts w:ascii="Source Sans Pro" w:hAnsi="Source Sans Pro"/>
          <w:b/>
          <w:bCs/>
          <w:lang w:eastAsia="zh-TW"/>
        </w:rPr>
        <w:t xml:space="preserve">72 </w:t>
      </w:r>
      <w:r w:rsidRPr="003D455B">
        <w:rPr>
          <w:rFonts w:ascii="Source Sans Pro" w:hAnsi="Source Sans Pro"/>
          <w:b/>
          <w:bCs/>
          <w:lang w:eastAsia="zh-TW"/>
        </w:rPr>
        <w:t>小時</w:t>
      </w:r>
      <w:r w:rsidRPr="003D455B">
        <w:rPr>
          <w:rFonts w:ascii="Source Sans Pro" w:hAnsi="Source Sans Pro"/>
          <w:lang w:eastAsia="zh-TW"/>
        </w:rPr>
        <w:t>內批准或提供承保。</w:t>
      </w:r>
    </w:p>
    <w:p w14:paraId="4C1F3B47" w14:textId="6194ADE7" w:rsidR="00AE10F2" w:rsidRPr="003D455B" w:rsidRDefault="009C7CE3"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b/>
          <w:bCs/>
          <w:lang w:eastAsia="zh-TW"/>
        </w:rPr>
        <w:t>如果獨立審核機構批准您就</w:t>
      </w:r>
      <w:r w:rsidRPr="003D455B">
        <w:rPr>
          <w:rFonts w:ascii="Source Sans Pro" w:hAnsi="Source Sans Pro"/>
          <w:b/>
          <w:bCs/>
          <w:lang w:eastAsia="zh-TW"/>
        </w:rPr>
        <w:t xml:space="preserve"> B </w:t>
      </w:r>
      <w:r w:rsidRPr="003D455B">
        <w:rPr>
          <w:rFonts w:ascii="Source Sans Pro" w:hAnsi="Source Sans Pro"/>
          <w:b/>
          <w:bCs/>
          <w:lang w:eastAsia="zh-TW"/>
        </w:rPr>
        <w:t>部分藥物提出的部分或全部請求</w:t>
      </w:r>
      <w:r w:rsidRPr="003D455B">
        <w:rPr>
          <w:rFonts w:ascii="Source Sans Pro" w:hAnsi="Source Sans Pro"/>
          <w:lang w:eastAsia="zh-TW"/>
        </w:rPr>
        <w:t>，我們必須在收到獨立審核機構的裁決後</w:t>
      </w:r>
      <w:r w:rsidRPr="003D455B">
        <w:rPr>
          <w:rFonts w:ascii="Source Sans Pro" w:hAnsi="Source Sans Pro"/>
          <w:lang w:eastAsia="zh-TW"/>
        </w:rPr>
        <w:t xml:space="preserve"> </w:t>
      </w:r>
      <w:r w:rsidRPr="003D455B">
        <w:rPr>
          <w:rFonts w:ascii="Source Sans Pro" w:hAnsi="Source Sans Pro"/>
          <w:b/>
          <w:bCs/>
          <w:lang w:eastAsia="zh-TW"/>
        </w:rPr>
        <w:t xml:space="preserve">72 </w:t>
      </w:r>
      <w:r w:rsidRPr="003D455B">
        <w:rPr>
          <w:rFonts w:ascii="Source Sans Pro" w:hAnsi="Source Sans Pro"/>
          <w:b/>
          <w:bCs/>
          <w:lang w:eastAsia="zh-TW"/>
        </w:rPr>
        <w:t>小時</w:t>
      </w:r>
      <w:r w:rsidRPr="003D455B">
        <w:rPr>
          <w:rFonts w:ascii="Source Sans Pro" w:hAnsi="Source Sans Pro"/>
          <w:lang w:eastAsia="zh-TW"/>
        </w:rPr>
        <w:t>內（</w:t>
      </w:r>
      <w:r w:rsidRPr="003D455B">
        <w:rPr>
          <w:rFonts w:ascii="Source Sans Pro" w:hAnsi="Source Sans Pro"/>
          <w:b/>
          <w:bCs/>
          <w:lang w:eastAsia="zh-TW"/>
        </w:rPr>
        <w:t>標準請求</w:t>
      </w:r>
      <w:r w:rsidRPr="003D455B">
        <w:rPr>
          <w:rFonts w:ascii="Source Sans Pro" w:hAnsi="Source Sans Pro"/>
          <w:lang w:eastAsia="zh-TW"/>
        </w:rPr>
        <w:t>）批准或提供相應的</w:t>
      </w:r>
      <w:r w:rsidRPr="003D455B">
        <w:rPr>
          <w:rFonts w:ascii="Source Sans Pro" w:hAnsi="Source Sans Pro"/>
          <w:lang w:eastAsia="zh-TW"/>
        </w:rPr>
        <w:t xml:space="preserve"> B </w:t>
      </w:r>
      <w:r w:rsidRPr="003D455B">
        <w:rPr>
          <w:rFonts w:ascii="Source Sans Pro" w:hAnsi="Source Sans Pro"/>
          <w:lang w:eastAsia="zh-TW"/>
        </w:rPr>
        <w:t>部分藥物。對於</w:t>
      </w:r>
      <w:r w:rsidRPr="003D455B">
        <w:rPr>
          <w:rFonts w:ascii="Source Sans Pro" w:hAnsi="Source Sans Pro"/>
          <w:b/>
          <w:bCs/>
          <w:lang w:eastAsia="zh-TW"/>
        </w:rPr>
        <w:t>加急請求</w:t>
      </w:r>
      <w:r w:rsidRPr="003D455B">
        <w:rPr>
          <w:rFonts w:ascii="Source Sans Pro" w:hAnsi="Source Sans Pro"/>
          <w:lang w:eastAsia="zh-TW"/>
        </w:rPr>
        <w:t>，我們須在收到獨立審核機構的裁決後</w:t>
      </w:r>
      <w:r w:rsidRPr="003D455B">
        <w:rPr>
          <w:rFonts w:ascii="Source Sans Pro" w:hAnsi="Source Sans Pro"/>
          <w:lang w:eastAsia="zh-TW"/>
        </w:rPr>
        <w:t xml:space="preserve"> </w:t>
      </w:r>
      <w:r w:rsidRPr="003D455B">
        <w:rPr>
          <w:rFonts w:ascii="Source Sans Pro" w:hAnsi="Source Sans Pro"/>
          <w:b/>
          <w:bCs/>
          <w:lang w:eastAsia="zh-TW"/>
        </w:rPr>
        <w:t xml:space="preserve">24 </w:t>
      </w:r>
      <w:r w:rsidRPr="003D455B">
        <w:rPr>
          <w:rFonts w:ascii="Source Sans Pro" w:hAnsi="Source Sans Pro"/>
          <w:b/>
          <w:bCs/>
          <w:lang w:eastAsia="zh-TW"/>
        </w:rPr>
        <w:t>小時</w:t>
      </w:r>
      <w:r w:rsidRPr="003D455B">
        <w:rPr>
          <w:rFonts w:ascii="Source Sans Pro" w:hAnsi="Source Sans Pro"/>
          <w:lang w:eastAsia="zh-TW"/>
        </w:rPr>
        <w:t>內批准或提供承保。</w:t>
      </w:r>
    </w:p>
    <w:p w14:paraId="6531FB64" w14:textId="0DF5F6CE" w:rsidR="0013793F" w:rsidRPr="003D455B" w:rsidRDefault="0013793F"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b/>
          <w:bCs/>
          <w:lang w:eastAsia="zh-TW"/>
        </w:rPr>
        <w:t>如果獨立審核機構部分或完全拒絕您的上訴</w:t>
      </w:r>
      <w:r w:rsidRPr="003D455B">
        <w:rPr>
          <w:rFonts w:ascii="Source Sans Pro" w:hAnsi="Source Sans Pro"/>
          <w:lang w:eastAsia="zh-TW"/>
        </w:rPr>
        <w:t>，則表明他們同意我們計劃的裁決，即您的醫療護理承保的請求（或部分請求）應不予批准。（這稱為</w:t>
      </w:r>
      <w:r w:rsidRPr="003D455B">
        <w:rPr>
          <w:rFonts w:ascii="Source Sans Pro" w:hAnsi="Source Sans Pro"/>
          <w:b/>
          <w:bCs/>
          <w:lang w:eastAsia="zh-TW"/>
        </w:rPr>
        <w:t>維持原決定，</w:t>
      </w:r>
      <w:r w:rsidRPr="003D455B">
        <w:rPr>
          <w:rFonts w:ascii="Source Sans Pro" w:hAnsi="Source Sans Pro"/>
          <w:lang w:eastAsia="zh-TW"/>
        </w:rPr>
        <w:t>也稱為</w:t>
      </w:r>
      <w:r w:rsidRPr="003D455B">
        <w:rPr>
          <w:rFonts w:ascii="Source Sans Pro" w:hAnsi="Source Sans Pro"/>
          <w:b/>
          <w:bCs/>
          <w:lang w:eastAsia="zh-TW"/>
        </w:rPr>
        <w:t>駁回上訴</w:t>
      </w:r>
      <w:r w:rsidRPr="003D455B">
        <w:rPr>
          <w:rFonts w:ascii="Source Sans Pro" w:hAnsi="Source Sans Pro"/>
          <w:lang w:eastAsia="zh-TW"/>
        </w:rPr>
        <w:t>。）在這種情況下，獨立審核機構會給您寄送一封信函，信函內容將：</w:t>
      </w:r>
    </w:p>
    <w:p w14:paraId="49861B0C" w14:textId="3BCE2502" w:rsidR="00BF5541" w:rsidRPr="003D455B" w:rsidRDefault="00654EAE" w:rsidP="00E640D7">
      <w:pPr>
        <w:numPr>
          <w:ilvl w:val="1"/>
          <w:numId w:val="50"/>
        </w:numPr>
        <w:suppressAutoHyphens/>
        <w:spacing w:before="120" w:beforeAutospacing="0" w:after="120" w:afterAutospacing="0"/>
        <w:rPr>
          <w:rFonts w:ascii="Source Sans Pro" w:hAnsi="Source Sans Pro"/>
        </w:rPr>
      </w:pPr>
      <w:r w:rsidRPr="003D455B">
        <w:rPr>
          <w:rFonts w:ascii="Source Sans Pro" w:hAnsi="Source Sans Pro"/>
          <w:lang w:eastAsia="zh-TW"/>
        </w:rPr>
        <w:t>解釋該決定。</w:t>
      </w:r>
    </w:p>
    <w:p w14:paraId="38C86E88" w14:textId="43C6C474" w:rsidR="00235EE4" w:rsidRPr="003D455B" w:rsidRDefault="00654EAE" w:rsidP="00E640D7">
      <w:pPr>
        <w:numPr>
          <w:ilvl w:val="1"/>
          <w:numId w:val="50"/>
        </w:numPr>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lastRenderedPageBreak/>
        <w:t>告知您，如果您所要求的醫療護理承保的價值達到某個最低金額，您有權提出第</w:t>
      </w:r>
      <w:r w:rsidRPr="003D455B">
        <w:rPr>
          <w:rFonts w:ascii="Source Sans Pro" w:hAnsi="Source Sans Pro"/>
          <w:lang w:eastAsia="zh-TW"/>
        </w:rPr>
        <w:t xml:space="preserve"> 3 </w:t>
      </w:r>
      <w:r w:rsidRPr="003D455B">
        <w:rPr>
          <w:rFonts w:ascii="Source Sans Pro" w:hAnsi="Source Sans Pro"/>
          <w:lang w:eastAsia="zh-TW"/>
        </w:rPr>
        <w:t>級上訴。您從獨立審核機構獲得的書面通知將告知您，您必須達到多少金額才能繼續上訴程序。</w:t>
      </w:r>
    </w:p>
    <w:p w14:paraId="65287B8C" w14:textId="26492BFD" w:rsidR="00847935" w:rsidRPr="003D455B" w:rsidRDefault="00654EAE" w:rsidP="00E640D7">
      <w:pPr>
        <w:numPr>
          <w:ilvl w:val="1"/>
          <w:numId w:val="50"/>
        </w:numPr>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告訴您如何提出第</w:t>
      </w:r>
      <w:r w:rsidRPr="003D455B">
        <w:rPr>
          <w:rFonts w:ascii="Source Sans Pro" w:hAnsi="Source Sans Pro"/>
          <w:lang w:eastAsia="zh-TW"/>
        </w:rPr>
        <w:t xml:space="preserve"> 3 </w:t>
      </w:r>
      <w:r w:rsidRPr="003D455B">
        <w:rPr>
          <w:rFonts w:ascii="Source Sans Pro" w:hAnsi="Source Sans Pro"/>
          <w:lang w:eastAsia="zh-TW"/>
        </w:rPr>
        <w:t>級上訴。</w:t>
      </w:r>
    </w:p>
    <w:p w14:paraId="5D18A27F" w14:textId="77777777" w:rsidR="003E73AD" w:rsidRPr="003D455B" w:rsidRDefault="003E73AD"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3 </w:t>
      </w:r>
      <w:r w:rsidRPr="003D455B">
        <w:rPr>
          <w:rFonts w:ascii="Source Sans Pro" w:hAnsi="Source Sans Pro"/>
          <w:bCs/>
          <w:lang w:eastAsia="zh-TW"/>
        </w:rPr>
        <w:t>步：如果您的個案符合要求，請選擇是否希望進一步上訴。</w:t>
      </w:r>
    </w:p>
    <w:p w14:paraId="151EBD8D" w14:textId="6957C476" w:rsidR="003E73AD" w:rsidRPr="00E640D7" w:rsidRDefault="003E73AD" w:rsidP="00E640D7">
      <w:pPr>
        <w:numPr>
          <w:ilvl w:val="0"/>
          <w:numId w:val="9"/>
        </w:numPr>
        <w:suppressAutoHyphens/>
        <w:spacing w:before="0" w:beforeAutospacing="0" w:after="120" w:afterAutospacing="0"/>
        <w:rPr>
          <w:rFonts w:ascii="Source Sans Pro" w:hAnsi="Source Sans Pro"/>
          <w:spacing w:val="4"/>
          <w:lang w:eastAsia="zh-TW"/>
        </w:rPr>
      </w:pPr>
      <w:r w:rsidRPr="00E640D7">
        <w:rPr>
          <w:rFonts w:ascii="Source Sans Pro" w:hAnsi="Source Sans Pro"/>
          <w:spacing w:val="4"/>
          <w:lang w:eastAsia="zh-TW"/>
        </w:rPr>
        <w:t>上訴程序中，第</w:t>
      </w:r>
      <w:r w:rsidRPr="00E640D7">
        <w:rPr>
          <w:rFonts w:ascii="Source Sans Pro" w:hAnsi="Source Sans Pro"/>
          <w:spacing w:val="4"/>
          <w:lang w:eastAsia="zh-TW"/>
        </w:rPr>
        <w:t xml:space="preserve"> 2 </w:t>
      </w:r>
      <w:r w:rsidRPr="00E640D7">
        <w:rPr>
          <w:rFonts w:ascii="Source Sans Pro" w:hAnsi="Source Sans Pro"/>
          <w:spacing w:val="4"/>
          <w:lang w:eastAsia="zh-TW"/>
        </w:rPr>
        <w:t>級後仍有</w:t>
      </w:r>
      <w:r w:rsidRPr="00E640D7">
        <w:rPr>
          <w:rFonts w:ascii="Source Sans Pro" w:hAnsi="Source Sans Pro"/>
          <w:spacing w:val="4"/>
          <w:lang w:eastAsia="zh-TW"/>
        </w:rPr>
        <w:t xml:space="preserve"> 3 </w:t>
      </w:r>
      <w:r w:rsidRPr="00E640D7">
        <w:rPr>
          <w:rFonts w:ascii="Source Sans Pro" w:hAnsi="Source Sans Pro"/>
          <w:spacing w:val="4"/>
          <w:lang w:eastAsia="zh-TW"/>
        </w:rPr>
        <w:t>個級別（共</w:t>
      </w:r>
      <w:r w:rsidRPr="00E640D7">
        <w:rPr>
          <w:rFonts w:ascii="Source Sans Pro" w:hAnsi="Source Sans Pro"/>
          <w:spacing w:val="4"/>
          <w:lang w:eastAsia="zh-TW"/>
        </w:rPr>
        <w:t xml:space="preserve"> 5 </w:t>
      </w:r>
      <w:r w:rsidRPr="00E640D7">
        <w:rPr>
          <w:rFonts w:ascii="Source Sans Pro" w:hAnsi="Source Sans Pro"/>
          <w:spacing w:val="4"/>
          <w:lang w:eastAsia="zh-TW"/>
        </w:rPr>
        <w:t>個上訴級別）。如果您想進行第</w:t>
      </w:r>
      <w:r w:rsidRPr="00E640D7">
        <w:rPr>
          <w:rFonts w:ascii="Source Sans Pro" w:hAnsi="Source Sans Pro"/>
          <w:spacing w:val="4"/>
          <w:lang w:eastAsia="zh-TW"/>
        </w:rPr>
        <w:t xml:space="preserve"> 3 </w:t>
      </w:r>
      <w:r w:rsidRPr="00E640D7">
        <w:rPr>
          <w:rFonts w:ascii="Source Sans Pro" w:hAnsi="Source Sans Pro"/>
          <w:spacing w:val="4"/>
          <w:lang w:eastAsia="zh-TW"/>
        </w:rPr>
        <w:t>級上訴，</w:t>
      </w:r>
      <w:r w:rsidRPr="00E640D7">
        <w:rPr>
          <w:rFonts w:ascii="Source Sans Pro" w:hAnsi="Source Sans Pro"/>
          <w:color w:val="000000"/>
          <w:spacing w:val="4"/>
          <w:lang w:eastAsia="zh-TW"/>
        </w:rPr>
        <w:t>請查閱您在第</w:t>
      </w:r>
      <w:r w:rsidRPr="00E640D7">
        <w:rPr>
          <w:rFonts w:ascii="Source Sans Pro" w:hAnsi="Source Sans Pro"/>
          <w:color w:val="000000"/>
          <w:spacing w:val="4"/>
          <w:lang w:eastAsia="zh-TW"/>
        </w:rPr>
        <w:t xml:space="preserve"> 2 </w:t>
      </w:r>
      <w:r w:rsidRPr="00E640D7">
        <w:rPr>
          <w:rFonts w:ascii="Source Sans Pro" w:hAnsi="Source Sans Pro"/>
          <w:color w:val="000000"/>
          <w:spacing w:val="4"/>
          <w:lang w:eastAsia="zh-TW"/>
        </w:rPr>
        <w:t>級上訴決定後收到的書面通知，其中詳述了如何進行此級別上訴。</w:t>
      </w:r>
    </w:p>
    <w:p w14:paraId="490A65DE" w14:textId="48839BBF" w:rsidR="003E73AD" w:rsidRPr="003D455B" w:rsidRDefault="003E73AD" w:rsidP="00E640D7">
      <w:pPr>
        <w:numPr>
          <w:ilvl w:val="0"/>
          <w:numId w:val="9"/>
        </w:numPr>
        <w:suppressAutoHyphens/>
        <w:spacing w:before="0" w:beforeAutospacing="0" w:after="120" w:afterAutospacing="0"/>
        <w:rPr>
          <w:rFonts w:ascii="Source Sans Pro" w:hAnsi="Source Sans Pro"/>
          <w:i/>
          <w:iCs/>
          <w:lang w:eastAsia="zh-TW"/>
        </w:rPr>
      </w:pPr>
      <w:r w:rsidRPr="003D455B">
        <w:rPr>
          <w:rFonts w:ascii="Source Sans Pro" w:hAnsi="Source Sans Pro"/>
          <w:lang w:eastAsia="zh-TW"/>
        </w:rPr>
        <w:t>第</w:t>
      </w:r>
      <w:r w:rsidRPr="003D455B">
        <w:rPr>
          <w:rFonts w:ascii="Source Sans Pro" w:hAnsi="Source Sans Pro"/>
          <w:lang w:eastAsia="zh-TW"/>
        </w:rPr>
        <w:t xml:space="preserve"> 3 </w:t>
      </w:r>
      <w:r w:rsidRPr="003D455B">
        <w:rPr>
          <w:rFonts w:ascii="Source Sans Pro" w:hAnsi="Source Sans Pro"/>
          <w:lang w:eastAsia="zh-TW"/>
        </w:rPr>
        <w:t>級上訴由行政法官或審裁員處理。第</w:t>
      </w:r>
      <w:r w:rsidRPr="003D455B">
        <w:rPr>
          <w:rFonts w:ascii="Source Sans Pro" w:hAnsi="Source Sans Pro"/>
          <w:lang w:eastAsia="zh-TW"/>
        </w:rPr>
        <w:t xml:space="preserve"> 10 </w:t>
      </w:r>
      <w:r w:rsidRPr="003D455B">
        <w:rPr>
          <w:rFonts w:ascii="Source Sans Pro" w:hAnsi="Source Sans Pro"/>
          <w:lang w:eastAsia="zh-TW"/>
        </w:rPr>
        <w:t>節將介紹第</w:t>
      </w:r>
      <w:r w:rsidRPr="003D455B">
        <w:rPr>
          <w:rFonts w:ascii="Source Sans Pro" w:hAnsi="Source Sans Pro"/>
          <w:lang w:eastAsia="zh-TW"/>
        </w:rPr>
        <w:t xml:space="preserve"> 3</w:t>
      </w:r>
      <w:r w:rsidRPr="003D455B">
        <w:rPr>
          <w:rFonts w:ascii="Source Sans Pro" w:hAnsi="Source Sans Pro"/>
          <w:lang w:eastAsia="zh-TW"/>
        </w:rPr>
        <w:t>、</w:t>
      </w:r>
      <w:r w:rsidRPr="003D455B">
        <w:rPr>
          <w:rFonts w:ascii="Source Sans Pro" w:hAnsi="Source Sans Pro"/>
          <w:lang w:eastAsia="zh-TW"/>
        </w:rPr>
        <w:t xml:space="preserve">4 </w:t>
      </w:r>
      <w:r w:rsidRPr="003D455B">
        <w:rPr>
          <w:rFonts w:ascii="Source Sans Pro" w:hAnsi="Source Sans Pro"/>
          <w:lang w:eastAsia="zh-TW"/>
        </w:rPr>
        <w:t>和</w:t>
      </w:r>
      <w:r w:rsidRPr="003D455B">
        <w:rPr>
          <w:rFonts w:ascii="Source Sans Pro" w:hAnsi="Source Sans Pro"/>
          <w:lang w:eastAsia="zh-TW"/>
        </w:rPr>
        <w:t xml:space="preserve"> 5 </w:t>
      </w:r>
      <w:r w:rsidRPr="003D455B">
        <w:rPr>
          <w:rFonts w:ascii="Source Sans Pro" w:hAnsi="Source Sans Pro"/>
          <w:lang w:eastAsia="zh-TW"/>
        </w:rPr>
        <w:t>級上訴程序的詳細資訊。</w:t>
      </w:r>
    </w:p>
    <w:p w14:paraId="170AC14C" w14:textId="51E7304C" w:rsidR="00FB4364" w:rsidRPr="003D455B" w:rsidRDefault="00FB4364" w:rsidP="00E640D7">
      <w:pPr>
        <w:pStyle w:val="Heading3"/>
        <w:suppressAutoHyphens/>
        <w:rPr>
          <w:rFonts w:ascii="Source Sans Pro" w:hAnsi="Source Sans Pro" w:cs="Arial"/>
          <w:b w:val="0"/>
          <w:bCs w:val="0"/>
          <w:i/>
          <w:iCs w:val="0"/>
          <w:color w:val="0000FF"/>
        </w:rPr>
      </w:pPr>
      <w:r w:rsidRPr="003D455B">
        <w:rPr>
          <w:rFonts w:ascii="Source Sans Pro" w:hAnsi="Source Sans Pro"/>
          <w:iCs w:val="0"/>
          <w:lang w:eastAsia="zh-TW"/>
        </w:rPr>
        <w:t>第</w:t>
      </w:r>
      <w:r w:rsidRPr="003D455B">
        <w:rPr>
          <w:rFonts w:ascii="Source Sans Pro" w:hAnsi="Source Sans Pro"/>
          <w:iCs w:val="0"/>
          <w:lang w:eastAsia="zh-TW"/>
        </w:rPr>
        <w:t xml:space="preserve"> 6.5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如果要求我們就您已收到的醫療護理賬單償付</w:t>
      </w:r>
      <w:r w:rsidRPr="003D455B">
        <w:rPr>
          <w:rFonts w:ascii="Source Sans Pro" w:hAnsi="Source Sans Pro"/>
          <w:i/>
          <w:color w:val="0000FF"/>
        </w:rPr>
        <w:t xml:space="preserve">[insert if plan has cost sharing: </w:t>
      </w:r>
      <w:proofErr w:type="spellStart"/>
      <w:r w:rsidR="00405607" w:rsidRPr="00405607">
        <w:rPr>
          <w:rFonts w:ascii="Source Sans Pro" w:hAnsi="Source Sans Pro" w:hint="eastAsia"/>
          <w:i/>
          <w:color w:val="0000FF"/>
        </w:rPr>
        <w:t>我們應承擔的</w:t>
      </w:r>
      <w:proofErr w:type="spellEnd"/>
      <w:r w:rsidRPr="003D455B">
        <w:rPr>
          <w:rFonts w:ascii="Source Sans Pro" w:hAnsi="Source Sans Pro"/>
          <w:i/>
          <w:color w:val="0000FF"/>
        </w:rPr>
        <w:t xml:space="preserve">] </w:t>
      </w:r>
      <w:r w:rsidRPr="003D455B">
        <w:rPr>
          <w:rFonts w:ascii="Source Sans Pro" w:hAnsi="Source Sans Pro"/>
          <w:b w:val="0"/>
          <w:bCs w:val="0"/>
          <w:iCs w:val="0"/>
          <w:lang w:eastAsia="zh-TW"/>
        </w:rPr>
        <w:t>費用</w:t>
      </w:r>
    </w:p>
    <w:p w14:paraId="337F068D" w14:textId="42926794" w:rsidR="00441351" w:rsidRPr="003D455B" w:rsidRDefault="00441351" w:rsidP="00E640D7">
      <w:pPr>
        <w:suppressAutoHyphens/>
        <w:rPr>
          <w:rFonts w:ascii="Source Sans Pro" w:hAnsi="Source Sans Pro"/>
          <w:i/>
          <w:iCs/>
          <w:color w:val="0000FF"/>
          <w:lang w:eastAsia="zh-TW"/>
        </w:rPr>
      </w:pPr>
      <w:r w:rsidRPr="003D455B">
        <w:rPr>
          <w:rFonts w:ascii="Source Sans Pro" w:hAnsi="Source Sans Pro"/>
          <w:i/>
          <w:iCs/>
          <w:color w:val="0000FF"/>
        </w:rPr>
        <w:t xml:space="preserve">[Plans insert if the state DOESN’T allow members to be directly reimbursed for Medicaid benefits: </w:t>
      </w:r>
      <w:r w:rsidRPr="003D455B">
        <w:rPr>
          <w:rFonts w:ascii="Source Sans Pro" w:hAnsi="Source Sans Pro"/>
          <w:b/>
          <w:bCs/>
          <w:color w:val="0000FF"/>
          <w:lang w:eastAsia="zh-TW"/>
        </w:rPr>
        <w:t>我們無法直接為您報銷</w:t>
      </w:r>
      <w:r w:rsidRPr="003D455B">
        <w:rPr>
          <w:rFonts w:ascii="Source Sans Pro" w:hAnsi="Source Sans Pro"/>
          <w:b/>
          <w:bCs/>
          <w:color w:val="0000FF"/>
          <w:lang w:eastAsia="zh-TW"/>
        </w:rPr>
        <w:t xml:space="preserve"> Medicaid </w:t>
      </w:r>
      <w:r w:rsidRPr="003D455B">
        <w:rPr>
          <w:rFonts w:ascii="Source Sans Pro" w:hAnsi="Source Sans Pro"/>
          <w:b/>
          <w:bCs/>
          <w:color w:val="0000FF"/>
          <w:lang w:eastAsia="zh-TW"/>
        </w:rPr>
        <w:t>服務或項目的費用。</w:t>
      </w:r>
      <w:r w:rsidRPr="003D455B">
        <w:rPr>
          <w:rFonts w:ascii="Source Sans Pro" w:hAnsi="Source Sans Pro"/>
          <w:color w:val="0000FF"/>
          <w:lang w:eastAsia="zh-TW"/>
        </w:rPr>
        <w:t>對於</w:t>
      </w:r>
      <w:r w:rsidR="00FB1355" w:rsidRPr="003D455B">
        <w:rPr>
          <w:rFonts w:ascii="Source Sans Pro" w:hAnsi="Source Sans Pro"/>
          <w:color w:val="0000FF"/>
          <w:lang w:eastAsia="zh-TW"/>
        </w:rPr>
        <w:t xml:space="preserve"> </w:t>
      </w:r>
      <w:r w:rsidRPr="003D455B">
        <w:rPr>
          <w:rStyle w:val="PlanInstructions"/>
          <w:rFonts w:ascii="Source Sans Pro" w:hAnsi="Source Sans Pro" w:cs="Times New Roman"/>
          <w:i w:val="0"/>
          <w:color w:val="0000FF"/>
          <w:sz w:val="24"/>
          <w:lang w:eastAsia="zh-TW"/>
        </w:rPr>
        <w:t>Medicaid</w:t>
      </w:r>
      <w:r w:rsidRPr="003D455B">
        <w:rPr>
          <w:rFonts w:ascii="Source Sans Pro" w:hAnsi="Source Sans Pro"/>
          <w:color w:val="0000FF"/>
          <w:lang w:eastAsia="zh-TW"/>
        </w:rPr>
        <w:t xml:space="preserve"> </w:t>
      </w:r>
      <w:r w:rsidRPr="003D455B">
        <w:rPr>
          <w:rFonts w:ascii="Source Sans Pro" w:hAnsi="Source Sans Pro"/>
          <w:color w:val="0000FF"/>
          <w:lang w:eastAsia="zh-TW"/>
        </w:rPr>
        <w:t>承保服務和項目，</w:t>
      </w:r>
      <w:proofErr w:type="gramStart"/>
      <w:r w:rsidRPr="003D455B">
        <w:rPr>
          <w:rFonts w:ascii="Source Sans Pro" w:hAnsi="Source Sans Pro"/>
          <w:color w:val="0000FF"/>
          <w:lang w:eastAsia="zh-TW"/>
        </w:rPr>
        <w:t>如果您收到</w:t>
      </w:r>
      <w:r w:rsidRPr="003D455B">
        <w:rPr>
          <w:rFonts w:ascii="Source Sans Pro" w:hAnsi="Source Sans Pro"/>
          <w:i/>
          <w:iCs/>
          <w:color w:val="0000FF"/>
          <w:lang w:eastAsia="zh-TW"/>
        </w:rPr>
        <w:t>[</w:t>
      </w:r>
      <w:proofErr w:type="gramEnd"/>
      <w:r w:rsidRPr="003D455B">
        <w:rPr>
          <w:rFonts w:ascii="Source Sans Pro" w:hAnsi="Source Sans Pro"/>
          <w:i/>
          <w:iCs/>
          <w:color w:val="0000FF"/>
          <w:lang w:eastAsia="zh-TW"/>
        </w:rPr>
        <w:t>Plans with cost sharing insert</w:t>
      </w:r>
      <w:r w:rsidR="002578F3" w:rsidRPr="002578F3">
        <w:rPr>
          <w:rFonts w:ascii="Source Sans Pro" w:hAnsi="Source Sans Pro"/>
          <w:i/>
          <w:iCs/>
          <w:color w:val="0000FF"/>
          <w:lang w:eastAsia="zh-TW"/>
        </w:rPr>
        <w:t>:</w:t>
      </w:r>
      <w:r w:rsidR="00945691">
        <w:rPr>
          <w:rFonts w:ascii="Source Sans Pro" w:hAnsi="Source Sans Pro"/>
          <w:i/>
          <w:iCs/>
          <w:color w:val="0000FF"/>
          <w:lang w:eastAsia="zh-TW"/>
        </w:rPr>
        <w:t xml:space="preserve"> </w:t>
      </w:r>
      <w:proofErr w:type="gramStart"/>
      <w:r w:rsidRPr="003D455B">
        <w:rPr>
          <w:rFonts w:ascii="Source Sans Pro" w:hAnsi="Source Sans Pro"/>
          <w:color w:val="0000FF"/>
          <w:lang w:eastAsia="zh-TW"/>
        </w:rPr>
        <w:t>超出您的定額手續費的</w:t>
      </w:r>
      <w:r w:rsidRPr="003D455B">
        <w:rPr>
          <w:rFonts w:ascii="Source Sans Pro" w:hAnsi="Source Sans Pro"/>
          <w:i/>
          <w:iCs/>
          <w:color w:val="0000FF"/>
          <w:lang w:eastAsia="zh-TW"/>
        </w:rPr>
        <w:t>]</w:t>
      </w:r>
      <w:r w:rsidRPr="003D455B">
        <w:rPr>
          <w:rFonts w:ascii="Source Sans Pro" w:hAnsi="Source Sans Pro"/>
          <w:color w:val="0000FF"/>
          <w:lang w:eastAsia="zh-TW"/>
        </w:rPr>
        <w:t>賬單</w:t>
      </w:r>
      <w:proofErr w:type="gramEnd"/>
      <w:r w:rsidRPr="003D455B">
        <w:rPr>
          <w:rFonts w:ascii="Source Sans Pro" w:hAnsi="Source Sans Pro"/>
          <w:color w:val="0000FF"/>
          <w:lang w:eastAsia="zh-TW"/>
        </w:rPr>
        <w:t>，請將賬單寄送給我們。</w:t>
      </w:r>
      <w:r w:rsidRPr="003D455B">
        <w:rPr>
          <w:rFonts w:ascii="Source Sans Pro" w:hAnsi="Source Sans Pro"/>
          <w:b/>
          <w:bCs/>
          <w:color w:val="0000FF"/>
          <w:lang w:eastAsia="zh-TW"/>
        </w:rPr>
        <w:t>請勿自行支付該賬單費用。</w:t>
      </w:r>
      <w:r w:rsidRPr="003D455B">
        <w:rPr>
          <w:rFonts w:ascii="Source Sans Pro" w:hAnsi="Source Sans Pro"/>
          <w:color w:val="0000FF"/>
          <w:lang w:eastAsia="zh-TW"/>
        </w:rPr>
        <w:t>我們將直接與該醫療服務提供者聯絡，並負責處理此問題。如果您已支付該賬單費用，且已遵循獲取服務、用品的相關規則，您可以獲得醫療服務提供者的償付</w:t>
      </w:r>
      <w:r w:rsidRPr="003D455B">
        <w:rPr>
          <w:rFonts w:ascii="Source Sans Pro" w:hAnsi="Source Sans Pro"/>
          <w:lang w:eastAsia="zh-TW"/>
        </w:rPr>
        <w:t>。</w:t>
      </w:r>
      <w:r w:rsidRPr="003D455B">
        <w:rPr>
          <w:rFonts w:ascii="Source Sans Pro" w:hAnsi="Source Sans Pro"/>
          <w:i/>
          <w:iCs/>
          <w:color w:val="0000FF"/>
          <w:lang w:eastAsia="zh-TW"/>
        </w:rPr>
        <w:t>]</w:t>
      </w:r>
    </w:p>
    <w:p w14:paraId="2B2B107D" w14:textId="230AA4FA" w:rsidR="00441351" w:rsidRPr="003D455B" w:rsidRDefault="00441351" w:rsidP="00B118FD">
      <w:pPr>
        <w:suppressAutoHyphens/>
        <w:rPr>
          <w:rFonts w:ascii="Source Sans Pro" w:hAnsi="Source Sans Pro"/>
          <w:lang w:eastAsia="zh-TW"/>
        </w:rPr>
      </w:pPr>
      <w:r w:rsidRPr="003D455B">
        <w:rPr>
          <w:rFonts w:ascii="Source Sans Pro" w:hAnsi="Source Sans Pro"/>
          <w:i/>
          <w:iCs/>
          <w:color w:val="0000FF"/>
          <w:lang w:eastAsia="zh-TW"/>
        </w:rPr>
        <w:t>[Plans insert if the state DOES allow members to be directly reimbursed for Medicaid benefits:</w:t>
      </w:r>
      <w:r w:rsidRPr="003D455B">
        <w:rPr>
          <w:rFonts w:ascii="Source Sans Pro" w:hAnsi="Source Sans Pro"/>
          <w:b/>
          <w:bCs/>
          <w:color w:val="0000FF"/>
          <w:lang w:eastAsia="zh-TW"/>
        </w:rPr>
        <w:t>如果您已經支付了計劃承保的</w:t>
      </w:r>
      <w:r w:rsidRPr="003D455B">
        <w:rPr>
          <w:rFonts w:ascii="Source Sans Pro" w:hAnsi="Source Sans Pro"/>
          <w:b/>
          <w:bCs/>
          <w:color w:val="0000FF"/>
          <w:lang w:eastAsia="zh-TW"/>
        </w:rPr>
        <w:t xml:space="preserve"> Medicaid </w:t>
      </w:r>
      <w:r w:rsidRPr="003D455B">
        <w:rPr>
          <w:rFonts w:ascii="Source Sans Pro" w:hAnsi="Source Sans Pro"/>
          <w:b/>
          <w:bCs/>
          <w:color w:val="0000FF"/>
          <w:lang w:eastAsia="zh-TW"/>
        </w:rPr>
        <w:t>服務或項目，請要求我們計劃向您償付費用</w:t>
      </w:r>
      <w:r w:rsidRPr="003D455B">
        <w:rPr>
          <w:rFonts w:ascii="Source Sans Pro" w:hAnsi="Source Sans Pro"/>
          <w:color w:val="0000FF"/>
          <w:lang w:eastAsia="zh-TW"/>
        </w:rPr>
        <w:t>（給您</w:t>
      </w:r>
      <w:r w:rsidRPr="003D455B">
        <w:rPr>
          <w:rFonts w:ascii="Source Sans Pro" w:hAnsi="Source Sans Pro"/>
          <w:b/>
          <w:bCs/>
          <w:color w:val="0000FF"/>
          <w:lang w:eastAsia="zh-TW"/>
        </w:rPr>
        <w:t>報銷</w:t>
      </w:r>
      <w:r w:rsidRPr="003D455B">
        <w:rPr>
          <w:rFonts w:ascii="Source Sans Pro" w:hAnsi="Source Sans Pro"/>
          <w:color w:val="0000FF"/>
          <w:lang w:eastAsia="zh-TW"/>
        </w:rPr>
        <w:t>）。一旦您就我們計劃承保的醫療服務或藥物支付了</w:t>
      </w:r>
      <w:r w:rsidRPr="003D455B">
        <w:rPr>
          <w:rFonts w:ascii="Source Sans Pro" w:hAnsi="Source Sans Pro"/>
          <w:i/>
          <w:iCs/>
          <w:color w:val="0000FF"/>
          <w:lang w:eastAsia="zh-TW"/>
        </w:rPr>
        <w:t>[insert if plan has cost sharing:</w:t>
      </w:r>
      <w:r w:rsidRPr="003D455B">
        <w:rPr>
          <w:rFonts w:ascii="Source Sans Pro" w:hAnsi="Source Sans Pro"/>
          <w:color w:val="0000FF"/>
          <w:lang w:eastAsia="zh-TW"/>
        </w:rPr>
        <w:t>超出您應承擔的</w:t>
      </w:r>
      <w:r w:rsidRPr="003D455B">
        <w:rPr>
          <w:rFonts w:ascii="Source Sans Pro" w:hAnsi="Source Sans Pro"/>
          <w:i/>
          <w:iCs/>
          <w:color w:val="0000FF"/>
          <w:lang w:eastAsia="zh-TW"/>
        </w:rPr>
        <w:t>]</w:t>
      </w:r>
      <w:r w:rsidRPr="003D455B">
        <w:rPr>
          <w:rFonts w:ascii="Source Sans Pro" w:hAnsi="Source Sans Pro"/>
          <w:color w:val="0000FF"/>
          <w:lang w:eastAsia="zh-TW"/>
        </w:rPr>
        <w:t>費用，您就有權要求我們的計劃償付費用。在您給我們寄送您已經支付的賬單時，我們將核對賬單，並決定是否應承保有關服務或藥物。如果我們決定承保，我們將向您償付有關服務或藥物的費用。</w:t>
      </w:r>
      <w:r w:rsidRPr="003D455B">
        <w:rPr>
          <w:rFonts w:ascii="Source Sans Pro" w:hAnsi="Source Sans Pro"/>
          <w:i/>
          <w:iCs/>
          <w:color w:val="0000FF"/>
          <w:lang w:eastAsia="zh-TW"/>
        </w:rPr>
        <w:t>]</w:t>
      </w:r>
    </w:p>
    <w:p w14:paraId="2E2446E8" w14:textId="77777777" w:rsidR="0013793F" w:rsidRPr="003D455B" w:rsidRDefault="0013793F" w:rsidP="00E640D7">
      <w:pPr>
        <w:pStyle w:val="subheading"/>
        <w:suppressAutoHyphens/>
        <w:rPr>
          <w:rFonts w:ascii="Source Sans Pro" w:hAnsi="Source Sans Pro"/>
          <w:lang w:eastAsia="zh-TW"/>
        </w:rPr>
      </w:pPr>
      <w:r w:rsidRPr="003D455B">
        <w:rPr>
          <w:rFonts w:ascii="Source Sans Pro" w:hAnsi="Source Sans Pro"/>
          <w:bCs/>
          <w:lang w:eastAsia="zh-TW"/>
        </w:rPr>
        <w:lastRenderedPageBreak/>
        <w:t>要求報銷即要求我們作出承保範圍裁決</w:t>
      </w:r>
    </w:p>
    <w:p w14:paraId="40C0EE4D" w14:textId="798D02FB" w:rsidR="00501C7C" w:rsidRPr="003D455B" w:rsidRDefault="0013793F" w:rsidP="00E640D7">
      <w:pPr>
        <w:suppressAutoHyphens/>
        <w:rPr>
          <w:rFonts w:ascii="Source Sans Pro" w:hAnsi="Source Sans Pro"/>
          <w:lang w:eastAsia="zh-TW"/>
        </w:rPr>
      </w:pPr>
      <w:r w:rsidRPr="003D455B">
        <w:rPr>
          <w:rFonts w:ascii="Source Sans Pro" w:hAnsi="Source Sans Pro"/>
          <w:lang w:eastAsia="zh-TW"/>
        </w:rPr>
        <w:t>如果您向我們寄送要求報銷的書面材料，即為要求我們作出承保範圍裁決。為作出此裁決，我們將核查您已付款的醫療護理是否受承保。我們也將核查您是否遵守所有使用醫療護理承保的規則。</w:t>
      </w:r>
    </w:p>
    <w:p w14:paraId="62E79B5A" w14:textId="7C820C43" w:rsidR="003003C5" w:rsidRPr="003D455B" w:rsidRDefault="007962B5" w:rsidP="00E640D7">
      <w:pPr>
        <w:pStyle w:val="ListBullet"/>
        <w:numPr>
          <w:ilvl w:val="0"/>
          <w:numId w:val="49"/>
        </w:numPr>
        <w:suppressAutoHyphens/>
        <w:rPr>
          <w:rFonts w:ascii="Source Sans Pro" w:hAnsi="Source Sans Pro"/>
          <w:lang w:eastAsia="zh-TW"/>
        </w:rPr>
      </w:pPr>
      <w:r w:rsidRPr="003D455B">
        <w:rPr>
          <w:rFonts w:ascii="Source Sans Pro" w:hAnsi="Source Sans Pro"/>
          <w:b/>
          <w:bCs/>
          <w:lang w:eastAsia="zh-TW"/>
        </w:rPr>
        <w:t>如果我們批准您的請求：</w:t>
      </w:r>
      <w:r w:rsidRPr="003D455B">
        <w:rPr>
          <w:rFonts w:ascii="Source Sans Pro" w:hAnsi="Source Sans Pro"/>
          <w:lang w:eastAsia="zh-TW"/>
        </w:rPr>
        <w:t>如果有關醫療護理獲承保且您遵守所有規則，我們將向您寄出</w:t>
      </w:r>
      <w:r w:rsidRPr="003D455B">
        <w:rPr>
          <w:rFonts w:ascii="Source Sans Pro" w:hAnsi="Source Sans Pro"/>
          <w:color w:val="0000FF"/>
          <w:lang w:eastAsia="zh-TW"/>
        </w:rPr>
        <w:t>[</w:t>
      </w:r>
      <w:r w:rsidRPr="003D455B">
        <w:rPr>
          <w:rFonts w:ascii="Source Sans Pro" w:hAnsi="Source Sans Pro"/>
          <w:i/>
          <w:iCs/>
          <w:color w:val="0000FF"/>
        </w:rPr>
        <w:t xml:space="preserve">Insert if plan has cost sharing: </w:t>
      </w:r>
      <w:r w:rsidRPr="003D455B">
        <w:rPr>
          <w:rFonts w:ascii="Source Sans Pro" w:hAnsi="Source Sans Pro"/>
          <w:color w:val="0000FF"/>
          <w:lang w:eastAsia="zh-TW"/>
        </w:rPr>
        <w:t>我們應承擔的</w:t>
      </w:r>
      <w:r w:rsidRPr="003D455B">
        <w:rPr>
          <w:rFonts w:ascii="Source Sans Pro" w:hAnsi="Source Sans Pro"/>
          <w:color w:val="0000FF"/>
          <w:lang w:eastAsia="zh-TW"/>
        </w:rPr>
        <w:t>]</w:t>
      </w:r>
      <w:r w:rsidRPr="003D455B">
        <w:rPr>
          <w:rFonts w:ascii="Source Sans Pro" w:hAnsi="Source Sans Pro"/>
          <w:lang w:eastAsia="zh-TW"/>
        </w:rPr>
        <w:t>費用付款，通常在收到您的請求後</w:t>
      </w:r>
      <w:r w:rsidRPr="003D455B">
        <w:rPr>
          <w:rFonts w:ascii="Source Sans Pro" w:hAnsi="Source Sans Pro"/>
          <w:lang w:eastAsia="zh-TW"/>
        </w:rPr>
        <w:t xml:space="preserve"> 30 </w:t>
      </w:r>
      <w:r w:rsidRPr="003D455B">
        <w:rPr>
          <w:rFonts w:ascii="Source Sans Pro" w:hAnsi="Source Sans Pro"/>
          <w:lang w:eastAsia="zh-TW"/>
        </w:rPr>
        <w:t>日內（最遲不超過</w:t>
      </w:r>
      <w:r w:rsidRPr="003D455B">
        <w:rPr>
          <w:rFonts w:ascii="Source Sans Pro" w:hAnsi="Source Sans Pro"/>
          <w:lang w:eastAsia="zh-TW"/>
        </w:rPr>
        <w:t xml:space="preserve"> 60 </w:t>
      </w:r>
      <w:r w:rsidRPr="003D455B">
        <w:rPr>
          <w:rFonts w:ascii="Source Sans Pro" w:hAnsi="Source Sans Pro"/>
          <w:lang w:eastAsia="zh-TW"/>
        </w:rPr>
        <w:t>日）。如果您尚未就該醫療護理付款，我們將直接向提供者寄出付款。</w:t>
      </w:r>
    </w:p>
    <w:p w14:paraId="2210ECF1" w14:textId="3D192CBC" w:rsidR="007962B5" w:rsidRPr="003D455B" w:rsidRDefault="007962B5" w:rsidP="00E640D7">
      <w:pPr>
        <w:pStyle w:val="ListBullet"/>
        <w:numPr>
          <w:ilvl w:val="0"/>
          <w:numId w:val="49"/>
        </w:numPr>
        <w:suppressAutoHyphens/>
        <w:rPr>
          <w:rFonts w:ascii="Source Sans Pro" w:hAnsi="Source Sans Pro"/>
          <w:lang w:eastAsia="zh-TW"/>
        </w:rPr>
      </w:pPr>
      <w:r w:rsidRPr="003D455B">
        <w:rPr>
          <w:rFonts w:ascii="Source Sans Pro" w:hAnsi="Source Sans Pro"/>
          <w:b/>
          <w:bCs/>
          <w:lang w:eastAsia="zh-TW"/>
        </w:rPr>
        <w:t>如果我們拒絕您的請求：</w:t>
      </w:r>
      <w:r w:rsidRPr="003D455B">
        <w:rPr>
          <w:rFonts w:ascii="Source Sans Pro" w:hAnsi="Source Sans Pro"/>
          <w:lang w:eastAsia="zh-TW"/>
        </w:rPr>
        <w:t>如果有關醫療護理未獲承保，或您未遵守所有規則，我們將不會寄出付款。相反，我們將向您發出一封函件，說明我們將不會就醫療護理作出支付並解釋原因。</w:t>
      </w:r>
    </w:p>
    <w:p w14:paraId="7E5EA9CC" w14:textId="3952E6BB"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如果您不同意我們駁回您的申請的裁決，</w:t>
      </w:r>
      <w:r w:rsidRPr="003D455B">
        <w:rPr>
          <w:rFonts w:ascii="Source Sans Pro" w:hAnsi="Source Sans Pro"/>
          <w:b/>
          <w:bCs/>
          <w:lang w:eastAsia="zh-TW"/>
        </w:rPr>
        <w:t>可提出上訴</w:t>
      </w:r>
      <w:r w:rsidRPr="003D455B">
        <w:rPr>
          <w:rFonts w:ascii="Source Sans Pro" w:hAnsi="Source Sans Pro"/>
          <w:lang w:eastAsia="zh-TW"/>
        </w:rPr>
        <w:t>。如果您提出上訴，即表明您要求我們更改在駁回您的付款請求時所作出的承保範圍決定。</w:t>
      </w:r>
    </w:p>
    <w:p w14:paraId="10A4E58F" w14:textId="2C84411D" w:rsidR="0013793F" w:rsidRPr="003D455B" w:rsidRDefault="0013793F" w:rsidP="00E640D7">
      <w:pPr>
        <w:suppressAutoHyphens/>
        <w:rPr>
          <w:rFonts w:ascii="Source Sans Pro" w:hAnsi="Source Sans Pro"/>
          <w:lang w:eastAsia="zh-TW"/>
        </w:rPr>
      </w:pPr>
      <w:r w:rsidRPr="003D455B">
        <w:rPr>
          <w:rFonts w:ascii="Source Sans Pro" w:hAnsi="Source Sans Pro"/>
          <w:b/>
          <w:bCs/>
          <w:lang w:eastAsia="zh-TW"/>
        </w:rPr>
        <w:t>如欲提出此項上訴，請遵循第</w:t>
      </w:r>
      <w:r w:rsidRPr="003D455B">
        <w:rPr>
          <w:rFonts w:ascii="Source Sans Pro" w:hAnsi="Source Sans Pro"/>
          <w:b/>
          <w:bCs/>
          <w:lang w:eastAsia="zh-TW"/>
        </w:rPr>
        <w:t xml:space="preserve"> 6.3 </w:t>
      </w:r>
      <w:r w:rsidRPr="003D455B">
        <w:rPr>
          <w:rFonts w:ascii="Source Sans Pro" w:hAnsi="Source Sans Pro"/>
          <w:b/>
          <w:bCs/>
          <w:lang w:eastAsia="zh-TW"/>
        </w:rPr>
        <w:t>節的上訴程序。</w:t>
      </w:r>
      <w:r w:rsidRPr="003D455B">
        <w:rPr>
          <w:rFonts w:ascii="Source Sans Pro" w:hAnsi="Source Sans Pro"/>
          <w:lang w:eastAsia="zh-TW"/>
        </w:rPr>
        <w:t>如需就報銷提出上訴，請注意：</w:t>
      </w:r>
    </w:p>
    <w:p w14:paraId="21074889" w14:textId="51D04B86" w:rsidR="0013793F" w:rsidRPr="003D455B" w:rsidRDefault="007962B5" w:rsidP="00E640D7">
      <w:pPr>
        <w:pStyle w:val="ListBullet"/>
        <w:numPr>
          <w:ilvl w:val="0"/>
          <w:numId w:val="103"/>
        </w:numPr>
        <w:suppressAutoHyphens/>
        <w:rPr>
          <w:rFonts w:ascii="Source Sans Pro" w:hAnsi="Source Sans Pro"/>
          <w:lang w:eastAsia="zh-TW"/>
        </w:rPr>
      </w:pPr>
      <w:r w:rsidRPr="003D455B">
        <w:rPr>
          <w:rFonts w:ascii="Source Sans Pro" w:hAnsi="Source Sans Pro"/>
          <w:lang w:eastAsia="zh-TW"/>
        </w:rPr>
        <w:t>我們必須在收到您的上訴後</w:t>
      </w:r>
      <w:r w:rsidRPr="003D455B">
        <w:rPr>
          <w:rFonts w:ascii="Source Sans Pro" w:hAnsi="Source Sans Pro"/>
          <w:lang w:eastAsia="zh-TW"/>
        </w:rPr>
        <w:t xml:space="preserve"> 60 </w:t>
      </w:r>
      <w:r w:rsidRPr="003D455B">
        <w:rPr>
          <w:rFonts w:ascii="Source Sans Pro" w:hAnsi="Source Sans Pro"/>
          <w:lang w:eastAsia="zh-TW"/>
        </w:rPr>
        <w:t>天內給您答覆。如果您要求我們償付您已接受並作出支付的醫療護理之費用，則不允許要求快速上訴。</w:t>
      </w:r>
    </w:p>
    <w:p w14:paraId="2F768258" w14:textId="19962E3C" w:rsidR="0013793F" w:rsidRPr="003D455B" w:rsidRDefault="0013793F" w:rsidP="00E640D7">
      <w:pPr>
        <w:pStyle w:val="ListBullet"/>
        <w:numPr>
          <w:ilvl w:val="0"/>
          <w:numId w:val="103"/>
        </w:numPr>
        <w:suppressAutoHyphens/>
        <w:rPr>
          <w:rFonts w:ascii="Source Sans Pro" w:hAnsi="Source Sans Pro"/>
          <w:lang w:eastAsia="zh-TW"/>
        </w:rPr>
      </w:pPr>
      <w:r w:rsidRPr="003D455B">
        <w:rPr>
          <w:rFonts w:ascii="Source Sans Pro" w:hAnsi="Source Sans Pro"/>
          <w:lang w:eastAsia="zh-TW"/>
        </w:rPr>
        <w:t>如果獨立審核機構認定我們應當付款，我們必須在</w:t>
      </w:r>
      <w:r w:rsidRPr="003D455B">
        <w:rPr>
          <w:rFonts w:ascii="Source Sans Pro" w:hAnsi="Source Sans Pro"/>
          <w:lang w:eastAsia="zh-TW"/>
        </w:rPr>
        <w:t xml:space="preserve"> 30 </w:t>
      </w:r>
      <w:r w:rsidRPr="003D455B">
        <w:rPr>
          <w:rFonts w:ascii="Source Sans Pro" w:hAnsi="Source Sans Pro"/>
          <w:lang w:eastAsia="zh-TW"/>
        </w:rPr>
        <w:t>日內向您或提供者寄出付款。如果第</w:t>
      </w:r>
      <w:r w:rsidRPr="003D455B">
        <w:rPr>
          <w:rFonts w:ascii="Source Sans Pro" w:hAnsi="Source Sans Pro"/>
          <w:lang w:eastAsia="zh-TW"/>
        </w:rPr>
        <w:t xml:space="preserve"> 2 </w:t>
      </w:r>
      <w:r w:rsidRPr="003D455B">
        <w:rPr>
          <w:rFonts w:ascii="Source Sans Pro" w:hAnsi="Source Sans Pro"/>
          <w:lang w:eastAsia="zh-TW"/>
        </w:rPr>
        <w:t>級之後的任何一級上訴程序中批准了您的上訴，我們必須在</w:t>
      </w:r>
      <w:r w:rsidRPr="003D455B">
        <w:rPr>
          <w:rFonts w:ascii="Source Sans Pro" w:hAnsi="Source Sans Pro"/>
          <w:lang w:eastAsia="zh-TW"/>
        </w:rPr>
        <w:t xml:space="preserve"> 60 </w:t>
      </w:r>
      <w:r w:rsidRPr="003D455B">
        <w:rPr>
          <w:rFonts w:ascii="Source Sans Pro" w:hAnsi="Source Sans Pro"/>
          <w:lang w:eastAsia="zh-TW"/>
        </w:rPr>
        <w:t>天內向您或提供者寄出您所請求的付款。</w:t>
      </w:r>
    </w:p>
    <w:p w14:paraId="496B71B8" w14:textId="72485DB3" w:rsidR="00352755" w:rsidRPr="00E640D7" w:rsidRDefault="00352755" w:rsidP="00E640D7">
      <w:pPr>
        <w:pStyle w:val="Heading2"/>
        <w:suppressAutoHyphens/>
        <w:rPr>
          <w:rFonts w:ascii="Source Sans Pro" w:hAnsi="Source Sans Pro"/>
          <w:bCs/>
          <w:u w:val="single"/>
          <w:lang w:eastAsia="zh-TW"/>
        </w:rPr>
      </w:pPr>
      <w:bookmarkStart w:id="348" w:name="_Toc206590651"/>
      <w:r w:rsidRPr="00E640D7">
        <w:rPr>
          <w:rFonts w:ascii="Source Sans Pro" w:hAnsi="Source Sans Pro"/>
          <w:bCs/>
          <w:iCs w:val="0"/>
          <w:lang w:eastAsia="zh-TW"/>
        </w:rPr>
        <w:lastRenderedPageBreak/>
        <w:t>第</w:t>
      </w:r>
      <w:r w:rsidRPr="00E640D7">
        <w:rPr>
          <w:rFonts w:ascii="Source Sans Pro" w:hAnsi="Source Sans Pro"/>
          <w:bCs/>
          <w:iCs w:val="0"/>
          <w:lang w:eastAsia="zh-TW"/>
        </w:rPr>
        <w:t xml:space="preserve"> 7 </w:t>
      </w:r>
      <w:r w:rsidRPr="00E640D7">
        <w:rPr>
          <w:rFonts w:ascii="Source Sans Pro" w:hAnsi="Source Sans Pro"/>
          <w:bCs/>
          <w:iCs w:val="0"/>
          <w:lang w:eastAsia="zh-TW"/>
        </w:rPr>
        <w:t>節</w:t>
      </w:r>
      <w:r w:rsidRPr="00E640D7">
        <w:rPr>
          <w:rFonts w:ascii="Source Sans Pro" w:hAnsi="Source Sans Pro"/>
          <w:bCs/>
          <w:iCs w:val="0"/>
          <w:lang w:eastAsia="zh-TW"/>
        </w:rPr>
        <w:tab/>
        <w:t xml:space="preserve">D </w:t>
      </w:r>
      <w:r w:rsidRPr="00E640D7">
        <w:rPr>
          <w:rFonts w:ascii="Source Sans Pro" w:hAnsi="Source Sans Pro"/>
          <w:bCs/>
          <w:iCs w:val="0"/>
          <w:lang w:eastAsia="zh-TW"/>
        </w:rPr>
        <w:t>部分藥物：如何要求承保範圍裁決或提出上訴</w:t>
      </w:r>
      <w:bookmarkEnd w:id="348"/>
    </w:p>
    <w:p w14:paraId="72A40618" w14:textId="5501F635" w:rsidR="00352755" w:rsidRPr="003D455B" w:rsidRDefault="00352755"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7.1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本節描述了在對於獲取</w:t>
      </w:r>
      <w:r w:rsidRPr="003D455B">
        <w:rPr>
          <w:rFonts w:ascii="Source Sans Pro" w:hAnsi="Source Sans Pro"/>
          <w:iCs w:val="0"/>
          <w:lang w:eastAsia="zh-TW"/>
        </w:rPr>
        <w:t xml:space="preserve"> D </w:t>
      </w:r>
      <w:r w:rsidRPr="003D455B">
        <w:rPr>
          <w:rFonts w:ascii="Source Sans Pro" w:hAnsi="Source Sans Pro"/>
          <w:iCs w:val="0"/>
          <w:lang w:eastAsia="zh-TW"/>
        </w:rPr>
        <w:t>部分藥物存有疑問或希望我們償付</w:t>
      </w:r>
      <w:r w:rsidRPr="003D455B">
        <w:rPr>
          <w:rFonts w:ascii="Source Sans Pro" w:hAnsi="Source Sans Pro"/>
          <w:iCs w:val="0"/>
          <w:lang w:eastAsia="zh-TW"/>
        </w:rPr>
        <w:t xml:space="preserve"> D </w:t>
      </w:r>
      <w:r w:rsidRPr="003D455B">
        <w:rPr>
          <w:rFonts w:ascii="Source Sans Pro" w:hAnsi="Source Sans Pro"/>
          <w:iCs w:val="0"/>
          <w:lang w:eastAsia="zh-TW"/>
        </w:rPr>
        <w:t>部分藥物時，您該如何處理</w:t>
      </w:r>
    </w:p>
    <w:p w14:paraId="10709081" w14:textId="0661AC98"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您的福利包含多種處方藥的承保。該藥必須用於醫學上認可的適應症才可承保。（有關醫學上認可的適應症的詳細資訊，請參見第</w:t>
      </w:r>
      <w:r w:rsidRPr="003D455B">
        <w:rPr>
          <w:rFonts w:ascii="Source Sans Pro" w:hAnsi="Source Sans Pro"/>
          <w:lang w:eastAsia="zh-TW"/>
        </w:rPr>
        <w:t xml:space="preserve"> 5 </w:t>
      </w:r>
      <w:r w:rsidRPr="003D455B">
        <w:rPr>
          <w:rFonts w:ascii="Source Sans Pro" w:hAnsi="Source Sans Pro"/>
          <w:lang w:eastAsia="zh-TW"/>
        </w:rPr>
        <w:t>章。）有關</w:t>
      </w:r>
      <w:r w:rsidRPr="003D455B">
        <w:rPr>
          <w:rFonts w:ascii="Source Sans Pro" w:hAnsi="Source Sans Pro"/>
          <w:lang w:eastAsia="zh-TW"/>
        </w:rPr>
        <w:t xml:space="preserve"> D </w:t>
      </w:r>
      <w:r w:rsidRPr="003D455B">
        <w:rPr>
          <w:rFonts w:ascii="Source Sans Pro" w:hAnsi="Source Sans Pro"/>
          <w:lang w:eastAsia="zh-TW"/>
        </w:rPr>
        <w:t>部分藥物、規則、限制和費用的詳細資訊，請參見第</w:t>
      </w:r>
      <w:r w:rsidRPr="003D455B">
        <w:rPr>
          <w:rFonts w:ascii="Source Sans Pro" w:hAnsi="Source Sans Pro"/>
          <w:lang w:eastAsia="zh-TW"/>
        </w:rPr>
        <w:t xml:space="preserve"> 5 </w:t>
      </w:r>
      <w:r w:rsidRPr="003D455B">
        <w:rPr>
          <w:rFonts w:ascii="Source Sans Pro" w:hAnsi="Source Sans Pro"/>
          <w:lang w:eastAsia="zh-TW"/>
        </w:rPr>
        <w:t>章和第</w:t>
      </w:r>
      <w:r w:rsidRPr="003D455B">
        <w:rPr>
          <w:rFonts w:ascii="Source Sans Pro" w:hAnsi="Source Sans Pro"/>
          <w:lang w:eastAsia="zh-TW"/>
        </w:rPr>
        <w:t xml:space="preserve"> 6 </w:t>
      </w:r>
      <w:r w:rsidRPr="003D455B">
        <w:rPr>
          <w:rFonts w:ascii="Source Sans Pro" w:hAnsi="Source Sans Pro"/>
          <w:lang w:eastAsia="zh-TW"/>
        </w:rPr>
        <w:t>章。</w:t>
      </w:r>
      <w:r w:rsidRPr="003D455B">
        <w:rPr>
          <w:rFonts w:ascii="Source Sans Pro" w:hAnsi="Source Sans Pro"/>
          <w:b/>
          <w:bCs/>
          <w:lang w:eastAsia="zh-TW"/>
        </w:rPr>
        <w:t>本節僅和您的</w:t>
      </w:r>
      <w:r w:rsidRPr="003D455B">
        <w:rPr>
          <w:rFonts w:ascii="Source Sans Pro" w:hAnsi="Source Sans Pro"/>
          <w:b/>
          <w:bCs/>
          <w:lang w:eastAsia="zh-TW"/>
        </w:rPr>
        <w:t xml:space="preserve"> D </w:t>
      </w:r>
      <w:r w:rsidRPr="003D455B">
        <w:rPr>
          <w:rFonts w:ascii="Source Sans Pro" w:hAnsi="Source Sans Pro"/>
          <w:b/>
          <w:bCs/>
          <w:lang w:eastAsia="zh-TW"/>
        </w:rPr>
        <w:t>部分藥物有關。</w:t>
      </w:r>
      <w:r w:rsidRPr="003D455B">
        <w:rPr>
          <w:rFonts w:ascii="Source Sans Pro" w:hAnsi="Source Sans Pro"/>
          <w:lang w:eastAsia="zh-TW"/>
        </w:rPr>
        <w:t>為了簡單起見，我們在本節下文中提述為</w:t>
      </w:r>
      <w:r w:rsidRPr="003D455B">
        <w:rPr>
          <w:rFonts w:ascii="Source Sans Pro" w:hAnsi="Source Sans Pro"/>
          <w:i/>
          <w:iCs/>
          <w:lang w:eastAsia="zh-TW"/>
        </w:rPr>
        <w:t>藥物</w:t>
      </w:r>
      <w:r w:rsidRPr="003D455B">
        <w:rPr>
          <w:rFonts w:ascii="Source Sans Pro" w:hAnsi="Source Sans Pro"/>
          <w:lang w:eastAsia="zh-TW"/>
        </w:rPr>
        <w:t>，而非每次贅述</w:t>
      </w:r>
      <w:r w:rsidRPr="003D455B">
        <w:rPr>
          <w:rFonts w:ascii="Source Sans Pro" w:hAnsi="Source Sans Pro"/>
          <w:i/>
          <w:iCs/>
          <w:lang w:eastAsia="zh-TW"/>
        </w:rPr>
        <w:t>承保門診處方藥</w:t>
      </w:r>
      <w:r w:rsidRPr="003D455B">
        <w:rPr>
          <w:rFonts w:ascii="Source Sans Pro" w:hAnsi="Source Sans Pro"/>
          <w:lang w:eastAsia="zh-TW"/>
        </w:rPr>
        <w:t>或</w:t>
      </w:r>
      <w:r w:rsidRPr="003D455B">
        <w:rPr>
          <w:rFonts w:ascii="Source Sans Pro" w:hAnsi="Source Sans Pro"/>
          <w:lang w:eastAsia="zh-TW"/>
        </w:rPr>
        <w:t xml:space="preserve"> </w:t>
      </w:r>
      <w:r w:rsidRPr="003D455B">
        <w:rPr>
          <w:rFonts w:ascii="Source Sans Pro" w:hAnsi="Source Sans Pro"/>
          <w:i/>
          <w:iCs/>
          <w:lang w:eastAsia="zh-TW"/>
        </w:rPr>
        <w:t xml:space="preserve">D </w:t>
      </w:r>
      <w:r w:rsidRPr="003D455B">
        <w:rPr>
          <w:rFonts w:ascii="Source Sans Pro" w:hAnsi="Source Sans Pro"/>
          <w:i/>
          <w:iCs/>
          <w:lang w:eastAsia="zh-TW"/>
        </w:rPr>
        <w:t>部分</w:t>
      </w:r>
      <w:r w:rsidRPr="003D455B">
        <w:rPr>
          <w:rFonts w:ascii="Source Sans Pro" w:hAnsi="Source Sans Pro"/>
          <w:lang w:eastAsia="zh-TW"/>
        </w:rPr>
        <w:t>藥物。我們還使用「藥物清單」一詞，而非</w:t>
      </w:r>
      <w:r w:rsidRPr="003D455B">
        <w:rPr>
          <w:rFonts w:ascii="Source Sans Pro" w:hAnsi="Source Sans Pro"/>
          <w:i/>
          <w:iCs/>
          <w:lang w:eastAsia="zh-TW"/>
        </w:rPr>
        <w:t>承保藥物清單</w:t>
      </w:r>
      <w:r w:rsidRPr="003D455B">
        <w:rPr>
          <w:rFonts w:ascii="Source Sans Pro" w:hAnsi="Source Sans Pro"/>
          <w:lang w:eastAsia="zh-TW"/>
        </w:rPr>
        <w:t>或處方藥一覽表。</w:t>
      </w:r>
    </w:p>
    <w:p w14:paraId="4964697F" w14:textId="06B172C6" w:rsidR="007962B5" w:rsidRPr="003D455B" w:rsidRDefault="007962B5" w:rsidP="00E640D7">
      <w:pPr>
        <w:pStyle w:val="ListBullet"/>
        <w:numPr>
          <w:ilvl w:val="0"/>
          <w:numId w:val="104"/>
        </w:numPr>
        <w:suppressAutoHyphens/>
        <w:ind w:left="720"/>
        <w:rPr>
          <w:rFonts w:ascii="Source Sans Pro" w:hAnsi="Source Sans Pro"/>
          <w:lang w:eastAsia="zh-TW"/>
        </w:rPr>
      </w:pPr>
      <w:r w:rsidRPr="003D455B">
        <w:rPr>
          <w:rFonts w:ascii="Source Sans Pro" w:hAnsi="Source Sans Pro"/>
          <w:lang w:eastAsia="zh-TW"/>
        </w:rPr>
        <w:t>如果您不知道某種藥物是否獲承保或您是否符合規則，您可以詢問我們。有些藥物需要獲得我們的批准之後方可獲得我們的承保。</w:t>
      </w:r>
    </w:p>
    <w:p w14:paraId="2C3015AA" w14:textId="241D6917" w:rsidR="007962B5" w:rsidRPr="003D455B" w:rsidRDefault="007962B5" w:rsidP="00E640D7">
      <w:pPr>
        <w:pStyle w:val="ListBullet"/>
        <w:numPr>
          <w:ilvl w:val="0"/>
          <w:numId w:val="104"/>
        </w:numPr>
        <w:suppressAutoHyphens/>
        <w:ind w:left="720"/>
        <w:rPr>
          <w:rFonts w:ascii="Source Sans Pro" w:hAnsi="Source Sans Pro"/>
          <w:lang w:eastAsia="zh-TW"/>
        </w:rPr>
      </w:pPr>
      <w:r w:rsidRPr="003D455B">
        <w:rPr>
          <w:rFonts w:ascii="Source Sans Pro" w:hAnsi="Source Sans Pro"/>
          <w:lang w:eastAsia="zh-TW"/>
        </w:rPr>
        <w:t>如果您的藥房告知您，無法按您處方上的指示配藥，藥房會向您提供書面聲明，說明如何聯絡我們要求作出承保範圍裁決。</w:t>
      </w:r>
    </w:p>
    <w:p w14:paraId="370C163A" w14:textId="5CB94CF8" w:rsidR="0013793F" w:rsidRPr="003D455B" w:rsidRDefault="0013793F" w:rsidP="00E640D7">
      <w:pPr>
        <w:pStyle w:val="subheading"/>
        <w:suppressAutoHyphens/>
        <w:rPr>
          <w:rFonts w:ascii="Source Sans Pro" w:hAnsi="Source Sans Pro"/>
          <w:lang w:eastAsia="zh-TW"/>
        </w:rPr>
      </w:pPr>
      <w:r w:rsidRPr="003D455B">
        <w:rPr>
          <w:rFonts w:ascii="Source Sans Pro" w:hAnsi="Source Sans Pro"/>
          <w:bCs/>
          <w:lang w:eastAsia="zh-TW"/>
        </w:rPr>
        <w:t xml:space="preserve">D </w:t>
      </w:r>
      <w:r w:rsidRPr="003D455B">
        <w:rPr>
          <w:rFonts w:ascii="Source Sans Pro" w:hAnsi="Source Sans Pro"/>
          <w:bCs/>
          <w:lang w:eastAsia="zh-TW"/>
        </w:rPr>
        <w:t>部分承保範圍裁決與上訴</w:t>
      </w:r>
    </w:p>
    <w:p w14:paraId="3A5963DE" w14:textId="77777777" w:rsidR="008A3EF6" w:rsidRPr="003D455B" w:rsidRDefault="008A3EF6" w:rsidP="00E640D7">
      <w:pPr>
        <w:pStyle w:val="shadedbox"/>
        <w:suppressAutoHyphens/>
        <w:rPr>
          <w:rStyle w:val="Strong"/>
          <w:lang w:eastAsia="zh-TW"/>
        </w:rPr>
      </w:pPr>
      <w:r w:rsidRPr="003D455B">
        <w:rPr>
          <w:rStyle w:val="Strong"/>
          <w:lang w:eastAsia="zh-TW"/>
        </w:rPr>
        <w:t>法律術語：</w:t>
      </w:r>
    </w:p>
    <w:p w14:paraId="1D90A29E" w14:textId="12591D95" w:rsidR="008A3EF6" w:rsidRPr="003D455B" w:rsidRDefault="008A3EF6" w:rsidP="00E640D7">
      <w:pPr>
        <w:pStyle w:val="shadedbox"/>
        <w:suppressAutoHyphens/>
        <w:ind w:firstLine="360"/>
        <w:rPr>
          <w:lang w:eastAsia="zh-TW"/>
        </w:rPr>
      </w:pPr>
      <w:r w:rsidRPr="003D455B">
        <w:rPr>
          <w:lang w:eastAsia="zh-TW"/>
        </w:rPr>
        <w:t>有關</w:t>
      </w:r>
      <w:r w:rsidRPr="003D455B">
        <w:rPr>
          <w:lang w:eastAsia="zh-TW"/>
        </w:rPr>
        <w:t xml:space="preserve"> D </w:t>
      </w:r>
      <w:r w:rsidRPr="003D455B">
        <w:rPr>
          <w:lang w:eastAsia="zh-TW"/>
        </w:rPr>
        <w:t>部分藥物的初始承保範圍裁決被稱為</w:t>
      </w:r>
      <w:r w:rsidRPr="003D455B">
        <w:rPr>
          <w:b/>
          <w:bCs/>
          <w:lang w:eastAsia="zh-TW"/>
        </w:rPr>
        <w:t>承保範圍裁定</w:t>
      </w:r>
      <w:r w:rsidRPr="003D455B">
        <w:rPr>
          <w:lang w:eastAsia="zh-TW"/>
        </w:rPr>
        <w:t>。</w:t>
      </w:r>
    </w:p>
    <w:p w14:paraId="10C7F70D" w14:textId="6F323562" w:rsidR="002D28D5" w:rsidRPr="003D455B" w:rsidRDefault="002D28D5" w:rsidP="00E640D7">
      <w:pPr>
        <w:suppressAutoHyphens/>
        <w:rPr>
          <w:rFonts w:ascii="Source Sans Pro" w:hAnsi="Source Sans Pro"/>
          <w:lang w:eastAsia="zh-TW"/>
        </w:rPr>
      </w:pPr>
      <w:r w:rsidRPr="003D455B">
        <w:rPr>
          <w:rFonts w:ascii="Source Sans Pro" w:hAnsi="Source Sans Pro"/>
          <w:lang w:eastAsia="zh-TW"/>
        </w:rPr>
        <w:t>承保範圍裁決是指我們針對您的福利和承保範圍，或我們就您的藥物支付的金額所作出的裁決。本節介紹了您處於以下任一種情況時可以採取的行動：</w:t>
      </w:r>
    </w:p>
    <w:p w14:paraId="2041E60A" w14:textId="3A0F4BB4" w:rsidR="002D28D5" w:rsidRPr="003D455B" w:rsidRDefault="002D28D5" w:rsidP="00E640D7">
      <w:pPr>
        <w:pStyle w:val="ListBullet"/>
        <w:numPr>
          <w:ilvl w:val="0"/>
          <w:numId w:val="105"/>
        </w:numPr>
        <w:suppressAutoHyphens/>
        <w:ind w:left="720"/>
        <w:rPr>
          <w:rFonts w:ascii="Source Sans Pro" w:hAnsi="Source Sans Pro"/>
          <w:b/>
          <w:bCs/>
        </w:rPr>
      </w:pPr>
      <w:r w:rsidRPr="003D455B">
        <w:rPr>
          <w:rFonts w:ascii="Source Sans Pro" w:hAnsi="Source Sans Pro"/>
          <w:lang w:eastAsia="zh-TW"/>
        </w:rPr>
        <w:t>要求我們承保不在我們計劃藥物清單上的</w:t>
      </w:r>
      <w:r w:rsidRPr="003D455B">
        <w:rPr>
          <w:rFonts w:ascii="Source Sans Pro" w:hAnsi="Source Sans Pro"/>
          <w:lang w:eastAsia="zh-TW"/>
        </w:rPr>
        <w:t xml:space="preserve"> D </w:t>
      </w:r>
      <w:r w:rsidRPr="003D455B">
        <w:rPr>
          <w:rFonts w:ascii="Source Sans Pro" w:hAnsi="Source Sans Pro"/>
          <w:lang w:eastAsia="zh-TW"/>
        </w:rPr>
        <w:t>部分藥物。</w:t>
      </w:r>
      <w:r w:rsidRPr="003D455B">
        <w:rPr>
          <w:rFonts w:ascii="Source Sans Pro" w:hAnsi="Source Sans Pro"/>
          <w:b/>
          <w:bCs/>
          <w:lang w:eastAsia="zh-TW"/>
        </w:rPr>
        <w:t>要求例外處理。第</w:t>
      </w:r>
      <w:r w:rsidRPr="003D455B">
        <w:rPr>
          <w:rFonts w:ascii="Source Sans Pro" w:hAnsi="Source Sans Pro"/>
          <w:b/>
          <w:bCs/>
          <w:lang w:eastAsia="zh-TW"/>
        </w:rPr>
        <w:t xml:space="preserve"> 7.2 </w:t>
      </w:r>
      <w:r w:rsidRPr="003D455B">
        <w:rPr>
          <w:rFonts w:ascii="Source Sans Pro" w:hAnsi="Source Sans Pro"/>
          <w:b/>
          <w:bCs/>
          <w:lang w:eastAsia="zh-TW"/>
        </w:rPr>
        <w:t>節</w:t>
      </w:r>
    </w:p>
    <w:p w14:paraId="1B22D917" w14:textId="68B8B7EC" w:rsidR="0013793F" w:rsidRPr="003D455B" w:rsidRDefault="0013793F" w:rsidP="00E640D7">
      <w:pPr>
        <w:pStyle w:val="ListBullet"/>
        <w:numPr>
          <w:ilvl w:val="0"/>
          <w:numId w:val="105"/>
        </w:numPr>
        <w:suppressAutoHyphens/>
        <w:ind w:left="720"/>
        <w:rPr>
          <w:rFonts w:ascii="Source Sans Pro" w:hAnsi="Source Sans Pro"/>
        </w:rPr>
      </w:pPr>
      <w:r w:rsidRPr="003D455B">
        <w:rPr>
          <w:rFonts w:ascii="Source Sans Pro" w:hAnsi="Source Sans Pro"/>
          <w:lang w:eastAsia="zh-TW"/>
        </w:rPr>
        <w:t>要求豁免藥物的計劃承保範圍限制（例如您可以取得的藥物數量限制）。</w:t>
      </w:r>
      <w:r w:rsidRPr="003D455B">
        <w:rPr>
          <w:rFonts w:ascii="Source Sans Pro" w:hAnsi="Source Sans Pro"/>
          <w:b/>
          <w:bCs/>
          <w:lang w:eastAsia="zh-TW"/>
        </w:rPr>
        <w:t>請求例外處理。第</w:t>
      </w:r>
      <w:r w:rsidRPr="003D455B">
        <w:rPr>
          <w:rFonts w:ascii="Source Sans Pro" w:hAnsi="Source Sans Pro"/>
          <w:b/>
          <w:bCs/>
          <w:lang w:eastAsia="zh-TW"/>
        </w:rPr>
        <w:t xml:space="preserve"> 7.2 </w:t>
      </w:r>
      <w:r w:rsidRPr="003D455B">
        <w:rPr>
          <w:rFonts w:ascii="Source Sans Pro" w:hAnsi="Source Sans Pro"/>
          <w:b/>
          <w:bCs/>
          <w:lang w:eastAsia="zh-TW"/>
        </w:rPr>
        <w:t>節</w:t>
      </w:r>
    </w:p>
    <w:p w14:paraId="22EEF776" w14:textId="19E76288" w:rsidR="00E34D73" w:rsidRPr="003D455B" w:rsidRDefault="00E34D73" w:rsidP="00E640D7">
      <w:pPr>
        <w:pStyle w:val="ListBullet"/>
        <w:numPr>
          <w:ilvl w:val="0"/>
          <w:numId w:val="105"/>
        </w:numPr>
        <w:suppressAutoHyphens/>
        <w:ind w:left="720"/>
        <w:rPr>
          <w:rFonts w:ascii="Source Sans Pro" w:hAnsi="Source Sans Pro"/>
        </w:rPr>
      </w:pPr>
      <w:r w:rsidRPr="003D455B">
        <w:rPr>
          <w:rFonts w:ascii="Source Sans Pro" w:hAnsi="Source Sans Pro"/>
          <w:i/>
          <w:iCs/>
          <w:color w:val="0000FF"/>
        </w:rPr>
        <w:t>[Plans with a formulary structure (e.g., no tiers) that doesn’t allow for tiering exceptions: omit this bullet</w:t>
      </w:r>
      <w:proofErr w:type="gramStart"/>
      <w:r w:rsidRPr="003D455B">
        <w:rPr>
          <w:rFonts w:ascii="Source Sans Pro" w:hAnsi="Source Sans Pro"/>
          <w:i/>
          <w:iCs/>
          <w:color w:val="0000FF"/>
        </w:rPr>
        <w:t>.]</w:t>
      </w:r>
      <w:r w:rsidRPr="003D455B">
        <w:rPr>
          <w:rFonts w:ascii="Source Sans Pro" w:hAnsi="Source Sans Pro"/>
          <w:lang w:eastAsia="zh-TW"/>
        </w:rPr>
        <w:t>要求對於較高分攤費用等級的承保藥物支付較低的分攤費用</w:t>
      </w:r>
      <w:proofErr w:type="gramEnd"/>
      <w:r w:rsidRPr="003D455B">
        <w:rPr>
          <w:rFonts w:ascii="Source Sans Pro" w:hAnsi="Source Sans Pro"/>
          <w:lang w:eastAsia="zh-TW"/>
        </w:rPr>
        <w:t>。</w:t>
      </w:r>
      <w:r w:rsidRPr="003D455B">
        <w:rPr>
          <w:rFonts w:ascii="Source Sans Pro" w:hAnsi="Source Sans Pro"/>
          <w:b/>
          <w:bCs/>
          <w:lang w:eastAsia="zh-TW"/>
        </w:rPr>
        <w:t>請求例外處理。第</w:t>
      </w:r>
      <w:r w:rsidRPr="003D455B">
        <w:rPr>
          <w:rFonts w:ascii="Source Sans Pro" w:hAnsi="Source Sans Pro"/>
          <w:b/>
          <w:bCs/>
          <w:lang w:eastAsia="zh-TW"/>
        </w:rPr>
        <w:t xml:space="preserve"> 7.2 </w:t>
      </w:r>
      <w:r w:rsidRPr="003D455B">
        <w:rPr>
          <w:rFonts w:ascii="Source Sans Pro" w:hAnsi="Source Sans Pro"/>
          <w:b/>
          <w:bCs/>
          <w:lang w:eastAsia="zh-TW"/>
        </w:rPr>
        <w:t>節</w:t>
      </w:r>
    </w:p>
    <w:p w14:paraId="7062ECAA" w14:textId="3DA11F6D" w:rsidR="0090317B" w:rsidRPr="003D455B" w:rsidRDefault="00E34D73" w:rsidP="00E640D7">
      <w:pPr>
        <w:pStyle w:val="ListBullet"/>
        <w:numPr>
          <w:ilvl w:val="0"/>
          <w:numId w:val="105"/>
        </w:numPr>
        <w:suppressAutoHyphens/>
        <w:ind w:left="720"/>
        <w:rPr>
          <w:rFonts w:ascii="Source Sans Pro" w:hAnsi="Source Sans Pro"/>
        </w:rPr>
      </w:pPr>
      <w:r w:rsidRPr="003D455B">
        <w:rPr>
          <w:rFonts w:ascii="Source Sans Pro" w:hAnsi="Source Sans Pro"/>
          <w:lang w:eastAsia="zh-TW"/>
        </w:rPr>
        <w:lastRenderedPageBreak/>
        <w:t>要求獲得某種藥物的預先批准。</w:t>
      </w:r>
      <w:r w:rsidRPr="003D455B">
        <w:rPr>
          <w:rFonts w:ascii="Source Sans Pro" w:hAnsi="Source Sans Pro"/>
          <w:b/>
          <w:bCs/>
          <w:lang w:eastAsia="zh-TW"/>
        </w:rPr>
        <w:t>要求作出承保範圍裁決。第</w:t>
      </w:r>
      <w:r w:rsidRPr="003D455B">
        <w:rPr>
          <w:rFonts w:ascii="Source Sans Pro" w:hAnsi="Source Sans Pro"/>
          <w:b/>
          <w:bCs/>
          <w:lang w:eastAsia="zh-TW"/>
        </w:rPr>
        <w:t xml:space="preserve"> 7.4 </w:t>
      </w:r>
      <w:r w:rsidRPr="003D455B">
        <w:rPr>
          <w:rFonts w:ascii="Source Sans Pro" w:hAnsi="Source Sans Pro"/>
          <w:b/>
          <w:bCs/>
          <w:lang w:eastAsia="zh-TW"/>
        </w:rPr>
        <w:t>節</w:t>
      </w:r>
    </w:p>
    <w:p w14:paraId="0B32C452" w14:textId="693F7FB2" w:rsidR="0090317B" w:rsidRPr="003D455B" w:rsidRDefault="00E34D73" w:rsidP="00E640D7">
      <w:pPr>
        <w:pStyle w:val="ListBullet"/>
        <w:numPr>
          <w:ilvl w:val="0"/>
          <w:numId w:val="105"/>
        </w:numPr>
        <w:suppressAutoHyphens/>
        <w:ind w:left="720"/>
        <w:rPr>
          <w:rFonts w:ascii="Source Sans Pro" w:hAnsi="Source Sans Pro"/>
          <w:lang w:eastAsia="zh-TW"/>
        </w:rPr>
      </w:pPr>
      <w:r w:rsidRPr="003D455B">
        <w:rPr>
          <w:rFonts w:ascii="Source Sans Pro" w:hAnsi="Source Sans Pro"/>
          <w:lang w:eastAsia="zh-TW"/>
        </w:rPr>
        <w:t>支付您已購買的處方藥的費用。</w:t>
      </w:r>
      <w:r w:rsidRPr="003D455B">
        <w:rPr>
          <w:rFonts w:ascii="Source Sans Pro" w:hAnsi="Source Sans Pro"/>
          <w:b/>
          <w:bCs/>
          <w:lang w:eastAsia="zh-TW"/>
        </w:rPr>
        <w:t>要求我們作出償付。第</w:t>
      </w:r>
      <w:r w:rsidRPr="003D455B">
        <w:rPr>
          <w:rFonts w:ascii="Source Sans Pro" w:hAnsi="Source Sans Pro"/>
          <w:b/>
          <w:bCs/>
          <w:lang w:eastAsia="zh-TW"/>
        </w:rPr>
        <w:t xml:space="preserve"> 7.4 </w:t>
      </w:r>
      <w:r w:rsidRPr="003D455B">
        <w:rPr>
          <w:rFonts w:ascii="Source Sans Pro" w:hAnsi="Source Sans Pro"/>
          <w:b/>
          <w:bCs/>
          <w:lang w:eastAsia="zh-TW"/>
        </w:rPr>
        <w:t>節</w:t>
      </w:r>
    </w:p>
    <w:p w14:paraId="4CB11657" w14:textId="5418E85C"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如果您不同意我們作出的承保範圍裁決，可對我們的決定提出上訴。</w:t>
      </w:r>
    </w:p>
    <w:p w14:paraId="08156593" w14:textId="17556FD9" w:rsidR="00353AFA" w:rsidRPr="003D455B" w:rsidRDefault="0013793F" w:rsidP="00E640D7">
      <w:pPr>
        <w:suppressAutoHyphens/>
        <w:rPr>
          <w:rFonts w:ascii="Source Sans Pro" w:hAnsi="Source Sans Pro"/>
          <w:lang w:eastAsia="zh-TW"/>
        </w:rPr>
      </w:pPr>
      <w:r w:rsidRPr="003D455B">
        <w:rPr>
          <w:rFonts w:ascii="Source Sans Pro" w:hAnsi="Source Sans Pro"/>
          <w:lang w:eastAsia="zh-TW"/>
        </w:rPr>
        <w:t>本節介紹如何要求承保範圍裁決，以及如何提出上訴請求。</w:t>
      </w:r>
    </w:p>
    <w:p w14:paraId="4B44E56B" w14:textId="6B6D9FC8" w:rsidR="00E47269" w:rsidRPr="003D455B" w:rsidRDefault="00E47269" w:rsidP="00E640D7">
      <w:pPr>
        <w:pStyle w:val="Heading3"/>
        <w:suppressAutoHyphens/>
        <w:rPr>
          <w:rFonts w:ascii="Source Sans Pro" w:hAnsi="Source Sans Pro"/>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7.2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請求例外處理</w:t>
      </w:r>
    </w:p>
    <w:p w14:paraId="35430048" w14:textId="77777777" w:rsidR="008A3EF6" w:rsidRPr="003D455B" w:rsidRDefault="008A3EF6" w:rsidP="00E640D7">
      <w:pPr>
        <w:pStyle w:val="shadedbox"/>
        <w:suppressAutoHyphens/>
        <w:rPr>
          <w:rStyle w:val="Strong"/>
          <w:lang w:eastAsia="zh-TW"/>
        </w:rPr>
      </w:pPr>
      <w:r w:rsidRPr="003D455B">
        <w:rPr>
          <w:rStyle w:val="Strong"/>
          <w:lang w:eastAsia="zh-TW"/>
        </w:rPr>
        <w:t>法律術語：</w:t>
      </w:r>
    </w:p>
    <w:p w14:paraId="666E8739" w14:textId="77777777" w:rsidR="008A3EF6" w:rsidRPr="003D455B" w:rsidRDefault="008A3EF6" w:rsidP="00E640D7">
      <w:pPr>
        <w:pStyle w:val="shadedbox"/>
        <w:suppressAutoHyphens/>
        <w:ind w:firstLine="450"/>
        <w:rPr>
          <w:lang w:eastAsia="zh-TW"/>
        </w:rPr>
      </w:pPr>
      <w:r w:rsidRPr="003D455B">
        <w:rPr>
          <w:lang w:eastAsia="zh-TW"/>
        </w:rPr>
        <w:t>要求承保未包含在藥物清單上的藥物，是一種</w:t>
      </w:r>
      <w:r w:rsidRPr="003D455B">
        <w:rPr>
          <w:b/>
          <w:bCs/>
          <w:lang w:eastAsia="zh-TW"/>
        </w:rPr>
        <w:t>處方藥一覽表例外處理</w:t>
      </w:r>
      <w:r w:rsidRPr="003D455B">
        <w:rPr>
          <w:lang w:eastAsia="zh-TW"/>
        </w:rPr>
        <w:t>。</w:t>
      </w:r>
    </w:p>
    <w:p w14:paraId="394670F8" w14:textId="77777777" w:rsidR="008A3EF6" w:rsidRPr="003D455B" w:rsidRDefault="008A3EF6" w:rsidP="00E640D7">
      <w:pPr>
        <w:pStyle w:val="shadedbox"/>
        <w:suppressAutoHyphens/>
        <w:ind w:firstLine="450"/>
        <w:rPr>
          <w:lang w:eastAsia="zh-TW"/>
        </w:rPr>
      </w:pPr>
      <w:r w:rsidRPr="003D455B">
        <w:rPr>
          <w:lang w:eastAsia="zh-TW"/>
        </w:rPr>
        <w:t>要求免除針對某些藥物承保的限制，是一種</w:t>
      </w:r>
      <w:r w:rsidRPr="003D455B">
        <w:rPr>
          <w:b/>
          <w:bCs/>
          <w:lang w:eastAsia="zh-TW"/>
        </w:rPr>
        <w:t>處方藥一覽表例外處理</w:t>
      </w:r>
      <w:r w:rsidRPr="003D455B">
        <w:rPr>
          <w:lang w:eastAsia="zh-TW"/>
        </w:rPr>
        <w:t>。</w:t>
      </w:r>
    </w:p>
    <w:p w14:paraId="7B45866D" w14:textId="5E68BD13" w:rsidR="008A3EF6" w:rsidRPr="003D455B" w:rsidRDefault="008A3EF6" w:rsidP="00E640D7">
      <w:pPr>
        <w:pStyle w:val="shadedbox"/>
        <w:suppressAutoHyphens/>
        <w:ind w:firstLine="450"/>
        <w:rPr>
          <w:lang w:eastAsia="zh-TW"/>
        </w:rPr>
      </w:pPr>
      <w:r w:rsidRPr="003D455B">
        <w:rPr>
          <w:lang w:eastAsia="zh-TW"/>
        </w:rPr>
        <w:t>要求對承保的非首選藥物支付較低的金額，是一種</w:t>
      </w:r>
      <w:r w:rsidRPr="003D455B">
        <w:rPr>
          <w:b/>
          <w:bCs/>
          <w:lang w:eastAsia="zh-TW"/>
        </w:rPr>
        <w:t>等級例外處理</w:t>
      </w:r>
      <w:r w:rsidRPr="003D455B">
        <w:rPr>
          <w:lang w:eastAsia="zh-TW"/>
        </w:rPr>
        <w:t>。</w:t>
      </w:r>
    </w:p>
    <w:p w14:paraId="35A8C73C" w14:textId="43B09F2A" w:rsidR="0013793F" w:rsidRPr="003D455B" w:rsidRDefault="0013793F" w:rsidP="00E640D7">
      <w:pPr>
        <w:tabs>
          <w:tab w:val="left" w:pos="0"/>
        </w:tabs>
        <w:suppressAutoHyphens/>
        <w:rPr>
          <w:rFonts w:ascii="Source Sans Pro" w:hAnsi="Source Sans Pro"/>
          <w:szCs w:val="26"/>
          <w:lang w:eastAsia="zh-TW"/>
        </w:rPr>
      </w:pPr>
      <w:r w:rsidRPr="003D455B">
        <w:rPr>
          <w:rFonts w:ascii="Source Sans Pro" w:hAnsi="Source Sans Pro"/>
          <w:lang w:eastAsia="zh-TW"/>
        </w:rPr>
        <w:t>如果某種藥物的承保方式並不是您所想要的，您可以要求我們作出</w:t>
      </w:r>
      <w:r w:rsidRPr="003D455B">
        <w:rPr>
          <w:rFonts w:ascii="Source Sans Pro" w:hAnsi="Source Sans Pro"/>
          <w:b/>
          <w:bCs/>
          <w:lang w:eastAsia="zh-TW"/>
        </w:rPr>
        <w:t>例外處理</w:t>
      </w:r>
      <w:r w:rsidRPr="003D455B">
        <w:rPr>
          <w:rFonts w:ascii="Source Sans Pro" w:hAnsi="Source Sans Pro"/>
          <w:lang w:eastAsia="zh-TW"/>
        </w:rPr>
        <w:t>。例外處理是一種承保範圍裁決。</w:t>
      </w:r>
    </w:p>
    <w:p w14:paraId="26F01E71" w14:textId="61848190" w:rsidR="0013793F" w:rsidRPr="003D455B" w:rsidRDefault="00E34D73" w:rsidP="00E640D7">
      <w:pPr>
        <w:tabs>
          <w:tab w:val="left" w:pos="0"/>
        </w:tabs>
        <w:suppressAutoHyphens/>
        <w:rPr>
          <w:rFonts w:ascii="Source Sans Pro" w:hAnsi="Source Sans Pro"/>
          <w:szCs w:val="26"/>
          <w:lang w:eastAsia="zh-TW"/>
        </w:rPr>
      </w:pPr>
      <w:r w:rsidRPr="003D455B">
        <w:rPr>
          <w:rFonts w:ascii="Source Sans Pro" w:hAnsi="Source Sans Pro"/>
          <w:lang w:eastAsia="zh-TW"/>
        </w:rPr>
        <w:t>為了讓我們考慮您的例外處理申請，您的醫生或其他處方醫生將需就為何您需要獲得例外處理說明醫療理由。以下為您或您的醫生或其他處方醫生可以要求我們作出例外處理的</w:t>
      </w:r>
      <w:r w:rsidRPr="003D455B">
        <w:rPr>
          <w:rFonts w:ascii="Source Sans Pro" w:hAnsi="Source Sans Pro"/>
          <w:color w:val="0000FF"/>
          <w:lang w:eastAsia="zh-TW"/>
        </w:rPr>
        <w:t>[</w:t>
      </w:r>
      <w:r w:rsidRPr="003D455B">
        <w:rPr>
          <w:rFonts w:ascii="Source Sans Pro" w:hAnsi="Source Sans Pro"/>
          <w:i/>
          <w:iCs/>
          <w:color w:val="0000FF"/>
          <w:lang w:eastAsia="zh-TW"/>
        </w:rPr>
        <w:t>insert as applicable:</w:t>
      </w:r>
      <w:r w:rsidRPr="003D455B">
        <w:rPr>
          <w:rFonts w:ascii="Source Sans Pro" w:hAnsi="Source Sans Pro"/>
          <w:color w:val="0000FF"/>
          <w:lang w:eastAsia="zh-TW"/>
        </w:rPr>
        <w:t xml:space="preserve"> 2 </w:t>
      </w:r>
      <w:r w:rsidRPr="003D455B">
        <w:rPr>
          <w:rFonts w:ascii="Source Sans Pro" w:hAnsi="Source Sans Pro"/>
          <w:i/>
          <w:iCs/>
          <w:color w:val="0000FF"/>
          <w:lang w:eastAsia="zh-TW"/>
        </w:rPr>
        <w:t>OR</w:t>
      </w:r>
      <w:r w:rsidRPr="003D455B">
        <w:rPr>
          <w:rFonts w:ascii="Source Sans Pro" w:hAnsi="Source Sans Pro"/>
          <w:color w:val="0000FF"/>
          <w:lang w:eastAsia="zh-TW"/>
        </w:rPr>
        <w:t xml:space="preserve"> 3] </w:t>
      </w:r>
      <w:r w:rsidRPr="003D455B">
        <w:rPr>
          <w:rFonts w:ascii="Source Sans Pro" w:hAnsi="Source Sans Pro"/>
          <w:lang w:eastAsia="zh-TW"/>
        </w:rPr>
        <w:t>種示例：</w:t>
      </w:r>
    </w:p>
    <w:p w14:paraId="64CCA021" w14:textId="503C5E69" w:rsidR="0013793F" w:rsidRPr="003D455B" w:rsidRDefault="0013793F" w:rsidP="00E640D7">
      <w:pPr>
        <w:keepNext/>
        <w:numPr>
          <w:ilvl w:val="0"/>
          <w:numId w:val="15"/>
        </w:numPr>
        <w:tabs>
          <w:tab w:val="clear" w:pos="720"/>
        </w:tabs>
        <w:suppressAutoHyphens/>
        <w:spacing w:after="120" w:afterAutospacing="0"/>
        <w:rPr>
          <w:rFonts w:ascii="Source Sans Pro" w:hAnsi="Source Sans Pro"/>
          <w:lang w:eastAsia="zh-TW"/>
        </w:rPr>
      </w:pPr>
      <w:r w:rsidRPr="003D455B">
        <w:rPr>
          <w:rFonts w:ascii="Source Sans Pro" w:hAnsi="Source Sans Pro"/>
          <w:b/>
          <w:bCs/>
          <w:lang w:eastAsia="zh-TW"/>
        </w:rPr>
        <w:t>承保不在我們藥物清單上的</w:t>
      </w:r>
      <w:r w:rsidRPr="003D455B">
        <w:rPr>
          <w:rFonts w:ascii="Source Sans Pro" w:hAnsi="Source Sans Pro"/>
          <w:b/>
          <w:bCs/>
          <w:lang w:eastAsia="zh-TW"/>
        </w:rPr>
        <w:t xml:space="preserve"> D </w:t>
      </w:r>
      <w:r w:rsidRPr="003D455B">
        <w:rPr>
          <w:rFonts w:ascii="Source Sans Pro" w:hAnsi="Source Sans Pro"/>
          <w:b/>
          <w:bCs/>
          <w:lang w:eastAsia="zh-TW"/>
        </w:rPr>
        <w:t>部分藥物。</w:t>
      </w:r>
      <w:r w:rsidRPr="003D455B">
        <w:rPr>
          <w:rFonts w:ascii="Source Sans Pro" w:hAnsi="Source Sans Pro"/>
          <w:i/>
          <w:iCs/>
          <w:color w:val="0000FF"/>
          <w:lang w:eastAsia="zh-TW"/>
        </w:rPr>
        <w:t>[Plans without cost sharing delete</w:t>
      </w:r>
      <w:proofErr w:type="gramStart"/>
      <w:r w:rsidRPr="003D455B">
        <w:rPr>
          <w:rFonts w:ascii="Source Sans Pro" w:hAnsi="Source Sans Pro"/>
          <w:i/>
          <w:iCs/>
          <w:color w:val="0000FF"/>
          <w:lang w:eastAsia="zh-TW"/>
        </w:rPr>
        <w:t>.]</w:t>
      </w:r>
      <w:r w:rsidRPr="003D455B">
        <w:rPr>
          <w:rFonts w:ascii="Source Sans Pro" w:hAnsi="Source Sans Pro"/>
          <w:lang w:eastAsia="zh-TW"/>
        </w:rPr>
        <w:t>如果我們同意承保未包含在藥物清單的藥物</w:t>
      </w:r>
      <w:proofErr w:type="gramEnd"/>
      <w:r w:rsidRPr="003D455B">
        <w:rPr>
          <w:rFonts w:ascii="Source Sans Pro" w:hAnsi="Source Sans Pro"/>
          <w:lang w:eastAsia="zh-TW"/>
        </w:rPr>
        <w:t>，</w:t>
      </w:r>
      <w:proofErr w:type="gramStart"/>
      <w:r w:rsidRPr="003D455B">
        <w:rPr>
          <w:rFonts w:ascii="Source Sans Pro" w:hAnsi="Source Sans Pro"/>
          <w:lang w:eastAsia="zh-TW"/>
        </w:rPr>
        <w:t>您將需要支付適用於</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insert as </w:t>
      </w:r>
      <w:proofErr w:type="gramStart"/>
      <w:r w:rsidRPr="003D455B">
        <w:rPr>
          <w:rFonts w:ascii="Source Sans Pro" w:hAnsi="Source Sans Pro"/>
          <w:i/>
          <w:iCs/>
          <w:color w:val="0000FF"/>
          <w:lang w:eastAsia="zh-TW"/>
        </w:rPr>
        <w:t>appropriate:</w:t>
      </w:r>
      <w:r w:rsidRPr="003D455B">
        <w:rPr>
          <w:rFonts w:ascii="Source Sans Pro" w:hAnsi="Source Sans Pro"/>
          <w:color w:val="0000FF"/>
          <w:lang w:eastAsia="zh-TW"/>
        </w:rPr>
        <w:t>我們所有藥物</w:t>
      </w:r>
      <w:r w:rsidRPr="003D455B">
        <w:rPr>
          <w:rFonts w:ascii="Source Sans Pro" w:hAnsi="Source Sans Pro"/>
          <w:i/>
          <w:iCs/>
          <w:color w:val="0000FF"/>
          <w:lang w:eastAsia="zh-TW"/>
        </w:rPr>
        <w:t>OR[</w:t>
      </w:r>
      <w:proofErr w:type="gramEnd"/>
      <w:r w:rsidRPr="003D455B">
        <w:rPr>
          <w:rFonts w:ascii="Source Sans Pro" w:hAnsi="Source Sans Pro"/>
          <w:i/>
          <w:iCs/>
          <w:color w:val="0000FF"/>
          <w:lang w:eastAsia="zh-TW"/>
        </w:rPr>
        <w:t xml:space="preserve">insert exceptions tier] OR </w:t>
      </w:r>
      <w:r w:rsidRPr="003D455B">
        <w:rPr>
          <w:rFonts w:ascii="Source Sans Pro" w:hAnsi="Source Sans Pro"/>
          <w:color w:val="0000FF"/>
          <w:lang w:eastAsia="zh-TW"/>
        </w:rPr>
        <w:t>藥物</w:t>
      </w:r>
      <w:r w:rsidRPr="003D455B">
        <w:rPr>
          <w:rFonts w:ascii="Source Sans Pro" w:hAnsi="Source Sans Pro"/>
          <w:i/>
          <w:iCs/>
          <w:color w:val="0000FF"/>
          <w:lang w:eastAsia="zh-TW"/>
        </w:rPr>
        <w:t xml:space="preserve"> [insert exceptions </w:t>
      </w:r>
      <w:proofErr w:type="gramStart"/>
      <w:r w:rsidRPr="003D455B">
        <w:rPr>
          <w:rFonts w:ascii="Source Sans Pro" w:hAnsi="Source Sans Pro"/>
          <w:i/>
          <w:iCs/>
          <w:color w:val="0000FF"/>
          <w:lang w:eastAsia="zh-TW"/>
        </w:rPr>
        <w:lastRenderedPageBreak/>
        <w:t>tier]</w:t>
      </w:r>
      <w:r w:rsidRPr="003D455B">
        <w:rPr>
          <w:rFonts w:ascii="Source Sans Pro" w:hAnsi="Source Sans Pro"/>
          <w:color w:val="0000FF"/>
          <w:lang w:eastAsia="zh-TW"/>
        </w:rPr>
        <w:t>原廠藥或</w:t>
      </w:r>
      <w:proofErr w:type="gramEnd"/>
      <w:r w:rsidRPr="003D455B">
        <w:rPr>
          <w:rFonts w:ascii="Source Sans Pro" w:hAnsi="Source Sans Pro"/>
          <w:i/>
          <w:iCs/>
          <w:color w:val="0000FF"/>
          <w:lang w:eastAsia="zh-TW"/>
        </w:rPr>
        <w:t xml:space="preserve"> [insert exceptions tier] </w:t>
      </w:r>
      <w:proofErr w:type="gramStart"/>
      <w:r w:rsidRPr="003D455B">
        <w:rPr>
          <w:rFonts w:ascii="Source Sans Pro" w:hAnsi="Source Sans Pro"/>
          <w:color w:val="0000FF"/>
          <w:lang w:eastAsia="zh-TW"/>
        </w:rPr>
        <w:t>副廠藥</w:t>
      </w:r>
      <w:r w:rsidRPr="003D455B">
        <w:rPr>
          <w:rFonts w:ascii="Source Sans Pro" w:hAnsi="Source Sans Pro"/>
          <w:color w:val="0000FF"/>
          <w:lang w:eastAsia="zh-TW"/>
        </w:rPr>
        <w:t>]</w:t>
      </w:r>
      <w:r w:rsidRPr="003D455B">
        <w:rPr>
          <w:rFonts w:ascii="Source Sans Pro" w:hAnsi="Source Sans Pro"/>
          <w:lang w:eastAsia="zh-TW"/>
        </w:rPr>
        <w:t>的分攤費用</w:t>
      </w:r>
      <w:proofErr w:type="gramEnd"/>
      <w:r w:rsidRPr="003D455B">
        <w:rPr>
          <w:rFonts w:ascii="Source Sans Pro" w:hAnsi="Source Sans Pro"/>
          <w:lang w:eastAsia="zh-TW"/>
        </w:rPr>
        <w:t>。您無法就該藥物您應支付的分攤費用申請例外處理。</w:t>
      </w:r>
    </w:p>
    <w:p w14:paraId="765D0492" w14:textId="69D6E519" w:rsidR="0074315D" w:rsidRPr="003D455B" w:rsidRDefault="0013793F" w:rsidP="00B118FD">
      <w:pPr>
        <w:pStyle w:val="ListParagraph"/>
        <w:keepNext/>
        <w:keepLines/>
        <w:numPr>
          <w:ilvl w:val="0"/>
          <w:numId w:val="15"/>
        </w:numPr>
        <w:suppressAutoHyphens/>
        <w:spacing w:after="120" w:afterAutospacing="0"/>
        <w:rPr>
          <w:rFonts w:ascii="Source Sans Pro" w:hAnsi="Source Sans Pro"/>
          <w:lang w:eastAsia="zh-TW"/>
        </w:rPr>
      </w:pPr>
      <w:r w:rsidRPr="003D455B">
        <w:rPr>
          <w:rFonts w:ascii="Source Sans Pro" w:hAnsi="Source Sans Pro"/>
          <w:b/>
          <w:bCs/>
          <w:lang w:eastAsia="zh-TW"/>
        </w:rPr>
        <w:t>撤銷對承保藥物的限制</w:t>
      </w:r>
      <w:r w:rsidRPr="003D455B">
        <w:rPr>
          <w:rFonts w:ascii="Source Sans Pro" w:hAnsi="Source Sans Pro"/>
          <w:lang w:eastAsia="zh-TW"/>
        </w:rPr>
        <w:t>。第</w:t>
      </w:r>
      <w:r w:rsidRPr="003D455B">
        <w:rPr>
          <w:rFonts w:ascii="Source Sans Pro" w:hAnsi="Source Sans Pro"/>
          <w:lang w:eastAsia="zh-TW"/>
        </w:rPr>
        <w:t xml:space="preserve"> 5 </w:t>
      </w:r>
      <w:r w:rsidRPr="003D455B">
        <w:rPr>
          <w:rFonts w:ascii="Source Sans Pro" w:hAnsi="Source Sans Pro"/>
          <w:lang w:eastAsia="zh-TW"/>
        </w:rPr>
        <w:t>章描述了我們藥物清單中某些藥物適用的額外規則或限制。</w:t>
      </w:r>
      <w:r w:rsidRPr="003D455B">
        <w:rPr>
          <w:rFonts w:ascii="Source Sans Pro" w:hAnsi="Source Sans Pro"/>
          <w:i/>
          <w:iCs/>
          <w:color w:val="0000FF"/>
          <w:lang w:eastAsia="zh-TW"/>
        </w:rPr>
        <w:t xml:space="preserve">[Plans with a formulary structure (e.g., no tiers) that doesn’t allow for tiering exceptions: omit this sentence.] </w:t>
      </w:r>
      <w:r w:rsidRPr="003D455B">
        <w:rPr>
          <w:rFonts w:ascii="Source Sans Pro" w:hAnsi="Source Sans Pro"/>
          <w:color w:val="000000"/>
          <w:lang w:eastAsia="zh-TW"/>
        </w:rPr>
        <w:t>如果我們同意作出例外處理並為您豁免限制，您可以</w:t>
      </w:r>
      <w:r w:rsidRPr="003D455B">
        <w:rPr>
          <w:rFonts w:ascii="Source Sans Pro" w:hAnsi="Source Sans Pro"/>
          <w:lang w:eastAsia="zh-TW"/>
        </w:rPr>
        <w:t>就該藥物您應支付的分攤費用申請例外處理。</w:t>
      </w:r>
    </w:p>
    <w:p w14:paraId="576462D2" w14:textId="78629290" w:rsidR="0013793F" w:rsidRPr="003D455B" w:rsidRDefault="0013793F" w:rsidP="00E640D7">
      <w:pPr>
        <w:pStyle w:val="ListParagraph"/>
        <w:keepNext/>
        <w:keepLines/>
        <w:numPr>
          <w:ilvl w:val="0"/>
          <w:numId w:val="15"/>
        </w:numPr>
        <w:suppressAutoHyphens/>
        <w:spacing w:after="120" w:afterAutospacing="0"/>
        <w:rPr>
          <w:rFonts w:ascii="Source Sans Pro" w:hAnsi="Source Sans Pro"/>
          <w:lang w:eastAsia="zh-TW"/>
        </w:rPr>
      </w:pPr>
      <w:r w:rsidRPr="003D455B">
        <w:rPr>
          <w:rFonts w:ascii="Source Sans Pro" w:hAnsi="Source Sans Pro"/>
          <w:i/>
          <w:iCs/>
          <w:color w:val="0000FF"/>
        </w:rPr>
        <w:t>[Plans with no cost sharing and plans with a formulary structure (e.g., no tiers) that doesn’t allow for tiering exceptions, omit this section</w:t>
      </w:r>
      <w:proofErr w:type="gramStart"/>
      <w:r w:rsidRPr="003D455B">
        <w:rPr>
          <w:rFonts w:ascii="Source Sans Pro" w:hAnsi="Source Sans Pro"/>
          <w:i/>
          <w:iCs/>
          <w:color w:val="0000FF"/>
        </w:rPr>
        <w:t>.]</w:t>
      </w:r>
      <w:r w:rsidRPr="003D455B">
        <w:rPr>
          <w:rFonts w:ascii="Source Sans Pro" w:hAnsi="Source Sans Pro"/>
          <w:b/>
          <w:bCs/>
          <w:lang w:eastAsia="zh-TW"/>
        </w:rPr>
        <w:t>將藥物的承保範圍更改至較低的分攤費用等級</w:t>
      </w:r>
      <w:proofErr w:type="gramEnd"/>
      <w:r w:rsidRPr="003D455B">
        <w:rPr>
          <w:rFonts w:ascii="Source Sans Pro" w:hAnsi="Source Sans Pro"/>
          <w:b/>
          <w:bCs/>
          <w:lang w:eastAsia="zh-TW"/>
        </w:rPr>
        <w:t>。</w:t>
      </w:r>
      <w:r w:rsidRPr="003D455B">
        <w:rPr>
          <w:rFonts w:ascii="Source Sans Pro" w:hAnsi="Source Sans Pro"/>
          <w:lang w:eastAsia="zh-TW"/>
        </w:rPr>
        <w:t>我們藥物清單上的每種藥物皆屬於</w:t>
      </w:r>
      <w:r w:rsidRPr="003D455B">
        <w:rPr>
          <w:rFonts w:ascii="Source Sans Pro" w:hAnsi="Source Sans Pro"/>
          <w:lang w:eastAsia="zh-TW"/>
        </w:rPr>
        <w:t xml:space="preserve"> </w:t>
      </w:r>
      <w:r w:rsidRPr="003D455B">
        <w:rPr>
          <w:rFonts w:ascii="Source Sans Pro" w:hAnsi="Source Sans Pro"/>
          <w:i/>
          <w:iCs/>
          <w:color w:val="0000FF"/>
          <w:lang w:eastAsia="zh-TW"/>
        </w:rPr>
        <w:t>[insert number of tiers]</w:t>
      </w:r>
      <w:r w:rsidRPr="003D455B">
        <w:rPr>
          <w:rFonts w:ascii="Source Sans Pro" w:hAnsi="Source Sans Pro"/>
          <w:lang w:eastAsia="zh-TW"/>
        </w:rPr>
        <w:t xml:space="preserve"> </w:t>
      </w:r>
      <w:r w:rsidRPr="003D455B">
        <w:rPr>
          <w:rFonts w:ascii="Source Sans Pro" w:hAnsi="Source Sans Pro"/>
          <w:lang w:eastAsia="zh-TW"/>
        </w:rPr>
        <w:t>種分攤費用等級中的一種。通常，分攤費用的等級編號越低，您需要支付的藥物分攤費用就越少。</w:t>
      </w:r>
    </w:p>
    <w:p w14:paraId="0DE562A3" w14:textId="741FDDED" w:rsidR="00672FFA" w:rsidRPr="003D455B" w:rsidRDefault="00E17EC4" w:rsidP="00E640D7">
      <w:pPr>
        <w:numPr>
          <w:ilvl w:val="0"/>
          <w:numId w:val="12"/>
        </w:numPr>
        <w:tabs>
          <w:tab w:val="left" w:pos="1080"/>
        </w:tabs>
        <w:suppressAutoHyphens/>
        <w:spacing w:before="0" w:beforeAutospacing="0" w:after="120" w:afterAutospacing="0"/>
        <w:ind w:left="1080"/>
        <w:rPr>
          <w:rFonts w:ascii="Source Sans Pro" w:hAnsi="Source Sans Pro"/>
          <w:color w:val="000000"/>
          <w:lang w:eastAsia="zh-TW"/>
        </w:rPr>
      </w:pPr>
      <w:r w:rsidRPr="003D455B">
        <w:rPr>
          <w:lang w:eastAsia="zh-TW"/>
        </w:rPr>
        <w:t>如果我們的藥物清單中包含可用於治療您的疾病，且分攤費用等級低於您的藥物的替代藥物，您可以要求我們按照適用於該替代藥物的分攤費用來承保您的藥物。</w:t>
      </w:r>
    </w:p>
    <w:p w14:paraId="59E674D6" w14:textId="662F245A" w:rsidR="004F21CA" w:rsidRPr="003D455B" w:rsidRDefault="00672FFA" w:rsidP="00E640D7">
      <w:pPr>
        <w:numPr>
          <w:ilvl w:val="0"/>
          <w:numId w:val="170"/>
        </w:numPr>
        <w:tabs>
          <w:tab w:val="left" w:pos="1080"/>
        </w:tabs>
        <w:suppressAutoHyphens/>
        <w:spacing w:before="0" w:beforeAutospacing="0" w:after="120" w:afterAutospacing="0"/>
        <w:ind w:left="1080"/>
        <w:rPr>
          <w:rFonts w:ascii="Source Sans Pro" w:hAnsi="Source Sans Pro"/>
          <w:color w:val="000000"/>
          <w:lang w:eastAsia="zh-TW"/>
        </w:rPr>
      </w:pPr>
      <w:r w:rsidRPr="003D455B">
        <w:rPr>
          <w:rFonts w:ascii="Source Sans Pro" w:hAnsi="Source Sans Pro"/>
          <w:i/>
          <w:iCs/>
          <w:color w:val="0000FF"/>
        </w:rPr>
        <w:t>[Plans that have a formulary structure where all the biological products are on one tier or that don’t limit its tiering exceptions in this way: omit this bullet</w:t>
      </w:r>
      <w:proofErr w:type="gramStart"/>
      <w:r w:rsidRPr="003D455B">
        <w:rPr>
          <w:rFonts w:ascii="Source Sans Pro" w:hAnsi="Source Sans Pro"/>
          <w:i/>
          <w:iCs/>
          <w:color w:val="0000FF"/>
        </w:rPr>
        <w:t>.]</w:t>
      </w:r>
      <w:r w:rsidRPr="003D455B">
        <w:rPr>
          <w:rFonts w:ascii="Source Sans Pro" w:hAnsi="Source Sans Pro"/>
          <w:color w:val="000000"/>
          <w:lang w:eastAsia="zh-TW"/>
        </w:rPr>
        <w:t>如果您使用的藥物是生物製品</w:t>
      </w:r>
      <w:proofErr w:type="gramEnd"/>
      <w:r w:rsidRPr="003D455B">
        <w:rPr>
          <w:rFonts w:ascii="Source Sans Pro" w:hAnsi="Source Sans Pro"/>
          <w:color w:val="000000"/>
          <w:lang w:eastAsia="zh-TW"/>
        </w:rPr>
        <w:t>，則您可以要求我們按照較低的分攤費用承保您的藥物。這將是包含用於治療您的病症的替代生物製品的最低等級。</w:t>
      </w:r>
    </w:p>
    <w:p w14:paraId="791D1007" w14:textId="2A7FC875" w:rsidR="004F21CA" w:rsidRPr="003D455B" w:rsidRDefault="00BA3D95" w:rsidP="00E640D7">
      <w:pPr>
        <w:numPr>
          <w:ilvl w:val="0"/>
          <w:numId w:val="170"/>
        </w:numPr>
        <w:tabs>
          <w:tab w:val="left" w:pos="1080"/>
        </w:tabs>
        <w:suppressAutoHyphens/>
        <w:spacing w:before="0" w:beforeAutospacing="0" w:after="120" w:afterAutospacing="0"/>
        <w:ind w:left="1080"/>
        <w:rPr>
          <w:rFonts w:ascii="Source Sans Pro" w:hAnsi="Source Sans Pro"/>
          <w:color w:val="000000"/>
        </w:rPr>
      </w:pPr>
      <w:r w:rsidRPr="003D455B">
        <w:rPr>
          <w:rFonts w:ascii="Source Sans Pro" w:hAnsi="Source Sans Pro"/>
          <w:i/>
          <w:iCs/>
          <w:color w:val="0000FF"/>
        </w:rPr>
        <w:t xml:space="preserve">[Plans that don’t limit its tiering exceptions in this way; omit this bullet.] </w:t>
      </w:r>
      <w:r w:rsidRPr="003D455B">
        <w:rPr>
          <w:rFonts w:ascii="Source Sans Pro" w:hAnsi="Source Sans Pro"/>
          <w:color w:val="000000"/>
          <w:lang w:eastAsia="zh-TW"/>
        </w:rPr>
        <w:t>如果您使用的藥物是原廠藥，而且最低的分攤費用等級上有用於治療您的病症的替代原廠藥，則您可以要求我們按該等級的分攤費用來承保您的藥物。</w:t>
      </w:r>
    </w:p>
    <w:p w14:paraId="6AFCD806" w14:textId="712064DA" w:rsidR="004F21CA" w:rsidRPr="003D455B" w:rsidRDefault="00BA3D95" w:rsidP="00E640D7">
      <w:pPr>
        <w:numPr>
          <w:ilvl w:val="0"/>
          <w:numId w:val="170"/>
        </w:numPr>
        <w:tabs>
          <w:tab w:val="left" w:pos="1080"/>
        </w:tabs>
        <w:suppressAutoHyphens/>
        <w:spacing w:before="0" w:beforeAutospacing="0" w:after="120" w:afterAutospacing="0"/>
        <w:ind w:left="1080"/>
        <w:rPr>
          <w:rFonts w:ascii="Source Sans Pro" w:hAnsi="Source Sans Pro"/>
          <w:color w:val="000000"/>
        </w:rPr>
      </w:pPr>
      <w:r w:rsidRPr="003D455B">
        <w:rPr>
          <w:rFonts w:ascii="Source Sans Pro" w:hAnsi="Source Sans Pro"/>
          <w:i/>
          <w:iCs/>
          <w:color w:val="0000FF"/>
        </w:rPr>
        <w:t xml:space="preserve">[Plans that don’t limit its tiering exceptions in this way; omit this bullet.] </w:t>
      </w:r>
      <w:r w:rsidRPr="003D455B">
        <w:rPr>
          <w:rFonts w:ascii="Source Sans Pro" w:hAnsi="Source Sans Pro"/>
          <w:color w:val="000000"/>
          <w:lang w:eastAsia="zh-TW"/>
        </w:rPr>
        <w:t>如果您使用的藥物是副廠藥，而且最低的分攤費用等級上有用於治療您的病症的替代原廠藥或副廠藥，則您可以要求我們按該等級的分攤費用來承保您的藥物。</w:t>
      </w:r>
    </w:p>
    <w:p w14:paraId="05DCB94F" w14:textId="04BD921D" w:rsidR="00030FFE" w:rsidRPr="003D455B" w:rsidRDefault="00030FFE" w:rsidP="00E640D7">
      <w:pPr>
        <w:numPr>
          <w:ilvl w:val="0"/>
          <w:numId w:val="12"/>
        </w:numPr>
        <w:tabs>
          <w:tab w:val="left" w:pos="1080"/>
        </w:tabs>
        <w:suppressAutoHyphens/>
        <w:spacing w:before="0" w:beforeAutospacing="0" w:after="120" w:afterAutospacing="0"/>
        <w:ind w:left="1080"/>
        <w:rPr>
          <w:rFonts w:ascii="Source Sans Pro" w:hAnsi="Source Sans Pro"/>
        </w:rPr>
      </w:pPr>
      <w:bookmarkStart w:id="349" w:name="_Hlk507675091"/>
      <w:r w:rsidRPr="003D455B">
        <w:rPr>
          <w:rFonts w:ascii="Source Sans Pro" w:hAnsi="Source Sans Pro"/>
          <w:color w:val="0000FF"/>
          <w:lang w:eastAsia="zh-TW"/>
        </w:rPr>
        <w:t>[</w:t>
      </w:r>
      <w:r w:rsidRPr="003D455B">
        <w:rPr>
          <w:rFonts w:ascii="Source Sans Pro" w:hAnsi="Source Sans Pro"/>
          <w:i/>
          <w:iCs/>
          <w:color w:val="0000FF"/>
        </w:rPr>
        <w:t>If our plan designated one of its tiers as a specialty tier and is exempting that tier from the exceptions process, include the following language:</w:t>
      </w:r>
      <w:r w:rsidRPr="003D455B">
        <w:rPr>
          <w:rFonts w:ascii="Source Sans Pro" w:hAnsi="Source Sans Pro"/>
          <w:color w:val="0000FF"/>
          <w:lang w:eastAsia="zh-TW"/>
        </w:rPr>
        <w:t>對於任何屬於</w:t>
      </w:r>
      <w:r w:rsidRPr="003D455B">
        <w:rPr>
          <w:rFonts w:ascii="Source Sans Pro" w:hAnsi="Source Sans Pro"/>
          <w:color w:val="0000FF"/>
          <w:lang w:eastAsia="zh-TW"/>
        </w:rPr>
        <w:t xml:space="preserve"> </w:t>
      </w:r>
      <w:r w:rsidRPr="003D455B">
        <w:rPr>
          <w:rFonts w:ascii="Source Sans Pro" w:hAnsi="Source Sans Pro"/>
          <w:i/>
          <w:iCs/>
          <w:color w:val="0000FF"/>
        </w:rPr>
        <w:t>[insert tier number and name of tier designated as the high-cost/unique drug tier]</w:t>
      </w:r>
      <w:r w:rsidRPr="003D455B">
        <w:rPr>
          <w:rFonts w:ascii="Source Sans Pro" w:hAnsi="Source Sans Pro"/>
          <w:color w:val="0000FF"/>
          <w:lang w:eastAsia="zh-TW"/>
        </w:rPr>
        <w:t xml:space="preserve"> </w:t>
      </w:r>
      <w:r w:rsidRPr="003D455B">
        <w:rPr>
          <w:rFonts w:ascii="Source Sans Pro" w:hAnsi="Source Sans Pro"/>
          <w:color w:val="0000FF"/>
          <w:lang w:eastAsia="zh-TW"/>
        </w:rPr>
        <w:t>的藥物，您無法要求我們更改分攤費用等級。</w:t>
      </w:r>
      <w:r w:rsidRPr="003D455B">
        <w:rPr>
          <w:rFonts w:ascii="Source Sans Pro" w:hAnsi="Source Sans Pro"/>
          <w:color w:val="0000FF"/>
          <w:lang w:eastAsia="zh-TW"/>
        </w:rPr>
        <w:t>]</w:t>
      </w:r>
    </w:p>
    <w:p w14:paraId="4F83D2CD" w14:textId="3267BF3A" w:rsidR="004F21CA" w:rsidRPr="003D455B" w:rsidRDefault="004F21CA" w:rsidP="00E640D7">
      <w:pPr>
        <w:numPr>
          <w:ilvl w:val="0"/>
          <w:numId w:val="12"/>
        </w:numPr>
        <w:tabs>
          <w:tab w:val="left" w:pos="1080"/>
        </w:tabs>
        <w:suppressAutoHyphens/>
        <w:spacing w:before="0" w:beforeAutospacing="0" w:after="120" w:afterAutospacing="0"/>
        <w:ind w:left="1080"/>
        <w:rPr>
          <w:rFonts w:ascii="Source Sans Pro" w:hAnsi="Source Sans Pro"/>
          <w:lang w:eastAsia="zh-TW"/>
        </w:rPr>
      </w:pPr>
      <w:r w:rsidRPr="003D455B">
        <w:rPr>
          <w:rFonts w:ascii="Source Sans Pro" w:hAnsi="Source Sans Pro"/>
          <w:lang w:eastAsia="zh-TW"/>
        </w:rPr>
        <w:lastRenderedPageBreak/>
        <w:t>如果我們批准您的等級例外處理申請，並且您不可使用的替代藥物的較低分攤費用等級有多個，那麼您通常將支付最低的費用。</w:t>
      </w:r>
      <w:bookmarkEnd w:id="349"/>
    </w:p>
    <w:p w14:paraId="63D9EA75" w14:textId="6D63DA69" w:rsidR="00ED0E5F" w:rsidRPr="003D455B" w:rsidRDefault="00ED0E5F" w:rsidP="00E640D7">
      <w:pPr>
        <w:pStyle w:val="Heading3"/>
        <w:suppressAutoHyphens/>
        <w:rPr>
          <w:rFonts w:ascii="Source Sans Pro" w:hAnsi="Source Sans Pro"/>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7.3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請求例外處理須知</w:t>
      </w:r>
    </w:p>
    <w:p w14:paraId="61A6D4BD" w14:textId="5123C218" w:rsidR="0013793F" w:rsidRPr="003D455B" w:rsidRDefault="0013793F" w:rsidP="00E640D7">
      <w:pPr>
        <w:pStyle w:val="subheading"/>
        <w:suppressAutoHyphens/>
        <w:rPr>
          <w:rFonts w:ascii="Source Sans Pro" w:hAnsi="Source Sans Pro"/>
          <w:lang w:eastAsia="zh-TW"/>
        </w:rPr>
      </w:pPr>
      <w:r w:rsidRPr="003D455B">
        <w:rPr>
          <w:rFonts w:ascii="Source Sans Pro" w:hAnsi="Source Sans Pro"/>
          <w:bCs/>
          <w:lang w:eastAsia="zh-TW"/>
        </w:rPr>
        <w:t>您的醫生必須告訴我們醫療理由</w:t>
      </w:r>
    </w:p>
    <w:p w14:paraId="583C3B23" w14:textId="18A5B10A" w:rsidR="0013793F" w:rsidRPr="00E640D7" w:rsidRDefault="0013793F" w:rsidP="00E640D7">
      <w:pPr>
        <w:suppressAutoHyphens/>
        <w:spacing w:before="120" w:beforeAutospacing="0"/>
        <w:rPr>
          <w:rFonts w:ascii="Source Sans Pro" w:hAnsi="Source Sans Pro"/>
          <w:spacing w:val="2"/>
          <w:lang w:eastAsia="zh-TW"/>
        </w:rPr>
      </w:pPr>
      <w:r w:rsidRPr="00E640D7">
        <w:rPr>
          <w:rFonts w:ascii="Source Sans Pro" w:hAnsi="Source Sans Pro"/>
          <w:spacing w:val="2"/>
          <w:lang w:eastAsia="zh-TW"/>
        </w:rPr>
        <w:t>您的醫師或其他處方醫生必須向我們提供一份聲明，其中說明要求例外處理的醫療理由。對於快速裁決，當您要求例外處理時，請附上此則來自您醫生或其他處方醫生的醫療資訊。</w:t>
      </w:r>
    </w:p>
    <w:p w14:paraId="19B59DCF" w14:textId="1D987DB1" w:rsidR="0013793F" w:rsidRPr="003D455B" w:rsidRDefault="00DE6E9F" w:rsidP="00E640D7">
      <w:pPr>
        <w:suppressAutoHyphens/>
        <w:rPr>
          <w:rFonts w:ascii="Source Sans Pro" w:hAnsi="Source Sans Pro" w:cs="Arial"/>
          <w:b/>
          <w:bCs/>
          <w:lang w:eastAsia="zh-TW"/>
        </w:rPr>
      </w:pPr>
      <w:r w:rsidRPr="003D455B">
        <w:rPr>
          <w:rFonts w:ascii="Source Sans Pro" w:hAnsi="Source Sans Pro"/>
          <w:lang w:eastAsia="zh-TW"/>
        </w:rPr>
        <w:t>通常，我們的藥物清單對於特定病症的治療皆包含了一種以上的藥物。這些不同的藥物稱為</w:t>
      </w:r>
      <w:r w:rsidRPr="003D455B">
        <w:rPr>
          <w:rFonts w:ascii="Source Sans Pro" w:hAnsi="Source Sans Pro"/>
          <w:b/>
          <w:bCs/>
          <w:lang w:eastAsia="zh-TW"/>
        </w:rPr>
        <w:t>替代</w:t>
      </w:r>
      <w:r w:rsidRPr="003D455B">
        <w:rPr>
          <w:rFonts w:ascii="Source Sans Pro" w:hAnsi="Source Sans Pro"/>
          <w:lang w:eastAsia="zh-TW"/>
        </w:rPr>
        <w:t>藥物。如果某種替代藥物和您所要求的藥物具有相同的效果，並且不會造成更多的副作用或其他健康上的問題，我們通常將</w:t>
      </w:r>
      <w:r w:rsidRPr="003D455B">
        <w:rPr>
          <w:rFonts w:ascii="Source Sans Pro" w:hAnsi="Source Sans Pro"/>
          <w:i/>
          <w:iCs/>
          <w:lang w:eastAsia="zh-TW"/>
        </w:rPr>
        <w:t>不會</w:t>
      </w:r>
      <w:r w:rsidRPr="003D455B">
        <w:rPr>
          <w:rFonts w:ascii="Source Sans Pro" w:hAnsi="Source Sans Pro"/>
          <w:lang w:eastAsia="zh-TW"/>
        </w:rPr>
        <w:t>批准您的例外處理申請。</w:t>
      </w:r>
      <w:r w:rsidRPr="003D455B">
        <w:rPr>
          <w:rFonts w:ascii="Source Sans Pro" w:hAnsi="Source Sans Pro"/>
          <w:i/>
          <w:iCs/>
          <w:color w:val="0000FF"/>
          <w:lang w:eastAsia="zh-TW"/>
        </w:rPr>
        <w:t>[Plans with a formulary structure (e.g., no tiers) that doesn’t allow for tiering exceptions: omit this statement</w:t>
      </w:r>
      <w:proofErr w:type="gramStart"/>
      <w:r w:rsidRPr="003D455B">
        <w:rPr>
          <w:rFonts w:ascii="Source Sans Pro" w:hAnsi="Source Sans Pro"/>
          <w:i/>
          <w:iCs/>
          <w:color w:val="0000FF"/>
          <w:lang w:eastAsia="zh-TW"/>
        </w:rPr>
        <w:t>.]</w:t>
      </w:r>
      <w:r w:rsidRPr="003D455B">
        <w:rPr>
          <w:rFonts w:ascii="Source Sans Pro" w:hAnsi="Source Sans Pro"/>
          <w:lang w:eastAsia="zh-TW"/>
        </w:rPr>
        <w:t>如果您向我們要求等級例外處理</w:t>
      </w:r>
      <w:proofErr w:type="gramEnd"/>
      <w:r w:rsidRPr="003D455B">
        <w:rPr>
          <w:rFonts w:ascii="Source Sans Pro" w:hAnsi="Source Sans Pro"/>
          <w:lang w:eastAsia="zh-TW"/>
        </w:rPr>
        <w:t>，我們一般不會批准您的例外請求，除非較低分攤費用等級的所有替代藥物均無法對您產生相同的效果，或者可能會造成不良反應或其他傷害。</w:t>
      </w:r>
    </w:p>
    <w:p w14:paraId="6773DDD9" w14:textId="77777777" w:rsidR="0013793F" w:rsidRPr="003D455B" w:rsidRDefault="0013793F" w:rsidP="00E640D7">
      <w:pPr>
        <w:pStyle w:val="subheading"/>
        <w:suppressAutoHyphens/>
        <w:rPr>
          <w:rFonts w:ascii="Source Sans Pro" w:hAnsi="Source Sans Pro"/>
          <w:lang w:eastAsia="zh-TW"/>
        </w:rPr>
      </w:pPr>
      <w:r w:rsidRPr="003D455B">
        <w:rPr>
          <w:rFonts w:ascii="Source Sans Pro" w:hAnsi="Source Sans Pro"/>
          <w:bCs/>
          <w:lang w:eastAsia="zh-TW"/>
        </w:rPr>
        <w:t>我們可批准或拒絕您的請求</w:t>
      </w:r>
    </w:p>
    <w:p w14:paraId="6312AAE4" w14:textId="19B8842A" w:rsidR="0013793F" w:rsidRPr="003D455B" w:rsidRDefault="0013793F" w:rsidP="00E640D7">
      <w:pPr>
        <w:widowControl w:val="0"/>
        <w:numPr>
          <w:ilvl w:val="0"/>
          <w:numId w:val="13"/>
        </w:numPr>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如果我們批准了您的例外處理要求，我們的批准通常至計劃年度結束前皆為有效。只要您的醫生繼續為您開立該藥物，並且該藥物對於治療您的病症仍然安全與有效，上述有效期限即成立。</w:t>
      </w:r>
    </w:p>
    <w:p w14:paraId="5E32DD98" w14:textId="0591B1E1" w:rsidR="0013793F" w:rsidRPr="003D455B" w:rsidRDefault="0013793F" w:rsidP="00E640D7">
      <w:pPr>
        <w:numPr>
          <w:ilvl w:val="0"/>
          <w:numId w:val="13"/>
        </w:numPr>
        <w:suppressAutoHyphens/>
        <w:spacing w:before="0" w:beforeAutospacing="0" w:after="120" w:afterAutospacing="0"/>
        <w:ind w:left="720"/>
        <w:rPr>
          <w:rFonts w:ascii="Source Sans Pro" w:hAnsi="Source Sans Pro" w:cs="Arial"/>
          <w:b/>
          <w:bCs/>
          <w:lang w:eastAsia="zh-TW"/>
        </w:rPr>
      </w:pPr>
      <w:r w:rsidRPr="003D455B">
        <w:rPr>
          <w:rFonts w:ascii="Source Sans Pro" w:hAnsi="Source Sans Pro"/>
          <w:lang w:eastAsia="zh-TW"/>
        </w:rPr>
        <w:t>如果我們拒絕您的請求，您可透過提出上訴要求再次審核。</w:t>
      </w:r>
    </w:p>
    <w:p w14:paraId="16EFCB69" w14:textId="42EF1A04" w:rsidR="0081721C" w:rsidRPr="003D455B" w:rsidRDefault="0081721C" w:rsidP="00E640D7">
      <w:pPr>
        <w:pStyle w:val="Heading3"/>
        <w:suppressAutoHyphens/>
        <w:rPr>
          <w:rFonts w:ascii="Source Sans Pro" w:hAnsi="Source Sans Pro"/>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7.4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如何要求承保決定（包含例外處理）</w:t>
      </w:r>
    </w:p>
    <w:p w14:paraId="0D5AEEFF" w14:textId="77777777" w:rsidR="008A3EF6" w:rsidRPr="003D455B" w:rsidRDefault="008A3EF6" w:rsidP="00E640D7">
      <w:pPr>
        <w:pStyle w:val="shadedbox"/>
        <w:suppressAutoHyphens/>
        <w:rPr>
          <w:rStyle w:val="Strong"/>
          <w:lang w:eastAsia="zh-TW"/>
        </w:rPr>
      </w:pPr>
      <w:r w:rsidRPr="003D455B">
        <w:rPr>
          <w:rStyle w:val="Strong"/>
          <w:lang w:eastAsia="zh-TW"/>
        </w:rPr>
        <w:t>法律術語：</w:t>
      </w:r>
    </w:p>
    <w:p w14:paraId="337AE975" w14:textId="748F56AB" w:rsidR="008A3EF6" w:rsidRPr="003D455B" w:rsidRDefault="008A3EF6" w:rsidP="00E640D7">
      <w:pPr>
        <w:pStyle w:val="shadedbox"/>
        <w:suppressAutoHyphens/>
        <w:ind w:firstLine="360"/>
        <w:rPr>
          <w:lang w:eastAsia="zh-TW"/>
        </w:rPr>
      </w:pPr>
      <w:r w:rsidRPr="003D455B">
        <w:rPr>
          <w:lang w:eastAsia="zh-TW"/>
        </w:rPr>
        <w:t>快速承保範圍裁決稱為</w:t>
      </w:r>
      <w:r w:rsidRPr="003D455B">
        <w:rPr>
          <w:b/>
          <w:bCs/>
          <w:lang w:eastAsia="zh-TW"/>
        </w:rPr>
        <w:t>加急承保範圍裁定</w:t>
      </w:r>
      <w:r w:rsidRPr="003D455B">
        <w:rPr>
          <w:lang w:eastAsia="zh-TW"/>
        </w:rPr>
        <w:t>。</w:t>
      </w:r>
    </w:p>
    <w:p w14:paraId="6917AC1A" w14:textId="37E578C9" w:rsidR="00503363"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lastRenderedPageBreak/>
        <w:t>第</w:t>
      </w:r>
      <w:r w:rsidRPr="003D455B">
        <w:rPr>
          <w:rFonts w:ascii="Source Sans Pro" w:hAnsi="Source Sans Pro"/>
          <w:bCs/>
          <w:lang w:eastAsia="zh-TW"/>
        </w:rPr>
        <w:t xml:space="preserve"> 1 </w:t>
      </w:r>
      <w:r w:rsidRPr="003D455B">
        <w:rPr>
          <w:rFonts w:ascii="Source Sans Pro" w:hAnsi="Source Sans Pro"/>
          <w:bCs/>
          <w:lang w:eastAsia="zh-TW"/>
        </w:rPr>
        <w:t>步：決定您需要的是標準承保範圍裁決還是快速承保範圍裁決。</w:t>
      </w:r>
    </w:p>
    <w:p w14:paraId="4C3247A6" w14:textId="6FC72AAA" w:rsidR="00503363" w:rsidRPr="003D455B" w:rsidRDefault="00503363" w:rsidP="00E640D7">
      <w:pPr>
        <w:pStyle w:val="StepHeading"/>
        <w:suppressAutoHyphens/>
        <w:rPr>
          <w:rFonts w:ascii="Source Sans Pro" w:hAnsi="Source Sans Pro"/>
          <w:b w:val="0"/>
          <w:lang w:eastAsia="zh-TW"/>
        </w:rPr>
      </w:pPr>
      <w:r w:rsidRPr="003D455B">
        <w:rPr>
          <w:rFonts w:ascii="Source Sans Pro" w:hAnsi="Source Sans Pro"/>
          <w:b w:val="0"/>
          <w:lang w:eastAsia="zh-TW"/>
        </w:rPr>
        <w:t>我們會在收到您的醫生證明後</w:t>
      </w:r>
      <w:r w:rsidRPr="003D455B">
        <w:rPr>
          <w:rFonts w:ascii="Source Sans Pro" w:hAnsi="Source Sans Pro"/>
          <w:b w:val="0"/>
          <w:lang w:eastAsia="zh-TW"/>
        </w:rPr>
        <w:t xml:space="preserve"> </w:t>
      </w:r>
      <w:r w:rsidRPr="003D455B">
        <w:rPr>
          <w:rFonts w:ascii="Source Sans Pro" w:hAnsi="Source Sans Pro"/>
          <w:bCs/>
          <w:lang w:eastAsia="zh-TW"/>
        </w:rPr>
        <w:t xml:space="preserve">72 </w:t>
      </w:r>
      <w:r w:rsidRPr="003D455B">
        <w:rPr>
          <w:rFonts w:ascii="Source Sans Pro" w:hAnsi="Source Sans Pro"/>
          <w:bCs/>
          <w:lang w:eastAsia="zh-TW"/>
        </w:rPr>
        <w:t>小時</w:t>
      </w:r>
      <w:r w:rsidRPr="003D455B">
        <w:rPr>
          <w:rFonts w:ascii="Source Sans Pro" w:hAnsi="Source Sans Pro"/>
          <w:b w:val="0"/>
          <w:lang w:eastAsia="zh-TW"/>
        </w:rPr>
        <w:t>內作出</w:t>
      </w:r>
      <w:r w:rsidRPr="003D455B">
        <w:rPr>
          <w:rFonts w:ascii="Source Sans Pro" w:hAnsi="Source Sans Pro"/>
          <w:bCs/>
          <w:lang w:eastAsia="zh-TW"/>
        </w:rPr>
        <w:t>標準承保範圍裁決</w:t>
      </w:r>
      <w:r w:rsidRPr="003D455B">
        <w:rPr>
          <w:rFonts w:ascii="Source Sans Pro" w:hAnsi="Source Sans Pro"/>
          <w:b w:val="0"/>
          <w:lang w:eastAsia="zh-TW"/>
        </w:rPr>
        <w:t>。我們會在收到您的醫生證明後</w:t>
      </w:r>
      <w:r w:rsidRPr="003D455B">
        <w:rPr>
          <w:rFonts w:ascii="Source Sans Pro" w:hAnsi="Source Sans Pro"/>
          <w:b w:val="0"/>
          <w:lang w:eastAsia="zh-TW"/>
        </w:rPr>
        <w:t xml:space="preserve"> </w:t>
      </w:r>
      <w:r w:rsidRPr="003D455B">
        <w:rPr>
          <w:rFonts w:ascii="Source Sans Pro" w:hAnsi="Source Sans Pro"/>
          <w:bCs/>
          <w:lang w:eastAsia="zh-TW"/>
        </w:rPr>
        <w:t xml:space="preserve">24 </w:t>
      </w:r>
      <w:r w:rsidRPr="003D455B">
        <w:rPr>
          <w:rFonts w:ascii="Source Sans Pro" w:hAnsi="Source Sans Pro"/>
          <w:bCs/>
          <w:lang w:eastAsia="zh-TW"/>
        </w:rPr>
        <w:t>小時</w:t>
      </w:r>
      <w:r w:rsidRPr="003D455B">
        <w:rPr>
          <w:rFonts w:ascii="Source Sans Pro" w:hAnsi="Source Sans Pro"/>
          <w:b w:val="0"/>
          <w:lang w:eastAsia="zh-TW"/>
        </w:rPr>
        <w:t>內作出</w:t>
      </w:r>
      <w:r w:rsidRPr="003D455B">
        <w:rPr>
          <w:rFonts w:ascii="Source Sans Pro" w:hAnsi="Source Sans Pro"/>
          <w:bCs/>
          <w:lang w:eastAsia="zh-TW"/>
        </w:rPr>
        <w:t>快速承保範圍裁決</w:t>
      </w:r>
      <w:r w:rsidRPr="003D455B">
        <w:rPr>
          <w:rFonts w:ascii="Source Sans Pro" w:hAnsi="Source Sans Pro"/>
          <w:b w:val="0"/>
          <w:lang w:eastAsia="zh-TW"/>
        </w:rPr>
        <w:t>。</w:t>
      </w:r>
    </w:p>
    <w:p w14:paraId="3FF37BDA" w14:textId="6A97E8F4" w:rsidR="00503363" w:rsidRPr="003D455B" w:rsidRDefault="00503363" w:rsidP="00E640D7">
      <w:pPr>
        <w:pStyle w:val="Minorsubheadingindented25"/>
        <w:suppressAutoHyphens/>
        <w:rPr>
          <w:rFonts w:ascii="Source Sans Pro" w:hAnsi="Source Sans Pro"/>
          <w:b w:val="0"/>
          <w:i w:val="0"/>
          <w:lang w:eastAsia="zh-TW"/>
        </w:rPr>
      </w:pPr>
      <w:r w:rsidRPr="003D455B">
        <w:rPr>
          <w:rFonts w:ascii="Source Sans Pro" w:hAnsi="Source Sans Pro"/>
          <w:bCs/>
          <w:iCs/>
          <w:lang w:eastAsia="zh-TW"/>
        </w:rPr>
        <w:t>如果您的健康狀況需要，可要求我們作出快速承保範圍裁決。</w:t>
      </w:r>
      <w:r w:rsidRPr="003D455B">
        <w:rPr>
          <w:rFonts w:ascii="Source Sans Pro" w:hAnsi="Source Sans Pro"/>
          <w:bCs/>
          <w:i w:val="0"/>
          <w:lang w:eastAsia="zh-TW"/>
        </w:rPr>
        <w:t>要獲得快速承保範圍裁決，您必須滿足</w:t>
      </w:r>
      <w:r w:rsidRPr="003D455B">
        <w:rPr>
          <w:rFonts w:ascii="Source Sans Pro" w:hAnsi="Source Sans Pro"/>
          <w:bCs/>
          <w:i w:val="0"/>
          <w:lang w:eastAsia="zh-TW"/>
        </w:rPr>
        <w:t xml:space="preserve"> 2 </w:t>
      </w:r>
      <w:r w:rsidRPr="003D455B">
        <w:rPr>
          <w:rFonts w:ascii="Source Sans Pro" w:hAnsi="Source Sans Pro"/>
          <w:bCs/>
          <w:i w:val="0"/>
          <w:lang w:eastAsia="zh-TW"/>
        </w:rPr>
        <w:t>項要求：</w:t>
      </w:r>
    </w:p>
    <w:p w14:paraId="7AE33E25" w14:textId="1D2DCCBC" w:rsidR="00503363" w:rsidRPr="003D455B" w:rsidRDefault="00503363" w:rsidP="00E640D7">
      <w:pPr>
        <w:pStyle w:val="ListBullet2"/>
        <w:numPr>
          <w:ilvl w:val="0"/>
          <w:numId w:val="42"/>
        </w:numPr>
        <w:suppressAutoHyphens/>
        <w:spacing w:before="0"/>
        <w:ind w:left="720"/>
        <w:rPr>
          <w:rFonts w:ascii="Source Sans Pro" w:hAnsi="Source Sans Pro"/>
        </w:rPr>
      </w:pPr>
      <w:r w:rsidRPr="003D455B">
        <w:rPr>
          <w:rFonts w:ascii="Source Sans Pro" w:hAnsi="Source Sans Pro"/>
          <w:lang w:eastAsia="zh-TW"/>
        </w:rPr>
        <w:t>您必須是在請求一種您尚未獲得的藥物。（如果您要求我們償付您已購買藥物費用，則不能取得快速承保範圍裁決。）</w:t>
      </w:r>
    </w:p>
    <w:p w14:paraId="7AD41D7B" w14:textId="4161C40E" w:rsidR="00503363" w:rsidRPr="003D455B" w:rsidRDefault="00503363" w:rsidP="00E640D7">
      <w:pPr>
        <w:pStyle w:val="ListBullet2"/>
        <w:numPr>
          <w:ilvl w:val="0"/>
          <w:numId w:val="42"/>
        </w:numPr>
        <w:suppressAutoHyphens/>
        <w:spacing w:before="0"/>
        <w:ind w:left="720"/>
        <w:rPr>
          <w:rFonts w:ascii="Source Sans Pro" w:hAnsi="Source Sans Pro"/>
          <w:lang w:eastAsia="zh-TW"/>
        </w:rPr>
      </w:pPr>
      <w:r w:rsidRPr="003D455B">
        <w:rPr>
          <w:rFonts w:ascii="Source Sans Pro" w:hAnsi="Source Sans Pro"/>
          <w:lang w:eastAsia="zh-TW"/>
        </w:rPr>
        <w:t>使用標準截止期限會對您的健康狀況造成嚴重傷害，或對您的行動能力造成傷害。</w:t>
      </w:r>
    </w:p>
    <w:p w14:paraId="367BE441" w14:textId="5EAB1338" w:rsidR="00503363" w:rsidRPr="003D455B" w:rsidRDefault="00503363" w:rsidP="00E640D7">
      <w:pPr>
        <w:pStyle w:val="ListBullet"/>
        <w:numPr>
          <w:ilvl w:val="0"/>
          <w:numId w:val="42"/>
        </w:numPr>
        <w:suppressAutoHyphens/>
        <w:ind w:left="720"/>
        <w:rPr>
          <w:rFonts w:ascii="Source Sans Pro" w:hAnsi="Source Sans Pro"/>
          <w:b/>
          <w:bCs/>
          <w:lang w:eastAsia="zh-TW"/>
        </w:rPr>
      </w:pPr>
      <w:r w:rsidRPr="003D455B">
        <w:rPr>
          <w:rFonts w:ascii="Source Sans Pro" w:hAnsi="Source Sans Pro"/>
          <w:b/>
          <w:bCs/>
          <w:lang w:eastAsia="zh-TW"/>
        </w:rPr>
        <w:t>如果您的醫生或其他處方醫生告知我們您的健康狀況需要快速承保範圍裁決，我們即同意對您作出快速承保範圍裁決。</w:t>
      </w:r>
    </w:p>
    <w:p w14:paraId="49F07318" w14:textId="5DFC00BD" w:rsidR="00503363" w:rsidRPr="003D455B" w:rsidRDefault="00503363" w:rsidP="00E640D7">
      <w:pPr>
        <w:pStyle w:val="ListBullet"/>
        <w:numPr>
          <w:ilvl w:val="0"/>
          <w:numId w:val="42"/>
        </w:numPr>
        <w:suppressAutoHyphens/>
        <w:ind w:left="720"/>
        <w:rPr>
          <w:rFonts w:ascii="Source Sans Pro" w:hAnsi="Source Sans Pro"/>
          <w:lang w:eastAsia="zh-TW"/>
        </w:rPr>
      </w:pPr>
      <w:r w:rsidRPr="003D455B">
        <w:rPr>
          <w:rFonts w:ascii="Source Sans Pro" w:hAnsi="Source Sans Pro"/>
          <w:b/>
          <w:bCs/>
          <w:lang w:eastAsia="zh-TW"/>
        </w:rPr>
        <w:t>如果您自行要求快速承保範圍裁決（未獲得您的醫生處方醫生支援），我們將判斷您的健康狀況是否需要我們對您作出快速承保範圍裁決。</w:t>
      </w:r>
      <w:r w:rsidRPr="003D455B">
        <w:rPr>
          <w:rFonts w:ascii="Source Sans Pro" w:hAnsi="Source Sans Pro"/>
          <w:lang w:eastAsia="zh-TW"/>
        </w:rPr>
        <w:t>如果我們不批准快速承保範圍裁決，我們將致函告知您：</w:t>
      </w:r>
    </w:p>
    <w:p w14:paraId="287C459F" w14:textId="27B52C80" w:rsidR="00503363" w:rsidRPr="003D455B" w:rsidRDefault="00503363" w:rsidP="00E640D7">
      <w:pPr>
        <w:pStyle w:val="ListParagraph"/>
        <w:numPr>
          <w:ilvl w:val="0"/>
          <w:numId w:val="106"/>
        </w:numPr>
        <w:tabs>
          <w:tab w:val="left" w:pos="1080"/>
        </w:tabs>
        <w:suppressAutoHyphens/>
        <w:spacing w:before="0" w:beforeAutospacing="0" w:after="120" w:afterAutospacing="0"/>
        <w:ind w:left="1440"/>
        <w:rPr>
          <w:rFonts w:ascii="Source Sans Pro" w:hAnsi="Source Sans Pro"/>
          <w:lang w:eastAsia="zh-TW"/>
        </w:rPr>
      </w:pPr>
      <w:r w:rsidRPr="003D455B">
        <w:rPr>
          <w:rFonts w:ascii="Source Sans Pro" w:hAnsi="Source Sans Pro"/>
          <w:lang w:eastAsia="zh-TW"/>
        </w:rPr>
        <w:t>說明我們將使用標準截止期限。</w:t>
      </w:r>
    </w:p>
    <w:p w14:paraId="4287BFCD" w14:textId="640D25C8" w:rsidR="00503363" w:rsidRPr="003D455B" w:rsidRDefault="00503363" w:rsidP="00E640D7">
      <w:pPr>
        <w:numPr>
          <w:ilvl w:val="0"/>
          <w:numId w:val="106"/>
        </w:numPr>
        <w:tabs>
          <w:tab w:val="left" w:pos="1080"/>
          <w:tab w:val="left" w:pos="1620"/>
        </w:tabs>
        <w:suppressAutoHyphens/>
        <w:spacing w:before="0" w:beforeAutospacing="0" w:after="120" w:afterAutospacing="0"/>
        <w:ind w:left="1440"/>
        <w:rPr>
          <w:rFonts w:ascii="Source Sans Pro" w:hAnsi="Source Sans Pro"/>
          <w:lang w:eastAsia="zh-TW"/>
        </w:rPr>
      </w:pPr>
      <w:r w:rsidRPr="003D455B">
        <w:rPr>
          <w:rFonts w:ascii="Source Sans Pro" w:hAnsi="Source Sans Pro"/>
          <w:lang w:eastAsia="zh-TW"/>
        </w:rPr>
        <w:t>說明如果您的醫生或其他處方醫生要求快速承保範圍裁決，我們將自動作出快速承保範圍裁決。</w:t>
      </w:r>
    </w:p>
    <w:p w14:paraId="6CD5E98C" w14:textId="54FB1A2D" w:rsidR="00503363" w:rsidRPr="003D455B" w:rsidRDefault="00503363" w:rsidP="00E640D7">
      <w:pPr>
        <w:numPr>
          <w:ilvl w:val="0"/>
          <w:numId w:val="106"/>
        </w:numPr>
        <w:tabs>
          <w:tab w:val="left" w:pos="1080"/>
          <w:tab w:val="left" w:pos="1620"/>
        </w:tabs>
        <w:suppressAutoHyphens/>
        <w:spacing w:before="0" w:beforeAutospacing="0" w:after="120" w:afterAutospacing="0"/>
        <w:ind w:left="1440"/>
        <w:rPr>
          <w:rFonts w:ascii="Source Sans Pro" w:hAnsi="Source Sans Pro"/>
          <w:lang w:eastAsia="zh-TW"/>
        </w:rPr>
      </w:pPr>
      <w:r w:rsidRPr="003D455B">
        <w:rPr>
          <w:rFonts w:ascii="Source Sans Pro" w:hAnsi="Source Sans Pro"/>
          <w:lang w:eastAsia="zh-TW"/>
        </w:rPr>
        <w:t>告知您如何就我們未按您的要求作出快速承保範圍裁決，而作出標準承保範圍裁決一事提出快速投訴。我們將在收到投訴後的</w:t>
      </w:r>
      <w:r w:rsidRPr="003D455B">
        <w:rPr>
          <w:rFonts w:ascii="Source Sans Pro" w:hAnsi="Source Sans Pro"/>
          <w:lang w:eastAsia="zh-TW"/>
        </w:rPr>
        <w:t xml:space="preserve"> 24 </w:t>
      </w:r>
      <w:r w:rsidRPr="003D455B">
        <w:rPr>
          <w:rFonts w:ascii="Source Sans Pro" w:hAnsi="Source Sans Pro"/>
          <w:lang w:eastAsia="zh-TW"/>
        </w:rPr>
        <w:t>小時內給您答覆。</w:t>
      </w:r>
    </w:p>
    <w:p w14:paraId="656D8409" w14:textId="255ADFFF" w:rsidR="00503363" w:rsidRPr="003D455B" w:rsidRDefault="00503363"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2 </w:t>
      </w:r>
      <w:r w:rsidRPr="003D455B">
        <w:rPr>
          <w:rFonts w:ascii="Source Sans Pro" w:hAnsi="Source Sans Pro"/>
          <w:bCs/>
          <w:lang w:eastAsia="zh-TW"/>
        </w:rPr>
        <w:t>步：要求標準承保範圍裁決或快速承保範圍裁決。</w:t>
      </w:r>
    </w:p>
    <w:p w14:paraId="356F47EE" w14:textId="79FD92AD" w:rsidR="00503363" w:rsidRPr="00E640D7" w:rsidRDefault="00503363" w:rsidP="00E640D7">
      <w:pPr>
        <w:pStyle w:val="ListBullet"/>
        <w:numPr>
          <w:ilvl w:val="0"/>
          <w:numId w:val="0"/>
        </w:numPr>
        <w:tabs>
          <w:tab w:val="left" w:pos="1080"/>
        </w:tabs>
        <w:suppressAutoHyphens/>
        <w:spacing w:before="120"/>
        <w:rPr>
          <w:rFonts w:ascii="Source Sans Pro" w:hAnsi="Source Sans Pro"/>
          <w:i/>
          <w:iCs/>
          <w:color w:val="0000FF"/>
          <w:spacing w:val="-4"/>
          <w:lang w:eastAsia="zh-TW"/>
        </w:rPr>
      </w:pPr>
      <w:r w:rsidRPr="00E640D7">
        <w:rPr>
          <w:rFonts w:ascii="Source Sans Pro" w:hAnsi="Source Sans Pro"/>
          <w:spacing w:val="-4"/>
          <w:lang w:eastAsia="zh-TW"/>
        </w:rPr>
        <w:t>首先，致電、寄函或傳真至我們的計劃，要求我們授權或承保您希望獲得的醫療護理。我們的網站亦提供了承保範圍裁決程序。我們必須接受任何的書面申請，包括使用</w:t>
      </w:r>
      <w:r w:rsidRPr="00E640D7">
        <w:rPr>
          <w:rFonts w:ascii="Source Sans Pro" w:hAnsi="Source Sans Pro"/>
          <w:spacing w:val="-4"/>
          <w:lang w:eastAsia="zh-TW"/>
        </w:rPr>
        <w:t xml:space="preserve"> </w:t>
      </w:r>
      <w:r w:rsidRPr="00E640D7">
        <w:rPr>
          <w:rFonts w:ascii="Source Sans Pro" w:hAnsi="Source Sans Pro"/>
          <w:i/>
          <w:iCs/>
          <w:spacing w:val="-4"/>
          <w:lang w:eastAsia="zh-TW"/>
        </w:rPr>
        <w:t xml:space="preserve">CMS </w:t>
      </w:r>
      <w:r w:rsidRPr="00E640D7">
        <w:rPr>
          <w:rFonts w:ascii="Source Sans Pro" w:hAnsi="Source Sans Pro"/>
          <w:i/>
          <w:iCs/>
          <w:spacing w:val="-4"/>
          <w:lang w:eastAsia="zh-TW"/>
        </w:rPr>
        <w:t>承保範圍裁決申請表範本</w:t>
      </w:r>
      <w:r w:rsidRPr="00E640D7">
        <w:rPr>
          <w:rFonts w:ascii="Source Sans Pro" w:hAnsi="Source Sans Pro"/>
          <w:color w:val="0000FF"/>
          <w:spacing w:val="-4"/>
          <w:lang w:eastAsia="zh-TW"/>
        </w:rPr>
        <w:t>[</w:t>
      </w:r>
      <w:r w:rsidRPr="00E640D7">
        <w:rPr>
          <w:rFonts w:ascii="Source Sans Pro" w:hAnsi="Source Sans Pro"/>
          <w:i/>
          <w:iCs/>
          <w:color w:val="0000FF"/>
          <w:spacing w:val="-4"/>
          <w:lang w:eastAsia="zh-TW"/>
        </w:rPr>
        <w:t>insert if applicable:</w:t>
      </w:r>
      <w:r w:rsidRPr="00E640D7">
        <w:rPr>
          <w:rFonts w:ascii="Source Sans Pro" w:hAnsi="Source Sans Pro"/>
          <w:color w:val="0000FF"/>
          <w:spacing w:val="-4"/>
          <w:lang w:eastAsia="zh-TW"/>
        </w:rPr>
        <w:t>或我們計劃的表格</w:t>
      </w:r>
      <w:r w:rsidRPr="00E640D7">
        <w:rPr>
          <w:rFonts w:ascii="Source Sans Pro" w:hAnsi="Source Sans Pro"/>
          <w:color w:val="0000FF"/>
          <w:spacing w:val="-4"/>
          <w:lang w:eastAsia="zh-TW"/>
        </w:rPr>
        <w:t>]</w:t>
      </w:r>
      <w:r w:rsidRPr="00E640D7">
        <w:rPr>
          <w:rFonts w:ascii="Source Sans Pro" w:hAnsi="Source Sans Pro"/>
          <w:spacing w:val="-4"/>
          <w:lang w:eastAsia="zh-TW"/>
        </w:rPr>
        <w:t>（前述</w:t>
      </w:r>
      <w:r w:rsidRPr="00E640D7">
        <w:rPr>
          <w:rFonts w:ascii="Source Sans Pro" w:hAnsi="Source Sans Pro"/>
          <w:color w:val="0000FF"/>
          <w:spacing w:val="-4"/>
          <w:lang w:eastAsia="zh-TW"/>
        </w:rPr>
        <w:t>[</w:t>
      </w:r>
      <w:r w:rsidRPr="00E640D7">
        <w:rPr>
          <w:rFonts w:ascii="Source Sans Pro" w:hAnsi="Source Sans Pro"/>
          <w:i/>
          <w:iCs/>
          <w:color w:val="0000FF"/>
          <w:spacing w:val="-4"/>
          <w:lang w:eastAsia="zh-TW"/>
        </w:rPr>
        <w:t>insert if applicable:</w:t>
      </w:r>
      <w:r w:rsidRPr="00E640D7">
        <w:rPr>
          <w:rFonts w:ascii="Source Sans Pro" w:hAnsi="Source Sans Pro"/>
          <w:color w:val="0000FF"/>
          <w:spacing w:val="-4"/>
          <w:lang w:eastAsia="zh-TW"/>
        </w:rPr>
        <w:t>一份</w:t>
      </w:r>
      <w:r w:rsidRPr="00E640D7">
        <w:rPr>
          <w:rFonts w:ascii="Source Sans Pro" w:hAnsi="Source Sans Pro"/>
          <w:i/>
          <w:iCs/>
          <w:color w:val="0000FF"/>
          <w:spacing w:val="-4"/>
          <w:lang w:eastAsia="zh-TW"/>
        </w:rPr>
        <w:t>OR</w:t>
      </w:r>
      <w:r w:rsidRPr="00E640D7">
        <w:rPr>
          <w:rFonts w:ascii="Source Sans Pro" w:hAnsi="Source Sans Pro"/>
          <w:color w:val="0000FF"/>
          <w:spacing w:val="-4"/>
          <w:lang w:eastAsia="zh-TW"/>
        </w:rPr>
        <w:t>多份表格</w:t>
      </w:r>
      <w:r w:rsidRPr="00E640D7">
        <w:rPr>
          <w:rFonts w:ascii="Source Sans Pro" w:hAnsi="Source Sans Pro"/>
          <w:color w:val="0000FF"/>
          <w:spacing w:val="-4"/>
          <w:lang w:eastAsia="zh-TW"/>
        </w:rPr>
        <w:t>]</w:t>
      </w:r>
      <w:r w:rsidRPr="00E640D7">
        <w:rPr>
          <w:rFonts w:ascii="Source Sans Pro" w:hAnsi="Source Sans Pro"/>
          <w:spacing w:val="-4"/>
          <w:lang w:eastAsia="zh-TW"/>
        </w:rPr>
        <w:t>可在我們的網站</w:t>
      </w:r>
      <w:r w:rsidRPr="00E640D7">
        <w:rPr>
          <w:rFonts w:ascii="Source Sans Pro" w:hAnsi="Source Sans Pro"/>
          <w:spacing w:val="-4"/>
          <w:lang w:eastAsia="zh-TW"/>
        </w:rPr>
        <w:t xml:space="preserve"> </w:t>
      </w:r>
      <w:r w:rsidRPr="00E640D7">
        <w:rPr>
          <w:rFonts w:ascii="Source Sans Pro" w:hAnsi="Source Sans Pro"/>
          <w:i/>
          <w:iCs/>
          <w:color w:val="0000FF"/>
          <w:spacing w:val="-4"/>
          <w:lang w:eastAsia="zh-TW"/>
        </w:rPr>
        <w:t>[insert direct URL]</w:t>
      </w:r>
      <w:r w:rsidRPr="00E640D7">
        <w:rPr>
          <w:rFonts w:ascii="Source Sans Pro" w:hAnsi="Source Sans Pro"/>
          <w:spacing w:val="-4"/>
          <w:lang w:eastAsia="zh-TW"/>
        </w:rPr>
        <w:t xml:space="preserve"> </w:t>
      </w:r>
      <w:r w:rsidRPr="00E640D7">
        <w:rPr>
          <w:rFonts w:ascii="Source Sans Pro" w:hAnsi="Source Sans Pro"/>
          <w:spacing w:val="-4"/>
          <w:lang w:eastAsia="zh-TW"/>
        </w:rPr>
        <w:t>獲取）提交的申請。第</w:t>
      </w:r>
      <w:r w:rsidRPr="00E640D7">
        <w:rPr>
          <w:rFonts w:ascii="Source Sans Pro" w:hAnsi="Source Sans Pro"/>
          <w:spacing w:val="-4"/>
          <w:lang w:eastAsia="zh-TW"/>
        </w:rPr>
        <w:t xml:space="preserve"> 2 </w:t>
      </w:r>
      <w:r w:rsidRPr="00E640D7">
        <w:rPr>
          <w:rFonts w:ascii="Source Sans Pro" w:hAnsi="Source Sans Pro"/>
          <w:spacing w:val="-4"/>
          <w:lang w:eastAsia="zh-TW"/>
        </w:rPr>
        <w:t>章提供了聯絡資訊。</w:t>
      </w:r>
      <w:r w:rsidRPr="00E640D7">
        <w:rPr>
          <w:rFonts w:ascii="Source Sans Pro" w:hAnsi="Source Sans Pro"/>
          <w:i/>
          <w:iCs/>
          <w:color w:val="0000FF"/>
          <w:spacing w:val="-4"/>
          <w:lang w:eastAsia="zh-TW"/>
        </w:rPr>
        <w:t xml:space="preserve">[Plans that allow members to submit coverage determination requests electronically through, for example, a secure member portal can include a brief description of that </w:t>
      </w:r>
      <w:r w:rsidRPr="00E640D7">
        <w:rPr>
          <w:rFonts w:ascii="Source Sans Pro" w:hAnsi="Source Sans Pro"/>
          <w:i/>
          <w:iCs/>
          <w:color w:val="0000FF"/>
          <w:spacing w:val="-4"/>
          <w:lang w:eastAsia="zh-TW"/>
        </w:rPr>
        <w:lastRenderedPageBreak/>
        <w:t xml:space="preserve">process.] </w:t>
      </w:r>
      <w:r w:rsidRPr="00E640D7">
        <w:rPr>
          <w:rFonts w:ascii="Source Sans Pro" w:hAnsi="Source Sans Pro"/>
          <w:spacing w:val="-4"/>
          <w:lang w:eastAsia="zh-TW"/>
        </w:rPr>
        <w:t>為協助我們處理您的請求，請提供您的姓名、聯絡資訊以及顯示所上訴的被拒理賠的資訊。</w:t>
      </w:r>
    </w:p>
    <w:p w14:paraId="09273634" w14:textId="77777777" w:rsidR="00503363" w:rsidRPr="003D455B" w:rsidRDefault="00503363" w:rsidP="00E640D7">
      <w:pPr>
        <w:tabs>
          <w:tab w:val="left" w:pos="1080"/>
        </w:tabs>
        <w:suppressAutoHyphens/>
        <w:spacing w:before="120" w:beforeAutospacing="0" w:after="120" w:afterAutospacing="0"/>
        <w:ind w:right="270"/>
        <w:rPr>
          <w:rFonts w:ascii="Source Sans Pro" w:hAnsi="Source Sans Pro"/>
          <w:lang w:eastAsia="zh-TW"/>
        </w:rPr>
      </w:pPr>
      <w:r w:rsidRPr="003D455B">
        <w:rPr>
          <w:rFonts w:ascii="Source Sans Pro" w:hAnsi="Source Sans Pro"/>
          <w:lang w:eastAsia="zh-TW"/>
        </w:rPr>
        <w:t>您、您的醫生（或其他處方醫生）或代表均可提出此請求。您還可讓律師代表您行事。本章第</w:t>
      </w:r>
      <w:r w:rsidRPr="003D455B">
        <w:rPr>
          <w:rFonts w:ascii="Source Sans Pro" w:hAnsi="Source Sans Pro"/>
          <w:lang w:eastAsia="zh-TW"/>
        </w:rPr>
        <w:t xml:space="preserve"> 4 </w:t>
      </w:r>
      <w:r w:rsidRPr="003D455B">
        <w:rPr>
          <w:rFonts w:ascii="Source Sans Pro" w:hAnsi="Source Sans Pro"/>
          <w:lang w:eastAsia="zh-TW"/>
        </w:rPr>
        <w:t>節介紹了如何向他人發出書面許可，讓其擔任您的代表。</w:t>
      </w:r>
    </w:p>
    <w:p w14:paraId="7FF1E305" w14:textId="676F4CB6" w:rsidR="0013793F" w:rsidRPr="003D455B" w:rsidRDefault="0013793F" w:rsidP="00E640D7">
      <w:pPr>
        <w:pStyle w:val="ListParagraph"/>
        <w:numPr>
          <w:ilvl w:val="0"/>
          <w:numId w:val="53"/>
        </w:numPr>
        <w:tabs>
          <w:tab w:val="left" w:pos="1080"/>
        </w:tabs>
        <w:suppressAutoHyphens/>
        <w:spacing w:before="0" w:beforeAutospacing="0" w:after="120" w:afterAutospacing="0"/>
        <w:ind w:left="720"/>
        <w:rPr>
          <w:rFonts w:ascii="Source Sans Pro" w:hAnsi="Source Sans Pro"/>
          <w:i/>
          <w:iCs/>
          <w:lang w:eastAsia="zh-TW"/>
        </w:rPr>
      </w:pPr>
      <w:r w:rsidRPr="003D455B">
        <w:rPr>
          <w:rFonts w:ascii="Source Sans Pro" w:hAnsi="Source Sans Pro"/>
          <w:b/>
          <w:bCs/>
          <w:lang w:eastAsia="zh-TW"/>
        </w:rPr>
        <w:t>如果您請求例外處理，請提供支持聲明</w:t>
      </w:r>
      <w:r w:rsidRPr="003D455B">
        <w:rPr>
          <w:rFonts w:ascii="Source Sans Pro" w:hAnsi="Source Sans Pro"/>
          <w:lang w:eastAsia="zh-TW"/>
        </w:rPr>
        <w:t>，即說明請求例外處理的醫療理由。您的醫生或其他處方醫生可以傳真或郵寄該聲明給我們。或者，您的醫生或其他處方醫生可以透過電話告知我們，並隨後傳真或郵寄書面聲明（如果必需）。</w:t>
      </w:r>
    </w:p>
    <w:p w14:paraId="577657B8" w14:textId="421E6046"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3 </w:t>
      </w:r>
      <w:r w:rsidRPr="003D455B">
        <w:rPr>
          <w:rFonts w:ascii="Source Sans Pro" w:hAnsi="Source Sans Pro"/>
          <w:bCs/>
          <w:lang w:eastAsia="zh-TW"/>
        </w:rPr>
        <w:t>步：我們將考慮您的請求，並給予答覆。</w:t>
      </w:r>
    </w:p>
    <w:p w14:paraId="7210073B" w14:textId="2BF6CCC5" w:rsidR="0013793F" w:rsidRPr="003D455B" w:rsidRDefault="0013793F"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快速承保範圍裁決的截止期限</w:t>
      </w:r>
    </w:p>
    <w:p w14:paraId="5397EDCC" w14:textId="33DEC0E7" w:rsidR="00D57699" w:rsidRPr="003D455B" w:rsidRDefault="004C6CE9" w:rsidP="00E640D7">
      <w:pPr>
        <w:pStyle w:val="ListParagraph"/>
        <w:numPr>
          <w:ilvl w:val="0"/>
          <w:numId w:val="53"/>
        </w:numPr>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我們通常必須在收到您的請求後</w:t>
      </w:r>
      <w:r w:rsidRPr="003D455B">
        <w:rPr>
          <w:rFonts w:ascii="Source Sans Pro" w:hAnsi="Source Sans Pro"/>
          <w:lang w:eastAsia="zh-TW"/>
        </w:rPr>
        <w:t xml:space="preserve"> </w:t>
      </w:r>
      <w:r w:rsidRPr="003D455B">
        <w:rPr>
          <w:rFonts w:ascii="Source Sans Pro" w:hAnsi="Source Sans Pro"/>
          <w:b/>
          <w:bCs/>
          <w:lang w:eastAsia="zh-TW"/>
        </w:rPr>
        <w:t xml:space="preserve">24 </w:t>
      </w:r>
      <w:r w:rsidRPr="003D455B">
        <w:rPr>
          <w:rFonts w:ascii="Source Sans Pro" w:hAnsi="Source Sans Pro"/>
          <w:b/>
          <w:bCs/>
          <w:lang w:eastAsia="zh-TW"/>
        </w:rPr>
        <w:t>小時</w:t>
      </w:r>
      <w:r w:rsidRPr="003D455B">
        <w:rPr>
          <w:rFonts w:ascii="Source Sans Pro" w:hAnsi="Source Sans Pro"/>
          <w:lang w:eastAsia="zh-TW"/>
        </w:rPr>
        <w:t>內給您答覆。</w:t>
      </w:r>
    </w:p>
    <w:p w14:paraId="09B6BFFD" w14:textId="039B2F25" w:rsidR="00D57699" w:rsidRPr="003D455B" w:rsidRDefault="004C6CE9" w:rsidP="00E640D7">
      <w:pPr>
        <w:pStyle w:val="ListParagraph"/>
        <w:numPr>
          <w:ilvl w:val="1"/>
          <w:numId w:val="53"/>
        </w:numPr>
        <w:suppressAutoHyphens/>
        <w:spacing w:before="0" w:beforeAutospacing="0" w:after="120" w:afterAutospacing="0"/>
        <w:ind w:left="1440"/>
        <w:rPr>
          <w:rFonts w:ascii="Source Sans Pro" w:hAnsi="Source Sans Pro"/>
          <w:lang w:eastAsia="zh-TW"/>
        </w:rPr>
      </w:pPr>
      <w:r w:rsidRPr="003D455B">
        <w:rPr>
          <w:rFonts w:ascii="Source Sans Pro" w:hAnsi="Source Sans Pro"/>
          <w:lang w:eastAsia="zh-TW"/>
        </w:rPr>
        <w:t>對於例外處理，我們會在收到您醫生的支援聲明後</w:t>
      </w:r>
      <w:r w:rsidRPr="003D455B">
        <w:rPr>
          <w:rFonts w:ascii="Source Sans Pro" w:hAnsi="Source Sans Pro"/>
          <w:lang w:eastAsia="zh-TW"/>
        </w:rPr>
        <w:t xml:space="preserve"> 24 </w:t>
      </w:r>
      <w:r w:rsidRPr="003D455B">
        <w:rPr>
          <w:rFonts w:ascii="Source Sans Pro" w:hAnsi="Source Sans Pro"/>
          <w:lang w:eastAsia="zh-TW"/>
        </w:rPr>
        <w:t>小時內給予答覆。如果您的健康狀況需要，我們將儘快作出答覆。</w:t>
      </w:r>
    </w:p>
    <w:p w14:paraId="010283DB" w14:textId="6EEDF601" w:rsidR="004C6CE9" w:rsidRPr="003D455B" w:rsidRDefault="004C6CE9" w:rsidP="00E640D7">
      <w:pPr>
        <w:pStyle w:val="ListParagraph"/>
        <w:numPr>
          <w:ilvl w:val="1"/>
          <w:numId w:val="53"/>
        </w:numPr>
        <w:suppressAutoHyphens/>
        <w:spacing w:before="0" w:beforeAutospacing="0" w:after="120" w:afterAutospacing="0"/>
        <w:ind w:left="1440"/>
        <w:rPr>
          <w:rFonts w:ascii="Source Sans Pro" w:hAnsi="Source Sans Pro"/>
          <w:lang w:eastAsia="zh-TW"/>
        </w:rPr>
      </w:pPr>
      <w:r w:rsidRPr="003D455B">
        <w:rPr>
          <w:rFonts w:ascii="Source Sans Pro" w:hAnsi="Source Sans Pro"/>
          <w:lang w:eastAsia="zh-TW"/>
        </w:rPr>
        <w:t>如果我們未能遵守此截止期限，我們需自動將您的請求提交至上訴程序的第</w:t>
      </w:r>
      <w:r w:rsidRPr="003D455B">
        <w:rPr>
          <w:rFonts w:ascii="Source Sans Pro" w:hAnsi="Source Sans Pro"/>
          <w:lang w:eastAsia="zh-TW"/>
        </w:rPr>
        <w:t xml:space="preserve"> 2 </w:t>
      </w:r>
      <w:r w:rsidRPr="003D455B">
        <w:rPr>
          <w:rFonts w:ascii="Source Sans Pro" w:hAnsi="Source Sans Pro"/>
          <w:lang w:eastAsia="zh-TW"/>
        </w:rPr>
        <w:t>級，由獨立審核機構進行審核。</w:t>
      </w:r>
    </w:p>
    <w:p w14:paraId="401FD13A" w14:textId="2F5328C2"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如果我們批准您的部分或全部請求，</w:t>
      </w:r>
      <w:r w:rsidRPr="003D455B">
        <w:rPr>
          <w:rFonts w:ascii="Source Sans Pro" w:hAnsi="Source Sans Pro"/>
          <w:lang w:eastAsia="zh-TW"/>
        </w:rPr>
        <w:t>我們必須在收到您的請求或醫生支援您的請求之聲明後的</w:t>
      </w:r>
      <w:r w:rsidRPr="003D455B">
        <w:rPr>
          <w:rFonts w:ascii="Source Sans Pro" w:hAnsi="Source Sans Pro"/>
          <w:lang w:eastAsia="zh-TW"/>
        </w:rPr>
        <w:t xml:space="preserve"> 24 </w:t>
      </w:r>
      <w:r w:rsidRPr="003D455B">
        <w:rPr>
          <w:rFonts w:ascii="Source Sans Pro" w:hAnsi="Source Sans Pro"/>
          <w:lang w:eastAsia="zh-TW"/>
        </w:rPr>
        <w:t>小時內，提供我們已同意的承保。</w:t>
      </w:r>
    </w:p>
    <w:p w14:paraId="1FAA6E78" w14:textId="4926F9BD"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如果我們拒絕您的部分或全部請求</w:t>
      </w:r>
      <w:r w:rsidRPr="003D455B">
        <w:rPr>
          <w:rFonts w:ascii="Source Sans Pro" w:hAnsi="Source Sans Pro"/>
          <w:lang w:eastAsia="zh-TW"/>
        </w:rPr>
        <w:t>，我們將向您發出書面聲明說明拒絕的原因以及如何提出上訴。</w:t>
      </w:r>
    </w:p>
    <w:p w14:paraId="685CC79C" w14:textId="0D684CAE" w:rsidR="0013793F" w:rsidRPr="003D455B" w:rsidRDefault="0013793F" w:rsidP="00E640D7">
      <w:pPr>
        <w:pStyle w:val="Minorsubheadingindented25"/>
        <w:suppressAutoHyphens/>
        <w:spacing w:before="0" w:beforeAutospacing="0"/>
        <w:rPr>
          <w:rFonts w:ascii="Source Sans Pro" w:hAnsi="Source Sans Pro"/>
          <w:lang w:eastAsia="zh-TW"/>
        </w:rPr>
      </w:pPr>
      <w:r w:rsidRPr="003D455B">
        <w:rPr>
          <w:rFonts w:ascii="Source Sans Pro" w:hAnsi="Source Sans Pro"/>
          <w:bCs/>
          <w:iCs/>
          <w:lang w:eastAsia="zh-TW"/>
        </w:rPr>
        <w:t>對於您尚未取得的藥物作出標準承保範圍裁決的截止期限</w:t>
      </w:r>
    </w:p>
    <w:p w14:paraId="39750BCF" w14:textId="736C4E05" w:rsidR="00686D51" w:rsidRPr="003D455B" w:rsidRDefault="00503363" w:rsidP="00E640D7">
      <w:pPr>
        <w:pStyle w:val="ListParagraph"/>
        <w:numPr>
          <w:ilvl w:val="0"/>
          <w:numId w:val="171"/>
        </w:num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我們通常必須在收到您的請求後</w:t>
      </w:r>
      <w:r w:rsidRPr="003D455B">
        <w:rPr>
          <w:rFonts w:ascii="Source Sans Pro" w:hAnsi="Source Sans Pro"/>
          <w:lang w:eastAsia="zh-TW"/>
        </w:rPr>
        <w:t xml:space="preserve"> </w:t>
      </w:r>
      <w:r w:rsidRPr="003D455B">
        <w:rPr>
          <w:rFonts w:ascii="Source Sans Pro" w:hAnsi="Source Sans Pro"/>
          <w:b/>
          <w:bCs/>
          <w:lang w:eastAsia="zh-TW"/>
        </w:rPr>
        <w:t xml:space="preserve">72 </w:t>
      </w:r>
      <w:r w:rsidRPr="003D455B">
        <w:rPr>
          <w:rFonts w:ascii="Source Sans Pro" w:hAnsi="Source Sans Pro"/>
          <w:b/>
          <w:bCs/>
          <w:lang w:eastAsia="zh-TW"/>
        </w:rPr>
        <w:t>小時內</w:t>
      </w:r>
      <w:r w:rsidRPr="003D455B">
        <w:rPr>
          <w:rFonts w:ascii="Source Sans Pro" w:hAnsi="Source Sans Pro"/>
          <w:lang w:eastAsia="zh-TW"/>
        </w:rPr>
        <w:t>給您答覆。</w:t>
      </w:r>
    </w:p>
    <w:p w14:paraId="34B8DE5D" w14:textId="1CF9FCC5" w:rsidR="00686D51" w:rsidRPr="003D455B" w:rsidRDefault="001C2D3D" w:rsidP="00E640D7">
      <w:pPr>
        <w:pStyle w:val="ListParagraph"/>
        <w:numPr>
          <w:ilvl w:val="1"/>
          <w:numId w:val="171"/>
        </w:num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對於例外處理，我們會在收到您醫生的支援聲明後</w:t>
      </w:r>
      <w:r w:rsidRPr="003D455B">
        <w:rPr>
          <w:rFonts w:ascii="Source Sans Pro" w:hAnsi="Source Sans Pro"/>
          <w:lang w:eastAsia="zh-TW"/>
        </w:rPr>
        <w:t xml:space="preserve"> 72 </w:t>
      </w:r>
      <w:r w:rsidRPr="003D455B">
        <w:rPr>
          <w:rFonts w:ascii="Source Sans Pro" w:hAnsi="Source Sans Pro"/>
          <w:lang w:eastAsia="zh-TW"/>
        </w:rPr>
        <w:t>小時內給您答覆。如果您的健康狀況需要，我們將儘快作出答覆。</w:t>
      </w:r>
    </w:p>
    <w:p w14:paraId="1734F26E" w14:textId="4302FF87" w:rsidR="0013793F" w:rsidRPr="003D455B" w:rsidRDefault="0013793F" w:rsidP="00E640D7">
      <w:pPr>
        <w:pStyle w:val="ListParagraph"/>
        <w:numPr>
          <w:ilvl w:val="1"/>
          <w:numId w:val="171"/>
        </w:num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如果我們未能遵守此截止期限，我們需自動將您的請求提交至上訴程序的第</w:t>
      </w:r>
      <w:r w:rsidRPr="003D455B">
        <w:rPr>
          <w:rFonts w:ascii="Source Sans Pro" w:hAnsi="Source Sans Pro"/>
          <w:lang w:eastAsia="zh-TW"/>
        </w:rPr>
        <w:t xml:space="preserve"> 2 </w:t>
      </w:r>
      <w:r w:rsidRPr="003D455B">
        <w:rPr>
          <w:rFonts w:ascii="Source Sans Pro" w:hAnsi="Source Sans Pro"/>
          <w:lang w:eastAsia="zh-TW"/>
        </w:rPr>
        <w:t>級，由獨立審核機構進行審核。</w:t>
      </w:r>
    </w:p>
    <w:p w14:paraId="63F0715A" w14:textId="0A7B5267" w:rsidR="00DF74AD" w:rsidRPr="003D455B" w:rsidRDefault="00DF74AD" w:rsidP="00E640D7">
      <w:pPr>
        <w:pStyle w:val="ListBullet"/>
        <w:keepNext/>
        <w:numPr>
          <w:ilvl w:val="0"/>
          <w:numId w:val="16"/>
        </w:numPr>
        <w:suppressAutoHyphens/>
        <w:ind w:left="720"/>
        <w:rPr>
          <w:rFonts w:ascii="Source Sans Pro" w:hAnsi="Source Sans Pro"/>
          <w:b/>
          <w:bCs/>
          <w:lang w:eastAsia="zh-TW"/>
        </w:rPr>
      </w:pPr>
      <w:r w:rsidRPr="003D455B">
        <w:rPr>
          <w:rFonts w:ascii="Source Sans Pro" w:hAnsi="Source Sans Pro"/>
          <w:b/>
          <w:bCs/>
          <w:lang w:eastAsia="zh-TW"/>
        </w:rPr>
        <w:lastRenderedPageBreak/>
        <w:t>如果我們批准您的部分或全部請求，</w:t>
      </w:r>
      <w:r w:rsidRPr="003D455B">
        <w:rPr>
          <w:rFonts w:ascii="Source Sans Pro" w:hAnsi="Source Sans Pro"/>
          <w:lang w:eastAsia="zh-TW"/>
        </w:rPr>
        <w:t>我們必須在收到您的請求或醫生支援您的請求之聲明後的</w:t>
      </w:r>
      <w:r w:rsidRPr="003D455B">
        <w:rPr>
          <w:rFonts w:ascii="Source Sans Pro" w:hAnsi="Source Sans Pro"/>
          <w:lang w:eastAsia="zh-TW"/>
        </w:rPr>
        <w:t xml:space="preserve"> </w:t>
      </w:r>
      <w:r w:rsidRPr="003D455B">
        <w:rPr>
          <w:rFonts w:ascii="Source Sans Pro" w:hAnsi="Source Sans Pro"/>
          <w:b/>
          <w:bCs/>
          <w:lang w:eastAsia="zh-TW"/>
        </w:rPr>
        <w:t xml:space="preserve">72 </w:t>
      </w:r>
      <w:r w:rsidRPr="003D455B">
        <w:rPr>
          <w:rFonts w:ascii="Source Sans Pro" w:hAnsi="Source Sans Pro"/>
          <w:b/>
          <w:bCs/>
          <w:lang w:eastAsia="zh-TW"/>
        </w:rPr>
        <w:t>小時內</w:t>
      </w:r>
      <w:r w:rsidRPr="003D455B">
        <w:rPr>
          <w:rFonts w:ascii="Source Sans Pro" w:hAnsi="Source Sans Pro"/>
          <w:lang w:eastAsia="zh-TW"/>
        </w:rPr>
        <w:t>，</w:t>
      </w:r>
      <w:r w:rsidRPr="003D455B">
        <w:rPr>
          <w:rFonts w:ascii="Source Sans Pro" w:hAnsi="Source Sans Pro"/>
          <w:b/>
          <w:bCs/>
          <w:lang w:eastAsia="zh-TW"/>
        </w:rPr>
        <w:t>提供</w:t>
      </w:r>
      <w:r w:rsidRPr="003D455B">
        <w:rPr>
          <w:rFonts w:ascii="Source Sans Pro" w:hAnsi="Source Sans Pro"/>
          <w:lang w:eastAsia="zh-TW"/>
        </w:rPr>
        <w:t>我們已同意的</w:t>
      </w:r>
      <w:r w:rsidRPr="003D455B">
        <w:rPr>
          <w:rFonts w:ascii="Source Sans Pro" w:hAnsi="Source Sans Pro"/>
          <w:b/>
          <w:bCs/>
          <w:lang w:eastAsia="zh-TW"/>
        </w:rPr>
        <w:t>承保</w:t>
      </w:r>
      <w:r w:rsidRPr="003D455B">
        <w:rPr>
          <w:rFonts w:ascii="Source Sans Pro" w:hAnsi="Source Sans Pro"/>
          <w:lang w:eastAsia="zh-TW"/>
        </w:rPr>
        <w:t>。</w:t>
      </w:r>
    </w:p>
    <w:p w14:paraId="61B5CE35" w14:textId="35F83E37" w:rsidR="0013793F" w:rsidRPr="003D455B" w:rsidRDefault="0013793F" w:rsidP="00E640D7">
      <w:pPr>
        <w:numPr>
          <w:ilvl w:val="0"/>
          <w:numId w:val="16"/>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如果我們拒絕您的部分或全部請求</w:t>
      </w:r>
      <w:r w:rsidRPr="003D455B">
        <w:rPr>
          <w:rFonts w:ascii="Source Sans Pro" w:hAnsi="Source Sans Pro"/>
          <w:lang w:eastAsia="zh-TW"/>
        </w:rPr>
        <w:t>，我們將向您發出書面聲明說明拒絕的原因以及如何提出上訴。</w:t>
      </w:r>
    </w:p>
    <w:p w14:paraId="16B4AB70" w14:textId="77EE9701" w:rsidR="0013793F" w:rsidRPr="003D455B" w:rsidRDefault="0013793F" w:rsidP="00E640D7">
      <w:pPr>
        <w:pStyle w:val="Minorsubheadingindented25"/>
        <w:suppressAutoHyphens/>
        <w:spacing w:before="0" w:beforeAutospacing="0"/>
        <w:rPr>
          <w:rFonts w:ascii="Source Sans Pro" w:hAnsi="Source Sans Pro"/>
          <w:lang w:eastAsia="zh-TW"/>
        </w:rPr>
      </w:pPr>
      <w:r w:rsidRPr="003D455B">
        <w:rPr>
          <w:rFonts w:ascii="Source Sans Pro" w:hAnsi="Source Sans Pro"/>
          <w:bCs/>
          <w:iCs/>
          <w:lang w:eastAsia="zh-TW"/>
        </w:rPr>
        <w:t>有關您已購買藥物之付款的標準承保範圍裁決截止期限</w:t>
      </w:r>
    </w:p>
    <w:p w14:paraId="2C21958C" w14:textId="172408FC" w:rsidR="0013793F" w:rsidRPr="003D455B" w:rsidRDefault="0013793F" w:rsidP="00E640D7">
      <w:pPr>
        <w:pStyle w:val="ListBullet"/>
        <w:numPr>
          <w:ilvl w:val="0"/>
          <w:numId w:val="107"/>
        </w:numPr>
        <w:suppressAutoHyphens/>
        <w:ind w:left="720"/>
        <w:rPr>
          <w:rFonts w:ascii="Source Sans Pro" w:hAnsi="Source Sans Pro"/>
          <w:lang w:eastAsia="zh-TW"/>
        </w:rPr>
      </w:pPr>
      <w:r w:rsidRPr="003D455B">
        <w:rPr>
          <w:rFonts w:ascii="Source Sans Pro" w:hAnsi="Source Sans Pro"/>
          <w:lang w:eastAsia="zh-TW"/>
        </w:rPr>
        <w:t>我們必須在收到您的申請後</w:t>
      </w:r>
      <w:r w:rsidRPr="003D455B">
        <w:rPr>
          <w:rFonts w:ascii="Source Sans Pro" w:hAnsi="Source Sans Pro"/>
          <w:lang w:eastAsia="zh-TW"/>
        </w:rPr>
        <w:t xml:space="preserve"> </w:t>
      </w:r>
      <w:r w:rsidRPr="003D455B">
        <w:rPr>
          <w:rFonts w:ascii="Source Sans Pro" w:hAnsi="Source Sans Pro"/>
          <w:b/>
          <w:bCs/>
          <w:lang w:eastAsia="zh-TW"/>
        </w:rPr>
        <w:t xml:space="preserve">14 </w:t>
      </w:r>
      <w:r w:rsidRPr="003D455B">
        <w:rPr>
          <w:rFonts w:ascii="Source Sans Pro" w:hAnsi="Source Sans Pro"/>
          <w:b/>
          <w:bCs/>
          <w:lang w:eastAsia="zh-TW"/>
        </w:rPr>
        <w:t>天內</w:t>
      </w:r>
      <w:r w:rsidRPr="003D455B">
        <w:rPr>
          <w:rFonts w:ascii="Source Sans Pro" w:hAnsi="Source Sans Pro"/>
          <w:lang w:eastAsia="zh-TW"/>
        </w:rPr>
        <w:t>給您答覆。</w:t>
      </w:r>
    </w:p>
    <w:p w14:paraId="1F72D5A2" w14:textId="3D62DB39" w:rsidR="0013793F" w:rsidRPr="003D455B" w:rsidRDefault="0013793F" w:rsidP="00E640D7">
      <w:pPr>
        <w:pStyle w:val="ListBullet2"/>
        <w:numPr>
          <w:ilvl w:val="0"/>
          <w:numId w:val="172"/>
        </w:numPr>
        <w:suppressAutoHyphens/>
        <w:rPr>
          <w:rFonts w:ascii="Source Sans Pro" w:hAnsi="Source Sans Pro"/>
          <w:lang w:eastAsia="zh-TW"/>
        </w:rPr>
      </w:pPr>
      <w:r w:rsidRPr="003D455B">
        <w:rPr>
          <w:rFonts w:ascii="Source Sans Pro" w:hAnsi="Source Sans Pro"/>
          <w:lang w:eastAsia="zh-TW"/>
        </w:rPr>
        <w:t>如果我們未能遵守此截止期限，我們需自動將您的請求提交至上訴程序的第</w:t>
      </w:r>
      <w:r w:rsidRPr="003D455B">
        <w:rPr>
          <w:rFonts w:ascii="Source Sans Pro" w:hAnsi="Source Sans Pro"/>
          <w:lang w:eastAsia="zh-TW"/>
        </w:rPr>
        <w:t xml:space="preserve"> 2 </w:t>
      </w:r>
      <w:r w:rsidRPr="003D455B">
        <w:rPr>
          <w:rFonts w:ascii="Source Sans Pro" w:hAnsi="Source Sans Pro"/>
          <w:lang w:eastAsia="zh-TW"/>
        </w:rPr>
        <w:t>級，由獨立審核機構進行審核。</w:t>
      </w:r>
    </w:p>
    <w:p w14:paraId="137A5D0E" w14:textId="293372B8" w:rsidR="0013793F" w:rsidRPr="00E640D7" w:rsidDel="00536E65" w:rsidRDefault="0013793F" w:rsidP="00E640D7">
      <w:pPr>
        <w:pStyle w:val="ListBullet"/>
        <w:numPr>
          <w:ilvl w:val="0"/>
          <w:numId w:val="107"/>
        </w:numPr>
        <w:suppressAutoHyphens/>
        <w:ind w:left="720"/>
        <w:rPr>
          <w:rFonts w:ascii="Source Sans Pro" w:hAnsi="Source Sans Pro"/>
          <w:spacing w:val="-6"/>
          <w:lang w:eastAsia="zh-TW"/>
        </w:rPr>
      </w:pPr>
      <w:r w:rsidRPr="00E640D7">
        <w:rPr>
          <w:rFonts w:ascii="Source Sans Pro" w:hAnsi="Source Sans Pro"/>
          <w:b/>
          <w:bCs/>
          <w:spacing w:val="-6"/>
          <w:lang w:eastAsia="zh-TW"/>
        </w:rPr>
        <w:t>如果我們批准您的部分或全部請求，</w:t>
      </w:r>
      <w:r w:rsidRPr="00E640D7">
        <w:rPr>
          <w:rFonts w:ascii="Source Sans Pro" w:hAnsi="Source Sans Pro"/>
          <w:spacing w:val="-6"/>
          <w:lang w:eastAsia="zh-TW"/>
        </w:rPr>
        <w:t>我們必須在收到您請求後的</w:t>
      </w:r>
      <w:r w:rsidRPr="00E640D7">
        <w:rPr>
          <w:rFonts w:ascii="Source Sans Pro" w:hAnsi="Source Sans Pro"/>
          <w:spacing w:val="-6"/>
          <w:lang w:eastAsia="zh-TW"/>
        </w:rPr>
        <w:t xml:space="preserve"> 14 </w:t>
      </w:r>
      <w:r w:rsidRPr="00E640D7">
        <w:rPr>
          <w:rFonts w:ascii="Source Sans Pro" w:hAnsi="Source Sans Pro"/>
          <w:spacing w:val="-6"/>
          <w:lang w:eastAsia="zh-TW"/>
        </w:rPr>
        <w:t>天內向您付款。</w:t>
      </w:r>
    </w:p>
    <w:p w14:paraId="58509436" w14:textId="462905E4" w:rsidR="0013793F" w:rsidRPr="003D455B" w:rsidRDefault="0013793F" w:rsidP="00E640D7">
      <w:pPr>
        <w:pStyle w:val="ListBullet"/>
        <w:numPr>
          <w:ilvl w:val="0"/>
          <w:numId w:val="107"/>
        </w:numPr>
        <w:suppressAutoHyphens/>
        <w:ind w:left="720"/>
        <w:rPr>
          <w:rFonts w:ascii="Source Sans Pro" w:hAnsi="Source Sans Pro"/>
          <w:lang w:eastAsia="zh-TW"/>
        </w:rPr>
      </w:pPr>
      <w:r w:rsidRPr="003D455B">
        <w:rPr>
          <w:rFonts w:ascii="Source Sans Pro" w:hAnsi="Source Sans Pro"/>
          <w:b/>
          <w:bCs/>
          <w:lang w:eastAsia="zh-TW"/>
        </w:rPr>
        <w:t>如果我們拒絕您的部分或全部請求</w:t>
      </w:r>
      <w:r w:rsidRPr="003D455B">
        <w:rPr>
          <w:rFonts w:ascii="Source Sans Pro" w:hAnsi="Source Sans Pro"/>
          <w:lang w:eastAsia="zh-TW"/>
        </w:rPr>
        <w:t>，我們將向您發出書面聲明說明拒絕的原因以及如何提出上訴。</w:t>
      </w:r>
    </w:p>
    <w:p w14:paraId="2652C950" w14:textId="5D6FDA6F"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4 </w:t>
      </w:r>
      <w:r w:rsidRPr="003D455B">
        <w:rPr>
          <w:rFonts w:ascii="Source Sans Pro" w:hAnsi="Source Sans Pro"/>
          <w:bCs/>
          <w:lang w:eastAsia="zh-TW"/>
        </w:rPr>
        <w:t>步：如果我們拒絕您的承保範圍請求，您可提出上訴。</w:t>
      </w:r>
    </w:p>
    <w:p w14:paraId="47FFD9A2" w14:textId="1480E264" w:rsidR="00280977" w:rsidRPr="003D455B" w:rsidRDefault="001C2D3D" w:rsidP="00E640D7">
      <w:pPr>
        <w:pStyle w:val="ListParagraph"/>
        <w:numPr>
          <w:ilvl w:val="0"/>
          <w:numId w:val="108"/>
        </w:numPr>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如果我們拒絕您的請求，您有權提出上訴，要求我們重新考慮該決定。這意味著再次要求獲得您所需的藥物承保。如果您提出上訴，即表明您進入第</w:t>
      </w:r>
      <w:r w:rsidRPr="003D455B">
        <w:rPr>
          <w:rFonts w:ascii="Source Sans Pro" w:hAnsi="Source Sans Pro"/>
          <w:lang w:eastAsia="zh-TW"/>
        </w:rPr>
        <w:t xml:space="preserve"> 1 </w:t>
      </w:r>
      <w:r w:rsidRPr="003D455B">
        <w:rPr>
          <w:rFonts w:ascii="Source Sans Pro" w:hAnsi="Source Sans Pro"/>
          <w:lang w:eastAsia="zh-TW"/>
        </w:rPr>
        <w:t>級上訴程序。</w:t>
      </w:r>
      <w:bookmarkStart w:id="350" w:name="_Toc228562369"/>
      <w:bookmarkStart w:id="351" w:name="_Toc471575398"/>
      <w:bookmarkStart w:id="352" w:name="_Toc68442637"/>
    </w:p>
    <w:p w14:paraId="16B2FCB2" w14:textId="44106212" w:rsidR="00FA2336" w:rsidRPr="003D455B" w:rsidRDefault="00FA2336" w:rsidP="00E640D7">
      <w:pPr>
        <w:pStyle w:val="Heading3"/>
        <w:suppressAutoHyphens/>
        <w:rPr>
          <w:rFonts w:ascii="Source Sans Pro" w:hAnsi="Source Sans Pro"/>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7.5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如何提出第</w:t>
      </w:r>
      <w:r w:rsidRPr="003D455B">
        <w:rPr>
          <w:rFonts w:ascii="Source Sans Pro" w:hAnsi="Source Sans Pro"/>
          <w:iCs w:val="0"/>
          <w:lang w:eastAsia="zh-TW"/>
        </w:rPr>
        <w:t xml:space="preserve"> 1 </w:t>
      </w:r>
      <w:r w:rsidRPr="003D455B">
        <w:rPr>
          <w:rFonts w:ascii="Source Sans Pro" w:hAnsi="Source Sans Pro"/>
          <w:iCs w:val="0"/>
          <w:lang w:eastAsia="zh-TW"/>
        </w:rPr>
        <w:t>級上訴</w:t>
      </w:r>
    </w:p>
    <w:p w14:paraId="31003DF6" w14:textId="77777777" w:rsidR="008A3EF6" w:rsidRPr="003D455B" w:rsidRDefault="008A3EF6" w:rsidP="00E640D7">
      <w:pPr>
        <w:pStyle w:val="shadedbox"/>
        <w:suppressAutoHyphens/>
        <w:rPr>
          <w:rStyle w:val="Strong"/>
          <w:lang w:eastAsia="zh-TW"/>
        </w:rPr>
      </w:pPr>
      <w:r w:rsidRPr="003D455B">
        <w:rPr>
          <w:rStyle w:val="Strong"/>
          <w:lang w:eastAsia="zh-TW"/>
        </w:rPr>
        <w:t>法律術語：</w:t>
      </w:r>
    </w:p>
    <w:p w14:paraId="7155CD2C" w14:textId="77777777" w:rsidR="008A3EF6" w:rsidRPr="003D455B" w:rsidRDefault="008A3EF6" w:rsidP="00E640D7">
      <w:pPr>
        <w:pStyle w:val="shadedbox"/>
        <w:suppressAutoHyphens/>
        <w:rPr>
          <w:lang w:eastAsia="zh-TW"/>
        </w:rPr>
      </w:pPr>
      <w:r w:rsidRPr="003D455B">
        <w:rPr>
          <w:lang w:eastAsia="zh-TW"/>
        </w:rPr>
        <w:t>就</w:t>
      </w:r>
      <w:r w:rsidRPr="003D455B">
        <w:rPr>
          <w:lang w:eastAsia="zh-TW"/>
        </w:rPr>
        <w:t xml:space="preserve"> D </w:t>
      </w:r>
      <w:r w:rsidRPr="003D455B">
        <w:rPr>
          <w:lang w:eastAsia="zh-TW"/>
        </w:rPr>
        <w:t>部分藥物承保範圍裁決對計劃提出上訴稱為計劃重新裁決。</w:t>
      </w:r>
    </w:p>
    <w:p w14:paraId="40DB1D4F" w14:textId="03AD03C7" w:rsidR="008A3EF6" w:rsidRPr="003D455B" w:rsidRDefault="008A3EF6" w:rsidP="00E640D7">
      <w:pPr>
        <w:pStyle w:val="shadedbox"/>
        <w:suppressAutoHyphens/>
        <w:rPr>
          <w:lang w:eastAsia="zh-TW"/>
        </w:rPr>
      </w:pPr>
      <w:r w:rsidRPr="003D455B">
        <w:rPr>
          <w:lang w:eastAsia="zh-TW"/>
        </w:rPr>
        <w:t>快速上訴稱為</w:t>
      </w:r>
      <w:r w:rsidRPr="003D455B">
        <w:rPr>
          <w:b/>
          <w:bCs/>
          <w:lang w:eastAsia="zh-TW"/>
        </w:rPr>
        <w:t>加急重新裁決</w:t>
      </w:r>
      <w:r w:rsidRPr="003D455B">
        <w:rPr>
          <w:lang w:eastAsia="zh-TW"/>
        </w:rPr>
        <w:t>。</w:t>
      </w:r>
    </w:p>
    <w:bookmarkEnd w:id="350"/>
    <w:bookmarkEnd w:id="351"/>
    <w:bookmarkEnd w:id="352"/>
    <w:p w14:paraId="12D860FF" w14:textId="52F0B778" w:rsidR="001C2D3D" w:rsidRPr="003D455B" w:rsidRDefault="001C2D3D" w:rsidP="00E640D7">
      <w:pPr>
        <w:pStyle w:val="StepHeading"/>
        <w:suppressAutoHyphens/>
        <w:rPr>
          <w:rFonts w:ascii="Source Sans Pro" w:hAnsi="Source Sans Pro"/>
          <w:lang w:eastAsia="zh-TW"/>
        </w:rPr>
      </w:pPr>
      <w:r w:rsidRPr="003D455B">
        <w:rPr>
          <w:rFonts w:ascii="Source Sans Pro" w:hAnsi="Source Sans Pro"/>
          <w:bCs/>
          <w:lang w:eastAsia="zh-TW"/>
        </w:rPr>
        <w:lastRenderedPageBreak/>
        <w:t>第</w:t>
      </w:r>
      <w:r w:rsidRPr="003D455B">
        <w:rPr>
          <w:rFonts w:ascii="Source Sans Pro" w:hAnsi="Source Sans Pro"/>
          <w:bCs/>
          <w:lang w:eastAsia="zh-TW"/>
        </w:rPr>
        <w:t xml:space="preserve"> 1 </w:t>
      </w:r>
      <w:r w:rsidRPr="003D455B">
        <w:rPr>
          <w:rFonts w:ascii="Source Sans Pro" w:hAnsi="Source Sans Pro"/>
          <w:bCs/>
          <w:lang w:eastAsia="zh-TW"/>
        </w:rPr>
        <w:t>步：決定您需要的是標準上訴還是快速上訴。</w:t>
      </w:r>
    </w:p>
    <w:p w14:paraId="120DC0D3" w14:textId="2F6E78F8" w:rsidR="001C2D3D" w:rsidRPr="003D455B" w:rsidRDefault="001C2D3D" w:rsidP="00B118FD">
      <w:pPr>
        <w:pStyle w:val="Minorsubheadingindented25"/>
        <w:suppressAutoHyphens/>
        <w:rPr>
          <w:rFonts w:ascii="Source Sans Pro" w:hAnsi="Source Sans Pro"/>
          <w:lang w:eastAsia="zh-TW"/>
        </w:rPr>
      </w:pPr>
      <w:r w:rsidRPr="003D455B">
        <w:rPr>
          <w:rFonts w:ascii="Source Sans Pro" w:hAnsi="Source Sans Pro"/>
          <w:bCs/>
          <w:iCs/>
          <w:lang w:eastAsia="zh-TW"/>
        </w:rPr>
        <w:t>標準上訴的裁決通常在</w:t>
      </w:r>
      <w:r w:rsidRPr="003D455B">
        <w:rPr>
          <w:rFonts w:ascii="Source Sans Pro" w:hAnsi="Source Sans Pro"/>
          <w:bCs/>
          <w:iCs/>
          <w:lang w:eastAsia="zh-TW"/>
        </w:rPr>
        <w:t xml:space="preserve"> 7 </w:t>
      </w:r>
      <w:r w:rsidRPr="003D455B">
        <w:rPr>
          <w:rFonts w:ascii="Source Sans Pro" w:hAnsi="Source Sans Pro"/>
          <w:bCs/>
          <w:iCs/>
          <w:lang w:eastAsia="zh-TW"/>
        </w:rPr>
        <w:t>天內作出。快速上訴的裁決通常在</w:t>
      </w:r>
      <w:r w:rsidRPr="003D455B">
        <w:rPr>
          <w:rFonts w:ascii="Source Sans Pro" w:hAnsi="Source Sans Pro"/>
          <w:bCs/>
          <w:iCs/>
          <w:lang w:eastAsia="zh-TW"/>
        </w:rPr>
        <w:t xml:space="preserve"> 72 </w:t>
      </w:r>
      <w:r w:rsidRPr="003D455B">
        <w:rPr>
          <w:rFonts w:ascii="Source Sans Pro" w:hAnsi="Source Sans Pro"/>
          <w:bCs/>
          <w:iCs/>
          <w:lang w:eastAsia="zh-TW"/>
        </w:rPr>
        <w:t>小時內作出。如果您的健康狀況需要快速回覆，您可要求快速上訴。</w:t>
      </w:r>
    </w:p>
    <w:p w14:paraId="34AB1C3F" w14:textId="1097CDAD" w:rsidR="001C2D3D" w:rsidRPr="003D455B" w:rsidRDefault="001C2D3D" w:rsidP="00E640D7">
      <w:pPr>
        <w:pStyle w:val="ListBullet"/>
        <w:numPr>
          <w:ilvl w:val="0"/>
          <w:numId w:val="4"/>
        </w:numPr>
        <w:suppressAutoHyphens/>
        <w:ind w:left="720"/>
        <w:rPr>
          <w:rFonts w:ascii="Source Sans Pro" w:hAnsi="Source Sans Pro"/>
          <w:lang w:eastAsia="zh-TW"/>
        </w:rPr>
      </w:pPr>
      <w:r w:rsidRPr="003D455B">
        <w:rPr>
          <w:rFonts w:ascii="Source Sans Pro" w:hAnsi="Source Sans Pro"/>
          <w:lang w:eastAsia="zh-TW"/>
        </w:rPr>
        <w:t>如果您就我們對您尚未獲得的藥物作出的決定提出上訴，您和您的醫生或其他處方醫生將需要決定您是否需要快速上訴。</w:t>
      </w:r>
    </w:p>
    <w:p w14:paraId="4F48FD06" w14:textId="09820AF0" w:rsidR="001C2D3D" w:rsidRPr="00E640D7" w:rsidRDefault="001C2D3D" w:rsidP="00E640D7">
      <w:pPr>
        <w:numPr>
          <w:ilvl w:val="0"/>
          <w:numId w:val="4"/>
        </w:numPr>
        <w:tabs>
          <w:tab w:val="left" w:pos="1080"/>
        </w:tabs>
        <w:suppressAutoHyphens/>
        <w:spacing w:before="0" w:beforeAutospacing="0" w:after="120" w:afterAutospacing="0"/>
        <w:ind w:left="720"/>
        <w:rPr>
          <w:rFonts w:ascii="Source Sans Pro" w:hAnsi="Source Sans Pro"/>
          <w:spacing w:val="-6"/>
          <w:lang w:eastAsia="zh-TW"/>
        </w:rPr>
      </w:pPr>
      <w:r w:rsidRPr="00E640D7">
        <w:rPr>
          <w:rFonts w:ascii="Source Sans Pro" w:hAnsi="Source Sans Pro"/>
          <w:spacing w:val="-6"/>
          <w:lang w:eastAsia="zh-TW"/>
        </w:rPr>
        <w:t>獲得快速上訴的要求與獲得本章第</w:t>
      </w:r>
      <w:r w:rsidRPr="00E640D7">
        <w:rPr>
          <w:rFonts w:ascii="Source Sans Pro" w:hAnsi="Source Sans Pro"/>
          <w:spacing w:val="-6"/>
          <w:lang w:eastAsia="zh-TW"/>
        </w:rPr>
        <w:t xml:space="preserve"> 7.4 </w:t>
      </w:r>
      <w:r w:rsidRPr="00E640D7">
        <w:rPr>
          <w:rFonts w:ascii="Source Sans Pro" w:hAnsi="Source Sans Pro"/>
          <w:spacing w:val="-6"/>
          <w:lang w:eastAsia="zh-TW"/>
        </w:rPr>
        <w:t>節中的快速承保範圍裁決的要求及程序相同。</w:t>
      </w:r>
    </w:p>
    <w:p w14:paraId="3E1FA99E" w14:textId="60CE42E1"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2 </w:t>
      </w:r>
      <w:r w:rsidRPr="003D455B">
        <w:rPr>
          <w:rFonts w:ascii="Source Sans Pro" w:hAnsi="Source Sans Pro"/>
          <w:bCs/>
          <w:lang w:eastAsia="zh-TW"/>
        </w:rPr>
        <w:t>步：您、您的代表、醫生或其他處方醫生必須聯絡我們並提出第</w:t>
      </w:r>
      <w:r w:rsidRPr="003D455B">
        <w:rPr>
          <w:rFonts w:ascii="Source Sans Pro" w:hAnsi="Source Sans Pro"/>
          <w:bCs/>
          <w:lang w:eastAsia="zh-TW"/>
        </w:rPr>
        <w:t xml:space="preserve"> 1 </w:t>
      </w:r>
      <w:r w:rsidRPr="003D455B">
        <w:rPr>
          <w:rFonts w:ascii="Source Sans Pro" w:hAnsi="Source Sans Pro"/>
          <w:bCs/>
          <w:lang w:eastAsia="zh-TW"/>
        </w:rPr>
        <w:t>級上訴。如果您的健康狀況需要快速回覆，您必須要求快速上訴。</w:t>
      </w:r>
    </w:p>
    <w:p w14:paraId="655509BB" w14:textId="5E54805C" w:rsidR="0013793F" w:rsidRPr="003D455B" w:rsidRDefault="00D62F26"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若要進行標準上訴，請提交書面請求。</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If our plan accepts oral requests for standard appeals, </w:t>
      </w:r>
      <w:proofErr w:type="gramStart"/>
      <w:r w:rsidRPr="003D455B">
        <w:rPr>
          <w:rFonts w:ascii="Source Sans Pro" w:hAnsi="Source Sans Pro"/>
          <w:i/>
          <w:iCs/>
          <w:color w:val="0000FF"/>
          <w:lang w:eastAsia="zh-TW"/>
        </w:rPr>
        <w:t>insert:</w:t>
      </w:r>
      <w:r w:rsidRPr="003D455B">
        <w:rPr>
          <w:rFonts w:ascii="Source Sans Pro" w:hAnsi="Source Sans Pro"/>
          <w:color w:val="0000FF"/>
          <w:lang w:eastAsia="zh-TW"/>
        </w:rPr>
        <w:t>或致電我們。</w:t>
      </w:r>
      <w:r w:rsidRPr="003D455B">
        <w:rPr>
          <w:rFonts w:ascii="Source Sans Pro" w:hAnsi="Source Sans Pro"/>
          <w:color w:val="0000FF"/>
          <w:lang w:eastAsia="zh-TW"/>
        </w:rPr>
        <w:t>]</w:t>
      </w:r>
      <w:r w:rsidRPr="003D455B">
        <w:rPr>
          <w:rFonts w:ascii="Source Sans Pro" w:hAnsi="Source Sans Pro"/>
          <w:lang w:eastAsia="zh-TW"/>
        </w:rPr>
        <w:t>第</w:t>
      </w:r>
      <w:proofErr w:type="gramEnd"/>
      <w:r w:rsidRPr="003D455B">
        <w:rPr>
          <w:rFonts w:ascii="Source Sans Pro" w:hAnsi="Source Sans Pro"/>
          <w:lang w:eastAsia="zh-TW"/>
        </w:rPr>
        <w:t xml:space="preserve"> 2 </w:t>
      </w:r>
      <w:r w:rsidRPr="003D455B">
        <w:rPr>
          <w:rFonts w:ascii="Source Sans Pro" w:hAnsi="Source Sans Pro"/>
          <w:lang w:eastAsia="zh-TW"/>
        </w:rPr>
        <w:t>章提供了聯絡資訊。</w:t>
      </w:r>
    </w:p>
    <w:p w14:paraId="2C17E281" w14:textId="2F79D126" w:rsidR="00296F81" w:rsidRPr="003D455B" w:rsidRDefault="00D62F26" w:rsidP="00E640D7">
      <w:pPr>
        <w:numPr>
          <w:ilvl w:val="0"/>
          <w:numId w:val="4"/>
        </w:numPr>
        <w:tabs>
          <w:tab w:val="left" w:pos="1080"/>
        </w:tabs>
        <w:suppressAutoHyphens/>
        <w:spacing w:before="0" w:beforeAutospacing="0" w:after="120" w:afterAutospacing="0"/>
        <w:ind w:left="720"/>
        <w:rPr>
          <w:rFonts w:ascii="Source Sans Pro" w:hAnsi="Source Sans Pro"/>
          <w:i/>
          <w:iCs/>
          <w:lang w:eastAsia="zh-TW"/>
        </w:rPr>
      </w:pPr>
      <w:r w:rsidRPr="003D455B">
        <w:rPr>
          <w:rFonts w:ascii="Source Sans Pro" w:hAnsi="Source Sans Pro"/>
          <w:b/>
          <w:bCs/>
          <w:lang w:eastAsia="zh-TW"/>
        </w:rPr>
        <w:t>若要進行快速上訴，請以書面形式提交上訴或致電</w:t>
      </w:r>
      <w:r w:rsidRPr="003D455B">
        <w:rPr>
          <w:rFonts w:ascii="Source Sans Pro" w:hAnsi="Source Sans Pro"/>
          <w:lang w:eastAsia="zh-TW"/>
        </w:rPr>
        <w:t xml:space="preserve"> (</w:t>
      </w:r>
      <w:r w:rsidRPr="003D455B">
        <w:rPr>
          <w:rFonts w:ascii="Source Sans Pro" w:hAnsi="Source Sans Pro"/>
          <w:i/>
          <w:iCs/>
          <w:color w:val="0000FF"/>
          <w:lang w:eastAsia="zh-TW"/>
        </w:rPr>
        <w:t>[insert phone number]</w:t>
      </w:r>
      <w:r w:rsidRPr="003D455B">
        <w:rPr>
          <w:rFonts w:ascii="Source Sans Pro" w:hAnsi="Source Sans Pro"/>
          <w:lang w:eastAsia="zh-TW"/>
        </w:rPr>
        <w:t xml:space="preserve">) </w:t>
      </w:r>
      <w:r w:rsidRPr="003D455B">
        <w:rPr>
          <w:rFonts w:ascii="Source Sans Pro" w:hAnsi="Source Sans Pro"/>
          <w:b/>
          <w:bCs/>
          <w:lang w:eastAsia="zh-TW"/>
        </w:rPr>
        <w:t>聯絡我們</w:t>
      </w:r>
      <w:r w:rsidRPr="003D455B">
        <w:rPr>
          <w:rFonts w:ascii="Source Sans Pro" w:hAnsi="Source Sans Pro"/>
          <w:lang w:eastAsia="zh-TW"/>
        </w:rPr>
        <w:t>。第</w:t>
      </w:r>
      <w:r w:rsidRPr="003D455B">
        <w:rPr>
          <w:rFonts w:ascii="Source Sans Pro" w:hAnsi="Source Sans Pro"/>
          <w:lang w:eastAsia="zh-TW"/>
        </w:rPr>
        <w:t xml:space="preserve"> 2 </w:t>
      </w:r>
      <w:r w:rsidRPr="003D455B">
        <w:rPr>
          <w:rFonts w:ascii="Source Sans Pro" w:hAnsi="Source Sans Pro"/>
          <w:lang w:eastAsia="zh-TW"/>
        </w:rPr>
        <w:t>章提供了聯絡資訊。</w:t>
      </w:r>
    </w:p>
    <w:p w14:paraId="1A807AD8" w14:textId="4F188992" w:rsidR="006F1F21" w:rsidRPr="003D455B" w:rsidRDefault="006F1F21" w:rsidP="00E640D7">
      <w:pPr>
        <w:numPr>
          <w:ilvl w:val="0"/>
          <w:numId w:val="4"/>
        </w:numPr>
        <w:tabs>
          <w:tab w:val="left" w:pos="1080"/>
        </w:tabs>
        <w:suppressAutoHyphens/>
        <w:spacing w:before="0" w:beforeAutospacing="0" w:after="120" w:afterAutospacing="0"/>
        <w:ind w:left="720"/>
        <w:rPr>
          <w:rFonts w:ascii="Source Sans Pro" w:hAnsi="Source Sans Pro"/>
          <w:i/>
          <w:iCs/>
          <w:lang w:eastAsia="zh-TW"/>
        </w:rPr>
      </w:pPr>
      <w:r w:rsidRPr="003D455B">
        <w:rPr>
          <w:rFonts w:ascii="Source Sans Pro" w:hAnsi="Source Sans Pro"/>
          <w:b/>
          <w:bCs/>
          <w:lang w:eastAsia="zh-TW"/>
        </w:rPr>
        <w:t>我們必須接受任何的書面申請</w:t>
      </w:r>
      <w:r w:rsidRPr="003D455B">
        <w:rPr>
          <w:rFonts w:ascii="Source Sans Pro" w:hAnsi="Source Sans Pro"/>
          <w:lang w:eastAsia="zh-TW"/>
        </w:rPr>
        <w:t>，包括使用</w:t>
      </w:r>
      <w:r w:rsidRPr="003D455B">
        <w:rPr>
          <w:rFonts w:ascii="Source Sans Pro" w:hAnsi="Source Sans Pro"/>
          <w:lang w:eastAsia="zh-TW"/>
        </w:rPr>
        <w:t xml:space="preserve"> </w:t>
      </w:r>
      <w:r w:rsidRPr="003D455B">
        <w:rPr>
          <w:rFonts w:ascii="Source Sans Pro" w:hAnsi="Source Sans Pro"/>
          <w:i/>
          <w:iCs/>
          <w:lang w:eastAsia="zh-TW"/>
        </w:rPr>
        <w:t xml:space="preserve">CMS </w:t>
      </w:r>
      <w:r w:rsidRPr="003D455B">
        <w:rPr>
          <w:rFonts w:ascii="Source Sans Pro" w:hAnsi="Source Sans Pro"/>
          <w:i/>
          <w:iCs/>
          <w:lang w:eastAsia="zh-TW"/>
        </w:rPr>
        <w:t>承保範圍重新裁決申請表範本</w:t>
      </w:r>
      <w:r w:rsidRPr="003D455B">
        <w:rPr>
          <w:rFonts w:ascii="Source Sans Pro" w:hAnsi="Source Sans Pro"/>
          <w:lang w:eastAsia="zh-TW"/>
        </w:rPr>
        <w:t>（可在我們的網站</w:t>
      </w:r>
      <w:r w:rsidRPr="003D455B">
        <w:rPr>
          <w:rFonts w:ascii="Source Sans Pro" w:hAnsi="Source Sans Pro"/>
          <w:lang w:eastAsia="zh-TW"/>
        </w:rPr>
        <w:t xml:space="preserve"> </w:t>
      </w:r>
      <w:r w:rsidRPr="003D455B">
        <w:rPr>
          <w:rFonts w:ascii="Source Sans Pro" w:hAnsi="Source Sans Pro"/>
          <w:i/>
          <w:iCs/>
          <w:color w:val="0000FF"/>
          <w:lang w:eastAsia="zh-TW"/>
        </w:rPr>
        <w:t>[insert direct URL]</w:t>
      </w:r>
      <w:r w:rsidRPr="003D455B">
        <w:rPr>
          <w:rFonts w:ascii="Source Sans Pro" w:hAnsi="Source Sans Pro"/>
          <w:lang w:eastAsia="zh-TW"/>
        </w:rPr>
        <w:t xml:space="preserve"> </w:t>
      </w:r>
      <w:r w:rsidRPr="003D455B">
        <w:rPr>
          <w:rFonts w:ascii="Source Sans Pro" w:hAnsi="Source Sans Pro"/>
          <w:lang w:eastAsia="zh-TW"/>
        </w:rPr>
        <w:t>獲取）提交的申請。請提供您的姓名、聯絡資訊以及關於賠付的資訊，以便我們處理您的請求。</w:t>
      </w:r>
    </w:p>
    <w:p w14:paraId="450F4748" w14:textId="1C2F7295" w:rsidR="00030FFE" w:rsidRPr="003D455B" w:rsidRDefault="00030FFE" w:rsidP="00E640D7">
      <w:pPr>
        <w:numPr>
          <w:ilvl w:val="0"/>
          <w:numId w:val="4"/>
        </w:numPr>
        <w:tabs>
          <w:tab w:val="left" w:pos="1080"/>
        </w:tabs>
        <w:suppressAutoHyphens/>
        <w:spacing w:before="0" w:beforeAutospacing="0" w:after="120" w:afterAutospacing="0"/>
        <w:ind w:left="720"/>
        <w:rPr>
          <w:rFonts w:ascii="Source Sans Pro" w:hAnsi="Source Sans Pro"/>
          <w:i/>
          <w:iCs/>
        </w:rPr>
      </w:pPr>
      <w:r w:rsidRPr="003D455B">
        <w:rPr>
          <w:rFonts w:ascii="Source Sans Pro" w:hAnsi="Source Sans Pro"/>
          <w:i/>
          <w:iCs/>
          <w:color w:val="0000FF"/>
        </w:rPr>
        <w:t>[Plans that allow members to submit appeal requests electronically through, for example, a secure member portal can include a brief description of that process.]</w:t>
      </w:r>
    </w:p>
    <w:p w14:paraId="6DA5415A" w14:textId="3881B738" w:rsidR="00296F81"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您必須</w:t>
      </w:r>
      <w:r w:rsidRPr="003D455B">
        <w:rPr>
          <w:rFonts w:ascii="Source Sans Pro" w:hAnsi="Source Sans Pro"/>
          <w:lang w:eastAsia="zh-TW"/>
        </w:rPr>
        <w:t>在自我們向您發出書面通知，對您的承保範圍裁決作出答覆之日起</w:t>
      </w:r>
      <w:r w:rsidRPr="003D455B">
        <w:rPr>
          <w:rFonts w:ascii="Source Sans Pro" w:hAnsi="Source Sans Pro"/>
          <w:lang w:eastAsia="zh-TW"/>
        </w:rPr>
        <w:t xml:space="preserve"> </w:t>
      </w:r>
      <w:r w:rsidRPr="003D455B">
        <w:rPr>
          <w:rFonts w:ascii="Source Sans Pro" w:hAnsi="Source Sans Pro"/>
          <w:b/>
          <w:bCs/>
          <w:lang w:eastAsia="zh-TW"/>
        </w:rPr>
        <w:t xml:space="preserve">65 </w:t>
      </w:r>
      <w:r w:rsidRPr="003D455B">
        <w:rPr>
          <w:rFonts w:ascii="Source Sans Pro" w:hAnsi="Source Sans Pro"/>
          <w:b/>
          <w:bCs/>
          <w:lang w:eastAsia="zh-TW"/>
        </w:rPr>
        <w:t>天內提出上訴請求</w:t>
      </w:r>
      <w:r w:rsidRPr="003D455B">
        <w:rPr>
          <w:rFonts w:ascii="Source Sans Pro" w:hAnsi="Source Sans Pro"/>
          <w:lang w:eastAsia="zh-TW"/>
        </w:rPr>
        <w:t>。如果您錯過此截止期限，並能提供充分理由，請在提出上訴時說明延誤上訴的原因。我們可為您延長提出上訴的時限。充分理由可能包括：您患有使您無法聯絡我們的重病，或我們向您提供的有關上訴請求截止期限的資訊是錯誤或不完整的。</w:t>
      </w:r>
    </w:p>
    <w:p w14:paraId="19650F4B" w14:textId="3F521CB9" w:rsidR="0013793F" w:rsidRPr="003D455B" w:rsidDel="00D62F26" w:rsidRDefault="0013793F" w:rsidP="00E640D7">
      <w:pPr>
        <w:numPr>
          <w:ilvl w:val="0"/>
          <w:numId w:val="4"/>
        </w:numPr>
        <w:tabs>
          <w:tab w:val="left" w:pos="1080"/>
        </w:tabs>
        <w:suppressAutoHyphens/>
        <w:spacing w:before="0" w:beforeAutospacing="0" w:after="120" w:afterAutospacing="0"/>
        <w:ind w:left="720"/>
        <w:rPr>
          <w:rFonts w:ascii="Source Sans Pro" w:hAnsi="Source Sans Pro"/>
        </w:rPr>
      </w:pPr>
      <w:r w:rsidRPr="003D455B">
        <w:rPr>
          <w:rFonts w:ascii="Source Sans Pro" w:hAnsi="Source Sans Pro"/>
          <w:b/>
          <w:bCs/>
          <w:lang w:eastAsia="zh-TW"/>
        </w:rPr>
        <w:t>您可索取一份有關您上訴的資訊，並添加更多資訊。</w:t>
      </w:r>
      <w:r w:rsidRPr="003D455B">
        <w:rPr>
          <w:rFonts w:ascii="Source Sans Pro" w:hAnsi="Source Sans Pro"/>
          <w:lang w:eastAsia="zh-TW"/>
        </w:rPr>
        <w:t>您和您的醫生可以添加更多資訊支援您的上訴。</w:t>
      </w:r>
      <w:r w:rsidRPr="003D455B">
        <w:rPr>
          <w:rFonts w:ascii="Source Sans Pro" w:hAnsi="Source Sans Pro"/>
          <w:color w:val="0000FF"/>
          <w:lang w:eastAsia="zh-TW"/>
        </w:rPr>
        <w:t>[</w:t>
      </w:r>
      <w:r w:rsidRPr="003D455B">
        <w:rPr>
          <w:rFonts w:ascii="Source Sans Pro" w:hAnsi="Source Sans Pro"/>
          <w:i/>
          <w:iCs/>
          <w:color w:val="0000FF"/>
          <w:lang w:eastAsia="zh-TW"/>
        </w:rPr>
        <w:t>If a fee is charged, insert:</w:t>
      </w:r>
      <w:r w:rsidRPr="003D455B">
        <w:rPr>
          <w:rFonts w:ascii="Source Sans Pro" w:hAnsi="Source Sans Pro"/>
          <w:color w:val="0000FF"/>
          <w:lang w:eastAsia="zh-TW"/>
        </w:rPr>
        <w:t>對於複製和寄送此材料，我們可向您收取費用。</w:t>
      </w:r>
      <w:r w:rsidRPr="003D455B">
        <w:rPr>
          <w:rFonts w:ascii="Source Sans Pro" w:hAnsi="Source Sans Pro"/>
          <w:color w:val="0000FF"/>
          <w:lang w:eastAsia="zh-TW"/>
        </w:rPr>
        <w:t>]</w:t>
      </w:r>
    </w:p>
    <w:p w14:paraId="1FFD32E0" w14:textId="57893119"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lastRenderedPageBreak/>
        <w:t>第</w:t>
      </w:r>
      <w:r w:rsidRPr="003D455B">
        <w:rPr>
          <w:rFonts w:ascii="Source Sans Pro" w:hAnsi="Source Sans Pro"/>
          <w:bCs/>
          <w:lang w:eastAsia="zh-TW"/>
        </w:rPr>
        <w:t xml:space="preserve"> 3 </w:t>
      </w:r>
      <w:r w:rsidRPr="003D455B">
        <w:rPr>
          <w:rFonts w:ascii="Source Sans Pro" w:hAnsi="Source Sans Pro"/>
          <w:bCs/>
          <w:lang w:eastAsia="zh-TW"/>
        </w:rPr>
        <w:t>步：我們將考慮您的上訴並給予答覆。</w:t>
      </w:r>
    </w:p>
    <w:p w14:paraId="0DE23D60" w14:textId="77777777" w:rsidR="002823D3"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在審核您的上訴時，我們會謹慎考慮有關您的保險請求的全部資訊。我們將核實拒絕您的請求時是否遵守所有規則。</w:t>
      </w:r>
    </w:p>
    <w:p w14:paraId="4F9583FB" w14:textId="2419D3E2"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我們可能會聯絡您或您的醫生或其他處方醫生以瞭解詳細資訊。</w:t>
      </w:r>
    </w:p>
    <w:p w14:paraId="35F50E66" w14:textId="302CEF58" w:rsidR="0013793F" w:rsidRPr="003D455B" w:rsidRDefault="0013793F" w:rsidP="00E640D7">
      <w:pPr>
        <w:pStyle w:val="Minorsubheadingindented25"/>
        <w:suppressAutoHyphens/>
        <w:rPr>
          <w:rFonts w:ascii="Source Sans Pro" w:hAnsi="Source Sans Pro"/>
        </w:rPr>
      </w:pPr>
      <w:r w:rsidRPr="003D455B">
        <w:rPr>
          <w:rFonts w:ascii="Source Sans Pro" w:hAnsi="Source Sans Pro"/>
          <w:bCs/>
          <w:iCs/>
          <w:lang w:eastAsia="zh-TW"/>
        </w:rPr>
        <w:t>快速上訴的截止期限</w:t>
      </w:r>
    </w:p>
    <w:p w14:paraId="15362D35" w14:textId="31724715" w:rsidR="0013793F" w:rsidRPr="003D455B" w:rsidRDefault="00D62F26" w:rsidP="00E640D7">
      <w:pPr>
        <w:pStyle w:val="ListParagraph"/>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對於快速上訴，我們必須</w:t>
      </w:r>
      <w:r w:rsidRPr="003D455B">
        <w:rPr>
          <w:rFonts w:ascii="Source Sans Pro" w:hAnsi="Source Sans Pro"/>
          <w:b/>
          <w:bCs/>
          <w:lang w:eastAsia="zh-TW"/>
        </w:rPr>
        <w:t>在收到您的上訴後</w:t>
      </w:r>
      <w:r w:rsidRPr="003D455B">
        <w:rPr>
          <w:rFonts w:ascii="Source Sans Pro" w:hAnsi="Source Sans Pro"/>
          <w:b/>
          <w:bCs/>
          <w:lang w:eastAsia="zh-TW"/>
        </w:rPr>
        <w:t xml:space="preserve"> 72 </w:t>
      </w:r>
      <w:r w:rsidRPr="003D455B">
        <w:rPr>
          <w:rFonts w:ascii="Source Sans Pro" w:hAnsi="Source Sans Pro"/>
          <w:b/>
          <w:bCs/>
          <w:lang w:eastAsia="zh-TW"/>
        </w:rPr>
        <w:t>小時內給您答覆。</w:t>
      </w:r>
      <w:r w:rsidRPr="003D455B">
        <w:rPr>
          <w:rFonts w:ascii="Source Sans Pro" w:hAnsi="Source Sans Pro"/>
          <w:lang w:eastAsia="zh-TW"/>
        </w:rPr>
        <w:t>如果您的健康狀況需要，我們將儘快作出答覆。</w:t>
      </w:r>
    </w:p>
    <w:p w14:paraId="5A710F09" w14:textId="22041CB3" w:rsidR="0013793F" w:rsidRPr="003D455B" w:rsidRDefault="0013793F" w:rsidP="00E640D7">
      <w:pPr>
        <w:pStyle w:val="ListBullet2"/>
        <w:numPr>
          <w:ilvl w:val="0"/>
          <w:numId w:val="172"/>
        </w:numPr>
        <w:suppressAutoHyphens/>
        <w:spacing w:before="0"/>
        <w:rPr>
          <w:rFonts w:ascii="Source Sans Pro" w:hAnsi="Source Sans Pro"/>
          <w:lang w:eastAsia="zh-TW"/>
        </w:rPr>
      </w:pPr>
      <w:r w:rsidRPr="003D455B">
        <w:rPr>
          <w:rFonts w:ascii="Source Sans Pro" w:hAnsi="Source Sans Pro"/>
          <w:lang w:eastAsia="zh-TW"/>
        </w:rPr>
        <w:t>如果我們在</w:t>
      </w:r>
      <w:r w:rsidRPr="003D455B">
        <w:rPr>
          <w:rFonts w:ascii="Source Sans Pro" w:hAnsi="Source Sans Pro"/>
          <w:lang w:eastAsia="zh-TW"/>
        </w:rPr>
        <w:t xml:space="preserve"> 72 </w:t>
      </w:r>
      <w:r w:rsidRPr="003D455B">
        <w:rPr>
          <w:rFonts w:ascii="Source Sans Pro" w:hAnsi="Source Sans Pro"/>
          <w:lang w:eastAsia="zh-TW"/>
        </w:rPr>
        <w:t>小時內未給您答覆，我們需自動將您的請求提交至上訴程序的第</w:t>
      </w:r>
      <w:r w:rsidRPr="003D455B">
        <w:rPr>
          <w:rFonts w:ascii="Source Sans Pro" w:hAnsi="Source Sans Pro"/>
          <w:lang w:eastAsia="zh-TW"/>
        </w:rPr>
        <w:t xml:space="preserve"> 2 </w:t>
      </w:r>
      <w:r w:rsidRPr="003D455B">
        <w:rPr>
          <w:rFonts w:ascii="Source Sans Pro" w:hAnsi="Source Sans Pro"/>
          <w:lang w:eastAsia="zh-TW"/>
        </w:rPr>
        <w:t>級，由獨立機構進行審核。第</w:t>
      </w:r>
      <w:r w:rsidRPr="003D455B">
        <w:rPr>
          <w:rFonts w:ascii="Source Sans Pro" w:hAnsi="Source Sans Pro"/>
          <w:lang w:eastAsia="zh-TW"/>
        </w:rPr>
        <w:t xml:space="preserve"> 7.6 </w:t>
      </w:r>
      <w:r w:rsidRPr="003D455B">
        <w:rPr>
          <w:rFonts w:ascii="Source Sans Pro" w:hAnsi="Source Sans Pro"/>
          <w:lang w:eastAsia="zh-TW"/>
        </w:rPr>
        <w:t>節介紹了第</w:t>
      </w:r>
      <w:r w:rsidRPr="003D455B">
        <w:rPr>
          <w:rFonts w:ascii="Source Sans Pro" w:hAnsi="Source Sans Pro"/>
          <w:lang w:eastAsia="zh-TW"/>
        </w:rPr>
        <w:t xml:space="preserve"> 2 </w:t>
      </w:r>
      <w:r w:rsidRPr="003D455B">
        <w:rPr>
          <w:rFonts w:ascii="Source Sans Pro" w:hAnsi="Source Sans Pro"/>
          <w:lang w:eastAsia="zh-TW"/>
        </w:rPr>
        <w:t>級上訴程序。</w:t>
      </w:r>
    </w:p>
    <w:p w14:paraId="3E5AC2BB" w14:textId="3F6A63AC"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如果我們同意您的部分或全部請求，</w:t>
      </w:r>
      <w:r w:rsidRPr="003D455B">
        <w:rPr>
          <w:rFonts w:ascii="Source Sans Pro" w:hAnsi="Source Sans Pro"/>
          <w:lang w:eastAsia="zh-TW"/>
        </w:rPr>
        <w:t>我們必須在收到您上訴後的</w:t>
      </w:r>
      <w:r w:rsidRPr="003D455B">
        <w:rPr>
          <w:rFonts w:ascii="Source Sans Pro" w:hAnsi="Source Sans Pro"/>
          <w:lang w:eastAsia="zh-TW"/>
        </w:rPr>
        <w:t xml:space="preserve"> 72 </w:t>
      </w:r>
      <w:r w:rsidRPr="003D455B">
        <w:rPr>
          <w:rFonts w:ascii="Source Sans Pro" w:hAnsi="Source Sans Pro"/>
          <w:lang w:eastAsia="zh-TW"/>
        </w:rPr>
        <w:t>小時內，提供我們已同意提供的承保。</w:t>
      </w:r>
    </w:p>
    <w:p w14:paraId="3F99A718" w14:textId="673254CE" w:rsidR="00D62F26"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如果我們拒絕您的部分或全部請求</w:t>
      </w:r>
      <w:r w:rsidRPr="003D455B">
        <w:rPr>
          <w:rFonts w:ascii="Source Sans Pro" w:hAnsi="Source Sans Pro"/>
          <w:lang w:eastAsia="zh-TW"/>
        </w:rPr>
        <w:t>，我們將向您發出書面聲明說明拒絕的原因以及您如何對我們的裁決提出上訴。</w:t>
      </w:r>
    </w:p>
    <w:p w14:paraId="04AC079C" w14:textId="2D9E20F4" w:rsidR="0013793F" w:rsidRPr="003D455B" w:rsidRDefault="0013793F" w:rsidP="00E640D7">
      <w:pPr>
        <w:pStyle w:val="Minorsubheadingindented25"/>
        <w:suppressAutoHyphens/>
        <w:spacing w:before="0" w:beforeAutospacing="0"/>
        <w:rPr>
          <w:rFonts w:ascii="Source Sans Pro" w:hAnsi="Source Sans Pro"/>
          <w:lang w:eastAsia="zh-TW"/>
        </w:rPr>
      </w:pPr>
      <w:r w:rsidRPr="003D455B">
        <w:rPr>
          <w:rFonts w:ascii="Source Sans Pro" w:hAnsi="Source Sans Pro"/>
          <w:bCs/>
          <w:iCs/>
          <w:lang w:eastAsia="zh-TW"/>
        </w:rPr>
        <w:t>對於您尚未取得之藥物的標準上訴截止期限</w:t>
      </w:r>
    </w:p>
    <w:p w14:paraId="56AC8E83" w14:textId="6F5968D5" w:rsidR="0013793F" w:rsidRPr="003D455B" w:rsidRDefault="00B57ACC"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對於標準上訴，我們必須在收到您的上訴後</w:t>
      </w:r>
      <w:r w:rsidRPr="003D455B">
        <w:rPr>
          <w:rFonts w:ascii="Source Sans Pro" w:hAnsi="Source Sans Pro"/>
          <w:lang w:eastAsia="zh-TW"/>
        </w:rPr>
        <w:t xml:space="preserve"> </w:t>
      </w:r>
      <w:r w:rsidRPr="003D455B">
        <w:rPr>
          <w:rFonts w:ascii="Source Sans Pro" w:hAnsi="Source Sans Pro"/>
          <w:b/>
          <w:bCs/>
          <w:lang w:eastAsia="zh-TW"/>
        </w:rPr>
        <w:t xml:space="preserve">7 </w:t>
      </w:r>
      <w:r w:rsidRPr="003D455B">
        <w:rPr>
          <w:rFonts w:ascii="Source Sans Pro" w:hAnsi="Source Sans Pro"/>
          <w:b/>
          <w:bCs/>
          <w:lang w:eastAsia="zh-TW"/>
        </w:rPr>
        <w:t>天內</w:t>
      </w:r>
      <w:r w:rsidRPr="003D455B">
        <w:rPr>
          <w:rFonts w:ascii="Source Sans Pro" w:hAnsi="Source Sans Pro"/>
          <w:lang w:eastAsia="zh-TW"/>
        </w:rPr>
        <w:t>給您答覆。如果您尚未獲得藥物且您的健康狀況需要，我們將儘快作出決定。</w:t>
      </w:r>
    </w:p>
    <w:p w14:paraId="34E42330" w14:textId="54179EE6" w:rsidR="0013793F" w:rsidRPr="003D455B" w:rsidRDefault="0013793F" w:rsidP="00E640D7">
      <w:pPr>
        <w:numPr>
          <w:ilvl w:val="1"/>
          <w:numId w:val="4"/>
        </w:numPr>
        <w:tabs>
          <w:tab w:val="left" w:pos="1080"/>
          <w:tab w:val="left" w:pos="1620"/>
        </w:tabs>
        <w:suppressAutoHyphens/>
        <w:spacing w:before="0" w:beforeAutospacing="0" w:after="120" w:afterAutospacing="0"/>
        <w:ind w:left="1440"/>
        <w:rPr>
          <w:rFonts w:ascii="Source Sans Pro" w:hAnsi="Source Sans Pro"/>
          <w:lang w:eastAsia="zh-TW"/>
        </w:rPr>
      </w:pPr>
      <w:r w:rsidRPr="003D455B">
        <w:rPr>
          <w:rFonts w:ascii="Source Sans Pro" w:hAnsi="Source Sans Pro"/>
          <w:lang w:eastAsia="zh-TW"/>
        </w:rPr>
        <w:t>如果我們未能在</w:t>
      </w:r>
      <w:r w:rsidRPr="003D455B">
        <w:rPr>
          <w:rFonts w:ascii="Source Sans Pro" w:hAnsi="Source Sans Pro"/>
          <w:lang w:eastAsia="zh-TW"/>
        </w:rPr>
        <w:t xml:space="preserve"> 7 </w:t>
      </w:r>
      <w:r w:rsidRPr="003D455B">
        <w:rPr>
          <w:rFonts w:ascii="Source Sans Pro" w:hAnsi="Source Sans Pro"/>
          <w:lang w:eastAsia="zh-TW"/>
        </w:rPr>
        <w:t>天內給您答覆，我們需自動將您的請求提交至上訴程序的第</w:t>
      </w:r>
      <w:r w:rsidRPr="003D455B">
        <w:rPr>
          <w:rFonts w:ascii="Source Sans Pro" w:hAnsi="Source Sans Pro"/>
          <w:lang w:eastAsia="zh-TW"/>
        </w:rPr>
        <w:t xml:space="preserve"> 2 </w:t>
      </w:r>
      <w:r w:rsidRPr="003D455B">
        <w:rPr>
          <w:rFonts w:ascii="Source Sans Pro" w:hAnsi="Source Sans Pro"/>
          <w:lang w:eastAsia="zh-TW"/>
        </w:rPr>
        <w:t>級，由獨立審核機構進行審核。第</w:t>
      </w:r>
      <w:r w:rsidRPr="003D455B">
        <w:rPr>
          <w:rFonts w:ascii="Source Sans Pro" w:hAnsi="Source Sans Pro"/>
          <w:lang w:eastAsia="zh-TW"/>
        </w:rPr>
        <w:t xml:space="preserve"> 7.6 </w:t>
      </w:r>
      <w:r w:rsidRPr="003D455B">
        <w:rPr>
          <w:rFonts w:ascii="Source Sans Pro" w:hAnsi="Source Sans Pro"/>
          <w:lang w:eastAsia="zh-TW"/>
        </w:rPr>
        <w:t>節介紹了第</w:t>
      </w:r>
      <w:r w:rsidRPr="003D455B">
        <w:rPr>
          <w:rFonts w:ascii="Source Sans Pro" w:hAnsi="Source Sans Pro"/>
          <w:lang w:eastAsia="zh-TW"/>
        </w:rPr>
        <w:t xml:space="preserve"> 2 </w:t>
      </w:r>
      <w:r w:rsidRPr="003D455B">
        <w:rPr>
          <w:rFonts w:ascii="Source Sans Pro" w:hAnsi="Source Sans Pro"/>
          <w:lang w:eastAsia="zh-TW"/>
        </w:rPr>
        <w:t>級上訴程序。</w:t>
      </w:r>
    </w:p>
    <w:p w14:paraId="32A9A666" w14:textId="2937D092" w:rsidR="009C2149" w:rsidRPr="003D455B" w:rsidRDefault="0013793F" w:rsidP="00E640D7">
      <w:pPr>
        <w:pStyle w:val="ListParagraph"/>
        <w:numPr>
          <w:ilvl w:val="0"/>
          <w:numId w:val="109"/>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如果我們批准您的部分或全部請求</w:t>
      </w:r>
      <w:r w:rsidRPr="003D455B">
        <w:rPr>
          <w:rFonts w:ascii="Source Sans Pro" w:hAnsi="Source Sans Pro"/>
          <w:lang w:eastAsia="zh-TW"/>
        </w:rPr>
        <w:t>，我們必須視您的健康狀況需要盡快提供承保，但不得遲於我們收到您的上訴後的</w:t>
      </w:r>
      <w:r w:rsidRPr="003D455B">
        <w:rPr>
          <w:rFonts w:ascii="Source Sans Pro" w:hAnsi="Source Sans Pro"/>
          <w:lang w:eastAsia="zh-TW"/>
        </w:rPr>
        <w:t xml:space="preserve"> </w:t>
      </w:r>
      <w:r w:rsidRPr="003D455B">
        <w:rPr>
          <w:rFonts w:ascii="Source Sans Pro" w:hAnsi="Source Sans Pro"/>
          <w:b/>
          <w:bCs/>
          <w:lang w:eastAsia="zh-TW"/>
        </w:rPr>
        <w:t xml:space="preserve">7 </w:t>
      </w:r>
      <w:r w:rsidRPr="003D455B">
        <w:rPr>
          <w:rFonts w:ascii="Source Sans Pro" w:hAnsi="Source Sans Pro"/>
          <w:b/>
          <w:bCs/>
          <w:lang w:eastAsia="zh-TW"/>
        </w:rPr>
        <w:t>天</w:t>
      </w:r>
      <w:r w:rsidRPr="003D455B">
        <w:rPr>
          <w:rFonts w:ascii="Source Sans Pro" w:hAnsi="Source Sans Pro"/>
          <w:lang w:eastAsia="zh-TW"/>
        </w:rPr>
        <w:t>。</w:t>
      </w:r>
    </w:p>
    <w:p w14:paraId="69312E07" w14:textId="0CD405C4" w:rsidR="00B57ACC" w:rsidRPr="003D455B" w:rsidRDefault="0013793F" w:rsidP="00E640D7">
      <w:pPr>
        <w:pStyle w:val="ListParagraph"/>
        <w:numPr>
          <w:ilvl w:val="0"/>
          <w:numId w:val="109"/>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如果我們拒絕您的部分或全部請求</w:t>
      </w:r>
      <w:r w:rsidRPr="003D455B">
        <w:rPr>
          <w:rFonts w:ascii="Source Sans Pro" w:hAnsi="Source Sans Pro"/>
          <w:lang w:eastAsia="zh-TW"/>
        </w:rPr>
        <w:t>，我們將向您發出書面聲明說明拒絕的原因以及您如何對我們的裁決提出上訴。</w:t>
      </w:r>
    </w:p>
    <w:p w14:paraId="3AE46A7C" w14:textId="0C2AA9FE" w:rsidR="00B57ACC" w:rsidRPr="003D455B" w:rsidRDefault="00B57ACC" w:rsidP="00E640D7">
      <w:pPr>
        <w:pStyle w:val="ListBullet"/>
        <w:numPr>
          <w:ilvl w:val="0"/>
          <w:numId w:val="0"/>
        </w:numPr>
        <w:suppressAutoHyphens/>
        <w:rPr>
          <w:rFonts w:ascii="Source Sans Pro" w:hAnsi="Source Sans Pro"/>
          <w:b/>
          <w:bCs/>
          <w:i/>
          <w:iCs/>
          <w:lang w:eastAsia="zh-TW"/>
        </w:rPr>
      </w:pPr>
      <w:r w:rsidRPr="003D455B">
        <w:rPr>
          <w:rFonts w:ascii="Source Sans Pro" w:hAnsi="Source Sans Pro"/>
          <w:b/>
          <w:bCs/>
          <w:i/>
          <w:iCs/>
          <w:lang w:eastAsia="zh-TW"/>
        </w:rPr>
        <w:t>對於您已購買藥物的付款的標準上訴截止期限</w:t>
      </w:r>
    </w:p>
    <w:p w14:paraId="67D5F468" w14:textId="5BC837A9" w:rsidR="00606112" w:rsidRPr="003D455B" w:rsidRDefault="00B57ACC" w:rsidP="00E640D7">
      <w:pPr>
        <w:pStyle w:val="ListBullet"/>
        <w:numPr>
          <w:ilvl w:val="0"/>
          <w:numId w:val="4"/>
        </w:numPr>
        <w:suppressAutoHyphens/>
        <w:ind w:left="720"/>
        <w:rPr>
          <w:rFonts w:ascii="Source Sans Pro" w:hAnsi="Source Sans Pro"/>
          <w:lang w:eastAsia="zh-TW"/>
        </w:rPr>
      </w:pPr>
      <w:r w:rsidRPr="003D455B">
        <w:rPr>
          <w:rFonts w:ascii="Source Sans Pro" w:hAnsi="Source Sans Pro"/>
          <w:lang w:eastAsia="zh-TW"/>
        </w:rPr>
        <w:t>我們必須在收到您的申請後</w:t>
      </w:r>
      <w:r w:rsidRPr="003D455B">
        <w:rPr>
          <w:rFonts w:ascii="Source Sans Pro" w:hAnsi="Source Sans Pro"/>
          <w:lang w:eastAsia="zh-TW"/>
        </w:rPr>
        <w:t xml:space="preserve"> </w:t>
      </w:r>
      <w:r w:rsidRPr="003D455B">
        <w:rPr>
          <w:rFonts w:ascii="Source Sans Pro" w:hAnsi="Source Sans Pro"/>
          <w:b/>
          <w:bCs/>
          <w:lang w:eastAsia="zh-TW"/>
        </w:rPr>
        <w:t xml:space="preserve">14 </w:t>
      </w:r>
      <w:r w:rsidRPr="003D455B">
        <w:rPr>
          <w:rFonts w:ascii="Source Sans Pro" w:hAnsi="Source Sans Pro"/>
          <w:b/>
          <w:bCs/>
          <w:lang w:eastAsia="zh-TW"/>
        </w:rPr>
        <w:t>天內</w:t>
      </w:r>
      <w:r w:rsidRPr="003D455B">
        <w:rPr>
          <w:rFonts w:ascii="Source Sans Pro" w:hAnsi="Source Sans Pro"/>
          <w:lang w:eastAsia="zh-TW"/>
        </w:rPr>
        <w:t>給您答覆。</w:t>
      </w:r>
    </w:p>
    <w:p w14:paraId="160E2010" w14:textId="5D4943E9" w:rsidR="00606112" w:rsidRPr="003D455B" w:rsidRDefault="00606112" w:rsidP="00E640D7">
      <w:pPr>
        <w:pStyle w:val="ListBullet2"/>
        <w:numPr>
          <w:ilvl w:val="1"/>
          <w:numId w:val="4"/>
        </w:numPr>
        <w:suppressAutoHyphens/>
        <w:spacing w:before="0"/>
        <w:ind w:left="1440"/>
        <w:rPr>
          <w:rFonts w:ascii="Source Sans Pro" w:hAnsi="Source Sans Pro"/>
          <w:lang w:eastAsia="zh-TW"/>
        </w:rPr>
      </w:pPr>
      <w:r w:rsidRPr="003D455B">
        <w:rPr>
          <w:rFonts w:ascii="Source Sans Pro" w:hAnsi="Source Sans Pro"/>
          <w:lang w:eastAsia="zh-TW"/>
        </w:rPr>
        <w:lastRenderedPageBreak/>
        <w:t>如果我們未能遵守此截止期限，我們需自動將您的請求提交至上訴程序的第</w:t>
      </w:r>
      <w:r w:rsidRPr="003D455B">
        <w:rPr>
          <w:rFonts w:ascii="Source Sans Pro" w:hAnsi="Source Sans Pro"/>
          <w:lang w:eastAsia="zh-TW"/>
        </w:rPr>
        <w:t xml:space="preserve"> 2 </w:t>
      </w:r>
      <w:r w:rsidRPr="003D455B">
        <w:rPr>
          <w:rFonts w:ascii="Source Sans Pro" w:hAnsi="Source Sans Pro"/>
          <w:lang w:eastAsia="zh-TW"/>
        </w:rPr>
        <w:t>級，由獨立審核機構進行審核。</w:t>
      </w:r>
    </w:p>
    <w:p w14:paraId="36F0B6F7" w14:textId="3E762C70" w:rsidR="00606112" w:rsidRPr="00E640D7" w:rsidDel="00536E65" w:rsidRDefault="00606112" w:rsidP="00E640D7">
      <w:pPr>
        <w:pStyle w:val="ListBullet"/>
        <w:numPr>
          <w:ilvl w:val="0"/>
          <w:numId w:val="4"/>
        </w:numPr>
        <w:suppressAutoHyphens/>
        <w:ind w:left="720"/>
        <w:rPr>
          <w:rFonts w:ascii="Source Sans Pro" w:hAnsi="Source Sans Pro"/>
          <w:spacing w:val="-6"/>
          <w:lang w:eastAsia="zh-TW"/>
        </w:rPr>
      </w:pPr>
      <w:r w:rsidRPr="00E640D7">
        <w:rPr>
          <w:rFonts w:ascii="Source Sans Pro" w:hAnsi="Source Sans Pro"/>
          <w:b/>
          <w:bCs/>
          <w:spacing w:val="-6"/>
          <w:lang w:eastAsia="zh-TW"/>
        </w:rPr>
        <w:t>如果我們批准您的部分或全部請求，</w:t>
      </w:r>
      <w:r w:rsidRPr="00E640D7">
        <w:rPr>
          <w:rFonts w:ascii="Source Sans Pro" w:hAnsi="Source Sans Pro"/>
          <w:spacing w:val="-6"/>
          <w:lang w:eastAsia="zh-TW"/>
        </w:rPr>
        <w:t>我們必須在收到您請求後的</w:t>
      </w:r>
      <w:r w:rsidRPr="00E640D7">
        <w:rPr>
          <w:rFonts w:ascii="Source Sans Pro" w:hAnsi="Source Sans Pro"/>
          <w:spacing w:val="-6"/>
          <w:lang w:eastAsia="zh-TW"/>
        </w:rPr>
        <w:t xml:space="preserve"> </w:t>
      </w:r>
      <w:r w:rsidRPr="00E640D7">
        <w:rPr>
          <w:rFonts w:ascii="Source Sans Pro" w:hAnsi="Source Sans Pro"/>
          <w:b/>
          <w:bCs/>
          <w:spacing w:val="-6"/>
          <w:lang w:eastAsia="zh-TW"/>
        </w:rPr>
        <w:t xml:space="preserve">30 </w:t>
      </w:r>
      <w:r w:rsidRPr="00E640D7">
        <w:rPr>
          <w:rFonts w:ascii="Source Sans Pro" w:hAnsi="Source Sans Pro"/>
          <w:b/>
          <w:bCs/>
          <w:spacing w:val="-6"/>
          <w:lang w:eastAsia="zh-TW"/>
        </w:rPr>
        <w:t>天</w:t>
      </w:r>
      <w:r w:rsidRPr="00E640D7">
        <w:rPr>
          <w:rFonts w:ascii="Source Sans Pro" w:hAnsi="Source Sans Pro"/>
          <w:spacing w:val="-6"/>
          <w:lang w:eastAsia="zh-TW"/>
        </w:rPr>
        <w:t>內向您付款。</w:t>
      </w:r>
    </w:p>
    <w:p w14:paraId="4BA80190" w14:textId="46FA0BC4" w:rsidR="00606112" w:rsidRPr="003D455B" w:rsidRDefault="00606112" w:rsidP="00E640D7">
      <w:pPr>
        <w:pStyle w:val="ListBullet"/>
        <w:numPr>
          <w:ilvl w:val="0"/>
          <w:numId w:val="4"/>
        </w:numPr>
        <w:suppressAutoHyphens/>
        <w:ind w:left="720"/>
        <w:rPr>
          <w:rFonts w:ascii="Source Sans Pro" w:hAnsi="Source Sans Pro"/>
          <w:lang w:eastAsia="zh-TW"/>
        </w:rPr>
      </w:pPr>
      <w:r w:rsidRPr="003D455B">
        <w:rPr>
          <w:rFonts w:ascii="Source Sans Pro" w:hAnsi="Source Sans Pro"/>
          <w:b/>
          <w:bCs/>
          <w:lang w:eastAsia="zh-TW"/>
        </w:rPr>
        <w:t>如果我們拒絕您的部分或全部請求</w:t>
      </w:r>
      <w:r w:rsidRPr="003D455B">
        <w:rPr>
          <w:rFonts w:ascii="Source Sans Pro" w:hAnsi="Source Sans Pro"/>
          <w:lang w:eastAsia="zh-TW"/>
        </w:rPr>
        <w:t>，我們將向您發出書面聲明說明拒絕的原因以及如何提出上訴。</w:t>
      </w:r>
    </w:p>
    <w:p w14:paraId="0750D75E" w14:textId="50DD6C8E"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4 </w:t>
      </w:r>
      <w:r w:rsidRPr="003D455B">
        <w:rPr>
          <w:rFonts w:ascii="Source Sans Pro" w:hAnsi="Source Sans Pro"/>
          <w:bCs/>
          <w:lang w:eastAsia="zh-TW"/>
        </w:rPr>
        <w:t>步：如果我們拒絕您的上訴，您可決定是否繼續上訴程序，並</w:t>
      </w:r>
      <w:r w:rsidRPr="003D455B">
        <w:rPr>
          <w:rFonts w:ascii="Source Sans Pro" w:hAnsi="Source Sans Pro"/>
          <w:bCs/>
          <w:i/>
          <w:iCs/>
          <w:lang w:eastAsia="zh-TW"/>
        </w:rPr>
        <w:t>再次</w:t>
      </w:r>
      <w:r w:rsidRPr="003D455B">
        <w:rPr>
          <w:rFonts w:ascii="Source Sans Pro" w:hAnsi="Source Sans Pro"/>
          <w:bCs/>
          <w:lang w:eastAsia="zh-TW"/>
        </w:rPr>
        <w:t>提出上訴。</w:t>
      </w:r>
    </w:p>
    <w:p w14:paraId="462E45AC" w14:textId="6AB8C188"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如果您決定再次提出上訴，即表明您進入第</w:t>
      </w:r>
      <w:r w:rsidRPr="003D455B">
        <w:rPr>
          <w:rFonts w:ascii="Source Sans Pro" w:hAnsi="Source Sans Pro"/>
          <w:lang w:eastAsia="zh-TW"/>
        </w:rPr>
        <w:t xml:space="preserve"> 2 </w:t>
      </w:r>
      <w:r w:rsidRPr="003D455B">
        <w:rPr>
          <w:rFonts w:ascii="Source Sans Pro" w:hAnsi="Source Sans Pro"/>
          <w:lang w:eastAsia="zh-TW"/>
        </w:rPr>
        <w:t>級上訴程序。</w:t>
      </w:r>
    </w:p>
    <w:p w14:paraId="6EA0ED23" w14:textId="68F454AA" w:rsidR="00B0278F" w:rsidRPr="003D455B" w:rsidRDefault="00B0278F" w:rsidP="00E640D7">
      <w:pPr>
        <w:pStyle w:val="Heading3"/>
        <w:suppressAutoHyphens/>
        <w:rPr>
          <w:rFonts w:ascii="Source Sans Pro" w:hAnsi="Source Sans Pro"/>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7.6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如何提出第</w:t>
      </w:r>
      <w:r w:rsidRPr="003D455B">
        <w:rPr>
          <w:rFonts w:ascii="Source Sans Pro" w:hAnsi="Source Sans Pro"/>
          <w:iCs w:val="0"/>
          <w:lang w:eastAsia="zh-TW"/>
        </w:rPr>
        <w:t xml:space="preserve"> 2 </w:t>
      </w:r>
      <w:r w:rsidRPr="003D455B">
        <w:rPr>
          <w:rFonts w:ascii="Source Sans Pro" w:hAnsi="Source Sans Pro"/>
          <w:iCs w:val="0"/>
          <w:lang w:eastAsia="zh-TW"/>
        </w:rPr>
        <w:t>級上訴</w:t>
      </w:r>
    </w:p>
    <w:p w14:paraId="0DBEAEFF" w14:textId="77777777" w:rsidR="008A3EF6" w:rsidRPr="003D455B" w:rsidRDefault="008A3EF6" w:rsidP="00E640D7">
      <w:pPr>
        <w:pStyle w:val="shadedbox"/>
        <w:suppressAutoHyphens/>
        <w:rPr>
          <w:b/>
          <w:bCs/>
          <w:lang w:eastAsia="zh-TW"/>
        </w:rPr>
      </w:pPr>
      <w:r w:rsidRPr="003D455B">
        <w:rPr>
          <w:b/>
          <w:bCs/>
          <w:lang w:eastAsia="zh-TW"/>
        </w:rPr>
        <w:t>法律術語</w:t>
      </w:r>
    </w:p>
    <w:p w14:paraId="7DCBC7D8" w14:textId="674C13F9" w:rsidR="008A3EF6" w:rsidRPr="003D455B" w:rsidRDefault="008A3EF6" w:rsidP="00E640D7">
      <w:pPr>
        <w:pStyle w:val="shadedbox"/>
        <w:suppressAutoHyphens/>
        <w:rPr>
          <w:lang w:eastAsia="zh-TW"/>
        </w:rPr>
      </w:pPr>
      <w:r w:rsidRPr="003D455B">
        <w:rPr>
          <w:lang w:eastAsia="zh-TW"/>
        </w:rPr>
        <w:t>獨立審核機構的正式名稱為</w:t>
      </w:r>
      <w:r w:rsidRPr="003D455B">
        <w:rPr>
          <w:b/>
          <w:bCs/>
          <w:lang w:eastAsia="zh-TW"/>
        </w:rPr>
        <w:t>獨立審核實體</w:t>
      </w:r>
      <w:r w:rsidRPr="003D455B">
        <w:rPr>
          <w:lang w:eastAsia="zh-TW"/>
        </w:rPr>
        <w:t>。有時將其稱為</w:t>
      </w:r>
      <w:r w:rsidRPr="003D455B">
        <w:rPr>
          <w:lang w:eastAsia="zh-TW"/>
        </w:rPr>
        <w:t xml:space="preserve"> </w:t>
      </w:r>
      <w:r w:rsidRPr="003D455B">
        <w:rPr>
          <w:b/>
          <w:bCs/>
          <w:lang w:eastAsia="zh-TW"/>
        </w:rPr>
        <w:t>IRE</w:t>
      </w:r>
      <w:r w:rsidRPr="003D455B">
        <w:rPr>
          <w:lang w:eastAsia="zh-TW"/>
        </w:rPr>
        <w:t>。</w:t>
      </w:r>
    </w:p>
    <w:p w14:paraId="26055591" w14:textId="3B812B36" w:rsidR="00087070" w:rsidRPr="003D455B" w:rsidRDefault="00087070" w:rsidP="00E640D7">
      <w:pPr>
        <w:suppressAutoHyphens/>
        <w:rPr>
          <w:rFonts w:ascii="Source Sans Pro" w:hAnsi="Source Sans Pro"/>
          <w:lang w:eastAsia="zh-TW"/>
        </w:rPr>
      </w:pPr>
      <w:r w:rsidRPr="003D455B">
        <w:rPr>
          <w:rFonts w:ascii="Source Sans Pro" w:hAnsi="Source Sans Pro"/>
          <w:b/>
          <w:bCs/>
          <w:lang w:eastAsia="zh-TW"/>
        </w:rPr>
        <w:t>獨立審核機構是</w:t>
      </w:r>
      <w:r w:rsidRPr="003D455B">
        <w:rPr>
          <w:rFonts w:ascii="Source Sans Pro" w:hAnsi="Source Sans Pro"/>
          <w:b/>
          <w:bCs/>
          <w:lang w:eastAsia="zh-TW"/>
        </w:rPr>
        <w:t xml:space="preserve"> Medicare </w:t>
      </w:r>
      <w:r w:rsidRPr="003D455B">
        <w:rPr>
          <w:rFonts w:ascii="Source Sans Pro" w:hAnsi="Source Sans Pro"/>
          <w:b/>
          <w:bCs/>
          <w:lang w:eastAsia="zh-TW"/>
        </w:rPr>
        <w:t>聘請的一個外部獨立機構。</w:t>
      </w:r>
      <w:r w:rsidRPr="003D455B">
        <w:rPr>
          <w:rFonts w:ascii="Source Sans Pro" w:hAnsi="Source Sans Pro"/>
          <w:lang w:eastAsia="zh-TW"/>
        </w:rPr>
        <w:t>該機構與我們無關，也不是政府機構。該機構將判定我們所做的裁決是否正確，或者是否應該更改裁決。</w:t>
      </w:r>
      <w:r w:rsidRPr="003D455B">
        <w:rPr>
          <w:rFonts w:ascii="Source Sans Pro" w:hAnsi="Source Sans Pro"/>
          <w:lang w:eastAsia="zh-TW"/>
        </w:rPr>
        <w:t xml:space="preserve">Medicare </w:t>
      </w:r>
      <w:r w:rsidRPr="003D455B">
        <w:rPr>
          <w:rFonts w:ascii="Source Sans Pro" w:hAnsi="Source Sans Pro"/>
          <w:lang w:eastAsia="zh-TW"/>
        </w:rPr>
        <w:t>監督其工作。</w:t>
      </w:r>
    </w:p>
    <w:p w14:paraId="6566FFB0" w14:textId="4F1B444C"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1 </w:t>
      </w:r>
      <w:r w:rsidRPr="003D455B">
        <w:rPr>
          <w:rFonts w:ascii="Source Sans Pro" w:hAnsi="Source Sans Pro"/>
          <w:bCs/>
          <w:lang w:eastAsia="zh-TW"/>
        </w:rPr>
        <w:t>步：您（或者您的代表、您的醫生或其他處方醫生）必須聯絡獨立審核機構，要求審核您的個案。</w:t>
      </w:r>
    </w:p>
    <w:p w14:paraId="14410A6F" w14:textId="5EBF1770" w:rsidR="00017DA2" w:rsidRPr="003D455B" w:rsidRDefault="0013793F"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如果我們拒絕您的第</w:t>
      </w:r>
      <w:r w:rsidRPr="003D455B">
        <w:rPr>
          <w:rFonts w:ascii="Source Sans Pro" w:hAnsi="Source Sans Pro"/>
          <w:lang w:eastAsia="zh-TW"/>
        </w:rPr>
        <w:t xml:space="preserve"> 1 </w:t>
      </w:r>
      <w:r w:rsidRPr="003D455B">
        <w:rPr>
          <w:rFonts w:ascii="Source Sans Pro" w:hAnsi="Source Sans Pro"/>
          <w:lang w:eastAsia="zh-TW"/>
        </w:rPr>
        <w:t>級上訴，我們寄給您的書面通知將包含如何向獨立審核機構</w:t>
      </w:r>
      <w:r w:rsidRPr="003D455B">
        <w:rPr>
          <w:rFonts w:ascii="Source Sans Pro" w:hAnsi="Source Sans Pro"/>
          <w:b/>
          <w:bCs/>
          <w:lang w:eastAsia="zh-TW"/>
        </w:rPr>
        <w:t>提出第</w:t>
      </w:r>
      <w:r w:rsidRPr="003D455B">
        <w:rPr>
          <w:rFonts w:ascii="Source Sans Pro" w:hAnsi="Source Sans Pro"/>
          <w:b/>
          <w:bCs/>
          <w:lang w:eastAsia="zh-TW"/>
        </w:rPr>
        <w:t xml:space="preserve"> 2 </w:t>
      </w:r>
      <w:r w:rsidRPr="003D455B">
        <w:rPr>
          <w:rFonts w:ascii="Source Sans Pro" w:hAnsi="Source Sans Pro"/>
          <w:b/>
          <w:bCs/>
          <w:lang w:eastAsia="zh-TW"/>
        </w:rPr>
        <w:t>級上訴的指示</w:t>
      </w:r>
      <w:r w:rsidRPr="003D455B">
        <w:rPr>
          <w:rFonts w:ascii="Source Sans Pro" w:hAnsi="Source Sans Pro"/>
          <w:lang w:eastAsia="zh-TW"/>
        </w:rPr>
        <w:t>。這些指示將說明可以提出此第</w:t>
      </w:r>
      <w:r w:rsidRPr="003D455B">
        <w:rPr>
          <w:rFonts w:ascii="Source Sans Pro" w:hAnsi="Source Sans Pro"/>
          <w:lang w:eastAsia="zh-TW"/>
        </w:rPr>
        <w:t xml:space="preserve"> 2 </w:t>
      </w:r>
      <w:r w:rsidRPr="003D455B">
        <w:rPr>
          <w:rFonts w:ascii="Source Sans Pro" w:hAnsi="Source Sans Pro"/>
          <w:lang w:eastAsia="zh-TW"/>
        </w:rPr>
        <w:t>級上訴的人士、您須遵守的截止期限，以及如何聯絡獨立審核機構。</w:t>
      </w:r>
    </w:p>
    <w:p w14:paraId="2D28E3A2" w14:textId="77777777" w:rsidR="00017DA2" w:rsidRPr="003D455B" w:rsidRDefault="00017DA2" w:rsidP="00E640D7">
      <w:pPr>
        <w:numPr>
          <w:ilvl w:val="0"/>
          <w:numId w:val="9"/>
        </w:numPr>
        <w:suppressAutoHyphens/>
        <w:spacing w:before="0" w:beforeAutospacing="0" w:after="120" w:afterAutospacing="0"/>
        <w:rPr>
          <w:rFonts w:ascii="Source Sans Pro" w:hAnsi="Source Sans Pro"/>
          <w:lang w:eastAsia="zh-TW"/>
        </w:rPr>
      </w:pPr>
      <w:r w:rsidRPr="00AE55F5">
        <w:rPr>
          <w:rFonts w:ascii="Source Sans Pro" w:hAnsi="Source Sans Pro"/>
          <w:b/>
          <w:bCs/>
          <w:lang w:eastAsia="zh-TW"/>
        </w:rPr>
        <w:t>您必須</w:t>
      </w:r>
      <w:r w:rsidRPr="003D455B">
        <w:rPr>
          <w:rFonts w:ascii="Source Sans Pro" w:hAnsi="Source Sans Pro"/>
          <w:lang w:eastAsia="zh-TW"/>
        </w:rPr>
        <w:t>在收到書面通知之日起</w:t>
      </w:r>
      <w:r w:rsidRPr="003D455B">
        <w:rPr>
          <w:rFonts w:ascii="Source Sans Pro" w:hAnsi="Source Sans Pro"/>
          <w:lang w:eastAsia="zh-TW"/>
        </w:rPr>
        <w:t xml:space="preserve"> </w:t>
      </w:r>
      <w:r w:rsidRPr="003D455B">
        <w:rPr>
          <w:rFonts w:ascii="Source Sans Pro" w:hAnsi="Source Sans Pro"/>
          <w:b/>
          <w:bCs/>
          <w:lang w:eastAsia="zh-TW"/>
        </w:rPr>
        <w:t xml:space="preserve">65 </w:t>
      </w:r>
      <w:r w:rsidRPr="003D455B">
        <w:rPr>
          <w:rFonts w:ascii="Source Sans Pro" w:hAnsi="Source Sans Pro"/>
          <w:b/>
          <w:bCs/>
          <w:lang w:eastAsia="zh-TW"/>
        </w:rPr>
        <w:t>天內提出上訴請求</w:t>
      </w:r>
      <w:r w:rsidRPr="003D455B">
        <w:rPr>
          <w:rFonts w:ascii="Source Sans Pro" w:hAnsi="Source Sans Pro"/>
          <w:lang w:eastAsia="zh-TW"/>
        </w:rPr>
        <w:t>。</w:t>
      </w:r>
    </w:p>
    <w:p w14:paraId="3B6BE325" w14:textId="115467C3" w:rsidR="0013793F" w:rsidRPr="003D455B" w:rsidRDefault="006C4433"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如果我們沒有在適用時限內完成審核，或者依據我們的藥物管理計劃對</w:t>
      </w:r>
      <w:r w:rsidRPr="003D455B">
        <w:rPr>
          <w:rFonts w:ascii="Source Sans Pro" w:hAnsi="Source Sans Pro"/>
          <w:b/>
          <w:bCs/>
          <w:lang w:eastAsia="zh-TW"/>
        </w:rPr>
        <w:t>風險</w:t>
      </w:r>
      <w:r w:rsidRPr="003D455B">
        <w:rPr>
          <w:rFonts w:ascii="Source Sans Pro" w:hAnsi="Source Sans Pro"/>
          <w:lang w:eastAsia="zh-TW"/>
        </w:rPr>
        <w:t>裁決作出不利裁決，我們將自動將您的請求轉交至獨立審核機構。</w:t>
      </w:r>
    </w:p>
    <w:p w14:paraId="34F5E4F9" w14:textId="39703D7E" w:rsidR="0013793F" w:rsidRPr="003D455B" w:rsidRDefault="006334DD" w:rsidP="00E640D7">
      <w:pPr>
        <w:numPr>
          <w:ilvl w:val="0"/>
          <w:numId w:val="9"/>
        </w:numPr>
        <w:suppressAutoHyphens/>
        <w:spacing w:before="0" w:beforeAutospacing="0" w:after="120" w:afterAutospacing="0"/>
        <w:rPr>
          <w:rFonts w:ascii="Source Sans Pro" w:hAnsi="Source Sans Pro"/>
        </w:rPr>
      </w:pPr>
      <w:r w:rsidRPr="003D455B">
        <w:rPr>
          <w:rFonts w:ascii="Source Sans Pro" w:hAnsi="Source Sans Pro"/>
          <w:lang w:eastAsia="zh-TW"/>
        </w:rPr>
        <w:t>我們將向獨立審核機構傳送有關您的上訴的資料。該資料稱為您的</w:t>
      </w:r>
      <w:r w:rsidRPr="003D455B">
        <w:rPr>
          <w:rFonts w:ascii="Source Sans Pro" w:hAnsi="Source Sans Pro"/>
          <w:b/>
          <w:bCs/>
          <w:lang w:eastAsia="zh-TW"/>
        </w:rPr>
        <w:t>個案檔案</w:t>
      </w:r>
      <w:r w:rsidRPr="003D455B">
        <w:rPr>
          <w:rFonts w:ascii="Source Sans Pro" w:hAnsi="Source Sans Pro"/>
          <w:lang w:eastAsia="zh-TW"/>
        </w:rPr>
        <w:t>。</w:t>
      </w:r>
      <w:r w:rsidRPr="003D455B">
        <w:rPr>
          <w:rFonts w:ascii="Source Sans Pro" w:hAnsi="Source Sans Pro"/>
          <w:b/>
          <w:bCs/>
          <w:lang w:eastAsia="zh-TW"/>
        </w:rPr>
        <w:t>您有權向我們索取一份有關您上訴的資料。</w:t>
      </w:r>
      <w:r w:rsidRPr="003D455B">
        <w:rPr>
          <w:rFonts w:ascii="Source Sans Pro" w:hAnsi="Source Sans Pro"/>
          <w:color w:val="0000FF"/>
          <w:lang w:eastAsia="zh-TW"/>
        </w:rPr>
        <w:t>[</w:t>
      </w:r>
      <w:r w:rsidRPr="003D455B">
        <w:rPr>
          <w:rFonts w:ascii="Source Sans Pro" w:hAnsi="Source Sans Pro"/>
          <w:i/>
          <w:iCs/>
          <w:color w:val="0000FF"/>
          <w:lang w:eastAsia="zh-TW"/>
        </w:rPr>
        <w:t>If a fee is charged, insert:</w:t>
      </w:r>
      <w:r w:rsidRPr="003D455B">
        <w:rPr>
          <w:rFonts w:ascii="Source Sans Pro" w:hAnsi="Source Sans Pro"/>
          <w:color w:val="0000FF"/>
          <w:lang w:eastAsia="zh-TW"/>
        </w:rPr>
        <w:t>對於複製和寄送此材料，我們可向您收取費用。</w:t>
      </w:r>
      <w:r w:rsidRPr="003D455B">
        <w:rPr>
          <w:rFonts w:ascii="Source Sans Pro" w:hAnsi="Source Sans Pro"/>
          <w:color w:val="0000FF"/>
          <w:lang w:eastAsia="zh-TW"/>
        </w:rPr>
        <w:t>]</w:t>
      </w:r>
    </w:p>
    <w:p w14:paraId="585DF8D3" w14:textId="5F8FAE17" w:rsidR="0013793F" w:rsidRPr="003D455B" w:rsidRDefault="0013793F"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color w:val="000000"/>
          <w:lang w:eastAsia="zh-TW"/>
        </w:rPr>
        <w:lastRenderedPageBreak/>
        <w:t>您有權向</w:t>
      </w:r>
      <w:r w:rsidRPr="003D455B">
        <w:rPr>
          <w:rFonts w:ascii="Source Sans Pro" w:hAnsi="Source Sans Pro"/>
          <w:lang w:eastAsia="zh-TW"/>
        </w:rPr>
        <w:t>獨立審核機構</w:t>
      </w:r>
      <w:r w:rsidRPr="003D455B">
        <w:rPr>
          <w:rFonts w:ascii="Source Sans Pro" w:hAnsi="Source Sans Pro"/>
          <w:color w:val="000000"/>
          <w:lang w:eastAsia="zh-TW"/>
        </w:rPr>
        <w:t>提供其他資訊，支援您的上訴。</w:t>
      </w:r>
    </w:p>
    <w:p w14:paraId="281FA4B9" w14:textId="6D2746A3"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2 </w:t>
      </w:r>
      <w:r w:rsidRPr="003D455B">
        <w:rPr>
          <w:rFonts w:ascii="Source Sans Pro" w:hAnsi="Source Sans Pro"/>
          <w:bCs/>
          <w:lang w:eastAsia="zh-TW"/>
        </w:rPr>
        <w:t>步：獨立審核機構審核您的上訴。</w:t>
      </w:r>
    </w:p>
    <w:p w14:paraId="368FB449" w14:textId="63F2FCB3" w:rsidR="0013793F" w:rsidRPr="003D455B" w:rsidRDefault="0013793F" w:rsidP="00E640D7">
      <w:pPr>
        <w:pStyle w:val="ListParagraph"/>
        <w:numPr>
          <w:ilvl w:val="0"/>
          <w:numId w:val="269"/>
        </w:numPr>
        <w:suppressAutoHyphens/>
        <w:spacing w:before="0" w:beforeAutospacing="0" w:after="120" w:afterAutospacing="0"/>
        <w:rPr>
          <w:rFonts w:ascii="Source Sans Pro" w:hAnsi="Source Sans Pro" w:cs="Arial"/>
          <w:lang w:eastAsia="zh-TW"/>
        </w:rPr>
      </w:pPr>
      <w:r w:rsidRPr="003D455B">
        <w:rPr>
          <w:rFonts w:ascii="Source Sans Pro" w:hAnsi="Source Sans Pro"/>
          <w:lang w:eastAsia="zh-TW"/>
        </w:rPr>
        <w:t>獨立審核機構的審核員將仔細查閱上訴的所有相關資訊。</w:t>
      </w:r>
    </w:p>
    <w:p w14:paraId="420414CF" w14:textId="7BD55722" w:rsidR="0013793F" w:rsidRPr="003D455B" w:rsidRDefault="0013793F" w:rsidP="00E640D7">
      <w:pPr>
        <w:pStyle w:val="Minorsubheadingindented25"/>
        <w:suppressAutoHyphens/>
        <w:rPr>
          <w:rFonts w:ascii="Source Sans Pro" w:hAnsi="Source Sans Pro"/>
        </w:rPr>
      </w:pPr>
      <w:r w:rsidRPr="003D455B">
        <w:rPr>
          <w:rFonts w:ascii="Source Sans Pro" w:hAnsi="Source Sans Pro"/>
          <w:bCs/>
          <w:iCs/>
          <w:lang w:eastAsia="zh-TW"/>
        </w:rPr>
        <w:t>快速上訴的截止期限</w:t>
      </w:r>
    </w:p>
    <w:p w14:paraId="319F1D32" w14:textId="6B349B42" w:rsidR="00D50078" w:rsidRPr="003D455B" w:rsidRDefault="0013793F" w:rsidP="00E640D7">
      <w:pPr>
        <w:numPr>
          <w:ilvl w:val="0"/>
          <w:numId w:val="9"/>
        </w:numPr>
        <w:suppressAutoHyphens/>
        <w:spacing w:before="120" w:beforeAutospacing="0" w:after="120" w:afterAutospacing="0"/>
        <w:rPr>
          <w:rFonts w:ascii="Source Sans Pro" w:hAnsi="Source Sans Pro"/>
          <w:color w:val="000000"/>
          <w:lang w:eastAsia="zh-TW"/>
        </w:rPr>
      </w:pPr>
      <w:r w:rsidRPr="003D455B">
        <w:rPr>
          <w:rFonts w:ascii="Source Sans Pro" w:hAnsi="Source Sans Pro"/>
          <w:color w:val="000000"/>
          <w:lang w:eastAsia="zh-TW"/>
        </w:rPr>
        <w:t>如果您的健康狀況需要快速回覆，您必須對</w:t>
      </w:r>
      <w:r w:rsidRPr="003D455B">
        <w:rPr>
          <w:rFonts w:ascii="Source Sans Pro" w:hAnsi="Source Sans Pro"/>
          <w:lang w:eastAsia="zh-TW"/>
        </w:rPr>
        <w:t>獨立審核機構</w:t>
      </w:r>
      <w:r w:rsidRPr="003D455B">
        <w:rPr>
          <w:rFonts w:ascii="Source Sans Pro" w:hAnsi="Source Sans Pro"/>
          <w:color w:val="000000"/>
          <w:lang w:eastAsia="zh-TW"/>
        </w:rPr>
        <w:t>要求快速上訴。</w:t>
      </w:r>
    </w:p>
    <w:p w14:paraId="402FD264" w14:textId="466A2905" w:rsidR="0013793F" w:rsidRPr="003D455B" w:rsidRDefault="0013793F" w:rsidP="00E640D7">
      <w:pPr>
        <w:numPr>
          <w:ilvl w:val="0"/>
          <w:numId w:val="9"/>
        </w:numPr>
        <w:suppressAutoHyphens/>
        <w:spacing w:before="120" w:beforeAutospacing="0" w:after="120" w:afterAutospacing="0"/>
        <w:rPr>
          <w:rFonts w:ascii="Source Sans Pro" w:hAnsi="Source Sans Pro"/>
          <w:color w:val="000000"/>
          <w:lang w:eastAsia="zh-TW"/>
        </w:rPr>
      </w:pPr>
      <w:r w:rsidRPr="003D455B">
        <w:rPr>
          <w:rFonts w:ascii="Source Sans Pro" w:hAnsi="Source Sans Pro"/>
          <w:color w:val="000000"/>
          <w:lang w:eastAsia="zh-TW"/>
        </w:rPr>
        <w:t>若獨立審核機構同意您的快速上訴，則該獨立審核機構必須在收到您的第</w:t>
      </w:r>
      <w:r w:rsidRPr="003D455B">
        <w:rPr>
          <w:rFonts w:ascii="Source Sans Pro" w:hAnsi="Source Sans Pro"/>
          <w:color w:val="000000"/>
          <w:lang w:eastAsia="zh-TW"/>
        </w:rPr>
        <w:t xml:space="preserve"> 2 </w:t>
      </w:r>
      <w:r w:rsidRPr="003D455B">
        <w:rPr>
          <w:rFonts w:ascii="Source Sans Pro" w:hAnsi="Source Sans Pro"/>
          <w:color w:val="000000"/>
          <w:lang w:eastAsia="zh-TW"/>
        </w:rPr>
        <w:t>級上訴請求後</w:t>
      </w:r>
      <w:r w:rsidRPr="003D455B">
        <w:rPr>
          <w:rFonts w:ascii="Source Sans Pro" w:hAnsi="Source Sans Pro"/>
          <w:color w:val="000000"/>
          <w:lang w:eastAsia="zh-TW"/>
        </w:rPr>
        <w:t xml:space="preserve"> </w:t>
      </w:r>
      <w:r w:rsidRPr="003D455B">
        <w:rPr>
          <w:rFonts w:ascii="Source Sans Pro" w:hAnsi="Source Sans Pro"/>
          <w:b/>
          <w:bCs/>
          <w:color w:val="000000"/>
          <w:lang w:eastAsia="zh-TW"/>
        </w:rPr>
        <w:t xml:space="preserve">72 </w:t>
      </w:r>
      <w:r w:rsidRPr="003D455B">
        <w:rPr>
          <w:rFonts w:ascii="Source Sans Pro" w:hAnsi="Source Sans Pro"/>
          <w:b/>
          <w:bCs/>
          <w:color w:val="000000"/>
          <w:lang w:eastAsia="zh-TW"/>
        </w:rPr>
        <w:t>小時內</w:t>
      </w:r>
      <w:r w:rsidRPr="003D455B">
        <w:rPr>
          <w:rFonts w:ascii="Source Sans Pro" w:hAnsi="Source Sans Pro"/>
          <w:color w:val="000000"/>
          <w:lang w:eastAsia="zh-TW"/>
        </w:rPr>
        <w:t>給您答覆。</w:t>
      </w:r>
    </w:p>
    <w:p w14:paraId="79A64AFA" w14:textId="427CBA13" w:rsidR="0013793F" w:rsidRPr="003D455B" w:rsidRDefault="0013793F" w:rsidP="00E640D7">
      <w:pPr>
        <w:pStyle w:val="Minorsubheadingindented25"/>
        <w:suppressAutoHyphens/>
        <w:rPr>
          <w:rFonts w:ascii="Source Sans Pro" w:hAnsi="Source Sans Pro"/>
        </w:rPr>
      </w:pPr>
      <w:r w:rsidRPr="003D455B">
        <w:rPr>
          <w:rFonts w:ascii="Source Sans Pro" w:hAnsi="Source Sans Pro"/>
          <w:bCs/>
          <w:iCs/>
          <w:lang w:eastAsia="zh-TW"/>
        </w:rPr>
        <w:t>標準上訴的截止期限</w:t>
      </w:r>
    </w:p>
    <w:p w14:paraId="7B975114" w14:textId="518C2C48" w:rsidR="0013793F" w:rsidRPr="003D455B" w:rsidRDefault="00960E19" w:rsidP="00E640D7">
      <w:pPr>
        <w:numPr>
          <w:ilvl w:val="0"/>
          <w:numId w:val="9"/>
        </w:numPr>
        <w:suppressAutoHyphens/>
        <w:spacing w:before="120" w:beforeAutospacing="0" w:after="120" w:afterAutospacing="0"/>
        <w:rPr>
          <w:rFonts w:ascii="Source Sans Pro" w:hAnsi="Source Sans Pro"/>
          <w:color w:val="000000"/>
          <w:lang w:eastAsia="zh-TW"/>
        </w:rPr>
      </w:pPr>
      <w:r w:rsidRPr="003D455B">
        <w:rPr>
          <w:rFonts w:ascii="Source Sans Pro" w:hAnsi="Source Sans Pro"/>
          <w:lang w:eastAsia="zh-TW"/>
        </w:rPr>
        <w:t>如為標準上訴，如果該上訴針對的是您尚未獲得的藥物，</w:t>
      </w:r>
      <w:r w:rsidRPr="003D455B">
        <w:rPr>
          <w:rFonts w:ascii="Source Sans Pro" w:hAnsi="Source Sans Pro"/>
          <w:color w:val="000000"/>
          <w:lang w:eastAsia="zh-TW"/>
        </w:rPr>
        <w:t>獨立審核機構必須在收到您的第</w:t>
      </w:r>
      <w:r w:rsidRPr="003D455B">
        <w:rPr>
          <w:rFonts w:ascii="Source Sans Pro" w:hAnsi="Source Sans Pro"/>
          <w:color w:val="000000"/>
          <w:lang w:eastAsia="zh-TW"/>
        </w:rPr>
        <w:t xml:space="preserve"> 2 </w:t>
      </w:r>
      <w:r w:rsidRPr="003D455B">
        <w:rPr>
          <w:rFonts w:ascii="Source Sans Pro" w:hAnsi="Source Sans Pro"/>
          <w:color w:val="000000"/>
          <w:lang w:eastAsia="zh-TW"/>
        </w:rPr>
        <w:t>級上訴後</w:t>
      </w:r>
      <w:r w:rsidRPr="003D455B">
        <w:rPr>
          <w:rFonts w:ascii="Source Sans Pro" w:hAnsi="Source Sans Pro"/>
          <w:color w:val="000000"/>
          <w:lang w:eastAsia="zh-TW"/>
        </w:rPr>
        <w:t xml:space="preserve"> </w:t>
      </w:r>
      <w:r w:rsidRPr="003D455B">
        <w:rPr>
          <w:rFonts w:ascii="Source Sans Pro" w:hAnsi="Source Sans Pro"/>
          <w:b/>
          <w:bCs/>
          <w:color w:val="000000"/>
          <w:lang w:eastAsia="zh-TW"/>
        </w:rPr>
        <w:t xml:space="preserve">7 </w:t>
      </w:r>
      <w:r w:rsidRPr="003D455B">
        <w:rPr>
          <w:rFonts w:ascii="Source Sans Pro" w:hAnsi="Source Sans Pro"/>
          <w:b/>
          <w:bCs/>
          <w:color w:val="000000"/>
          <w:lang w:eastAsia="zh-TW"/>
        </w:rPr>
        <w:t>日內</w:t>
      </w:r>
      <w:r w:rsidRPr="003D455B">
        <w:rPr>
          <w:rFonts w:ascii="Source Sans Pro" w:hAnsi="Source Sans Pro"/>
          <w:color w:val="000000"/>
          <w:lang w:eastAsia="zh-TW"/>
        </w:rPr>
        <w:t>給您答覆。</w:t>
      </w:r>
      <w:r w:rsidRPr="003D455B">
        <w:rPr>
          <w:rFonts w:ascii="Source Sans Pro" w:hAnsi="Source Sans Pro"/>
          <w:lang w:eastAsia="zh-TW"/>
        </w:rPr>
        <w:t>如果您要求我們償付您已購買藥物的費用，獨立審核機構必須在收到您的請求後</w:t>
      </w:r>
      <w:r w:rsidRPr="003D455B">
        <w:rPr>
          <w:rFonts w:ascii="Source Sans Pro" w:hAnsi="Source Sans Pro"/>
          <w:lang w:eastAsia="zh-TW"/>
        </w:rPr>
        <w:t xml:space="preserve"> </w:t>
      </w:r>
      <w:r w:rsidRPr="003D455B">
        <w:rPr>
          <w:rFonts w:ascii="Source Sans Pro" w:hAnsi="Source Sans Pro"/>
          <w:b/>
          <w:bCs/>
          <w:lang w:eastAsia="zh-TW"/>
        </w:rPr>
        <w:t xml:space="preserve">14 </w:t>
      </w:r>
      <w:r w:rsidRPr="003D455B">
        <w:rPr>
          <w:rFonts w:ascii="Source Sans Pro" w:hAnsi="Source Sans Pro"/>
          <w:b/>
          <w:bCs/>
          <w:lang w:eastAsia="zh-TW"/>
        </w:rPr>
        <w:t>天內</w:t>
      </w:r>
      <w:r w:rsidRPr="003D455B">
        <w:rPr>
          <w:rFonts w:ascii="Source Sans Pro" w:hAnsi="Source Sans Pro"/>
          <w:lang w:eastAsia="zh-TW"/>
        </w:rPr>
        <w:t>，就您的第</w:t>
      </w:r>
      <w:r w:rsidRPr="003D455B">
        <w:rPr>
          <w:rFonts w:ascii="Source Sans Pro" w:hAnsi="Source Sans Pro"/>
          <w:lang w:eastAsia="zh-TW"/>
        </w:rPr>
        <w:t xml:space="preserve"> 2 </w:t>
      </w:r>
      <w:r w:rsidRPr="003D455B">
        <w:rPr>
          <w:rFonts w:ascii="Source Sans Pro" w:hAnsi="Source Sans Pro"/>
          <w:lang w:eastAsia="zh-TW"/>
        </w:rPr>
        <w:t>級上訴給您答覆</w:t>
      </w:r>
      <w:r w:rsidRPr="003D455B">
        <w:rPr>
          <w:rFonts w:ascii="Source Sans Pro" w:hAnsi="Source Sans Pro"/>
          <w:color w:val="000000"/>
          <w:lang w:eastAsia="zh-TW"/>
        </w:rPr>
        <w:t>。</w:t>
      </w:r>
    </w:p>
    <w:p w14:paraId="5271D385" w14:textId="45FB3528" w:rsidR="00960E19" w:rsidRPr="003D455B" w:rsidRDefault="00960E19"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3 </w:t>
      </w:r>
      <w:r w:rsidRPr="003D455B">
        <w:rPr>
          <w:rFonts w:ascii="Source Sans Pro" w:hAnsi="Source Sans Pro"/>
          <w:bCs/>
          <w:lang w:eastAsia="zh-TW"/>
        </w:rPr>
        <w:t>步：獨立審核機構給您答覆。</w:t>
      </w:r>
    </w:p>
    <w:p w14:paraId="73CC84CF" w14:textId="11C801AB" w:rsidR="00960E19" w:rsidRPr="003D455B" w:rsidRDefault="00960E19" w:rsidP="00E640D7">
      <w:pPr>
        <w:pStyle w:val="ListBullet"/>
        <w:keepNext/>
        <w:numPr>
          <w:ilvl w:val="0"/>
          <w:numId w:val="0"/>
        </w:numPr>
        <w:suppressAutoHyphens/>
        <w:rPr>
          <w:rFonts w:ascii="Source Sans Pro" w:hAnsi="Source Sans Pro"/>
        </w:rPr>
      </w:pPr>
      <w:r w:rsidRPr="003D455B">
        <w:rPr>
          <w:rFonts w:ascii="Source Sans Pro" w:hAnsi="Source Sans Pro"/>
          <w:b/>
          <w:bCs/>
          <w:i/>
          <w:iCs/>
          <w:lang w:eastAsia="zh-TW"/>
        </w:rPr>
        <w:t>對於快速上訴：</w:t>
      </w:r>
    </w:p>
    <w:p w14:paraId="080FDDD5" w14:textId="3517C41D" w:rsidR="00960E19" w:rsidRPr="003D455B" w:rsidRDefault="00960E19" w:rsidP="00E640D7">
      <w:pPr>
        <w:numPr>
          <w:ilvl w:val="0"/>
          <w:numId w:val="9"/>
        </w:numPr>
        <w:suppressAutoHyphens/>
        <w:spacing w:before="120" w:beforeAutospacing="0" w:after="120" w:afterAutospacing="0"/>
        <w:rPr>
          <w:rFonts w:ascii="Source Sans Pro" w:hAnsi="Source Sans Pro"/>
          <w:lang w:eastAsia="zh-TW"/>
        </w:rPr>
      </w:pPr>
      <w:r w:rsidRPr="003D455B">
        <w:rPr>
          <w:rFonts w:ascii="Source Sans Pro" w:hAnsi="Source Sans Pro"/>
          <w:b/>
          <w:bCs/>
          <w:lang w:eastAsia="zh-TW"/>
        </w:rPr>
        <w:t>如果獨立審核機構同意您的部分或全部請求，</w:t>
      </w:r>
      <w:r w:rsidRPr="003D455B">
        <w:rPr>
          <w:rFonts w:ascii="Source Sans Pro" w:hAnsi="Source Sans Pro"/>
          <w:lang w:eastAsia="zh-TW"/>
        </w:rPr>
        <w:t>我們必須在收到獨立審核機構的決定後</w:t>
      </w:r>
      <w:r w:rsidRPr="003D455B">
        <w:rPr>
          <w:rFonts w:ascii="Source Sans Pro" w:hAnsi="Source Sans Pro"/>
          <w:lang w:eastAsia="zh-TW"/>
        </w:rPr>
        <w:t xml:space="preserve"> </w:t>
      </w:r>
      <w:r w:rsidRPr="003D455B">
        <w:rPr>
          <w:rFonts w:ascii="Source Sans Pro" w:hAnsi="Source Sans Pro"/>
          <w:b/>
          <w:bCs/>
          <w:lang w:eastAsia="zh-TW"/>
        </w:rPr>
        <w:t xml:space="preserve">24 </w:t>
      </w:r>
      <w:r w:rsidRPr="003D455B">
        <w:rPr>
          <w:rFonts w:ascii="Source Sans Pro" w:hAnsi="Source Sans Pro"/>
          <w:b/>
          <w:bCs/>
          <w:lang w:eastAsia="zh-TW"/>
        </w:rPr>
        <w:t>小時內</w:t>
      </w:r>
      <w:r w:rsidRPr="003D455B">
        <w:rPr>
          <w:rFonts w:ascii="Source Sans Pro" w:hAnsi="Source Sans Pro"/>
          <w:lang w:eastAsia="zh-TW"/>
        </w:rPr>
        <w:t>提供由該獨立審核機構批准的藥物承保。</w:t>
      </w:r>
    </w:p>
    <w:p w14:paraId="63BDE5C1" w14:textId="05B7944D" w:rsidR="00960E19" w:rsidRPr="003D455B" w:rsidRDefault="00960E19" w:rsidP="00E640D7">
      <w:pPr>
        <w:pStyle w:val="ListBullet"/>
        <w:numPr>
          <w:ilvl w:val="0"/>
          <w:numId w:val="0"/>
        </w:numPr>
        <w:suppressAutoHyphens/>
        <w:rPr>
          <w:rFonts w:ascii="Source Sans Pro" w:hAnsi="Source Sans Pro"/>
          <w:b/>
          <w:bCs/>
          <w:i/>
          <w:iCs/>
        </w:rPr>
      </w:pPr>
      <w:r w:rsidRPr="003D455B">
        <w:rPr>
          <w:rFonts w:ascii="Source Sans Pro" w:hAnsi="Source Sans Pro"/>
          <w:b/>
          <w:bCs/>
          <w:i/>
          <w:iCs/>
          <w:lang w:eastAsia="zh-TW"/>
        </w:rPr>
        <w:t>對於標準上訴：</w:t>
      </w:r>
    </w:p>
    <w:p w14:paraId="072411DB" w14:textId="51331998" w:rsidR="00960E19" w:rsidRPr="003D455B" w:rsidRDefault="00960E19" w:rsidP="00E640D7">
      <w:pPr>
        <w:numPr>
          <w:ilvl w:val="0"/>
          <w:numId w:val="9"/>
        </w:numPr>
        <w:suppressAutoHyphens/>
        <w:spacing w:before="120" w:beforeAutospacing="0" w:after="120" w:afterAutospacing="0"/>
        <w:rPr>
          <w:rFonts w:ascii="Source Sans Pro" w:hAnsi="Source Sans Pro"/>
          <w:lang w:eastAsia="zh-TW"/>
        </w:rPr>
      </w:pPr>
      <w:r w:rsidRPr="003D455B">
        <w:rPr>
          <w:rFonts w:ascii="Source Sans Pro" w:hAnsi="Source Sans Pro"/>
          <w:b/>
          <w:bCs/>
          <w:color w:val="000000"/>
          <w:lang w:eastAsia="zh-TW"/>
        </w:rPr>
        <w:t>如果獨立審核機構同意您的部分或全部承保請求，</w:t>
      </w:r>
      <w:r w:rsidRPr="003D455B">
        <w:rPr>
          <w:rFonts w:ascii="Source Sans Pro" w:hAnsi="Source Sans Pro"/>
          <w:lang w:eastAsia="zh-TW"/>
        </w:rPr>
        <w:t>我們必須在收到獨立審核機構的決定後</w:t>
      </w:r>
      <w:r w:rsidRPr="003D455B">
        <w:rPr>
          <w:rFonts w:ascii="Source Sans Pro" w:hAnsi="Source Sans Pro"/>
          <w:lang w:eastAsia="zh-TW"/>
        </w:rPr>
        <w:t xml:space="preserve"> </w:t>
      </w:r>
      <w:r w:rsidRPr="003D455B">
        <w:rPr>
          <w:rFonts w:ascii="Source Sans Pro" w:hAnsi="Source Sans Pro"/>
          <w:b/>
          <w:bCs/>
          <w:lang w:eastAsia="zh-TW"/>
        </w:rPr>
        <w:t xml:space="preserve">72 </w:t>
      </w:r>
      <w:r w:rsidRPr="003D455B">
        <w:rPr>
          <w:rFonts w:ascii="Source Sans Pro" w:hAnsi="Source Sans Pro"/>
          <w:b/>
          <w:bCs/>
          <w:lang w:eastAsia="zh-TW"/>
        </w:rPr>
        <w:t>小時內提供</w:t>
      </w:r>
      <w:r w:rsidRPr="003D455B">
        <w:rPr>
          <w:rFonts w:ascii="Source Sans Pro" w:hAnsi="Source Sans Pro"/>
          <w:lang w:eastAsia="zh-TW"/>
        </w:rPr>
        <w:t>由該獨立審核機構批准的</w:t>
      </w:r>
      <w:r w:rsidRPr="003D455B">
        <w:rPr>
          <w:rFonts w:ascii="Source Sans Pro" w:hAnsi="Source Sans Pro"/>
          <w:b/>
          <w:bCs/>
          <w:lang w:eastAsia="zh-TW"/>
        </w:rPr>
        <w:t>藥物承保</w:t>
      </w:r>
      <w:r w:rsidRPr="003D455B">
        <w:rPr>
          <w:rFonts w:ascii="Source Sans Pro" w:hAnsi="Source Sans Pro"/>
          <w:lang w:eastAsia="zh-TW"/>
        </w:rPr>
        <w:t>。</w:t>
      </w:r>
    </w:p>
    <w:p w14:paraId="0DCDB1E3" w14:textId="26647A35" w:rsidR="00960E19" w:rsidRPr="003D455B" w:rsidRDefault="00960E19" w:rsidP="00E640D7">
      <w:pPr>
        <w:numPr>
          <w:ilvl w:val="0"/>
          <w:numId w:val="9"/>
        </w:numPr>
        <w:suppressAutoHyphens/>
        <w:spacing w:before="120" w:beforeAutospacing="0" w:after="120" w:afterAutospacing="0"/>
        <w:rPr>
          <w:rFonts w:ascii="Source Sans Pro" w:hAnsi="Source Sans Pro"/>
          <w:lang w:eastAsia="zh-TW"/>
        </w:rPr>
      </w:pPr>
      <w:r w:rsidRPr="003D455B">
        <w:rPr>
          <w:rFonts w:ascii="Source Sans Pro" w:hAnsi="Source Sans Pro"/>
          <w:b/>
          <w:bCs/>
          <w:color w:val="000000"/>
          <w:lang w:eastAsia="zh-TW"/>
        </w:rPr>
        <w:t>如果獨立審核機構批准部分或全部償付</w:t>
      </w:r>
      <w:r w:rsidRPr="003D455B">
        <w:rPr>
          <w:rFonts w:ascii="Source Sans Pro" w:hAnsi="Source Sans Pro"/>
          <w:color w:val="000000"/>
          <w:lang w:eastAsia="zh-TW"/>
        </w:rPr>
        <w:t>您已購買之藥物的請求</w:t>
      </w:r>
      <w:r w:rsidRPr="003D455B">
        <w:rPr>
          <w:rFonts w:ascii="Source Sans Pro" w:hAnsi="Source Sans Pro"/>
          <w:lang w:eastAsia="zh-TW"/>
        </w:rPr>
        <w:t>，我們需要在收到該獨立審核機構決定後的</w:t>
      </w:r>
      <w:r w:rsidRPr="003D455B">
        <w:rPr>
          <w:rFonts w:ascii="Source Sans Pro" w:hAnsi="Source Sans Pro"/>
          <w:lang w:eastAsia="zh-TW"/>
        </w:rPr>
        <w:t xml:space="preserve"> </w:t>
      </w:r>
      <w:r w:rsidRPr="003D455B">
        <w:rPr>
          <w:rFonts w:ascii="Source Sans Pro" w:hAnsi="Source Sans Pro"/>
          <w:b/>
          <w:bCs/>
          <w:lang w:eastAsia="zh-TW"/>
        </w:rPr>
        <w:t xml:space="preserve">30 </w:t>
      </w:r>
      <w:r w:rsidRPr="003D455B">
        <w:rPr>
          <w:rFonts w:ascii="Source Sans Pro" w:hAnsi="Source Sans Pro"/>
          <w:b/>
          <w:bCs/>
          <w:lang w:eastAsia="zh-TW"/>
        </w:rPr>
        <w:t>天內向您付款</w:t>
      </w:r>
      <w:r w:rsidRPr="003D455B">
        <w:rPr>
          <w:rFonts w:ascii="Source Sans Pro" w:hAnsi="Source Sans Pro"/>
          <w:lang w:eastAsia="zh-TW"/>
        </w:rPr>
        <w:t>。</w:t>
      </w:r>
    </w:p>
    <w:p w14:paraId="272E1534" w14:textId="52C55C64" w:rsidR="0013793F" w:rsidRPr="003D455B" w:rsidRDefault="0013793F" w:rsidP="00B118FD">
      <w:pPr>
        <w:pStyle w:val="subheading"/>
        <w:suppressAutoHyphens/>
        <w:rPr>
          <w:rFonts w:ascii="Source Sans Pro" w:hAnsi="Source Sans Pro"/>
          <w:lang w:eastAsia="zh-TW"/>
        </w:rPr>
      </w:pPr>
      <w:r w:rsidRPr="003D455B">
        <w:rPr>
          <w:rFonts w:ascii="Source Sans Pro" w:hAnsi="Source Sans Pro"/>
          <w:bCs/>
          <w:lang w:eastAsia="zh-TW"/>
        </w:rPr>
        <w:lastRenderedPageBreak/>
        <w:t>如果獨立審核機構拒絕您的上訴會如何？</w:t>
      </w:r>
    </w:p>
    <w:p w14:paraId="2DF02729" w14:textId="41E9629C" w:rsidR="0013793F" w:rsidRPr="003D455B" w:rsidRDefault="0013793F" w:rsidP="00E640D7">
      <w:pPr>
        <w:suppressAutoHyphens/>
        <w:rPr>
          <w:rFonts w:ascii="Source Sans Pro" w:hAnsi="Source Sans Pro"/>
          <w:lang w:eastAsia="zh-TW"/>
        </w:rPr>
      </w:pPr>
      <w:r w:rsidRPr="003D455B">
        <w:rPr>
          <w:rFonts w:ascii="Source Sans Pro" w:hAnsi="Source Sans Pro"/>
          <w:b/>
          <w:bCs/>
          <w:lang w:eastAsia="zh-TW"/>
        </w:rPr>
        <w:t>如果獨立審核機構拒絕您的部分或全部上訴</w:t>
      </w:r>
      <w:r w:rsidRPr="003D455B">
        <w:rPr>
          <w:rFonts w:ascii="Source Sans Pro" w:hAnsi="Source Sans Pro"/>
          <w:lang w:eastAsia="zh-TW"/>
        </w:rPr>
        <w:t>，則表明他們同意我們計劃的裁決，即不批准您的請求（或部分請求）。（這稱為</w:t>
      </w:r>
      <w:r w:rsidRPr="003D455B">
        <w:rPr>
          <w:rFonts w:ascii="Source Sans Pro" w:hAnsi="Source Sans Pro"/>
          <w:b/>
          <w:bCs/>
          <w:lang w:eastAsia="zh-TW"/>
        </w:rPr>
        <w:t>維持原決定</w:t>
      </w:r>
      <w:r w:rsidRPr="003D455B">
        <w:rPr>
          <w:rFonts w:ascii="Source Sans Pro" w:hAnsi="Source Sans Pro"/>
          <w:lang w:eastAsia="zh-TW"/>
        </w:rPr>
        <w:t>。也稱為</w:t>
      </w:r>
      <w:r w:rsidRPr="003D455B">
        <w:rPr>
          <w:rFonts w:ascii="Source Sans Pro" w:hAnsi="Source Sans Pro"/>
          <w:b/>
          <w:bCs/>
          <w:lang w:eastAsia="zh-TW"/>
        </w:rPr>
        <w:t>駁回上訴</w:t>
      </w:r>
      <w:r w:rsidRPr="003D455B">
        <w:rPr>
          <w:rFonts w:ascii="Source Sans Pro" w:hAnsi="Source Sans Pro"/>
          <w:lang w:eastAsia="zh-TW"/>
        </w:rPr>
        <w:t>。）。在這種情況下，獨立審核機構會給您寄送一封信函，信函內容將：</w:t>
      </w:r>
    </w:p>
    <w:p w14:paraId="711B1D5E" w14:textId="4AD70325" w:rsidR="00960E19" w:rsidRPr="003D455B" w:rsidRDefault="00636D09" w:rsidP="00E640D7">
      <w:pPr>
        <w:pStyle w:val="ListParagraph"/>
        <w:numPr>
          <w:ilvl w:val="0"/>
          <w:numId w:val="43"/>
        </w:numPr>
        <w:suppressAutoHyphens/>
        <w:spacing w:before="120" w:beforeAutospacing="0" w:after="120" w:afterAutospacing="0"/>
        <w:contextualSpacing w:val="0"/>
        <w:rPr>
          <w:rFonts w:ascii="Source Sans Pro" w:hAnsi="Source Sans Pro"/>
        </w:rPr>
      </w:pPr>
      <w:r w:rsidRPr="003D455B">
        <w:rPr>
          <w:rFonts w:ascii="Source Sans Pro" w:hAnsi="Source Sans Pro"/>
          <w:lang w:eastAsia="zh-TW"/>
        </w:rPr>
        <w:t>解釋該決定。</w:t>
      </w:r>
    </w:p>
    <w:p w14:paraId="6DD9DD99" w14:textId="3069C2CC" w:rsidR="00960E19" w:rsidRPr="003D455B" w:rsidRDefault="00636D09" w:rsidP="00E640D7">
      <w:pPr>
        <w:pStyle w:val="ListParagraph"/>
        <w:numPr>
          <w:ilvl w:val="0"/>
          <w:numId w:val="43"/>
        </w:numPr>
        <w:suppressAutoHyphens/>
        <w:spacing w:before="120" w:beforeAutospacing="0" w:after="120" w:afterAutospacing="0"/>
        <w:contextualSpacing w:val="0"/>
        <w:rPr>
          <w:rFonts w:ascii="Source Sans Pro" w:hAnsi="Source Sans Pro"/>
          <w:lang w:eastAsia="zh-TW"/>
        </w:rPr>
      </w:pPr>
      <w:r w:rsidRPr="003D455B">
        <w:rPr>
          <w:rFonts w:ascii="Source Sans Pro" w:hAnsi="Source Sans Pro"/>
          <w:lang w:eastAsia="zh-TW"/>
        </w:rPr>
        <w:t>告知您，如果您請求的藥物承保的價值達到某個最低金額，您有權提出第</w:t>
      </w:r>
      <w:r w:rsidRPr="003D455B">
        <w:rPr>
          <w:rFonts w:ascii="Source Sans Pro" w:hAnsi="Source Sans Pro"/>
          <w:lang w:eastAsia="zh-TW"/>
        </w:rPr>
        <w:t xml:space="preserve"> 3 </w:t>
      </w:r>
      <w:r w:rsidRPr="003D455B">
        <w:rPr>
          <w:rFonts w:ascii="Source Sans Pro" w:hAnsi="Source Sans Pro"/>
          <w:lang w:eastAsia="zh-TW"/>
        </w:rPr>
        <w:t>級上訴。如果您請求的藥物保險的價值過低，您不能再次提出上訴，且第</w:t>
      </w:r>
      <w:r w:rsidRPr="003D455B">
        <w:rPr>
          <w:rFonts w:ascii="Source Sans Pro" w:hAnsi="Source Sans Pro"/>
          <w:lang w:eastAsia="zh-TW"/>
        </w:rPr>
        <w:t xml:space="preserve"> 2 </w:t>
      </w:r>
      <w:r w:rsidRPr="003D455B">
        <w:rPr>
          <w:rFonts w:ascii="Source Sans Pro" w:hAnsi="Source Sans Pro"/>
          <w:lang w:eastAsia="zh-TW"/>
        </w:rPr>
        <w:t>級的決定即為最終決定。</w:t>
      </w:r>
    </w:p>
    <w:p w14:paraId="43679F30" w14:textId="3B6794D7" w:rsidR="0013793F" w:rsidRPr="003D455B" w:rsidRDefault="002E6A82" w:rsidP="00E640D7">
      <w:pPr>
        <w:pStyle w:val="ListParagraph"/>
        <w:numPr>
          <w:ilvl w:val="0"/>
          <w:numId w:val="43"/>
        </w:numPr>
        <w:suppressAutoHyphens/>
        <w:spacing w:before="120" w:beforeAutospacing="0" w:after="120" w:afterAutospacing="0"/>
        <w:contextualSpacing w:val="0"/>
        <w:rPr>
          <w:rFonts w:ascii="Source Sans Pro" w:hAnsi="Source Sans Pro"/>
          <w:lang w:eastAsia="zh-TW"/>
        </w:rPr>
      </w:pPr>
      <w:r w:rsidRPr="003D455B">
        <w:rPr>
          <w:rFonts w:ascii="Source Sans Pro" w:hAnsi="Source Sans Pro"/>
          <w:lang w:eastAsia="zh-TW"/>
        </w:rPr>
        <w:t>告知您滿足繼續上訴程序要求所需的價值。</w:t>
      </w:r>
    </w:p>
    <w:p w14:paraId="7952D8B0" w14:textId="2C5DF612"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4 </w:t>
      </w:r>
      <w:r w:rsidRPr="003D455B">
        <w:rPr>
          <w:rFonts w:ascii="Source Sans Pro" w:hAnsi="Source Sans Pro"/>
          <w:bCs/>
          <w:lang w:eastAsia="zh-TW"/>
        </w:rPr>
        <w:t>步：如果您的個案符合要求，請選擇是否希望進一步上訴。</w:t>
      </w:r>
    </w:p>
    <w:p w14:paraId="7A4FD97C" w14:textId="6462D922" w:rsidR="0013793F" w:rsidRPr="003D455B" w:rsidRDefault="0013793F" w:rsidP="00E640D7">
      <w:pPr>
        <w:numPr>
          <w:ilvl w:val="0"/>
          <w:numId w:val="9"/>
        </w:numPr>
        <w:suppressAutoHyphens/>
        <w:spacing w:before="0" w:beforeAutospacing="0" w:after="120" w:afterAutospacing="0"/>
        <w:rPr>
          <w:rFonts w:ascii="Source Sans Pro" w:hAnsi="Source Sans Pro"/>
          <w:i/>
          <w:iCs/>
          <w:lang w:eastAsia="zh-TW"/>
        </w:rPr>
      </w:pPr>
      <w:r w:rsidRPr="003D455B">
        <w:rPr>
          <w:rFonts w:ascii="Source Sans Pro" w:hAnsi="Source Sans Pro"/>
          <w:lang w:eastAsia="zh-TW"/>
        </w:rPr>
        <w:t>上訴程序中，第</w:t>
      </w:r>
      <w:r w:rsidRPr="003D455B">
        <w:rPr>
          <w:rFonts w:ascii="Source Sans Pro" w:hAnsi="Source Sans Pro"/>
          <w:lang w:eastAsia="zh-TW"/>
        </w:rPr>
        <w:t xml:space="preserve"> 2 </w:t>
      </w:r>
      <w:r w:rsidRPr="003D455B">
        <w:rPr>
          <w:rFonts w:ascii="Source Sans Pro" w:hAnsi="Source Sans Pro"/>
          <w:lang w:eastAsia="zh-TW"/>
        </w:rPr>
        <w:t>級後仍有</w:t>
      </w:r>
      <w:r w:rsidRPr="003D455B">
        <w:rPr>
          <w:rFonts w:ascii="Source Sans Pro" w:hAnsi="Source Sans Pro"/>
          <w:lang w:eastAsia="zh-TW"/>
        </w:rPr>
        <w:t xml:space="preserve"> 3 </w:t>
      </w:r>
      <w:r w:rsidRPr="003D455B">
        <w:rPr>
          <w:rFonts w:ascii="Source Sans Pro" w:hAnsi="Source Sans Pro"/>
          <w:lang w:eastAsia="zh-TW"/>
        </w:rPr>
        <w:t>個級別（共</w:t>
      </w:r>
      <w:r w:rsidRPr="003D455B">
        <w:rPr>
          <w:rFonts w:ascii="Source Sans Pro" w:hAnsi="Source Sans Pro"/>
          <w:lang w:eastAsia="zh-TW"/>
        </w:rPr>
        <w:t xml:space="preserve"> 5 </w:t>
      </w:r>
      <w:r w:rsidRPr="003D455B">
        <w:rPr>
          <w:rFonts w:ascii="Source Sans Pro" w:hAnsi="Source Sans Pro"/>
          <w:lang w:eastAsia="zh-TW"/>
        </w:rPr>
        <w:t>個上訴級別）。</w:t>
      </w:r>
    </w:p>
    <w:p w14:paraId="64576C7F" w14:textId="7084490A" w:rsidR="0013793F" w:rsidRPr="003D455B" w:rsidRDefault="000D5DA6" w:rsidP="00E640D7">
      <w:pPr>
        <w:numPr>
          <w:ilvl w:val="0"/>
          <w:numId w:val="9"/>
        </w:numPr>
        <w:suppressAutoHyphens/>
        <w:spacing w:before="0" w:beforeAutospacing="0" w:after="120" w:afterAutospacing="0"/>
        <w:rPr>
          <w:rFonts w:ascii="Source Sans Pro" w:hAnsi="Source Sans Pro"/>
          <w:i/>
          <w:iCs/>
          <w:lang w:eastAsia="zh-TW"/>
        </w:rPr>
      </w:pPr>
      <w:r w:rsidRPr="003D455B">
        <w:rPr>
          <w:rFonts w:ascii="Source Sans Pro" w:hAnsi="Source Sans Pro"/>
          <w:lang w:eastAsia="zh-TW"/>
        </w:rPr>
        <w:t>如果您想進行第</w:t>
      </w:r>
      <w:r w:rsidRPr="003D455B">
        <w:rPr>
          <w:rFonts w:ascii="Source Sans Pro" w:hAnsi="Source Sans Pro"/>
          <w:lang w:eastAsia="zh-TW"/>
        </w:rPr>
        <w:t xml:space="preserve"> 3 </w:t>
      </w:r>
      <w:r w:rsidRPr="003D455B">
        <w:rPr>
          <w:rFonts w:ascii="Source Sans Pro" w:hAnsi="Source Sans Pro"/>
          <w:lang w:eastAsia="zh-TW"/>
        </w:rPr>
        <w:t>級上訴，請查閱您在第</w:t>
      </w:r>
      <w:r w:rsidRPr="003D455B">
        <w:rPr>
          <w:rFonts w:ascii="Source Sans Pro" w:hAnsi="Source Sans Pro"/>
          <w:lang w:eastAsia="zh-TW"/>
        </w:rPr>
        <w:t xml:space="preserve"> 2 </w:t>
      </w:r>
      <w:r w:rsidRPr="003D455B">
        <w:rPr>
          <w:rFonts w:ascii="Source Sans Pro" w:hAnsi="Source Sans Pro"/>
          <w:lang w:eastAsia="zh-TW"/>
        </w:rPr>
        <w:t>級上訴決定後收到的書面通知，其中詳述了如何進行此級別上訴。</w:t>
      </w:r>
    </w:p>
    <w:p w14:paraId="08EA271F" w14:textId="12419FBD" w:rsidR="0013793F" w:rsidRPr="003D455B" w:rsidRDefault="0013793F"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第</w:t>
      </w:r>
      <w:r w:rsidRPr="003D455B">
        <w:rPr>
          <w:rFonts w:ascii="Source Sans Pro" w:hAnsi="Source Sans Pro"/>
          <w:lang w:eastAsia="zh-TW"/>
        </w:rPr>
        <w:t xml:space="preserve"> 3 </w:t>
      </w:r>
      <w:r w:rsidRPr="003D455B">
        <w:rPr>
          <w:rFonts w:ascii="Source Sans Pro" w:hAnsi="Source Sans Pro"/>
          <w:lang w:eastAsia="zh-TW"/>
        </w:rPr>
        <w:t>級上訴由行政法官或審裁員處理。第</w:t>
      </w:r>
      <w:r w:rsidRPr="003D455B">
        <w:rPr>
          <w:rFonts w:ascii="Source Sans Pro" w:hAnsi="Source Sans Pro"/>
          <w:lang w:eastAsia="zh-TW"/>
        </w:rPr>
        <w:t xml:space="preserve"> 10 </w:t>
      </w:r>
      <w:r w:rsidRPr="003D455B">
        <w:rPr>
          <w:rFonts w:ascii="Source Sans Pro" w:hAnsi="Source Sans Pro"/>
          <w:lang w:eastAsia="zh-TW"/>
        </w:rPr>
        <w:t>節將介紹第</w:t>
      </w:r>
      <w:r w:rsidRPr="003D455B">
        <w:rPr>
          <w:rFonts w:ascii="Source Sans Pro" w:hAnsi="Source Sans Pro"/>
          <w:lang w:eastAsia="zh-TW"/>
        </w:rPr>
        <w:t xml:space="preserve"> 3</w:t>
      </w:r>
      <w:r w:rsidRPr="003D455B">
        <w:rPr>
          <w:rFonts w:ascii="Source Sans Pro" w:hAnsi="Source Sans Pro"/>
          <w:lang w:eastAsia="zh-TW"/>
        </w:rPr>
        <w:t>、</w:t>
      </w:r>
      <w:r w:rsidRPr="003D455B">
        <w:rPr>
          <w:rFonts w:ascii="Source Sans Pro" w:hAnsi="Source Sans Pro"/>
          <w:lang w:eastAsia="zh-TW"/>
        </w:rPr>
        <w:t xml:space="preserve">4 </w:t>
      </w:r>
      <w:r w:rsidRPr="003D455B">
        <w:rPr>
          <w:rFonts w:ascii="Source Sans Pro" w:hAnsi="Source Sans Pro"/>
          <w:lang w:eastAsia="zh-TW"/>
        </w:rPr>
        <w:t>和</w:t>
      </w:r>
      <w:r w:rsidRPr="003D455B">
        <w:rPr>
          <w:rFonts w:ascii="Source Sans Pro" w:hAnsi="Source Sans Pro"/>
          <w:lang w:eastAsia="zh-TW"/>
        </w:rPr>
        <w:t xml:space="preserve"> 5 </w:t>
      </w:r>
      <w:r w:rsidRPr="003D455B">
        <w:rPr>
          <w:rFonts w:ascii="Source Sans Pro" w:hAnsi="Source Sans Pro"/>
          <w:lang w:eastAsia="zh-TW"/>
        </w:rPr>
        <w:t>級上訴程序的詳細資訊。</w:t>
      </w:r>
    </w:p>
    <w:p w14:paraId="23D1C9B5" w14:textId="21ED8FB5" w:rsidR="00DC3BBA" w:rsidRPr="00E640D7" w:rsidRDefault="00DC3BBA" w:rsidP="00E640D7">
      <w:pPr>
        <w:pStyle w:val="Heading2"/>
        <w:suppressAutoHyphens/>
        <w:rPr>
          <w:rFonts w:ascii="Source Sans Pro" w:hAnsi="Source Sans Pro"/>
          <w:bCs/>
          <w:u w:val="single"/>
          <w:lang w:eastAsia="zh-TW"/>
        </w:rPr>
      </w:pPr>
      <w:bookmarkStart w:id="353" w:name="_Toc206590652"/>
      <w:r w:rsidRPr="00E640D7">
        <w:rPr>
          <w:rFonts w:ascii="Source Sans Pro" w:hAnsi="Source Sans Pro"/>
          <w:bCs/>
          <w:iCs w:val="0"/>
          <w:lang w:eastAsia="zh-TW"/>
        </w:rPr>
        <w:t>第</w:t>
      </w:r>
      <w:r w:rsidRPr="00E640D7">
        <w:rPr>
          <w:rFonts w:ascii="Source Sans Pro" w:hAnsi="Source Sans Pro"/>
          <w:bCs/>
          <w:iCs w:val="0"/>
          <w:lang w:eastAsia="zh-TW"/>
        </w:rPr>
        <w:t xml:space="preserve"> 8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如果您認為醫生過快讓您出院，如何要求我們延長住院承保</w:t>
      </w:r>
      <w:bookmarkEnd w:id="353"/>
    </w:p>
    <w:p w14:paraId="7ADC1ED2" w14:textId="3F30E310" w:rsidR="0013793F" w:rsidRPr="003D455B" w:rsidRDefault="0013793F" w:rsidP="00E640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beforeAutospacing="0" w:after="0" w:afterAutospacing="0"/>
        <w:rPr>
          <w:rFonts w:ascii="Source Sans Pro" w:hAnsi="Source Sans Pro"/>
          <w:color w:val="333399"/>
          <w:lang w:eastAsia="zh-TW"/>
        </w:rPr>
      </w:pPr>
      <w:r w:rsidRPr="003D455B">
        <w:rPr>
          <w:rFonts w:ascii="Source Sans Pro" w:hAnsi="Source Sans Pro"/>
          <w:lang w:eastAsia="zh-TW"/>
        </w:rPr>
        <w:t>您入院時，有權獲得診斷及治療傷病需要的所有承保醫院服務。</w:t>
      </w:r>
    </w:p>
    <w:p w14:paraId="69975A38" w14:textId="7BC7AF9D"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您的承保住院期間，您的醫生及醫務人員將與您一同商討您的出院日期。他們將幫助安排您出院後需要的護理。</w:t>
      </w:r>
    </w:p>
    <w:p w14:paraId="6E6D00F7" w14:textId="0031430E" w:rsidR="0013793F" w:rsidRPr="003D455B" w:rsidRDefault="0013793F" w:rsidP="00E640D7">
      <w:pPr>
        <w:pStyle w:val="ListBullet"/>
        <w:numPr>
          <w:ilvl w:val="0"/>
          <w:numId w:val="110"/>
        </w:numPr>
        <w:suppressAutoHyphens/>
        <w:ind w:left="720"/>
        <w:rPr>
          <w:rFonts w:ascii="Source Sans Pro" w:hAnsi="Source Sans Pro"/>
          <w:lang w:eastAsia="zh-TW"/>
        </w:rPr>
      </w:pPr>
      <w:r w:rsidRPr="003D455B">
        <w:rPr>
          <w:rFonts w:ascii="Source Sans Pro" w:hAnsi="Source Sans Pro"/>
          <w:lang w:eastAsia="zh-TW"/>
        </w:rPr>
        <w:t>離開醫院的日期稱為</w:t>
      </w:r>
      <w:r w:rsidRPr="003D455B">
        <w:rPr>
          <w:rFonts w:ascii="Source Sans Pro" w:hAnsi="Source Sans Pro"/>
          <w:b/>
          <w:bCs/>
          <w:lang w:eastAsia="zh-TW"/>
        </w:rPr>
        <w:t>出院日期</w:t>
      </w:r>
      <w:r w:rsidRPr="003D455B">
        <w:rPr>
          <w:rFonts w:ascii="Source Sans Pro" w:hAnsi="Source Sans Pro"/>
          <w:lang w:eastAsia="zh-TW"/>
        </w:rPr>
        <w:t>。</w:t>
      </w:r>
    </w:p>
    <w:p w14:paraId="66CAEFC6" w14:textId="26E9518B" w:rsidR="0013793F" w:rsidRPr="003D455B" w:rsidRDefault="0013793F" w:rsidP="00E640D7">
      <w:pPr>
        <w:pStyle w:val="ListBullet"/>
        <w:numPr>
          <w:ilvl w:val="0"/>
          <w:numId w:val="110"/>
        </w:numPr>
        <w:suppressAutoHyphens/>
        <w:ind w:left="720"/>
        <w:rPr>
          <w:rFonts w:ascii="Source Sans Pro" w:hAnsi="Source Sans Pro"/>
          <w:lang w:eastAsia="zh-TW"/>
        </w:rPr>
      </w:pPr>
      <w:r w:rsidRPr="003D455B">
        <w:rPr>
          <w:rFonts w:ascii="Source Sans Pro" w:hAnsi="Source Sans Pro"/>
          <w:lang w:eastAsia="zh-TW"/>
        </w:rPr>
        <w:t>您的出院日期確定後，您的醫生或醫務人員會告知您。</w:t>
      </w:r>
    </w:p>
    <w:p w14:paraId="125D7C70" w14:textId="5183C45D" w:rsidR="0013793F" w:rsidRPr="003D455B" w:rsidRDefault="0013793F" w:rsidP="00E640D7">
      <w:pPr>
        <w:pStyle w:val="ListBullet"/>
        <w:numPr>
          <w:ilvl w:val="0"/>
          <w:numId w:val="110"/>
        </w:numPr>
        <w:suppressAutoHyphens/>
        <w:ind w:left="720"/>
        <w:rPr>
          <w:rFonts w:ascii="Source Sans Pro" w:hAnsi="Source Sans Pro"/>
          <w:lang w:eastAsia="zh-TW"/>
        </w:rPr>
      </w:pPr>
      <w:r w:rsidRPr="003D455B">
        <w:rPr>
          <w:rFonts w:ascii="Source Sans Pro" w:hAnsi="Source Sans Pro"/>
          <w:lang w:eastAsia="zh-TW"/>
        </w:rPr>
        <w:t>如果您認為他們過快讓您出院，可要求延長住院時間，您的請求將獲考慮。</w:t>
      </w:r>
    </w:p>
    <w:p w14:paraId="2BC816FB" w14:textId="5E136D2C" w:rsidR="00BC174D" w:rsidRPr="003D455B" w:rsidRDefault="00BC174D"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lastRenderedPageBreak/>
        <w:t>第</w:t>
      </w:r>
      <w:r w:rsidRPr="003D455B">
        <w:rPr>
          <w:rFonts w:ascii="Source Sans Pro" w:hAnsi="Source Sans Pro"/>
          <w:iCs w:val="0"/>
          <w:lang w:eastAsia="zh-TW"/>
        </w:rPr>
        <w:t xml:space="preserve"> 8.1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您住院期間，將收到</w:t>
      </w:r>
      <w:r w:rsidRPr="003D455B">
        <w:rPr>
          <w:rFonts w:ascii="Source Sans Pro" w:hAnsi="Source Sans Pro"/>
          <w:iCs w:val="0"/>
          <w:lang w:eastAsia="zh-TW"/>
        </w:rPr>
        <w:t xml:space="preserve"> Medicare </w:t>
      </w:r>
      <w:r w:rsidRPr="003D455B">
        <w:rPr>
          <w:rFonts w:ascii="Source Sans Pro" w:hAnsi="Source Sans Pro"/>
          <w:iCs w:val="0"/>
          <w:lang w:eastAsia="zh-TW"/>
        </w:rPr>
        <w:t>發出的書面通知，告知您的權利</w:t>
      </w:r>
    </w:p>
    <w:p w14:paraId="4A909481" w14:textId="68BF3328" w:rsidR="0013793F" w:rsidRPr="003D455B" w:rsidRDefault="00960E19" w:rsidP="00B118FD">
      <w:pPr>
        <w:suppressAutoHyphens/>
        <w:rPr>
          <w:rFonts w:ascii="Source Sans Pro" w:hAnsi="Source Sans Pro"/>
          <w:szCs w:val="26"/>
          <w:lang w:eastAsia="zh-TW"/>
        </w:rPr>
      </w:pPr>
      <w:r w:rsidRPr="003D455B">
        <w:rPr>
          <w:rFonts w:ascii="Source Sans Pro" w:hAnsi="Source Sans Pro"/>
          <w:lang w:eastAsia="zh-TW"/>
        </w:rPr>
        <w:t>入院後</w:t>
      </w:r>
      <w:r w:rsidRPr="003D455B">
        <w:rPr>
          <w:rFonts w:ascii="Source Sans Pro" w:hAnsi="Source Sans Pro"/>
          <w:lang w:eastAsia="zh-TW"/>
        </w:rPr>
        <w:t xml:space="preserve"> 2 </w:t>
      </w:r>
      <w:r w:rsidRPr="003D455B">
        <w:rPr>
          <w:rFonts w:ascii="Source Sans Pro" w:hAnsi="Source Sans Pro"/>
          <w:lang w:eastAsia="zh-TW"/>
        </w:rPr>
        <w:t>天內，您將收到一份書面通知，名為</w:t>
      </w:r>
      <w:r w:rsidRPr="003D455B">
        <w:rPr>
          <w:rFonts w:ascii="Source Sans Pro" w:hAnsi="Source Sans Pro"/>
          <w:i/>
          <w:iCs/>
          <w:lang w:eastAsia="zh-TW"/>
        </w:rPr>
        <w:t>關於您所享權利的</w:t>
      </w:r>
      <w:r w:rsidRPr="003D455B">
        <w:rPr>
          <w:rFonts w:ascii="Source Sans Pro" w:hAnsi="Source Sans Pro"/>
          <w:i/>
          <w:iCs/>
          <w:lang w:eastAsia="zh-TW"/>
        </w:rPr>
        <w:t xml:space="preserve"> Medicare </w:t>
      </w:r>
      <w:r w:rsidRPr="003D455B">
        <w:rPr>
          <w:rFonts w:ascii="Source Sans Pro" w:hAnsi="Source Sans Pro"/>
          <w:i/>
          <w:iCs/>
          <w:lang w:eastAsia="zh-TW"/>
        </w:rPr>
        <w:t>重要資訊</w:t>
      </w:r>
      <w:r w:rsidRPr="003D455B">
        <w:rPr>
          <w:rFonts w:ascii="Source Sans Pro" w:hAnsi="Source Sans Pro"/>
          <w:i/>
          <w:iCs/>
          <w:lang w:eastAsia="zh-TW"/>
        </w:rPr>
        <w:t xml:space="preserve"> (A</w:t>
      </w:r>
      <w:r w:rsidR="00B118FD">
        <w:rPr>
          <w:rFonts w:ascii="Source Sans Pro" w:hAnsi="Source Sans Pro"/>
          <w:i/>
          <w:iCs/>
          <w:lang w:eastAsia="zh-TW"/>
        </w:rPr>
        <w:t>n </w:t>
      </w:r>
      <w:r w:rsidRPr="003D455B">
        <w:rPr>
          <w:rFonts w:ascii="Source Sans Pro" w:hAnsi="Source Sans Pro"/>
          <w:i/>
          <w:iCs/>
          <w:lang w:eastAsia="zh-TW"/>
        </w:rPr>
        <w:t>Important Message from Medicare about Your Rights)</w:t>
      </w:r>
      <w:r w:rsidRPr="003D455B">
        <w:rPr>
          <w:rFonts w:ascii="Source Sans Pro" w:hAnsi="Source Sans Pro"/>
          <w:lang w:eastAsia="zh-TW"/>
        </w:rPr>
        <w:t>。享有</w:t>
      </w:r>
      <w:r w:rsidRPr="003D455B">
        <w:rPr>
          <w:rFonts w:ascii="Source Sans Pro" w:hAnsi="Source Sans Pro"/>
          <w:lang w:eastAsia="zh-TW"/>
        </w:rPr>
        <w:t xml:space="preserve"> Medicare </w:t>
      </w:r>
      <w:r w:rsidRPr="003D455B">
        <w:rPr>
          <w:rFonts w:ascii="Source Sans Pro" w:hAnsi="Source Sans Pro"/>
          <w:lang w:eastAsia="zh-TW"/>
        </w:rPr>
        <w:t>的任何人均會收到這樣一份通知。如果您沒收到醫院的相關人員（如個案工作者或護士）給予的通知，請向任何醫院員工索取。如需幫助，請致電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Member Services </w:t>
      </w:r>
      <w:proofErr w:type="gramStart"/>
      <w:r w:rsidRPr="003D455B">
        <w:rPr>
          <w:rFonts w:ascii="Source Sans Pro" w:hAnsi="Source Sans Pro"/>
          <w:i/>
          <w:iCs/>
          <w:color w:val="0000FF"/>
          <w:lang w:eastAsia="zh-TW"/>
        </w:rPr>
        <w:t>number]</w:t>
      </w:r>
      <w:r w:rsidRPr="003D455B">
        <w:rPr>
          <w:rFonts w:ascii="Source Sans Pro" w:hAnsi="Source Sans Pro"/>
          <w:lang w:eastAsia="zh-TW"/>
        </w:rPr>
        <w:t>（</w:t>
      </w:r>
      <w:proofErr w:type="gramEnd"/>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 xml:space="preserve">TTY </w:t>
      </w:r>
      <w:proofErr w:type="gramStart"/>
      <w:r w:rsidR="00E640D7">
        <w:rPr>
          <w:rFonts w:ascii="Source Sans Pro" w:hAnsi="Source Sans Pro"/>
          <w:i/>
          <w:iCs/>
          <w:color w:val="0000FF"/>
          <w:lang w:eastAsia="zh-TW"/>
        </w:rPr>
        <w:t>n</w:t>
      </w:r>
      <w:r w:rsidRPr="003D455B">
        <w:rPr>
          <w:rFonts w:ascii="Source Sans Pro" w:hAnsi="Source Sans Pro"/>
          <w:i/>
          <w:iCs/>
          <w:color w:val="0000FF"/>
          <w:lang w:eastAsia="zh-TW"/>
        </w:rPr>
        <w:t>umber]</w:t>
      </w:r>
      <w:r w:rsidRPr="003D455B">
        <w:rPr>
          <w:rFonts w:ascii="Source Sans Pro" w:hAnsi="Source Sans Pro"/>
          <w:lang w:eastAsia="zh-TW"/>
        </w:rPr>
        <w:t>）</w:t>
      </w:r>
      <w:proofErr w:type="gramEnd"/>
      <w:r w:rsidRPr="003D455B">
        <w:rPr>
          <w:rFonts w:ascii="Source Sans Pro" w:hAnsi="Source Sans Pro"/>
          <w:lang w:eastAsia="zh-TW"/>
        </w:rPr>
        <w:t>聯絡會員服務部，或致電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t>MEDICARE</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633</w:t>
      </w:r>
      <w:r w:rsidR="00FB1355" w:rsidRPr="003D455B">
        <w:rPr>
          <w:rFonts w:ascii="Source Sans Pro" w:hAnsi="Source Sans Pro"/>
          <w:lang w:eastAsia="zh-TW"/>
        </w:rPr>
        <w:noBreakHyphen/>
      </w:r>
      <w:proofErr w:type="gramStart"/>
      <w:r w:rsidRPr="003D455B">
        <w:rPr>
          <w:rFonts w:ascii="Source Sans Pro" w:hAnsi="Source Sans Pro"/>
          <w:lang w:eastAsia="zh-TW"/>
        </w:rPr>
        <w:t>4227)</w:t>
      </w:r>
      <w:r w:rsidRPr="003D455B">
        <w:rPr>
          <w:rFonts w:ascii="Source Sans Pro" w:hAnsi="Source Sans Pro"/>
          <w:lang w:eastAsia="zh-TW"/>
        </w:rPr>
        <w:t>。</w:t>
      </w:r>
      <w:proofErr w:type="gramEnd"/>
      <w:r w:rsidRPr="003D455B">
        <w:rPr>
          <w:rFonts w:ascii="Source Sans Pro" w:hAnsi="Source Sans Pro"/>
          <w:lang w:eastAsia="zh-TW"/>
        </w:rPr>
        <w:t>（聽障人士可致電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877</w:t>
      </w:r>
      <w:r w:rsidR="00FB1355" w:rsidRPr="003D455B">
        <w:rPr>
          <w:rFonts w:ascii="Source Sans Pro" w:hAnsi="Source Sans Pro"/>
          <w:lang w:eastAsia="zh-TW"/>
        </w:rPr>
        <w:noBreakHyphen/>
      </w:r>
      <w:r w:rsidRPr="003D455B">
        <w:rPr>
          <w:rFonts w:ascii="Source Sans Pro" w:hAnsi="Source Sans Pro"/>
          <w:lang w:eastAsia="zh-TW"/>
        </w:rPr>
        <w:t>486</w:t>
      </w:r>
      <w:r w:rsidR="00FB1355" w:rsidRPr="003D455B">
        <w:rPr>
          <w:rFonts w:ascii="Source Sans Pro" w:hAnsi="Source Sans Pro"/>
          <w:lang w:eastAsia="zh-TW"/>
        </w:rPr>
        <w:noBreakHyphen/>
      </w:r>
      <w:r w:rsidRPr="003D455B">
        <w:rPr>
          <w:rFonts w:ascii="Source Sans Pro" w:hAnsi="Source Sans Pro"/>
          <w:lang w:eastAsia="zh-TW"/>
        </w:rPr>
        <w:t>2048</w:t>
      </w:r>
      <w:r w:rsidRPr="003D455B">
        <w:rPr>
          <w:rFonts w:ascii="Source Sans Pro" w:hAnsi="Source Sans Pro"/>
          <w:lang w:eastAsia="zh-TW"/>
        </w:rPr>
        <w:t>）。</w:t>
      </w:r>
    </w:p>
    <w:p w14:paraId="5E1611F9" w14:textId="4710FEAC" w:rsidR="00754CDD" w:rsidRPr="003D455B" w:rsidRDefault="0013793F" w:rsidP="00E640D7">
      <w:pPr>
        <w:suppressAutoHyphens/>
        <w:spacing w:before="120" w:beforeAutospacing="0" w:after="120" w:afterAutospacing="0"/>
        <w:ind w:left="360" w:hanging="360"/>
        <w:rPr>
          <w:rFonts w:ascii="Source Sans Pro" w:hAnsi="Source Sans Pro"/>
          <w:szCs w:val="26"/>
        </w:rPr>
      </w:pPr>
      <w:r w:rsidRPr="003D455B">
        <w:rPr>
          <w:rFonts w:ascii="Source Sans Pro" w:hAnsi="Source Sans Pro"/>
          <w:b/>
          <w:bCs/>
          <w:lang w:eastAsia="zh-TW"/>
        </w:rPr>
        <w:t>1.</w:t>
      </w:r>
      <w:r w:rsidRPr="003D455B">
        <w:rPr>
          <w:rFonts w:ascii="Source Sans Pro" w:hAnsi="Source Sans Pro"/>
          <w:b/>
          <w:bCs/>
          <w:lang w:eastAsia="zh-TW"/>
        </w:rPr>
        <w:tab/>
      </w:r>
      <w:r w:rsidRPr="003D455B">
        <w:rPr>
          <w:rFonts w:ascii="Source Sans Pro" w:hAnsi="Source Sans Pro"/>
          <w:b/>
          <w:bCs/>
          <w:lang w:eastAsia="zh-TW"/>
        </w:rPr>
        <w:t>請仔細閱讀此通知，如不理解，請詢問。</w:t>
      </w:r>
      <w:r w:rsidRPr="003D455B">
        <w:rPr>
          <w:rFonts w:ascii="Source Sans Pro" w:hAnsi="Source Sans Pro"/>
          <w:lang w:eastAsia="zh-TW"/>
        </w:rPr>
        <w:t>本通知告知：</w:t>
      </w:r>
    </w:p>
    <w:p w14:paraId="73717E2B" w14:textId="33048FE1" w:rsidR="0013793F" w:rsidRPr="003D455B" w:rsidRDefault="0013793F" w:rsidP="00E640D7">
      <w:pPr>
        <w:pStyle w:val="ListParagraph"/>
        <w:numPr>
          <w:ilvl w:val="0"/>
          <w:numId w:val="52"/>
        </w:numPr>
        <w:suppressAutoHyphens/>
        <w:spacing w:before="120" w:beforeAutospacing="0" w:after="120" w:afterAutospacing="0"/>
        <w:ind w:left="720"/>
        <w:rPr>
          <w:rFonts w:ascii="Source Sans Pro" w:hAnsi="Source Sans Pro"/>
          <w:lang w:eastAsia="zh-TW"/>
        </w:rPr>
      </w:pPr>
      <w:r w:rsidRPr="003D455B">
        <w:rPr>
          <w:rFonts w:ascii="Source Sans Pro" w:hAnsi="Source Sans Pro"/>
          <w:lang w:eastAsia="zh-TW"/>
        </w:rPr>
        <w:t>您有權在住院期間及出院後，按醫生指示獲得</w:t>
      </w:r>
      <w:r w:rsidRPr="003D455B">
        <w:rPr>
          <w:rFonts w:ascii="Source Sans Pro" w:hAnsi="Source Sans Pro"/>
          <w:lang w:eastAsia="zh-TW"/>
        </w:rPr>
        <w:t xml:space="preserve"> Medicare </w:t>
      </w:r>
      <w:r w:rsidRPr="003D455B">
        <w:rPr>
          <w:rFonts w:ascii="Source Sans Pro" w:hAnsi="Source Sans Pro"/>
          <w:lang w:eastAsia="zh-TW"/>
        </w:rPr>
        <w:t>承保服務。這包括瞭解服務內容、付款方及獲取服務的地點。</w:t>
      </w:r>
    </w:p>
    <w:p w14:paraId="640236D9" w14:textId="12D5E156" w:rsidR="0013793F" w:rsidRPr="003D455B" w:rsidRDefault="0013793F" w:rsidP="00E640D7">
      <w:pPr>
        <w:numPr>
          <w:ilvl w:val="0"/>
          <w:numId w:val="11"/>
        </w:numPr>
        <w:tabs>
          <w:tab w:val="left" w:pos="720"/>
        </w:tabs>
        <w:suppressAutoHyphens/>
        <w:spacing w:before="120" w:beforeAutospacing="0" w:after="120" w:afterAutospacing="0"/>
        <w:ind w:left="720"/>
        <w:rPr>
          <w:rFonts w:ascii="Source Sans Pro" w:hAnsi="Source Sans Pro"/>
          <w:lang w:eastAsia="zh-TW"/>
        </w:rPr>
      </w:pPr>
      <w:r w:rsidRPr="003D455B">
        <w:rPr>
          <w:rFonts w:ascii="Source Sans Pro" w:hAnsi="Source Sans Pro"/>
          <w:lang w:eastAsia="zh-TW"/>
        </w:rPr>
        <w:t>您有權參與任何有關您住院的決定。</w:t>
      </w:r>
    </w:p>
    <w:p w14:paraId="43FF0D28" w14:textId="763DD3C6" w:rsidR="0013793F" w:rsidRPr="003D455B" w:rsidRDefault="0013793F" w:rsidP="00E640D7">
      <w:pPr>
        <w:numPr>
          <w:ilvl w:val="0"/>
          <w:numId w:val="11"/>
        </w:numPr>
        <w:tabs>
          <w:tab w:val="left" w:pos="720"/>
        </w:tabs>
        <w:suppressAutoHyphens/>
        <w:spacing w:before="120" w:beforeAutospacing="0" w:after="120" w:afterAutospacing="0"/>
        <w:ind w:left="720"/>
        <w:rPr>
          <w:rFonts w:ascii="Source Sans Pro" w:hAnsi="Source Sans Pro"/>
          <w:lang w:eastAsia="zh-TW"/>
        </w:rPr>
      </w:pPr>
      <w:r w:rsidRPr="003D455B">
        <w:rPr>
          <w:rFonts w:ascii="Source Sans Pro" w:hAnsi="Source Sans Pro"/>
          <w:lang w:eastAsia="zh-TW"/>
        </w:rPr>
        <w:t>向何處報告您對醫院護理品質存有的任何疑慮。</w:t>
      </w:r>
    </w:p>
    <w:p w14:paraId="2AA887B5" w14:textId="4384222F" w:rsidR="0013793F" w:rsidRPr="003D455B" w:rsidRDefault="0013793F" w:rsidP="00E640D7">
      <w:pPr>
        <w:numPr>
          <w:ilvl w:val="0"/>
          <w:numId w:val="11"/>
        </w:numPr>
        <w:tabs>
          <w:tab w:val="left" w:pos="720"/>
        </w:tabs>
        <w:suppressAutoHyphens/>
        <w:spacing w:before="120" w:beforeAutospacing="0" w:after="120" w:afterAutospacing="0"/>
        <w:ind w:left="720"/>
        <w:rPr>
          <w:rFonts w:ascii="Source Sans Pro" w:hAnsi="Source Sans Pro"/>
          <w:lang w:eastAsia="zh-TW"/>
        </w:rPr>
      </w:pPr>
      <w:r w:rsidRPr="003D455B">
        <w:rPr>
          <w:rFonts w:ascii="Source Sans Pro" w:hAnsi="Source Sans Pro"/>
          <w:lang w:eastAsia="zh-TW"/>
        </w:rPr>
        <w:t>您有權在認為醫院過快讓您出院時</w:t>
      </w:r>
      <w:r w:rsidRPr="003D455B">
        <w:rPr>
          <w:rFonts w:ascii="Source Sans Pro" w:hAnsi="Source Sans Pro"/>
          <w:b/>
          <w:bCs/>
          <w:lang w:eastAsia="zh-TW"/>
        </w:rPr>
        <w:t>請求立即審核</w:t>
      </w:r>
      <w:r w:rsidRPr="003D455B">
        <w:rPr>
          <w:rFonts w:ascii="Source Sans Pro" w:hAnsi="Source Sans Pro"/>
          <w:lang w:eastAsia="zh-TW"/>
        </w:rPr>
        <w:t>讓您出院的決定。這是要求推遲出院日期，以便獲得較長醫院護理承保的正式、合法途徑。</w:t>
      </w:r>
    </w:p>
    <w:p w14:paraId="1836972D" w14:textId="06916538" w:rsidR="0013793F" w:rsidRPr="003D455B" w:rsidRDefault="0013793F" w:rsidP="00E640D7">
      <w:pPr>
        <w:suppressAutoHyphens/>
        <w:spacing w:before="240" w:beforeAutospacing="0" w:after="0" w:afterAutospacing="0"/>
        <w:ind w:left="360" w:hanging="360"/>
        <w:rPr>
          <w:rFonts w:ascii="Source Sans Pro" w:hAnsi="Source Sans Pro"/>
          <w:b/>
          <w:bCs/>
          <w:lang w:eastAsia="zh-TW"/>
        </w:rPr>
      </w:pPr>
      <w:r w:rsidRPr="003D455B">
        <w:rPr>
          <w:rFonts w:ascii="Source Sans Pro" w:hAnsi="Source Sans Pro"/>
          <w:b/>
          <w:bCs/>
          <w:lang w:eastAsia="zh-TW"/>
        </w:rPr>
        <w:t>2.</w:t>
      </w:r>
      <w:r w:rsidRPr="003D455B">
        <w:rPr>
          <w:rFonts w:ascii="Source Sans Pro" w:hAnsi="Source Sans Pro"/>
          <w:b/>
          <w:bCs/>
          <w:lang w:eastAsia="zh-TW"/>
        </w:rPr>
        <w:tab/>
      </w:r>
      <w:r w:rsidRPr="003D455B">
        <w:rPr>
          <w:rFonts w:ascii="Source Sans Pro" w:hAnsi="Source Sans Pro"/>
          <w:b/>
          <w:bCs/>
          <w:lang w:eastAsia="zh-TW"/>
        </w:rPr>
        <w:t>您將需要簽署該書面通知，以表示您已收到通知並瞭解您的權利。</w:t>
      </w:r>
    </w:p>
    <w:p w14:paraId="01525658" w14:textId="7206F2FC" w:rsidR="0013793F" w:rsidRPr="003D455B" w:rsidRDefault="0013793F" w:rsidP="00E640D7">
      <w:pPr>
        <w:numPr>
          <w:ilvl w:val="0"/>
          <w:numId w:val="10"/>
        </w:numPr>
        <w:tabs>
          <w:tab w:val="left" w:pos="720"/>
        </w:tabs>
        <w:suppressAutoHyphens/>
        <w:spacing w:before="120" w:beforeAutospacing="0"/>
        <w:ind w:left="720"/>
        <w:rPr>
          <w:rFonts w:ascii="Source Sans Pro" w:hAnsi="Source Sans Pro"/>
          <w:lang w:eastAsia="zh-TW"/>
        </w:rPr>
      </w:pPr>
      <w:r w:rsidRPr="003D455B">
        <w:rPr>
          <w:rFonts w:ascii="Source Sans Pro" w:hAnsi="Source Sans Pro"/>
          <w:lang w:eastAsia="zh-TW"/>
        </w:rPr>
        <w:t>您或代表您行事的人士需要簽署該通知。</w:t>
      </w:r>
    </w:p>
    <w:p w14:paraId="4EC71BE6" w14:textId="2546179F" w:rsidR="0013793F" w:rsidRPr="003D455B" w:rsidRDefault="0013793F" w:rsidP="00E640D7">
      <w:pPr>
        <w:numPr>
          <w:ilvl w:val="0"/>
          <w:numId w:val="10"/>
        </w:numPr>
        <w:tabs>
          <w:tab w:val="left" w:pos="720"/>
        </w:tabs>
        <w:suppressAutoHyphens/>
        <w:spacing w:before="120" w:beforeAutospacing="0"/>
        <w:ind w:left="720"/>
        <w:rPr>
          <w:rFonts w:ascii="Source Sans Pro" w:hAnsi="Source Sans Pro"/>
          <w:lang w:eastAsia="zh-TW"/>
        </w:rPr>
      </w:pPr>
      <w:r w:rsidRPr="003D455B">
        <w:rPr>
          <w:rFonts w:ascii="Source Sans Pro" w:hAnsi="Source Sans Pro"/>
          <w:lang w:eastAsia="zh-TW"/>
        </w:rPr>
        <w:t>簽署通知</w:t>
      </w:r>
      <w:r w:rsidRPr="003D455B">
        <w:rPr>
          <w:rFonts w:ascii="Source Sans Pro" w:hAnsi="Source Sans Pro"/>
          <w:i/>
          <w:iCs/>
          <w:lang w:eastAsia="zh-TW"/>
        </w:rPr>
        <w:t>僅</w:t>
      </w:r>
      <w:r w:rsidRPr="003D455B">
        <w:rPr>
          <w:rFonts w:ascii="Source Sans Pro" w:hAnsi="Source Sans Pro"/>
          <w:lang w:eastAsia="zh-TW"/>
        </w:rPr>
        <w:t>表示您已獲得有關您權利的資訊。通知並不會指定您的出院日期。簽署通知</w:t>
      </w:r>
      <w:r w:rsidRPr="003D455B">
        <w:rPr>
          <w:rFonts w:ascii="Source Sans Pro" w:hAnsi="Source Sans Pro"/>
          <w:b/>
          <w:bCs/>
          <w:lang w:eastAsia="zh-TW"/>
        </w:rPr>
        <w:t>不代表</w:t>
      </w:r>
      <w:r w:rsidRPr="003D455B">
        <w:rPr>
          <w:rFonts w:ascii="Source Sans Pro" w:hAnsi="Source Sans Pro"/>
          <w:lang w:eastAsia="zh-TW"/>
        </w:rPr>
        <w:t>您同意出院日期。</w:t>
      </w:r>
    </w:p>
    <w:p w14:paraId="47862DA8" w14:textId="26C52DD7" w:rsidR="0013793F" w:rsidRPr="003D455B" w:rsidRDefault="0013793F" w:rsidP="00E640D7">
      <w:pPr>
        <w:suppressAutoHyphens/>
        <w:spacing w:before="240" w:beforeAutospacing="0" w:after="0" w:afterAutospacing="0"/>
        <w:ind w:left="360" w:right="270" w:hanging="360"/>
        <w:rPr>
          <w:rFonts w:ascii="Source Sans Pro" w:hAnsi="Source Sans Pro"/>
          <w:lang w:eastAsia="zh-TW"/>
        </w:rPr>
      </w:pPr>
      <w:r w:rsidRPr="003D455B">
        <w:rPr>
          <w:rFonts w:ascii="Source Sans Pro" w:hAnsi="Source Sans Pro"/>
          <w:b/>
          <w:bCs/>
          <w:lang w:eastAsia="zh-TW"/>
        </w:rPr>
        <w:t>3.</w:t>
      </w:r>
      <w:r w:rsidRPr="003D455B">
        <w:rPr>
          <w:rFonts w:ascii="Source Sans Pro" w:hAnsi="Source Sans Pro"/>
          <w:b/>
          <w:bCs/>
          <w:lang w:eastAsia="zh-TW"/>
        </w:rPr>
        <w:tab/>
      </w:r>
      <w:r w:rsidRPr="003D455B">
        <w:rPr>
          <w:rFonts w:ascii="Source Sans Pro" w:hAnsi="Source Sans Pro"/>
          <w:b/>
          <w:bCs/>
          <w:lang w:eastAsia="zh-TW"/>
        </w:rPr>
        <w:t>請保留通知副本</w:t>
      </w:r>
      <w:r w:rsidRPr="003D455B">
        <w:rPr>
          <w:rFonts w:ascii="Source Sans Pro" w:hAnsi="Source Sans Pro"/>
          <w:lang w:eastAsia="zh-TW"/>
        </w:rPr>
        <w:t>，以便在需要時隨時瞭解有關提出上訴（或報告對護理品質的疑慮）的資訊。</w:t>
      </w:r>
    </w:p>
    <w:p w14:paraId="019268F1" w14:textId="7A390485" w:rsidR="0013793F" w:rsidRPr="003D455B" w:rsidRDefault="0013793F" w:rsidP="00E640D7">
      <w:pPr>
        <w:numPr>
          <w:ilvl w:val="0"/>
          <w:numId w:val="10"/>
        </w:numPr>
        <w:tabs>
          <w:tab w:val="left" w:pos="720"/>
        </w:tabs>
        <w:suppressAutoHyphens/>
        <w:spacing w:before="120" w:beforeAutospacing="0"/>
        <w:ind w:left="720"/>
        <w:rPr>
          <w:rFonts w:ascii="Source Sans Pro" w:hAnsi="Source Sans Pro"/>
          <w:lang w:eastAsia="zh-TW"/>
        </w:rPr>
      </w:pPr>
      <w:r w:rsidRPr="003D455B">
        <w:rPr>
          <w:rFonts w:ascii="Source Sans Pro" w:hAnsi="Source Sans Pro"/>
          <w:lang w:eastAsia="zh-TW"/>
        </w:rPr>
        <w:t>如果您在出院前</w:t>
      </w:r>
      <w:r w:rsidRPr="003D455B">
        <w:rPr>
          <w:rFonts w:ascii="Source Sans Pro" w:hAnsi="Source Sans Pro"/>
          <w:lang w:eastAsia="zh-TW"/>
        </w:rPr>
        <w:t xml:space="preserve"> 2 </w:t>
      </w:r>
      <w:r w:rsidRPr="003D455B">
        <w:rPr>
          <w:rFonts w:ascii="Source Sans Pro" w:hAnsi="Source Sans Pro"/>
          <w:lang w:eastAsia="zh-TW"/>
        </w:rPr>
        <w:t>天以上時間簽署通知，則會在計劃出院前再收到一份通知。</w:t>
      </w:r>
    </w:p>
    <w:p w14:paraId="68D09008" w14:textId="02BD0C7B" w:rsidR="00A84E8C" w:rsidRPr="003D455B" w:rsidRDefault="0013793F" w:rsidP="00E640D7">
      <w:pPr>
        <w:pStyle w:val="ListParagraph"/>
        <w:numPr>
          <w:ilvl w:val="0"/>
          <w:numId w:val="10"/>
        </w:numPr>
        <w:suppressAutoHyphens/>
        <w:spacing w:before="120" w:beforeAutospacing="0"/>
        <w:ind w:left="720"/>
        <w:rPr>
          <w:rFonts w:ascii="Source Sans Pro" w:hAnsi="Source Sans Pro"/>
          <w:lang w:eastAsia="zh-TW"/>
        </w:rPr>
      </w:pPr>
      <w:r w:rsidRPr="003D455B">
        <w:rPr>
          <w:rFonts w:ascii="Source Sans Pro" w:hAnsi="Source Sans Pro"/>
          <w:lang w:eastAsia="zh-TW"/>
        </w:rPr>
        <w:t>如要提前查閱該通知的副本，請致電</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）聯絡會員服務部，或致電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 MEDICARE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633</w:t>
      </w:r>
      <w:r w:rsidR="00FB1355" w:rsidRPr="003D455B">
        <w:rPr>
          <w:rFonts w:ascii="Source Sans Pro" w:hAnsi="Source Sans Pro"/>
          <w:lang w:eastAsia="zh-TW"/>
        </w:rPr>
        <w:noBreakHyphen/>
      </w:r>
      <w:r w:rsidRPr="003D455B">
        <w:rPr>
          <w:rFonts w:ascii="Source Sans Pro" w:hAnsi="Source Sans Pro"/>
          <w:lang w:eastAsia="zh-TW"/>
        </w:rPr>
        <w:t>4227)</w:t>
      </w:r>
      <w:r w:rsidRPr="003D455B">
        <w:rPr>
          <w:rFonts w:ascii="Source Sans Pro" w:hAnsi="Source Sans Pro"/>
          <w:lang w:eastAsia="zh-TW"/>
        </w:rPr>
        <w:t>。聽障人士可致電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877</w:t>
      </w:r>
      <w:r w:rsidR="00FB1355" w:rsidRPr="003D455B">
        <w:rPr>
          <w:rFonts w:ascii="Source Sans Pro" w:hAnsi="Source Sans Pro"/>
          <w:lang w:eastAsia="zh-TW"/>
        </w:rPr>
        <w:noBreakHyphen/>
      </w:r>
      <w:r w:rsidRPr="003D455B">
        <w:rPr>
          <w:rFonts w:ascii="Source Sans Pro" w:hAnsi="Source Sans Pro"/>
          <w:lang w:eastAsia="zh-TW"/>
        </w:rPr>
        <w:t>486</w:t>
      </w:r>
      <w:r w:rsidR="00FB1355" w:rsidRPr="003D455B">
        <w:rPr>
          <w:rFonts w:ascii="Source Sans Pro" w:hAnsi="Source Sans Pro"/>
          <w:lang w:eastAsia="zh-TW"/>
        </w:rPr>
        <w:noBreakHyphen/>
      </w:r>
      <w:r w:rsidRPr="003D455B">
        <w:rPr>
          <w:rFonts w:ascii="Source Sans Pro" w:hAnsi="Source Sans Pro"/>
          <w:lang w:eastAsia="zh-TW"/>
        </w:rPr>
        <w:t>2048</w:t>
      </w:r>
      <w:r w:rsidRPr="003D455B">
        <w:rPr>
          <w:rFonts w:ascii="Source Sans Pro" w:hAnsi="Source Sans Pro"/>
          <w:lang w:eastAsia="zh-TW"/>
        </w:rPr>
        <w:t>。您還可以在網上</w:t>
      </w:r>
      <w:bookmarkStart w:id="354" w:name="_Hlk27768859"/>
      <w:r w:rsidRPr="003D455B">
        <w:rPr>
          <w:rFonts w:ascii="Source Sans Pro" w:hAnsi="Source Sans Pro"/>
          <w:lang w:eastAsia="zh-TW"/>
        </w:rPr>
        <w:t>查閱該通</w:t>
      </w:r>
      <w:r w:rsidRPr="003D455B">
        <w:rPr>
          <w:rFonts w:ascii="Source Sans Pro" w:hAnsi="Source Sans Pro"/>
          <w:lang w:eastAsia="zh-TW"/>
        </w:rPr>
        <w:lastRenderedPageBreak/>
        <w:t>知</w:t>
      </w:r>
      <w:bookmarkEnd w:id="354"/>
      <w:r w:rsidRPr="003D455B">
        <w:rPr>
          <w:rFonts w:ascii="Source Sans Pro" w:hAnsi="Source Sans Pro"/>
          <w:lang w:eastAsia="zh-TW"/>
        </w:rPr>
        <w:t>，網址：</w:t>
      </w:r>
      <w:r w:rsidR="00A7445F">
        <w:fldChar w:fldCharType="begin"/>
      </w:r>
      <w:r w:rsidR="00A7445F">
        <w:rPr>
          <w:lang w:eastAsia="zh-TW"/>
        </w:rPr>
        <w:instrText xml:space="preserve"> HYPERLINK "http://www.CMS.gov/medicare/forms-notices/beneficiary-notices-initiative/ffs-ma-im" </w:instrText>
      </w:r>
      <w:r w:rsidR="00A7445F">
        <w:fldChar w:fldCharType="separate"/>
      </w:r>
      <w:r w:rsidRPr="003D455B">
        <w:rPr>
          <w:rStyle w:val="Hyperlink"/>
          <w:rFonts w:ascii="Source Sans Pro" w:hAnsi="Source Sans Pro"/>
          <w:lang w:eastAsia="zh-TW"/>
        </w:rPr>
        <w:t>www.CMS.gov/medicare/forms-notices/beneficiary-notices-initiati</w:t>
      </w:r>
      <w:r w:rsidR="00B118FD">
        <w:rPr>
          <w:rStyle w:val="Hyperlink"/>
          <w:rFonts w:ascii="Source Sans Pro" w:hAnsi="Source Sans Pro"/>
          <w:lang w:eastAsia="zh-TW"/>
        </w:rPr>
        <w:t>ve/</w:t>
      </w:r>
      <w:r w:rsidR="00B118FD">
        <w:rPr>
          <w:rStyle w:val="Hyperlink"/>
          <w:rFonts w:ascii="Arial" w:hAnsi="Arial" w:cs="Arial"/>
          <w:lang w:eastAsia="zh-TW"/>
        </w:rPr>
        <w:t>​</w:t>
      </w:r>
      <w:r w:rsidR="00B118FD">
        <w:rPr>
          <w:rStyle w:val="Hyperlink"/>
          <w:rFonts w:ascii="Source Sans Pro" w:hAnsi="Source Sans Pro"/>
          <w:lang w:eastAsia="zh-TW"/>
        </w:rPr>
        <w:t>f</w:t>
      </w:r>
      <w:r w:rsidRPr="003D455B">
        <w:rPr>
          <w:rStyle w:val="Hyperlink"/>
          <w:rFonts w:ascii="Source Sans Pro" w:hAnsi="Source Sans Pro"/>
          <w:lang w:eastAsia="zh-TW"/>
        </w:rPr>
        <w:t>fs</w:t>
      </w:r>
      <w:r w:rsidR="00B118FD">
        <w:rPr>
          <w:rStyle w:val="Hyperlink"/>
          <w:rFonts w:ascii="Source Sans Pro" w:hAnsi="Source Sans Pro"/>
          <w:lang w:eastAsia="zh-TW"/>
        </w:rPr>
        <w:noBreakHyphen/>
        <w:t>ma</w:t>
      </w:r>
      <w:r w:rsidR="00B118FD">
        <w:rPr>
          <w:rStyle w:val="Hyperlink"/>
          <w:rFonts w:ascii="Source Sans Pro" w:hAnsi="Source Sans Pro"/>
          <w:lang w:eastAsia="zh-TW"/>
        </w:rPr>
        <w:noBreakHyphen/>
        <w:t>im</w:t>
      </w:r>
      <w:r w:rsidR="00A7445F">
        <w:rPr>
          <w:rStyle w:val="Hyperlink"/>
          <w:rFonts w:ascii="Source Sans Pro" w:hAnsi="Source Sans Pro"/>
          <w:lang w:eastAsia="zh-TW"/>
        </w:rPr>
        <w:fldChar w:fldCharType="end"/>
      </w:r>
      <w:r w:rsidRPr="003D455B">
        <w:rPr>
          <w:rStyle w:val="Hyperlink"/>
          <w:rFonts w:ascii="Source Sans Pro" w:hAnsi="Source Sans Pro"/>
          <w:color w:val="auto"/>
          <w:lang w:eastAsia="zh-TW"/>
        </w:rPr>
        <w:t>。</w:t>
      </w:r>
    </w:p>
    <w:p w14:paraId="29D24E6F" w14:textId="789150DF" w:rsidR="00533252" w:rsidRPr="003D455B" w:rsidRDefault="00533252"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8.2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如何提出第</w:t>
      </w:r>
      <w:r w:rsidRPr="003D455B">
        <w:rPr>
          <w:rFonts w:ascii="Source Sans Pro" w:hAnsi="Source Sans Pro"/>
          <w:iCs w:val="0"/>
          <w:lang w:eastAsia="zh-TW"/>
        </w:rPr>
        <w:t xml:space="preserve"> 1 </w:t>
      </w:r>
      <w:r w:rsidRPr="003D455B">
        <w:rPr>
          <w:rFonts w:ascii="Source Sans Pro" w:hAnsi="Source Sans Pro"/>
          <w:iCs w:val="0"/>
          <w:lang w:eastAsia="zh-TW"/>
        </w:rPr>
        <w:t>級上訴以變更出院日期</w:t>
      </w:r>
    </w:p>
    <w:p w14:paraId="40CE46F4" w14:textId="571AEC61" w:rsidR="0013793F" w:rsidRPr="003D455B" w:rsidRDefault="009E63F2" w:rsidP="00E640D7">
      <w:pPr>
        <w:tabs>
          <w:tab w:val="left" w:pos="702"/>
        </w:tabs>
        <w:suppressAutoHyphens/>
        <w:ind w:right="360"/>
        <w:rPr>
          <w:rFonts w:ascii="Source Sans Pro" w:hAnsi="Source Sans Pro"/>
          <w:lang w:eastAsia="zh-TW"/>
        </w:rPr>
      </w:pPr>
      <w:r w:rsidRPr="003D455B">
        <w:rPr>
          <w:rFonts w:ascii="Source Sans Pro" w:hAnsi="Source Sans Pro"/>
          <w:lang w:eastAsia="zh-TW"/>
        </w:rPr>
        <w:t>如果您希望我們延長住院服務承保，請採用上訴程序提出請求。提出前，請先瞭解必要事項及截止期限。</w:t>
      </w:r>
    </w:p>
    <w:p w14:paraId="4484E49E" w14:textId="0FA499F9" w:rsidR="0013793F" w:rsidRPr="003D455B" w:rsidRDefault="0013793F" w:rsidP="00E640D7">
      <w:pPr>
        <w:numPr>
          <w:ilvl w:val="0"/>
          <w:numId w:val="10"/>
        </w:numPr>
        <w:tabs>
          <w:tab w:val="left" w:pos="702"/>
        </w:tabs>
        <w:suppressAutoHyphens/>
        <w:spacing w:before="120" w:beforeAutospacing="0" w:after="120" w:afterAutospacing="0"/>
        <w:ind w:left="720"/>
        <w:rPr>
          <w:rFonts w:ascii="Source Sans Pro" w:hAnsi="Source Sans Pro"/>
        </w:rPr>
      </w:pPr>
      <w:r w:rsidRPr="003D455B">
        <w:rPr>
          <w:rFonts w:ascii="Source Sans Pro" w:hAnsi="Source Sans Pro"/>
          <w:b/>
          <w:bCs/>
          <w:lang w:eastAsia="zh-TW"/>
        </w:rPr>
        <w:t>遵循程序</w:t>
      </w:r>
    </w:p>
    <w:p w14:paraId="39436368" w14:textId="38B392A4" w:rsidR="0013793F" w:rsidRPr="003D455B" w:rsidRDefault="0013793F" w:rsidP="00E640D7">
      <w:pPr>
        <w:numPr>
          <w:ilvl w:val="0"/>
          <w:numId w:val="10"/>
        </w:numPr>
        <w:tabs>
          <w:tab w:val="left" w:pos="702"/>
        </w:tabs>
        <w:suppressAutoHyphens/>
        <w:spacing w:before="120" w:beforeAutospacing="0" w:after="120" w:afterAutospacing="0"/>
        <w:ind w:left="720"/>
        <w:rPr>
          <w:rFonts w:ascii="Source Sans Pro" w:hAnsi="Source Sans Pro"/>
        </w:rPr>
      </w:pPr>
      <w:r w:rsidRPr="003D455B">
        <w:rPr>
          <w:rFonts w:ascii="Source Sans Pro" w:hAnsi="Source Sans Pro"/>
          <w:b/>
          <w:bCs/>
          <w:lang w:eastAsia="zh-TW"/>
        </w:rPr>
        <w:t>遵守截止期限</w:t>
      </w:r>
    </w:p>
    <w:p w14:paraId="78998A20" w14:textId="19104661" w:rsidR="004B1D2E" w:rsidRPr="003D455B" w:rsidRDefault="0013793F" w:rsidP="00E640D7">
      <w:pPr>
        <w:pStyle w:val="ListBullet"/>
        <w:numPr>
          <w:ilvl w:val="0"/>
          <w:numId w:val="282"/>
        </w:numPr>
        <w:suppressAutoHyphens/>
        <w:ind w:left="720"/>
        <w:rPr>
          <w:rFonts w:ascii="Source Sans Pro" w:hAnsi="Source Sans Pro"/>
        </w:rPr>
      </w:pPr>
      <w:r w:rsidRPr="003D455B">
        <w:rPr>
          <w:rFonts w:ascii="Source Sans Pro" w:hAnsi="Source Sans Pro"/>
          <w:b/>
          <w:bCs/>
          <w:lang w:eastAsia="zh-TW"/>
        </w:rPr>
        <w:t>需要時請尋求幫助。</w:t>
      </w:r>
      <w:r w:rsidRPr="003D455B">
        <w:rPr>
          <w:rFonts w:ascii="Source Sans Pro" w:hAnsi="Source Sans Pro"/>
          <w:lang w:eastAsia="zh-TW"/>
        </w:rPr>
        <w:t>如有疑問或需要幫助，請致電會員服務部，電話：</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）。您也可致電州健康保險援助計劃</w:t>
      </w:r>
      <w:r w:rsidRPr="003D455B">
        <w:rPr>
          <w:rFonts w:ascii="Source Sans Pro" w:hAnsi="Source Sans Pro"/>
          <w:lang w:eastAsia="zh-TW"/>
        </w:rPr>
        <w:t xml:space="preserve"> (SHIP) </w:t>
      </w:r>
      <w:r w:rsidRPr="003D455B">
        <w:rPr>
          <w:rFonts w:ascii="Source Sans Pro" w:hAnsi="Source Sans Pro"/>
          <w:lang w:eastAsia="zh-TW"/>
        </w:rPr>
        <w:t>尋求個性化幫助。</w:t>
      </w:r>
      <w:r w:rsidRPr="00563EFD">
        <w:rPr>
          <w:rFonts w:ascii="Source Sans Pro" w:hAnsi="Source Sans Pro"/>
          <w:i/>
          <w:iCs/>
          <w:color w:val="0000FF"/>
          <w:lang w:eastAsia="zh-TW"/>
        </w:rPr>
        <w:t>[Insert SHIP name and contact information.</w:t>
      </w:r>
      <w:r w:rsidR="00563EFD">
        <w:rPr>
          <w:rFonts w:ascii="Source Sans Pro" w:hAnsi="Source Sans Pro"/>
          <w:i/>
          <w:iCs/>
          <w:color w:val="0000FF"/>
          <w:lang w:eastAsia="zh-TW"/>
        </w:rPr>
        <w:t xml:space="preserve"> </w:t>
      </w:r>
      <w:r w:rsidRPr="003D455B">
        <w:rPr>
          <w:rFonts w:ascii="Source Sans Pro" w:hAnsi="Source Sans Pro"/>
          <w:i/>
          <w:iCs/>
          <w:color w:val="0000FF"/>
        </w:rPr>
        <w:t>Plans providing SHIP contact information in an exhibit should direct members to that exhibit.]</w:t>
      </w:r>
      <w:r w:rsidRPr="003D455B">
        <w:rPr>
          <w:rFonts w:ascii="Source Sans Pro" w:hAnsi="Source Sans Pro"/>
          <w:lang w:eastAsia="zh-TW"/>
        </w:rPr>
        <w:t xml:space="preserve"> SHIP </w:t>
      </w:r>
      <w:r w:rsidRPr="003D455B">
        <w:rPr>
          <w:rFonts w:ascii="Source Sans Pro" w:hAnsi="Source Sans Pro"/>
          <w:lang w:eastAsia="zh-TW"/>
        </w:rPr>
        <w:t>聯絡資訊列於第</w:t>
      </w:r>
      <w:r w:rsidRPr="003D455B">
        <w:rPr>
          <w:rFonts w:ascii="Source Sans Pro" w:hAnsi="Source Sans Pro"/>
          <w:lang w:eastAsia="zh-TW"/>
        </w:rPr>
        <w:t xml:space="preserve"> 2 </w:t>
      </w:r>
      <w:r w:rsidRPr="003D455B">
        <w:rPr>
          <w:rFonts w:ascii="Source Sans Pro" w:hAnsi="Source Sans Pro"/>
          <w:lang w:eastAsia="zh-TW"/>
        </w:rPr>
        <w:t>章第</w:t>
      </w:r>
      <w:r w:rsidRPr="003D455B">
        <w:rPr>
          <w:rFonts w:ascii="Source Sans Pro" w:hAnsi="Source Sans Pro"/>
          <w:lang w:eastAsia="zh-TW"/>
        </w:rPr>
        <w:t xml:space="preserve"> 3 </w:t>
      </w:r>
      <w:r w:rsidRPr="003D455B">
        <w:rPr>
          <w:rFonts w:ascii="Source Sans Pro" w:hAnsi="Source Sans Pro"/>
          <w:lang w:eastAsia="zh-TW"/>
        </w:rPr>
        <w:t>節。</w:t>
      </w:r>
    </w:p>
    <w:p w14:paraId="694956BC" w14:textId="41BC03A8" w:rsidR="0013793F" w:rsidRPr="003D455B" w:rsidRDefault="0013793F" w:rsidP="00E640D7">
      <w:pPr>
        <w:tabs>
          <w:tab w:val="left" w:pos="702"/>
        </w:tabs>
        <w:suppressAutoHyphens/>
        <w:spacing w:before="120" w:beforeAutospacing="0" w:after="120" w:afterAutospacing="0"/>
        <w:ind w:left="720"/>
        <w:rPr>
          <w:rFonts w:ascii="Source Sans Pro" w:hAnsi="Source Sans Pro"/>
        </w:rPr>
      </w:pPr>
    </w:p>
    <w:p w14:paraId="0AA309B9" w14:textId="5C0D655C" w:rsidR="005D389A" w:rsidRPr="003D455B" w:rsidRDefault="0013793F" w:rsidP="00E640D7">
      <w:pPr>
        <w:suppressAutoHyphens/>
        <w:spacing w:before="0" w:beforeAutospacing="0" w:after="120" w:afterAutospacing="0"/>
        <w:rPr>
          <w:rFonts w:ascii="Source Sans Pro" w:hAnsi="Source Sans Pro"/>
          <w:u w:val="single"/>
          <w:lang w:eastAsia="zh-TW"/>
        </w:rPr>
      </w:pPr>
      <w:r w:rsidRPr="003D455B">
        <w:rPr>
          <w:rFonts w:ascii="Source Sans Pro" w:hAnsi="Source Sans Pro"/>
          <w:b/>
          <w:bCs/>
          <w:lang w:eastAsia="zh-TW"/>
        </w:rPr>
        <w:t>第</w:t>
      </w:r>
      <w:r w:rsidRPr="003D455B">
        <w:rPr>
          <w:rFonts w:ascii="Source Sans Pro" w:hAnsi="Source Sans Pro"/>
          <w:b/>
          <w:bCs/>
          <w:lang w:eastAsia="zh-TW"/>
        </w:rPr>
        <w:t xml:space="preserve"> 1 </w:t>
      </w:r>
      <w:r w:rsidRPr="003D455B">
        <w:rPr>
          <w:rFonts w:ascii="Source Sans Pro" w:hAnsi="Source Sans Pro"/>
          <w:b/>
          <w:bCs/>
          <w:lang w:eastAsia="zh-TW"/>
        </w:rPr>
        <w:t>級上訴期間，品質改進機構審核您的上訴。</w:t>
      </w:r>
      <w:r w:rsidRPr="003D455B">
        <w:rPr>
          <w:rFonts w:ascii="Source Sans Pro" w:hAnsi="Source Sans Pro"/>
          <w:lang w:eastAsia="zh-TW"/>
        </w:rPr>
        <w:t>該機構將核實從醫療角度而言，您的計劃出院日期是否適當。</w:t>
      </w:r>
      <w:r w:rsidRPr="003D455B">
        <w:rPr>
          <w:rFonts w:ascii="Source Sans Pro" w:hAnsi="Source Sans Pro"/>
          <w:b/>
          <w:bCs/>
          <w:lang w:eastAsia="zh-TW"/>
        </w:rPr>
        <w:t>品質改進機構</w:t>
      </w:r>
      <w:r w:rsidRPr="003D455B">
        <w:rPr>
          <w:rFonts w:ascii="Source Sans Pro" w:hAnsi="Source Sans Pro"/>
          <w:lang w:eastAsia="zh-TW"/>
        </w:rPr>
        <w:t>是一個由醫師及其他醫療保健專業人員組成的團體，由聯邦政府出資營運，旨在監察並幫助改進</w:t>
      </w:r>
      <w:r w:rsidRPr="003D455B">
        <w:rPr>
          <w:rFonts w:ascii="Source Sans Pro" w:hAnsi="Source Sans Pro"/>
          <w:lang w:eastAsia="zh-TW"/>
        </w:rPr>
        <w:t xml:space="preserve"> Medicare </w:t>
      </w:r>
      <w:r w:rsidRPr="003D455B">
        <w:rPr>
          <w:rFonts w:ascii="Source Sans Pro" w:hAnsi="Source Sans Pro"/>
          <w:lang w:eastAsia="zh-TW"/>
        </w:rPr>
        <w:t>受保人獲得的護理的品質。這包括審核</w:t>
      </w:r>
      <w:r w:rsidRPr="003D455B">
        <w:rPr>
          <w:rFonts w:ascii="Source Sans Pro" w:hAnsi="Source Sans Pro"/>
          <w:lang w:eastAsia="zh-TW"/>
        </w:rPr>
        <w:t xml:space="preserve"> Medicare </w:t>
      </w:r>
      <w:r w:rsidRPr="003D455B">
        <w:rPr>
          <w:rFonts w:ascii="Source Sans Pro" w:hAnsi="Source Sans Pro"/>
          <w:lang w:eastAsia="zh-TW"/>
        </w:rPr>
        <w:t>受保人的出院日期。這些專家並不屬於我們的計劃。</w:t>
      </w:r>
    </w:p>
    <w:p w14:paraId="2BB8B548" w14:textId="0B60C7C0"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1 </w:t>
      </w:r>
      <w:r w:rsidRPr="003D455B">
        <w:rPr>
          <w:rFonts w:ascii="Source Sans Pro" w:hAnsi="Source Sans Pro"/>
          <w:bCs/>
          <w:lang w:eastAsia="zh-TW"/>
        </w:rPr>
        <w:t>步：聯絡您所在州的品質改進機構，要求快速審核您的出院日期。您必須儘快行動。</w:t>
      </w:r>
    </w:p>
    <w:p w14:paraId="55232948" w14:textId="77777777" w:rsidR="0013793F" w:rsidRPr="003D455B" w:rsidRDefault="0013793F" w:rsidP="00E640D7">
      <w:pPr>
        <w:pStyle w:val="Minorsubheadingindented25"/>
        <w:suppressAutoHyphens/>
        <w:spacing w:before="0" w:beforeAutospacing="0"/>
        <w:rPr>
          <w:rFonts w:ascii="Source Sans Pro" w:hAnsi="Source Sans Pro"/>
          <w:lang w:eastAsia="zh-TW"/>
        </w:rPr>
      </w:pPr>
      <w:r w:rsidRPr="003D455B">
        <w:rPr>
          <w:rFonts w:ascii="Source Sans Pro" w:hAnsi="Source Sans Pro"/>
          <w:bCs/>
          <w:iCs/>
          <w:lang w:eastAsia="zh-TW"/>
        </w:rPr>
        <w:t>如何聯絡該機構？</w:t>
      </w:r>
    </w:p>
    <w:p w14:paraId="40F38387" w14:textId="514C7732" w:rsidR="0013793F" w:rsidRPr="003D455B" w:rsidRDefault="0013793F" w:rsidP="00E640D7">
      <w:pPr>
        <w:numPr>
          <w:ilvl w:val="0"/>
          <w:numId w:val="4"/>
        </w:numPr>
        <w:tabs>
          <w:tab w:val="left" w:pos="1080"/>
        </w:tabs>
        <w:suppressAutoHyphens/>
        <w:spacing w:before="120" w:beforeAutospacing="0" w:after="120" w:afterAutospacing="0"/>
        <w:ind w:left="720"/>
        <w:rPr>
          <w:rFonts w:ascii="Source Sans Pro" w:hAnsi="Source Sans Pro"/>
          <w:lang w:eastAsia="zh-TW"/>
        </w:rPr>
      </w:pPr>
      <w:r w:rsidRPr="003D455B">
        <w:rPr>
          <w:rFonts w:ascii="Source Sans Pro" w:hAnsi="Source Sans Pro"/>
          <w:lang w:eastAsia="zh-TW"/>
        </w:rPr>
        <w:t>您收到的書面通知裡</w:t>
      </w:r>
      <w:r w:rsidRPr="003D455B">
        <w:rPr>
          <w:rFonts w:ascii="Source Sans Pro" w:hAnsi="Source Sans Pro"/>
          <w:i/>
          <w:iCs/>
          <w:lang w:eastAsia="zh-TW"/>
        </w:rPr>
        <w:t>（關於您所享權利的</w:t>
      </w:r>
      <w:r w:rsidRPr="003D455B">
        <w:rPr>
          <w:rFonts w:ascii="Source Sans Pro" w:hAnsi="Source Sans Pro"/>
          <w:i/>
          <w:iCs/>
          <w:lang w:eastAsia="zh-TW"/>
        </w:rPr>
        <w:t xml:space="preserve"> </w:t>
      </w:r>
      <w:r w:rsidR="00AE55F5">
        <w:rPr>
          <w:rFonts w:ascii="Source Sans Pro" w:hAnsi="Source Sans Pro"/>
          <w:i/>
          <w:iCs/>
          <w:lang w:eastAsia="zh-TW"/>
        </w:rPr>
        <w:t xml:space="preserve"> </w:t>
      </w:r>
      <w:r w:rsidRPr="003D455B">
        <w:rPr>
          <w:rFonts w:ascii="Source Sans Pro" w:hAnsi="Source Sans Pro"/>
          <w:i/>
          <w:iCs/>
          <w:lang w:eastAsia="zh-TW"/>
        </w:rPr>
        <w:t xml:space="preserve">Medicare </w:t>
      </w:r>
      <w:r w:rsidRPr="003D455B">
        <w:rPr>
          <w:rFonts w:ascii="Source Sans Pro" w:hAnsi="Source Sans Pro"/>
          <w:i/>
          <w:iCs/>
          <w:lang w:eastAsia="zh-TW"/>
        </w:rPr>
        <w:t>重要資訊）</w:t>
      </w:r>
      <w:r w:rsidRPr="003D455B">
        <w:rPr>
          <w:rFonts w:ascii="Source Sans Pro" w:hAnsi="Source Sans Pro"/>
          <w:lang w:eastAsia="zh-TW"/>
        </w:rPr>
        <w:t>有該機構的聯絡方式。您也可在第</w:t>
      </w:r>
      <w:r w:rsidRPr="003D455B">
        <w:rPr>
          <w:rFonts w:ascii="Source Sans Pro" w:hAnsi="Source Sans Pro"/>
          <w:lang w:eastAsia="zh-TW"/>
        </w:rPr>
        <w:t xml:space="preserve"> 2 </w:t>
      </w:r>
      <w:r w:rsidRPr="003D455B">
        <w:rPr>
          <w:rFonts w:ascii="Source Sans Pro" w:hAnsi="Source Sans Pro"/>
          <w:lang w:eastAsia="zh-TW"/>
        </w:rPr>
        <w:t>章中查閱您所在州的品質改進機構的名稱、地址和電話號碼。</w:t>
      </w:r>
    </w:p>
    <w:p w14:paraId="590999C0" w14:textId="77777777" w:rsidR="0013793F" w:rsidRPr="003D455B" w:rsidRDefault="0013793F" w:rsidP="00E640D7">
      <w:pPr>
        <w:pStyle w:val="Minorsubheadingindented25"/>
        <w:suppressAutoHyphens/>
        <w:spacing w:before="0" w:beforeAutospacing="0"/>
        <w:rPr>
          <w:rFonts w:ascii="Source Sans Pro" w:hAnsi="Source Sans Pro"/>
        </w:rPr>
      </w:pPr>
      <w:r w:rsidRPr="003D455B">
        <w:rPr>
          <w:rFonts w:ascii="Source Sans Pro" w:hAnsi="Source Sans Pro"/>
          <w:bCs/>
          <w:iCs/>
          <w:lang w:eastAsia="zh-TW"/>
        </w:rPr>
        <w:t>儘快行動：</w:t>
      </w:r>
    </w:p>
    <w:p w14:paraId="605C2E12" w14:textId="08F654B7" w:rsidR="0013793F" w:rsidRPr="003D455B" w:rsidRDefault="0013793F" w:rsidP="00E640D7">
      <w:pPr>
        <w:numPr>
          <w:ilvl w:val="0"/>
          <w:numId w:val="4"/>
        </w:numPr>
        <w:tabs>
          <w:tab w:val="left" w:pos="1080"/>
          <w:tab w:val="num" w:pos="1800"/>
        </w:tabs>
        <w:suppressAutoHyphens/>
        <w:spacing w:before="0" w:beforeAutospacing="0" w:after="120" w:afterAutospacing="0"/>
        <w:ind w:left="720"/>
        <w:rPr>
          <w:rFonts w:ascii="Source Sans Pro" w:hAnsi="Source Sans Pro"/>
          <w:i/>
          <w:iCs/>
          <w:lang w:eastAsia="zh-TW"/>
        </w:rPr>
      </w:pPr>
      <w:r w:rsidRPr="003D455B">
        <w:rPr>
          <w:rFonts w:ascii="Source Sans Pro" w:hAnsi="Source Sans Pro"/>
          <w:lang w:eastAsia="zh-TW"/>
        </w:rPr>
        <w:t>如要提出上訴，必須在出院</w:t>
      </w:r>
      <w:r w:rsidRPr="003D455B">
        <w:rPr>
          <w:rFonts w:ascii="Source Sans Pro" w:hAnsi="Source Sans Pro"/>
          <w:i/>
          <w:iCs/>
          <w:lang w:eastAsia="zh-TW"/>
        </w:rPr>
        <w:t>前</w:t>
      </w:r>
      <w:r w:rsidRPr="003D455B">
        <w:rPr>
          <w:rFonts w:ascii="Source Sans Pro" w:hAnsi="Source Sans Pro"/>
          <w:lang w:eastAsia="zh-TW"/>
        </w:rPr>
        <w:t>聯絡品質改進機構，</w:t>
      </w:r>
      <w:bookmarkStart w:id="355" w:name="_Hlk38053146"/>
      <w:r w:rsidRPr="003D455B">
        <w:rPr>
          <w:rFonts w:ascii="Source Sans Pro" w:hAnsi="Source Sans Pro"/>
          <w:b/>
          <w:bCs/>
          <w:lang w:eastAsia="zh-TW"/>
        </w:rPr>
        <w:t>不得遲於出院當日的午夜</w:t>
      </w:r>
      <w:bookmarkEnd w:id="355"/>
      <w:r w:rsidRPr="003D455B">
        <w:rPr>
          <w:rFonts w:ascii="Source Sans Pro" w:hAnsi="Source Sans Pro"/>
          <w:lang w:eastAsia="zh-TW"/>
        </w:rPr>
        <w:t>。</w:t>
      </w:r>
    </w:p>
    <w:p w14:paraId="46C855F2" w14:textId="6BE59BDB" w:rsidR="0013793F" w:rsidRPr="003D455B" w:rsidRDefault="0013793F" w:rsidP="00E640D7">
      <w:pPr>
        <w:numPr>
          <w:ilvl w:val="1"/>
          <w:numId w:val="4"/>
        </w:numPr>
        <w:tabs>
          <w:tab w:val="left" w:pos="1080"/>
        </w:tabs>
        <w:suppressAutoHyphens/>
        <w:spacing w:before="0" w:beforeAutospacing="0" w:after="120" w:afterAutospacing="0"/>
        <w:ind w:left="1440"/>
        <w:rPr>
          <w:rFonts w:ascii="Source Sans Pro" w:hAnsi="Source Sans Pro"/>
          <w:lang w:eastAsia="zh-TW"/>
        </w:rPr>
      </w:pPr>
      <w:r w:rsidRPr="003D455B">
        <w:rPr>
          <w:rFonts w:ascii="Source Sans Pro" w:hAnsi="Source Sans Pro"/>
          <w:b/>
          <w:bCs/>
          <w:lang w:eastAsia="zh-TW"/>
        </w:rPr>
        <w:lastRenderedPageBreak/>
        <w:t>如果您遵守此截止期限</w:t>
      </w:r>
      <w:r w:rsidRPr="003D455B">
        <w:rPr>
          <w:rFonts w:ascii="Source Sans Pro" w:hAnsi="Source Sans Pro"/>
          <w:lang w:eastAsia="zh-TW"/>
        </w:rPr>
        <w:t>，可在等待品質改進機構作出決定時，在超過出院日期</w:t>
      </w:r>
      <w:r w:rsidRPr="003D455B">
        <w:rPr>
          <w:rFonts w:ascii="Source Sans Pro" w:hAnsi="Source Sans Pro"/>
          <w:i/>
          <w:iCs/>
          <w:lang w:eastAsia="zh-TW"/>
        </w:rPr>
        <w:t>後</w:t>
      </w:r>
      <w:r w:rsidRPr="003D455B">
        <w:rPr>
          <w:rFonts w:ascii="Source Sans Pro" w:hAnsi="Source Sans Pro"/>
          <w:lang w:eastAsia="zh-TW"/>
        </w:rPr>
        <w:t>繼續住院，而無需付費。</w:t>
      </w:r>
    </w:p>
    <w:p w14:paraId="37C21128" w14:textId="68F79A95" w:rsidR="00296F81" w:rsidRPr="003D455B" w:rsidRDefault="0013793F" w:rsidP="00E640D7">
      <w:pPr>
        <w:numPr>
          <w:ilvl w:val="1"/>
          <w:numId w:val="4"/>
        </w:numPr>
        <w:tabs>
          <w:tab w:val="left" w:pos="1080"/>
        </w:tabs>
        <w:suppressAutoHyphens/>
        <w:spacing w:before="0" w:beforeAutospacing="0" w:after="120" w:afterAutospacing="0"/>
        <w:ind w:left="1440"/>
        <w:rPr>
          <w:rFonts w:ascii="Source Sans Pro" w:hAnsi="Source Sans Pro"/>
          <w:lang w:eastAsia="zh-TW"/>
        </w:rPr>
      </w:pPr>
      <w:r w:rsidRPr="003D455B">
        <w:rPr>
          <w:rFonts w:ascii="Source Sans Pro" w:hAnsi="Source Sans Pro"/>
          <w:b/>
          <w:bCs/>
          <w:lang w:eastAsia="zh-TW"/>
        </w:rPr>
        <w:t>如果您未遵守此截止期限，請聯絡我們。</w:t>
      </w:r>
      <w:r w:rsidRPr="003D455B">
        <w:rPr>
          <w:rFonts w:ascii="Source Sans Pro" w:hAnsi="Source Sans Pro"/>
          <w:lang w:eastAsia="zh-TW"/>
        </w:rPr>
        <w:t>如果您決定在計劃出院日期後繼續住院，</w:t>
      </w:r>
      <w:r w:rsidRPr="003D455B">
        <w:rPr>
          <w:rFonts w:ascii="Source Sans Pro" w:hAnsi="Source Sans Pro"/>
          <w:i/>
          <w:iCs/>
          <w:lang w:eastAsia="zh-TW"/>
        </w:rPr>
        <w:t>您可能須支付</w:t>
      </w:r>
      <w:r w:rsidRPr="003D455B">
        <w:rPr>
          <w:rFonts w:ascii="Source Sans Pro" w:hAnsi="Source Sans Pro"/>
          <w:lang w:eastAsia="zh-TW"/>
        </w:rPr>
        <w:t>計劃出院日期後醫院護理的</w:t>
      </w:r>
      <w:r w:rsidRPr="003D455B">
        <w:rPr>
          <w:rFonts w:ascii="Source Sans Pro" w:hAnsi="Source Sans Pro"/>
          <w:i/>
          <w:iCs/>
          <w:lang w:eastAsia="zh-TW"/>
        </w:rPr>
        <w:t>全部費用</w:t>
      </w:r>
      <w:r w:rsidRPr="003D455B">
        <w:rPr>
          <w:rFonts w:ascii="Source Sans Pro" w:hAnsi="Source Sans Pro"/>
          <w:lang w:eastAsia="zh-TW"/>
        </w:rPr>
        <w:t>。</w:t>
      </w:r>
    </w:p>
    <w:p w14:paraId="4438CBF0" w14:textId="6D1C9F3C" w:rsidR="005D389A" w:rsidRPr="003D455B" w:rsidRDefault="005D389A" w:rsidP="00E640D7">
      <w:pPr>
        <w:pStyle w:val="ListParagraph"/>
        <w:numPr>
          <w:ilvl w:val="0"/>
          <w:numId w:val="4"/>
        </w:numPr>
        <w:tabs>
          <w:tab w:val="left" w:pos="1080"/>
        </w:tabs>
        <w:suppressAutoHyphens/>
        <w:spacing w:before="0" w:beforeAutospacing="0" w:after="120" w:afterAutospacing="0"/>
        <w:rPr>
          <w:rFonts w:ascii="Source Sans Pro" w:hAnsi="Source Sans Pro"/>
          <w:szCs w:val="26"/>
          <w:lang w:eastAsia="zh-TW"/>
        </w:rPr>
      </w:pPr>
      <w:r w:rsidRPr="003D455B">
        <w:rPr>
          <w:rFonts w:ascii="Source Sans Pro" w:hAnsi="Source Sans Pro"/>
          <w:lang w:eastAsia="zh-TW"/>
        </w:rPr>
        <w:t>在您請求立即審核您的出院日期後，品質改進機構會聯絡我們。我們會在收到聯絡後的第二天中午之前給予您一份</w:t>
      </w:r>
      <w:r w:rsidRPr="003D455B">
        <w:rPr>
          <w:rFonts w:ascii="Source Sans Pro" w:hAnsi="Source Sans Pro"/>
          <w:b/>
          <w:bCs/>
          <w:lang w:eastAsia="zh-TW"/>
        </w:rPr>
        <w:t>詳細出院通知</w:t>
      </w:r>
      <w:r w:rsidRPr="003D455B">
        <w:rPr>
          <w:rFonts w:ascii="Source Sans Pro" w:hAnsi="Source Sans Pro"/>
          <w:lang w:eastAsia="zh-TW"/>
        </w:rPr>
        <w:t>。該通知提供您的計劃出院日期，並詳細說明您的醫生、醫院及我們認為您適合於該日期出院（醫療上適當）的原因。</w:t>
      </w:r>
    </w:p>
    <w:p w14:paraId="72162870" w14:textId="2148FB46" w:rsidR="00506A8D" w:rsidRPr="003D455B" w:rsidRDefault="005D389A" w:rsidP="00B118FD">
      <w:pPr>
        <w:pStyle w:val="ListParagraph"/>
        <w:numPr>
          <w:ilvl w:val="0"/>
          <w:numId w:val="4"/>
        </w:numPr>
        <w:suppressAutoHyphens/>
        <w:rPr>
          <w:rStyle w:val="Hyperlink"/>
          <w:rFonts w:ascii="Source Sans Pro" w:hAnsi="Source Sans Pro"/>
          <w:lang w:eastAsia="zh-TW"/>
        </w:rPr>
      </w:pPr>
      <w:r w:rsidRPr="003D455B">
        <w:rPr>
          <w:rFonts w:ascii="Source Sans Pro" w:hAnsi="Source Sans Pro"/>
          <w:lang w:eastAsia="zh-TW"/>
        </w:rPr>
        <w:t>您可致電會員服務部</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）或</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t>MEDICARE</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633</w:t>
      </w:r>
      <w:r w:rsidR="00FB1355" w:rsidRPr="003D455B">
        <w:rPr>
          <w:rFonts w:ascii="Source Sans Pro" w:hAnsi="Source Sans Pro"/>
          <w:lang w:eastAsia="zh-TW"/>
        </w:rPr>
        <w:noBreakHyphen/>
      </w:r>
      <w:r w:rsidRPr="003D455B">
        <w:rPr>
          <w:rFonts w:ascii="Source Sans Pro" w:hAnsi="Source Sans Pro"/>
          <w:lang w:eastAsia="zh-TW"/>
        </w:rPr>
        <w:t xml:space="preserve">4227) </w:t>
      </w:r>
      <w:r w:rsidRPr="003D455B">
        <w:rPr>
          <w:rFonts w:ascii="Source Sans Pro" w:hAnsi="Source Sans Pro"/>
          <w:lang w:eastAsia="zh-TW"/>
        </w:rPr>
        <w:t>索取</w:t>
      </w:r>
      <w:r w:rsidRPr="003D455B">
        <w:rPr>
          <w:rFonts w:ascii="Source Sans Pro" w:hAnsi="Source Sans Pro"/>
          <w:b/>
          <w:bCs/>
          <w:lang w:eastAsia="zh-TW"/>
        </w:rPr>
        <w:t>詳細出院通知</w:t>
      </w:r>
      <w:r w:rsidRPr="003D455B">
        <w:rPr>
          <w:rFonts w:ascii="Source Sans Pro" w:hAnsi="Source Sans Pro"/>
          <w:lang w:eastAsia="zh-TW"/>
        </w:rPr>
        <w:t>範本。（聽障人士可致電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877</w:t>
      </w:r>
      <w:r w:rsidR="00FB1355" w:rsidRPr="003D455B">
        <w:rPr>
          <w:rFonts w:ascii="Source Sans Pro" w:hAnsi="Source Sans Pro"/>
          <w:lang w:eastAsia="zh-TW"/>
        </w:rPr>
        <w:noBreakHyphen/>
      </w:r>
      <w:r w:rsidRPr="003D455B">
        <w:rPr>
          <w:rFonts w:ascii="Source Sans Pro" w:hAnsi="Source Sans Pro"/>
          <w:lang w:eastAsia="zh-TW"/>
        </w:rPr>
        <w:t>486</w:t>
      </w:r>
      <w:r w:rsidR="00FB1355" w:rsidRPr="003D455B">
        <w:rPr>
          <w:rFonts w:ascii="Source Sans Pro" w:hAnsi="Source Sans Pro"/>
          <w:lang w:eastAsia="zh-TW"/>
        </w:rPr>
        <w:noBreakHyphen/>
      </w:r>
      <w:r w:rsidRPr="003D455B">
        <w:rPr>
          <w:rFonts w:ascii="Source Sans Pro" w:hAnsi="Source Sans Pro"/>
          <w:lang w:eastAsia="zh-TW"/>
        </w:rPr>
        <w:t>2048</w:t>
      </w:r>
      <w:r w:rsidRPr="003D455B">
        <w:rPr>
          <w:rFonts w:ascii="Source Sans Pro" w:hAnsi="Source Sans Pro"/>
          <w:lang w:eastAsia="zh-TW"/>
        </w:rPr>
        <w:t>。）或者您可以在線上查閱通知範本，網址：</w:t>
      </w:r>
      <w:r w:rsidR="00A7445F">
        <w:fldChar w:fldCharType="begin"/>
      </w:r>
      <w:r w:rsidR="00A7445F">
        <w:rPr>
          <w:lang w:eastAsia="zh-TW"/>
        </w:rPr>
        <w:instrText xml:space="preserve"> HYPERLINK "http://www.CMS.gov/medicare/forms-notices/beneficiary-notices-initiative/ffs-ma-im" </w:instrText>
      </w:r>
      <w:r w:rsidR="00A7445F">
        <w:fldChar w:fldCharType="separate"/>
      </w:r>
      <w:r w:rsidRPr="003D455B">
        <w:rPr>
          <w:rStyle w:val="Hyperlink"/>
          <w:rFonts w:ascii="Source Sans Pro" w:hAnsi="Source Sans Pro"/>
          <w:lang w:eastAsia="zh-TW"/>
        </w:rPr>
        <w:t>www.CMS.go</w:t>
      </w:r>
      <w:r w:rsidR="00B118FD">
        <w:rPr>
          <w:rStyle w:val="Hyperlink"/>
          <w:rFonts w:ascii="Source Sans Pro" w:hAnsi="Source Sans Pro"/>
          <w:lang w:eastAsia="zh-TW"/>
        </w:rPr>
        <w:t>v/medicare/</w:t>
      </w:r>
      <w:r w:rsidR="00B118FD">
        <w:rPr>
          <w:rStyle w:val="Hyperlink"/>
          <w:rFonts w:ascii="Arial" w:hAnsi="Arial" w:cs="Arial"/>
          <w:lang w:eastAsia="zh-TW"/>
        </w:rPr>
        <w:t>​</w:t>
      </w:r>
      <w:r w:rsidR="00B118FD">
        <w:rPr>
          <w:rStyle w:val="Hyperlink"/>
          <w:rFonts w:ascii="Source Sans Pro" w:hAnsi="Source Sans Pro"/>
          <w:lang w:eastAsia="zh-TW"/>
        </w:rPr>
        <w:t>forms</w:t>
      </w:r>
      <w:r w:rsidR="00B118FD">
        <w:rPr>
          <w:rStyle w:val="Hyperlink"/>
          <w:rFonts w:ascii="Source Sans Pro" w:hAnsi="Source Sans Pro"/>
          <w:lang w:eastAsia="zh-TW"/>
        </w:rPr>
        <w:noBreakHyphen/>
        <w:t>notices/</w:t>
      </w:r>
      <w:r w:rsidR="00B118FD">
        <w:rPr>
          <w:rStyle w:val="Hyperlink"/>
          <w:rFonts w:ascii="Arial" w:hAnsi="Arial" w:cs="Arial"/>
          <w:lang w:eastAsia="zh-TW"/>
        </w:rPr>
        <w:t>​</w:t>
      </w:r>
      <w:r w:rsidR="00B118FD">
        <w:rPr>
          <w:rStyle w:val="Hyperlink"/>
          <w:rFonts w:ascii="Source Sans Pro" w:hAnsi="Source Sans Pro"/>
          <w:lang w:eastAsia="zh-TW"/>
        </w:rPr>
        <w:t>beneficiary</w:t>
      </w:r>
      <w:r w:rsidR="00B118FD">
        <w:rPr>
          <w:rStyle w:val="Hyperlink"/>
          <w:rFonts w:ascii="Source Sans Pro" w:hAnsi="Source Sans Pro"/>
          <w:lang w:eastAsia="zh-TW"/>
        </w:rPr>
        <w:noBreakHyphen/>
        <w:t>notices</w:t>
      </w:r>
      <w:r w:rsidR="00B118FD">
        <w:rPr>
          <w:rStyle w:val="Hyperlink"/>
          <w:rFonts w:ascii="Source Sans Pro" w:hAnsi="Source Sans Pro"/>
          <w:lang w:eastAsia="zh-TW"/>
        </w:rPr>
        <w:noBreakHyphen/>
        <w:t>initiative/</w:t>
      </w:r>
      <w:r w:rsidR="00B118FD">
        <w:rPr>
          <w:rStyle w:val="Hyperlink"/>
          <w:rFonts w:ascii="Arial" w:hAnsi="Arial" w:cs="Arial"/>
          <w:lang w:eastAsia="zh-TW"/>
        </w:rPr>
        <w:t>​</w:t>
      </w:r>
      <w:r w:rsidR="00B118FD">
        <w:rPr>
          <w:rStyle w:val="Hyperlink"/>
          <w:rFonts w:ascii="Source Sans Pro" w:hAnsi="Source Sans Pro"/>
          <w:lang w:eastAsia="zh-TW"/>
        </w:rPr>
        <w:t>ffs</w:t>
      </w:r>
      <w:r w:rsidR="00B118FD">
        <w:rPr>
          <w:rStyle w:val="Hyperlink"/>
          <w:rFonts w:ascii="Source Sans Pro" w:hAnsi="Source Sans Pro"/>
          <w:lang w:eastAsia="zh-TW"/>
        </w:rPr>
        <w:noBreakHyphen/>
        <w:t>ma</w:t>
      </w:r>
      <w:r w:rsidR="00B118FD">
        <w:rPr>
          <w:rStyle w:val="Hyperlink"/>
          <w:rFonts w:ascii="Source Sans Pro" w:hAnsi="Source Sans Pro"/>
          <w:lang w:eastAsia="zh-TW"/>
        </w:rPr>
        <w:noBreakHyphen/>
        <w:t>i</w:t>
      </w:r>
      <w:r w:rsidRPr="003D455B">
        <w:rPr>
          <w:rStyle w:val="Hyperlink"/>
          <w:rFonts w:ascii="Source Sans Pro" w:hAnsi="Source Sans Pro"/>
          <w:lang w:eastAsia="zh-TW"/>
        </w:rPr>
        <w:t>m</w:t>
      </w:r>
      <w:r w:rsidR="00A7445F">
        <w:rPr>
          <w:rStyle w:val="Hyperlink"/>
          <w:rFonts w:ascii="Source Sans Pro" w:hAnsi="Source Sans Pro"/>
          <w:lang w:eastAsia="zh-TW"/>
        </w:rPr>
        <w:fldChar w:fldCharType="end"/>
      </w:r>
      <w:r w:rsidRPr="003D455B">
        <w:rPr>
          <w:rStyle w:val="Hyperlink"/>
          <w:rFonts w:ascii="Source Sans Pro" w:hAnsi="Source Sans Pro"/>
          <w:color w:val="auto"/>
          <w:u w:val="none"/>
          <w:lang w:eastAsia="zh-TW"/>
        </w:rPr>
        <w:t>。</w:t>
      </w:r>
    </w:p>
    <w:p w14:paraId="6BB103D4" w14:textId="4CD06742"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2 </w:t>
      </w:r>
      <w:r w:rsidRPr="003D455B">
        <w:rPr>
          <w:rFonts w:ascii="Source Sans Pro" w:hAnsi="Source Sans Pro"/>
          <w:bCs/>
          <w:lang w:eastAsia="zh-TW"/>
        </w:rPr>
        <w:t>步：品質改進機構將對您的個案進行獨立審核。</w:t>
      </w:r>
    </w:p>
    <w:p w14:paraId="19D4A193" w14:textId="30D18A41"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品質改進機構的醫療專業人員（審核員）會詢問您（或您的代表）認為應延長服務承保的理由。您無須準備任何書面材料，但如願意，也可準備。</w:t>
      </w:r>
    </w:p>
    <w:p w14:paraId="0D475448" w14:textId="4A83448B" w:rsidR="0013793F" w:rsidRPr="00E640D7" w:rsidRDefault="0013793F" w:rsidP="00E640D7">
      <w:pPr>
        <w:numPr>
          <w:ilvl w:val="0"/>
          <w:numId w:val="4"/>
        </w:numPr>
        <w:tabs>
          <w:tab w:val="left" w:pos="1080"/>
        </w:tabs>
        <w:suppressAutoHyphens/>
        <w:spacing w:before="0" w:beforeAutospacing="0" w:after="120" w:afterAutospacing="0"/>
        <w:ind w:left="720"/>
        <w:rPr>
          <w:rFonts w:ascii="Source Sans Pro" w:hAnsi="Source Sans Pro"/>
          <w:spacing w:val="8"/>
          <w:lang w:eastAsia="zh-TW"/>
        </w:rPr>
      </w:pPr>
      <w:r w:rsidRPr="00E640D7">
        <w:rPr>
          <w:rFonts w:ascii="Source Sans Pro" w:hAnsi="Source Sans Pro"/>
          <w:spacing w:val="8"/>
          <w:lang w:eastAsia="zh-TW"/>
        </w:rPr>
        <w:t>審核員也會查看您的醫療資訊，與您的醫生交談並審核我們及醫院向其提供的資訊。</w:t>
      </w:r>
    </w:p>
    <w:p w14:paraId="0478FEE7" w14:textId="4E859203"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在審核員告知我們有關您上訴事宜後次日中午前，您將會收到我們寄送給您的指定您計劃出院日期的書面通知。該通知還將詳細說明您的醫生、醫院及我們認為您適合於該日期出院（醫療上適當）的原因。</w:t>
      </w:r>
    </w:p>
    <w:p w14:paraId="4A1B75F6" w14:textId="77777777"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3 </w:t>
      </w:r>
      <w:r w:rsidRPr="003D455B">
        <w:rPr>
          <w:rFonts w:ascii="Source Sans Pro" w:hAnsi="Source Sans Pro"/>
          <w:bCs/>
          <w:lang w:eastAsia="zh-TW"/>
        </w:rPr>
        <w:t>步：品質改進機構會在獲得所有必需資訊後的一天時間內，對您的上訴給予答覆。</w:t>
      </w:r>
    </w:p>
    <w:p w14:paraId="1A89367C" w14:textId="77777777" w:rsidR="0013793F" w:rsidRPr="003D455B" w:rsidRDefault="0013793F" w:rsidP="00E640D7">
      <w:pPr>
        <w:pStyle w:val="Minorsubheadingindented25"/>
        <w:suppressAutoHyphens/>
        <w:rPr>
          <w:rFonts w:ascii="Source Sans Pro" w:hAnsi="Source Sans Pro"/>
        </w:rPr>
      </w:pPr>
      <w:r w:rsidRPr="003D455B">
        <w:rPr>
          <w:rFonts w:ascii="Source Sans Pro" w:hAnsi="Source Sans Pro"/>
          <w:bCs/>
          <w:iCs/>
          <w:lang w:eastAsia="zh-TW"/>
        </w:rPr>
        <w:t>如果批准會如何？</w:t>
      </w:r>
    </w:p>
    <w:p w14:paraId="1CFBFDE7" w14:textId="353C88CB"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如果獨立審核機構</w:t>
      </w:r>
      <w:r w:rsidRPr="003D455B">
        <w:rPr>
          <w:rFonts w:ascii="Source Sans Pro" w:hAnsi="Source Sans Pro"/>
          <w:i/>
          <w:iCs/>
          <w:lang w:eastAsia="zh-TW"/>
        </w:rPr>
        <w:t>批准</w:t>
      </w:r>
      <w:r w:rsidRPr="003D455B">
        <w:rPr>
          <w:rFonts w:ascii="Source Sans Pro" w:hAnsi="Source Sans Pro"/>
          <w:lang w:eastAsia="zh-TW"/>
        </w:rPr>
        <w:t>，</w:t>
      </w:r>
      <w:r w:rsidRPr="003D455B">
        <w:rPr>
          <w:rFonts w:ascii="Source Sans Pro" w:hAnsi="Source Sans Pro"/>
          <w:b/>
          <w:bCs/>
          <w:lang w:eastAsia="zh-TW"/>
        </w:rPr>
        <w:t>我們必須繼續提供您的承保住院服務，時間視醫療必需性而定。</w:t>
      </w:r>
    </w:p>
    <w:p w14:paraId="0A484C01" w14:textId="7E15A7D2" w:rsidR="0013793F" w:rsidRPr="003D455B" w:rsidRDefault="00803A06"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lastRenderedPageBreak/>
        <w:t>您必須繼續支付應承擔的費用（如自付扣除金或定額手續費，如適用）。此外，您的承保醫院服務可能受到限制。</w:t>
      </w:r>
    </w:p>
    <w:p w14:paraId="129887FA" w14:textId="77777777" w:rsidR="0013793F" w:rsidRPr="003D455B" w:rsidRDefault="0013793F" w:rsidP="00E640D7">
      <w:pPr>
        <w:pStyle w:val="Minorsubheadingindented25"/>
        <w:suppressAutoHyphens/>
        <w:rPr>
          <w:rFonts w:ascii="Source Sans Pro" w:hAnsi="Source Sans Pro"/>
        </w:rPr>
      </w:pPr>
      <w:r w:rsidRPr="003D455B">
        <w:rPr>
          <w:rFonts w:ascii="Source Sans Pro" w:hAnsi="Source Sans Pro"/>
          <w:bCs/>
          <w:iCs/>
          <w:lang w:eastAsia="zh-TW"/>
        </w:rPr>
        <w:t>如果拒絕會如何？</w:t>
      </w:r>
    </w:p>
    <w:p w14:paraId="00A52B7C" w14:textId="165809F1"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color w:val="000000"/>
          <w:lang w:eastAsia="zh-TW"/>
        </w:rPr>
      </w:pPr>
      <w:r w:rsidRPr="003D455B">
        <w:rPr>
          <w:rFonts w:ascii="Source Sans Pro" w:hAnsi="Source Sans Pro"/>
          <w:color w:val="000000"/>
          <w:lang w:eastAsia="zh-TW"/>
        </w:rPr>
        <w:t>如果獨立審核機構</w:t>
      </w:r>
      <w:r w:rsidRPr="003D455B">
        <w:rPr>
          <w:rFonts w:ascii="Source Sans Pro" w:hAnsi="Source Sans Pro"/>
          <w:i/>
          <w:iCs/>
          <w:color w:val="000000"/>
          <w:lang w:eastAsia="zh-TW"/>
        </w:rPr>
        <w:t>拒絕</w:t>
      </w:r>
      <w:r w:rsidRPr="003D455B">
        <w:rPr>
          <w:rFonts w:ascii="Source Sans Pro" w:hAnsi="Source Sans Pro"/>
          <w:color w:val="000000"/>
          <w:lang w:eastAsia="zh-TW"/>
        </w:rPr>
        <w:t>您的上訴，即表示從醫療角度看，您的計劃出院日期屬適當。如果情況如此，</w:t>
      </w:r>
      <w:r w:rsidRPr="003D455B">
        <w:rPr>
          <w:rFonts w:ascii="Source Sans Pro" w:hAnsi="Source Sans Pro"/>
          <w:b/>
          <w:bCs/>
          <w:color w:val="000000"/>
          <w:lang w:eastAsia="zh-TW"/>
        </w:rPr>
        <w:t>我們對您</w:t>
      </w:r>
      <w:r w:rsidRPr="003D455B">
        <w:rPr>
          <w:rFonts w:ascii="Source Sans Pro" w:hAnsi="Source Sans Pro"/>
          <w:b/>
          <w:bCs/>
          <w:lang w:eastAsia="zh-TW"/>
        </w:rPr>
        <w:t>住院</w:t>
      </w:r>
      <w:r w:rsidRPr="003D455B">
        <w:rPr>
          <w:rFonts w:ascii="Source Sans Pro" w:hAnsi="Source Sans Pro"/>
          <w:b/>
          <w:bCs/>
          <w:color w:val="000000"/>
          <w:lang w:eastAsia="zh-TW"/>
        </w:rPr>
        <w:t>服務的承保將</w:t>
      </w:r>
      <w:r w:rsidRPr="003D455B">
        <w:rPr>
          <w:rFonts w:ascii="Source Sans Pro" w:hAnsi="Source Sans Pro"/>
          <w:color w:val="000000"/>
          <w:lang w:eastAsia="zh-TW"/>
        </w:rPr>
        <w:t>在品質改進機構對您的上訴給予答覆</w:t>
      </w:r>
      <w:r w:rsidRPr="003D455B">
        <w:rPr>
          <w:rFonts w:ascii="Source Sans Pro" w:hAnsi="Source Sans Pro"/>
          <w:i/>
          <w:iCs/>
          <w:color w:val="000000"/>
          <w:lang w:eastAsia="zh-TW"/>
        </w:rPr>
        <w:t>後</w:t>
      </w:r>
      <w:r w:rsidRPr="003D455B">
        <w:rPr>
          <w:rFonts w:ascii="Source Sans Pro" w:hAnsi="Source Sans Pro"/>
          <w:color w:val="000000"/>
          <w:lang w:eastAsia="zh-TW"/>
        </w:rPr>
        <w:t>次日中午</w:t>
      </w:r>
      <w:r w:rsidRPr="003D455B">
        <w:rPr>
          <w:rFonts w:ascii="Source Sans Pro" w:hAnsi="Source Sans Pro"/>
          <w:b/>
          <w:bCs/>
          <w:color w:val="000000"/>
          <w:lang w:eastAsia="zh-TW"/>
        </w:rPr>
        <w:t>結束</w:t>
      </w:r>
      <w:r w:rsidRPr="003D455B">
        <w:rPr>
          <w:rFonts w:ascii="Source Sans Pro" w:hAnsi="Source Sans Pro"/>
          <w:color w:val="000000"/>
          <w:lang w:eastAsia="zh-TW"/>
        </w:rPr>
        <w:t>。</w:t>
      </w:r>
    </w:p>
    <w:p w14:paraId="5B81E739" w14:textId="57DB0C01"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b/>
          <w:bCs/>
          <w:i/>
          <w:iCs/>
          <w:color w:val="000000"/>
          <w:lang w:eastAsia="zh-TW"/>
        </w:rPr>
      </w:pPr>
      <w:r w:rsidRPr="003D455B">
        <w:rPr>
          <w:rFonts w:ascii="Source Sans Pro" w:hAnsi="Source Sans Pro"/>
          <w:color w:val="000000"/>
          <w:lang w:eastAsia="zh-TW"/>
        </w:rPr>
        <w:t>如果獨立審核機構</w:t>
      </w:r>
      <w:r w:rsidRPr="003D455B">
        <w:rPr>
          <w:rFonts w:ascii="Source Sans Pro" w:hAnsi="Source Sans Pro"/>
          <w:i/>
          <w:iCs/>
          <w:color w:val="000000"/>
          <w:lang w:eastAsia="zh-TW"/>
        </w:rPr>
        <w:t>拒絕</w:t>
      </w:r>
      <w:r w:rsidRPr="003D455B">
        <w:rPr>
          <w:rFonts w:ascii="Source Sans Pro" w:hAnsi="Source Sans Pro"/>
          <w:color w:val="000000"/>
          <w:lang w:eastAsia="zh-TW"/>
        </w:rPr>
        <w:t>您的上訴且您決定住院，則對於品質改進機構給予答覆後次日中午以後的醫院護理，</w:t>
      </w:r>
      <w:r w:rsidRPr="003D455B">
        <w:rPr>
          <w:rFonts w:ascii="Source Sans Pro" w:hAnsi="Source Sans Pro"/>
          <w:b/>
          <w:bCs/>
          <w:color w:val="000000"/>
          <w:lang w:eastAsia="zh-TW"/>
        </w:rPr>
        <w:t>您可能須支付全部費用</w:t>
      </w:r>
      <w:r w:rsidRPr="003D455B">
        <w:rPr>
          <w:rFonts w:ascii="Source Sans Pro" w:hAnsi="Source Sans Pro"/>
          <w:color w:val="000000"/>
          <w:lang w:eastAsia="zh-TW"/>
        </w:rPr>
        <w:t>。</w:t>
      </w:r>
    </w:p>
    <w:p w14:paraId="219051DF" w14:textId="13D4FE12"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4 </w:t>
      </w:r>
      <w:r w:rsidRPr="003D455B">
        <w:rPr>
          <w:rFonts w:ascii="Source Sans Pro" w:hAnsi="Source Sans Pro"/>
          <w:bCs/>
          <w:lang w:eastAsia="zh-TW"/>
        </w:rPr>
        <w:t>步：如果您的第</w:t>
      </w:r>
      <w:r w:rsidRPr="003D455B">
        <w:rPr>
          <w:rFonts w:ascii="Source Sans Pro" w:hAnsi="Source Sans Pro"/>
          <w:bCs/>
          <w:lang w:eastAsia="zh-TW"/>
        </w:rPr>
        <w:t xml:space="preserve"> 1 </w:t>
      </w:r>
      <w:r w:rsidRPr="003D455B">
        <w:rPr>
          <w:rFonts w:ascii="Source Sans Pro" w:hAnsi="Source Sans Pro"/>
          <w:bCs/>
          <w:lang w:eastAsia="zh-TW"/>
        </w:rPr>
        <w:t>級上訴遭到拒絕，請決定是否希望再次提出上訴。</w:t>
      </w:r>
    </w:p>
    <w:p w14:paraId="38A1A6FD" w14:textId="6421338D"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如果品質改進機構</w:t>
      </w:r>
      <w:r w:rsidRPr="003D455B">
        <w:rPr>
          <w:rFonts w:ascii="Source Sans Pro" w:hAnsi="Source Sans Pro"/>
          <w:i/>
          <w:iCs/>
          <w:lang w:eastAsia="zh-TW"/>
        </w:rPr>
        <w:t>拒絕</w:t>
      </w:r>
      <w:r w:rsidRPr="003D455B">
        <w:rPr>
          <w:rFonts w:ascii="Source Sans Pro" w:hAnsi="Source Sans Pro"/>
          <w:lang w:eastAsia="zh-TW"/>
        </w:rPr>
        <w:t>了您的上訴，</w:t>
      </w:r>
      <w:r w:rsidRPr="003D455B">
        <w:rPr>
          <w:rFonts w:ascii="Source Sans Pro" w:hAnsi="Source Sans Pro"/>
          <w:i/>
          <w:iCs/>
          <w:lang w:eastAsia="zh-TW"/>
        </w:rPr>
        <w:t>而</w:t>
      </w:r>
      <w:r w:rsidRPr="003D455B">
        <w:rPr>
          <w:rFonts w:ascii="Source Sans Pro" w:hAnsi="Source Sans Pro"/>
          <w:lang w:eastAsia="zh-TW"/>
        </w:rPr>
        <w:t>您在計劃出院日期後繼續住院，可再次提出上訴。再次提出上訴指進入上訴程序的</w:t>
      </w:r>
      <w:r w:rsidRPr="003D455B">
        <w:rPr>
          <w:rFonts w:ascii="Source Sans Pro" w:hAnsi="Source Sans Pro"/>
          <w:b/>
          <w:bCs/>
          <w:lang w:eastAsia="zh-TW"/>
        </w:rPr>
        <w:t>第</w:t>
      </w:r>
      <w:r w:rsidRPr="003D455B">
        <w:rPr>
          <w:rFonts w:ascii="Source Sans Pro" w:hAnsi="Source Sans Pro"/>
          <w:b/>
          <w:bCs/>
          <w:lang w:eastAsia="zh-TW"/>
        </w:rPr>
        <w:t xml:space="preserve"> 2 </w:t>
      </w:r>
      <w:r w:rsidRPr="003D455B">
        <w:rPr>
          <w:rFonts w:ascii="Source Sans Pro" w:hAnsi="Source Sans Pro"/>
          <w:b/>
          <w:bCs/>
          <w:lang w:eastAsia="zh-TW"/>
        </w:rPr>
        <w:t>級</w:t>
      </w:r>
      <w:r w:rsidRPr="003D455B">
        <w:rPr>
          <w:rFonts w:ascii="Source Sans Pro" w:hAnsi="Source Sans Pro"/>
          <w:lang w:eastAsia="zh-TW"/>
        </w:rPr>
        <w:t>。</w:t>
      </w:r>
    </w:p>
    <w:p w14:paraId="3B4FDAFC" w14:textId="01B0D6A9" w:rsidR="00C05DA5" w:rsidRPr="003D455B" w:rsidRDefault="00C05DA5"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8.3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如何提出第</w:t>
      </w:r>
      <w:r w:rsidRPr="003D455B">
        <w:rPr>
          <w:rFonts w:ascii="Source Sans Pro" w:hAnsi="Source Sans Pro"/>
          <w:iCs w:val="0"/>
          <w:lang w:eastAsia="zh-TW"/>
        </w:rPr>
        <w:t xml:space="preserve"> 2 </w:t>
      </w:r>
      <w:r w:rsidRPr="003D455B">
        <w:rPr>
          <w:rFonts w:ascii="Source Sans Pro" w:hAnsi="Source Sans Pro"/>
          <w:iCs w:val="0"/>
          <w:lang w:eastAsia="zh-TW"/>
        </w:rPr>
        <w:t>級上訴以變更出院日期</w:t>
      </w:r>
    </w:p>
    <w:p w14:paraId="2ADB28E5" w14:textId="7564BC07" w:rsidR="0013793F" w:rsidRPr="00E640D7" w:rsidRDefault="0013793F" w:rsidP="00E640D7">
      <w:pPr>
        <w:suppressAutoHyphens/>
        <w:rPr>
          <w:rFonts w:ascii="Source Sans Pro" w:hAnsi="Source Sans Pro"/>
          <w:spacing w:val="2"/>
          <w:lang w:eastAsia="zh-TW"/>
        </w:rPr>
      </w:pPr>
      <w:r w:rsidRPr="00E640D7">
        <w:rPr>
          <w:rFonts w:ascii="Source Sans Pro" w:hAnsi="Source Sans Pro"/>
          <w:spacing w:val="2"/>
          <w:lang w:eastAsia="zh-TW"/>
        </w:rPr>
        <w:t>第</w:t>
      </w:r>
      <w:r w:rsidRPr="00E640D7">
        <w:rPr>
          <w:rFonts w:ascii="Source Sans Pro" w:hAnsi="Source Sans Pro"/>
          <w:spacing w:val="2"/>
          <w:lang w:eastAsia="zh-TW"/>
        </w:rPr>
        <w:t xml:space="preserve"> 2 </w:t>
      </w:r>
      <w:r w:rsidRPr="00E640D7">
        <w:rPr>
          <w:rFonts w:ascii="Source Sans Pro" w:hAnsi="Source Sans Pro"/>
          <w:spacing w:val="2"/>
          <w:lang w:eastAsia="zh-TW"/>
        </w:rPr>
        <w:t>級上訴期間，您要求品質改進機構再次審核他們對您的第一次上訴作出的決定。如果品質改進機構駁回您的第</w:t>
      </w:r>
      <w:r w:rsidRPr="00E640D7">
        <w:rPr>
          <w:rFonts w:ascii="Source Sans Pro" w:hAnsi="Source Sans Pro"/>
          <w:spacing w:val="2"/>
          <w:lang w:eastAsia="zh-TW"/>
        </w:rPr>
        <w:t xml:space="preserve"> 2 </w:t>
      </w:r>
      <w:r w:rsidRPr="00E640D7">
        <w:rPr>
          <w:rFonts w:ascii="Source Sans Pro" w:hAnsi="Source Sans Pro"/>
          <w:spacing w:val="2"/>
          <w:lang w:eastAsia="zh-TW"/>
        </w:rPr>
        <w:t>級上訴，您可能須支付您在計劃出院日期後繼續住院的全部費用。</w:t>
      </w:r>
    </w:p>
    <w:p w14:paraId="420B3B2C" w14:textId="538B3CD1"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1 </w:t>
      </w:r>
      <w:r w:rsidRPr="003D455B">
        <w:rPr>
          <w:rFonts w:ascii="Source Sans Pro" w:hAnsi="Source Sans Pro"/>
          <w:bCs/>
          <w:lang w:eastAsia="zh-TW"/>
        </w:rPr>
        <w:t>步：再次聯絡品質改進機構，要求再次審核。</w:t>
      </w:r>
    </w:p>
    <w:p w14:paraId="13957057" w14:textId="636DD15F" w:rsidR="003E7D3A" w:rsidRPr="003D455B" w:rsidDel="00A5614C" w:rsidRDefault="0013793F" w:rsidP="00E640D7">
      <w:pPr>
        <w:numPr>
          <w:ilvl w:val="0"/>
          <w:numId w:val="4"/>
        </w:numPr>
        <w:tabs>
          <w:tab w:val="left" w:pos="1080"/>
        </w:tabs>
        <w:suppressAutoHyphens/>
        <w:spacing w:before="0" w:beforeAutospacing="0" w:after="120" w:afterAutospacing="0"/>
        <w:ind w:left="720"/>
        <w:rPr>
          <w:rFonts w:ascii="Source Sans Pro" w:hAnsi="Source Sans Pro"/>
          <w:u w:val="single"/>
          <w:lang w:eastAsia="zh-TW"/>
        </w:rPr>
      </w:pPr>
      <w:r w:rsidRPr="003D455B">
        <w:rPr>
          <w:rFonts w:ascii="Source Sans Pro" w:hAnsi="Source Sans Pro"/>
          <w:lang w:eastAsia="zh-TW"/>
        </w:rPr>
        <w:t>您必須在品質改進機構</w:t>
      </w:r>
      <w:r w:rsidRPr="003D455B">
        <w:rPr>
          <w:rFonts w:ascii="Source Sans Pro" w:hAnsi="Source Sans Pro"/>
          <w:i/>
          <w:iCs/>
          <w:lang w:eastAsia="zh-TW"/>
        </w:rPr>
        <w:t>拒絕</w:t>
      </w:r>
      <w:r w:rsidRPr="003D455B">
        <w:rPr>
          <w:rFonts w:ascii="Source Sans Pro" w:hAnsi="Source Sans Pro"/>
          <w:lang w:eastAsia="zh-TW"/>
        </w:rPr>
        <w:t>您的第</w:t>
      </w:r>
      <w:r w:rsidRPr="003D455B">
        <w:rPr>
          <w:rFonts w:ascii="Source Sans Pro" w:hAnsi="Source Sans Pro"/>
          <w:lang w:eastAsia="zh-TW"/>
        </w:rPr>
        <w:t xml:space="preserve"> 1 </w:t>
      </w:r>
      <w:r w:rsidRPr="003D455B">
        <w:rPr>
          <w:rFonts w:ascii="Source Sans Pro" w:hAnsi="Source Sans Pro"/>
          <w:lang w:eastAsia="zh-TW"/>
        </w:rPr>
        <w:t>級上訴後</w:t>
      </w:r>
      <w:r w:rsidRPr="003D455B">
        <w:rPr>
          <w:rFonts w:ascii="Source Sans Pro" w:hAnsi="Source Sans Pro"/>
          <w:lang w:eastAsia="zh-TW"/>
        </w:rPr>
        <w:t xml:space="preserve"> </w:t>
      </w:r>
      <w:r w:rsidRPr="003D455B">
        <w:rPr>
          <w:rFonts w:ascii="Source Sans Pro" w:hAnsi="Source Sans Pro"/>
          <w:b/>
          <w:bCs/>
          <w:lang w:eastAsia="zh-TW"/>
        </w:rPr>
        <w:t xml:space="preserve">60 </w:t>
      </w:r>
      <w:r w:rsidRPr="003D455B">
        <w:rPr>
          <w:rFonts w:ascii="Source Sans Pro" w:hAnsi="Source Sans Pro"/>
          <w:b/>
          <w:bCs/>
          <w:lang w:eastAsia="zh-TW"/>
        </w:rPr>
        <w:t>日內</w:t>
      </w:r>
      <w:r w:rsidRPr="003D455B">
        <w:rPr>
          <w:rFonts w:ascii="Source Sans Pro" w:hAnsi="Source Sans Pro"/>
          <w:lang w:eastAsia="zh-TW"/>
        </w:rPr>
        <w:t>要求進行此審核。只有在您於護理保險終止之日後繼續住院的情況下，方可要求進行此審核。</w:t>
      </w:r>
    </w:p>
    <w:p w14:paraId="7B9FB023" w14:textId="77777777"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2 </w:t>
      </w:r>
      <w:r w:rsidRPr="003D455B">
        <w:rPr>
          <w:rFonts w:ascii="Source Sans Pro" w:hAnsi="Source Sans Pro"/>
          <w:bCs/>
          <w:lang w:eastAsia="zh-TW"/>
        </w:rPr>
        <w:t>步：品質改進機構會第二次審核您的情況。</w:t>
      </w:r>
    </w:p>
    <w:p w14:paraId="38351871" w14:textId="6B974ACB"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品質改進機構的審核員將再次仔細查閱您上訴的所有相關資訊。</w:t>
      </w:r>
    </w:p>
    <w:p w14:paraId="190DAB0F" w14:textId="5FDADA10"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lastRenderedPageBreak/>
        <w:t>第</w:t>
      </w:r>
      <w:r w:rsidRPr="003D455B">
        <w:rPr>
          <w:rFonts w:ascii="Source Sans Pro" w:hAnsi="Source Sans Pro"/>
          <w:bCs/>
          <w:lang w:eastAsia="zh-TW"/>
        </w:rPr>
        <w:t xml:space="preserve"> 3 </w:t>
      </w:r>
      <w:r w:rsidRPr="003D455B">
        <w:rPr>
          <w:rFonts w:ascii="Source Sans Pro" w:hAnsi="Source Sans Pro"/>
          <w:bCs/>
          <w:lang w:eastAsia="zh-TW"/>
        </w:rPr>
        <w:t>步：品質改進機構審核員將在收到您第</w:t>
      </w:r>
      <w:r w:rsidRPr="003D455B">
        <w:rPr>
          <w:rFonts w:ascii="Source Sans Pro" w:hAnsi="Source Sans Pro"/>
          <w:bCs/>
          <w:lang w:eastAsia="zh-TW"/>
        </w:rPr>
        <w:t xml:space="preserve"> 2 </w:t>
      </w:r>
      <w:r w:rsidRPr="003D455B">
        <w:rPr>
          <w:rFonts w:ascii="Source Sans Pro" w:hAnsi="Source Sans Pro"/>
          <w:bCs/>
          <w:lang w:eastAsia="zh-TW"/>
        </w:rPr>
        <w:t>級上訴後</w:t>
      </w:r>
      <w:r w:rsidRPr="003D455B">
        <w:rPr>
          <w:rFonts w:ascii="Source Sans Pro" w:hAnsi="Source Sans Pro"/>
          <w:bCs/>
          <w:lang w:eastAsia="zh-TW"/>
        </w:rPr>
        <w:t xml:space="preserve"> 14 </w:t>
      </w:r>
      <w:r w:rsidRPr="003D455B">
        <w:rPr>
          <w:rFonts w:ascii="Source Sans Pro" w:hAnsi="Source Sans Pro"/>
          <w:bCs/>
          <w:lang w:eastAsia="zh-TW"/>
        </w:rPr>
        <w:t>天內就您的上訴作出決定，並通知您。</w:t>
      </w:r>
    </w:p>
    <w:p w14:paraId="3C682B40" w14:textId="7E39AF05" w:rsidR="0013793F" w:rsidRPr="003D455B" w:rsidRDefault="0013793F"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如果獨立審核機構批准您的上訴：</w:t>
      </w:r>
    </w:p>
    <w:p w14:paraId="03501710" w14:textId="4EA17EDD" w:rsidR="00D50078" w:rsidRPr="00E640D7" w:rsidRDefault="0013793F" w:rsidP="00E640D7">
      <w:pPr>
        <w:numPr>
          <w:ilvl w:val="0"/>
          <w:numId w:val="9"/>
        </w:numPr>
        <w:suppressAutoHyphens/>
        <w:spacing w:before="0" w:beforeAutospacing="0" w:after="120" w:afterAutospacing="0"/>
        <w:rPr>
          <w:rFonts w:ascii="Source Sans Pro" w:hAnsi="Source Sans Pro"/>
          <w:spacing w:val="-4"/>
          <w:lang w:eastAsia="zh-TW"/>
        </w:rPr>
      </w:pPr>
      <w:r w:rsidRPr="00E640D7">
        <w:rPr>
          <w:rFonts w:ascii="Source Sans Pro" w:hAnsi="Source Sans Pro"/>
          <w:spacing w:val="-4"/>
          <w:lang w:eastAsia="zh-TW"/>
        </w:rPr>
        <w:t>對於您自第一次上訴遭品質改進機構駁回後次日中午起獲得的醫院護理，</w:t>
      </w:r>
      <w:r w:rsidRPr="00E640D7">
        <w:rPr>
          <w:rFonts w:ascii="Source Sans Pro" w:hAnsi="Source Sans Pro"/>
          <w:b/>
          <w:bCs/>
          <w:spacing w:val="-4"/>
          <w:lang w:eastAsia="zh-TW"/>
        </w:rPr>
        <w:t>我們必須報銷</w:t>
      </w:r>
      <w:r w:rsidRPr="00E640D7">
        <w:rPr>
          <w:rFonts w:ascii="Source Sans Pro" w:hAnsi="Source Sans Pro"/>
          <w:spacing w:val="-4"/>
          <w:lang w:eastAsia="zh-TW"/>
        </w:rPr>
        <w:t>應承擔的費用。</w:t>
      </w:r>
      <w:r w:rsidRPr="00E640D7">
        <w:rPr>
          <w:rFonts w:ascii="Source Sans Pro" w:hAnsi="Source Sans Pro"/>
          <w:b/>
          <w:bCs/>
          <w:spacing w:val="-4"/>
          <w:lang w:eastAsia="zh-TW"/>
        </w:rPr>
        <w:t>我們必須繼續提供住院護理保險，時間視醫療必需性而定。</w:t>
      </w:r>
    </w:p>
    <w:p w14:paraId="32916800" w14:textId="77777777" w:rsidR="0013793F" w:rsidRPr="003D455B" w:rsidRDefault="0013793F"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您必須繼續支付應承擔的費用，且會受到承保限制。</w:t>
      </w:r>
    </w:p>
    <w:p w14:paraId="0F4FA1C5" w14:textId="633E1FE8" w:rsidR="0013793F" w:rsidRPr="003D455B" w:rsidRDefault="0013793F"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如果獨立審核機構拒絕您的上訴：</w:t>
      </w:r>
    </w:p>
    <w:p w14:paraId="7CFDBDE8" w14:textId="19D4C2E8" w:rsidR="0013793F" w:rsidRPr="003D455B" w:rsidRDefault="0013793F"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即表明同意他們對您的第</w:t>
      </w:r>
      <w:r w:rsidRPr="003D455B">
        <w:rPr>
          <w:rFonts w:ascii="Source Sans Pro" w:hAnsi="Source Sans Pro"/>
          <w:lang w:eastAsia="zh-TW"/>
        </w:rPr>
        <w:t xml:space="preserve"> 1 </w:t>
      </w:r>
      <w:r w:rsidRPr="003D455B">
        <w:rPr>
          <w:rFonts w:ascii="Source Sans Pro" w:hAnsi="Source Sans Pro"/>
          <w:lang w:eastAsia="zh-TW"/>
        </w:rPr>
        <w:t>級上訴作出的決定，且不會更改。</w:t>
      </w:r>
    </w:p>
    <w:p w14:paraId="2D6B6817" w14:textId="1FD41A34" w:rsidR="0013793F" w:rsidRPr="003D455B" w:rsidRDefault="0013793F" w:rsidP="00E640D7">
      <w:pPr>
        <w:numPr>
          <w:ilvl w:val="0"/>
          <w:numId w:val="9"/>
        </w:numPr>
        <w:suppressAutoHyphens/>
        <w:spacing w:before="0" w:beforeAutospacing="0" w:after="120" w:afterAutospacing="0"/>
        <w:rPr>
          <w:rFonts w:ascii="Source Sans Pro" w:hAnsi="Source Sans Pro"/>
          <w:i/>
          <w:iCs/>
          <w:lang w:eastAsia="zh-TW"/>
        </w:rPr>
      </w:pPr>
      <w:r w:rsidRPr="003D455B">
        <w:rPr>
          <w:rFonts w:ascii="Source Sans Pro" w:hAnsi="Source Sans Pro"/>
          <w:lang w:eastAsia="zh-TW"/>
        </w:rPr>
        <w:t>您收到的通知將以書面形式說明，如果您希望繼續審核程序該如何去做。</w:t>
      </w:r>
    </w:p>
    <w:p w14:paraId="0C85091C" w14:textId="2055E239"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4 </w:t>
      </w:r>
      <w:r w:rsidRPr="003D455B">
        <w:rPr>
          <w:rFonts w:ascii="Source Sans Pro" w:hAnsi="Source Sans Pro"/>
          <w:bCs/>
          <w:lang w:eastAsia="zh-TW"/>
        </w:rPr>
        <w:t>步：如遭到拒絕，您需要決定是否繼續第</w:t>
      </w:r>
      <w:r w:rsidRPr="003D455B">
        <w:rPr>
          <w:rFonts w:ascii="Source Sans Pro" w:hAnsi="Source Sans Pro"/>
          <w:bCs/>
          <w:lang w:eastAsia="zh-TW"/>
        </w:rPr>
        <w:t xml:space="preserve"> 3 </w:t>
      </w:r>
      <w:r w:rsidRPr="003D455B">
        <w:rPr>
          <w:rFonts w:ascii="Source Sans Pro" w:hAnsi="Source Sans Pro"/>
          <w:bCs/>
          <w:lang w:eastAsia="zh-TW"/>
        </w:rPr>
        <w:t>級上訴。</w:t>
      </w:r>
    </w:p>
    <w:p w14:paraId="66BB26F9" w14:textId="3ED2B4B7" w:rsidR="0013793F" w:rsidRPr="00E640D7" w:rsidRDefault="0013793F" w:rsidP="00E640D7">
      <w:pPr>
        <w:numPr>
          <w:ilvl w:val="0"/>
          <w:numId w:val="9"/>
        </w:numPr>
        <w:suppressAutoHyphens/>
        <w:spacing w:before="0" w:beforeAutospacing="0" w:after="120" w:afterAutospacing="0"/>
        <w:rPr>
          <w:rFonts w:ascii="Source Sans Pro" w:hAnsi="Source Sans Pro"/>
          <w:spacing w:val="4"/>
          <w:lang w:eastAsia="zh-TW"/>
        </w:rPr>
      </w:pPr>
      <w:r w:rsidRPr="00E640D7">
        <w:rPr>
          <w:rFonts w:ascii="Source Sans Pro" w:hAnsi="Source Sans Pro"/>
          <w:spacing w:val="4"/>
          <w:lang w:eastAsia="zh-TW"/>
        </w:rPr>
        <w:t>上訴程序中，第</w:t>
      </w:r>
      <w:r w:rsidRPr="00E640D7">
        <w:rPr>
          <w:rFonts w:ascii="Source Sans Pro" w:hAnsi="Source Sans Pro"/>
          <w:spacing w:val="4"/>
          <w:lang w:eastAsia="zh-TW"/>
        </w:rPr>
        <w:t xml:space="preserve"> 2 </w:t>
      </w:r>
      <w:r w:rsidRPr="00E640D7">
        <w:rPr>
          <w:rFonts w:ascii="Source Sans Pro" w:hAnsi="Source Sans Pro"/>
          <w:spacing w:val="4"/>
          <w:lang w:eastAsia="zh-TW"/>
        </w:rPr>
        <w:t>級後仍有</w:t>
      </w:r>
      <w:r w:rsidRPr="00E640D7">
        <w:rPr>
          <w:rFonts w:ascii="Source Sans Pro" w:hAnsi="Source Sans Pro"/>
          <w:spacing w:val="4"/>
          <w:lang w:eastAsia="zh-TW"/>
        </w:rPr>
        <w:t xml:space="preserve"> 3 </w:t>
      </w:r>
      <w:r w:rsidRPr="00E640D7">
        <w:rPr>
          <w:rFonts w:ascii="Source Sans Pro" w:hAnsi="Source Sans Pro"/>
          <w:spacing w:val="4"/>
          <w:lang w:eastAsia="zh-TW"/>
        </w:rPr>
        <w:t>個級別（共</w:t>
      </w:r>
      <w:r w:rsidRPr="00E640D7">
        <w:rPr>
          <w:rFonts w:ascii="Source Sans Pro" w:hAnsi="Source Sans Pro"/>
          <w:spacing w:val="4"/>
          <w:lang w:eastAsia="zh-TW"/>
        </w:rPr>
        <w:t xml:space="preserve"> 5 </w:t>
      </w:r>
      <w:r w:rsidRPr="00E640D7">
        <w:rPr>
          <w:rFonts w:ascii="Source Sans Pro" w:hAnsi="Source Sans Pro"/>
          <w:spacing w:val="4"/>
          <w:lang w:eastAsia="zh-TW"/>
        </w:rPr>
        <w:t>個上訴級別）。如果您想進行第</w:t>
      </w:r>
      <w:r w:rsidRPr="00E640D7">
        <w:rPr>
          <w:rFonts w:ascii="Source Sans Pro" w:hAnsi="Source Sans Pro"/>
          <w:spacing w:val="4"/>
          <w:lang w:eastAsia="zh-TW"/>
        </w:rPr>
        <w:t xml:space="preserve"> 3 </w:t>
      </w:r>
      <w:r w:rsidRPr="00E640D7">
        <w:rPr>
          <w:rFonts w:ascii="Source Sans Pro" w:hAnsi="Source Sans Pro"/>
          <w:spacing w:val="4"/>
          <w:lang w:eastAsia="zh-TW"/>
        </w:rPr>
        <w:t>級上訴，請查閱您在第</w:t>
      </w:r>
      <w:r w:rsidRPr="00E640D7">
        <w:rPr>
          <w:rFonts w:ascii="Source Sans Pro" w:hAnsi="Source Sans Pro"/>
          <w:spacing w:val="4"/>
          <w:lang w:eastAsia="zh-TW"/>
        </w:rPr>
        <w:t xml:space="preserve"> 2 </w:t>
      </w:r>
      <w:r w:rsidRPr="00E640D7">
        <w:rPr>
          <w:rFonts w:ascii="Source Sans Pro" w:hAnsi="Source Sans Pro"/>
          <w:spacing w:val="4"/>
          <w:lang w:eastAsia="zh-TW"/>
        </w:rPr>
        <w:t>級上訴決定後收到的書面通知，其中詳述了如何進行此級別上訴。</w:t>
      </w:r>
    </w:p>
    <w:p w14:paraId="34D31A51" w14:textId="1E9622CF" w:rsidR="0013793F" w:rsidRPr="003D455B" w:rsidRDefault="004071B2"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第</w:t>
      </w:r>
      <w:r w:rsidRPr="003D455B">
        <w:rPr>
          <w:rFonts w:ascii="Source Sans Pro" w:hAnsi="Source Sans Pro"/>
          <w:lang w:eastAsia="zh-TW"/>
        </w:rPr>
        <w:t xml:space="preserve"> 3 </w:t>
      </w:r>
      <w:r w:rsidRPr="003D455B">
        <w:rPr>
          <w:rFonts w:ascii="Source Sans Pro" w:hAnsi="Source Sans Pro"/>
          <w:lang w:eastAsia="zh-TW"/>
        </w:rPr>
        <w:t>級上訴由行政法官或審裁員處理。本章第</w:t>
      </w:r>
      <w:r w:rsidRPr="003D455B">
        <w:rPr>
          <w:rFonts w:ascii="Source Sans Pro" w:hAnsi="Source Sans Pro"/>
          <w:lang w:eastAsia="zh-TW"/>
        </w:rPr>
        <w:t xml:space="preserve"> 10 </w:t>
      </w:r>
      <w:r w:rsidRPr="003D455B">
        <w:rPr>
          <w:rFonts w:ascii="Source Sans Pro" w:hAnsi="Source Sans Pro"/>
          <w:lang w:eastAsia="zh-TW"/>
        </w:rPr>
        <w:t>節將介紹上訴程序第</w:t>
      </w:r>
      <w:r w:rsidRPr="003D455B">
        <w:rPr>
          <w:rFonts w:ascii="Source Sans Pro" w:hAnsi="Source Sans Pro"/>
          <w:lang w:eastAsia="zh-TW"/>
        </w:rPr>
        <w:t xml:space="preserve"> 3</w:t>
      </w:r>
      <w:r w:rsidRPr="003D455B">
        <w:rPr>
          <w:rFonts w:ascii="Source Sans Pro" w:hAnsi="Source Sans Pro"/>
          <w:lang w:eastAsia="zh-TW"/>
        </w:rPr>
        <w:t>、</w:t>
      </w:r>
      <w:r w:rsidRPr="003D455B">
        <w:rPr>
          <w:rFonts w:ascii="Source Sans Pro" w:hAnsi="Source Sans Pro"/>
          <w:lang w:eastAsia="zh-TW"/>
        </w:rPr>
        <w:t xml:space="preserve">4 </w:t>
      </w:r>
      <w:r w:rsidRPr="003D455B">
        <w:rPr>
          <w:rFonts w:ascii="Source Sans Pro" w:hAnsi="Source Sans Pro"/>
          <w:lang w:eastAsia="zh-TW"/>
        </w:rPr>
        <w:t>和</w:t>
      </w:r>
      <w:r w:rsidRPr="003D455B">
        <w:rPr>
          <w:rFonts w:ascii="Source Sans Pro" w:hAnsi="Source Sans Pro"/>
          <w:lang w:eastAsia="zh-TW"/>
        </w:rPr>
        <w:t xml:space="preserve"> 5 </w:t>
      </w:r>
      <w:r w:rsidRPr="003D455B">
        <w:rPr>
          <w:rFonts w:ascii="Source Sans Pro" w:hAnsi="Source Sans Pro"/>
          <w:lang w:eastAsia="zh-TW"/>
        </w:rPr>
        <w:t>級的詳細資訊。</w:t>
      </w:r>
    </w:p>
    <w:p w14:paraId="44CC84E8" w14:textId="26570C1B" w:rsidR="009332C8" w:rsidRPr="00141B79" w:rsidRDefault="009332C8" w:rsidP="00E640D7">
      <w:pPr>
        <w:pStyle w:val="Heading2"/>
        <w:suppressAutoHyphens/>
        <w:rPr>
          <w:rFonts w:ascii="Source Sans Pro" w:hAnsi="Source Sans Pro"/>
          <w:bCs/>
          <w:spacing w:val="8"/>
          <w:u w:val="single"/>
          <w:lang w:eastAsia="zh-TW"/>
        </w:rPr>
      </w:pPr>
      <w:bookmarkStart w:id="356" w:name="_Toc206590653"/>
      <w:r w:rsidRPr="00141B79">
        <w:rPr>
          <w:rFonts w:ascii="Source Sans Pro" w:hAnsi="Source Sans Pro"/>
          <w:bCs/>
          <w:iCs w:val="0"/>
          <w:spacing w:val="8"/>
          <w:lang w:eastAsia="zh-TW"/>
        </w:rPr>
        <w:t>第</w:t>
      </w:r>
      <w:r w:rsidRPr="00141B79">
        <w:rPr>
          <w:rFonts w:ascii="Source Sans Pro" w:hAnsi="Source Sans Pro"/>
          <w:bCs/>
          <w:iCs w:val="0"/>
          <w:spacing w:val="8"/>
          <w:lang w:eastAsia="zh-TW"/>
        </w:rPr>
        <w:t xml:space="preserve"> 9 </w:t>
      </w:r>
      <w:r w:rsidRPr="00141B79">
        <w:rPr>
          <w:rFonts w:ascii="Source Sans Pro" w:hAnsi="Source Sans Pro"/>
          <w:bCs/>
          <w:iCs w:val="0"/>
          <w:spacing w:val="8"/>
          <w:lang w:eastAsia="zh-TW"/>
        </w:rPr>
        <w:t>節</w:t>
      </w:r>
      <w:r w:rsidRPr="00141B79">
        <w:rPr>
          <w:rFonts w:ascii="Source Sans Pro" w:hAnsi="Source Sans Pro"/>
          <w:bCs/>
          <w:iCs w:val="0"/>
          <w:spacing w:val="8"/>
          <w:lang w:eastAsia="zh-TW"/>
        </w:rPr>
        <w:tab/>
      </w:r>
      <w:r w:rsidRPr="00141B79">
        <w:rPr>
          <w:rFonts w:ascii="Source Sans Pro" w:hAnsi="Source Sans Pro"/>
          <w:bCs/>
          <w:iCs w:val="0"/>
          <w:spacing w:val="8"/>
          <w:lang w:eastAsia="zh-TW"/>
        </w:rPr>
        <w:t>如果您認為您的保險終止過快，如何要求我們繼續承保某些醫療服務</w:t>
      </w:r>
      <w:bookmarkEnd w:id="356"/>
    </w:p>
    <w:p w14:paraId="4039EB34" w14:textId="02422D93"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如果您正在接受承保的</w:t>
      </w:r>
      <w:r w:rsidRPr="003D455B">
        <w:rPr>
          <w:rFonts w:ascii="Source Sans Pro" w:hAnsi="Source Sans Pro"/>
          <w:b/>
          <w:bCs/>
          <w:lang w:eastAsia="zh-TW"/>
        </w:rPr>
        <w:t>居家護理、專業護理機構護理或康復護理（綜合門診康復機構）</w:t>
      </w:r>
      <w:r w:rsidRPr="003D455B">
        <w:rPr>
          <w:rFonts w:ascii="Source Sans Pro" w:hAnsi="Source Sans Pro"/>
          <w:lang w:eastAsia="zh-TW"/>
        </w:rPr>
        <w:t>，只要診斷和治療傷病需要此護理，您就有權持續享有此類護理服務。</w:t>
      </w:r>
    </w:p>
    <w:p w14:paraId="09010ED3" w14:textId="43B12067"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如果我們決定是時候該終止對您承保任何一種護理（共</w:t>
      </w:r>
      <w:r w:rsidRPr="003D455B">
        <w:rPr>
          <w:rFonts w:ascii="Source Sans Pro" w:hAnsi="Source Sans Pro"/>
          <w:lang w:eastAsia="zh-TW"/>
        </w:rPr>
        <w:t xml:space="preserve"> 3 </w:t>
      </w:r>
      <w:r w:rsidRPr="003D455B">
        <w:rPr>
          <w:rFonts w:ascii="Source Sans Pro" w:hAnsi="Source Sans Pro"/>
          <w:lang w:eastAsia="zh-TW"/>
        </w:rPr>
        <w:t>種），我們需提前通知您。您的相關護理保險終止時，</w:t>
      </w:r>
      <w:r w:rsidRPr="003D455B">
        <w:rPr>
          <w:rFonts w:ascii="Source Sans Pro" w:hAnsi="Source Sans Pro"/>
          <w:i/>
          <w:iCs/>
          <w:lang w:eastAsia="zh-TW"/>
        </w:rPr>
        <w:t>我們將終止為您的護理支付</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plan has cost sharing: </w:t>
      </w:r>
      <w:r w:rsidR="00AE55F5" w:rsidRPr="00AE55F5">
        <w:rPr>
          <w:rFonts w:ascii="Source Sans Pro" w:hAnsi="Source Sans Pro" w:hint="eastAsia"/>
          <w:i/>
          <w:iCs/>
          <w:color w:val="0000FF"/>
          <w:lang w:eastAsia="zh-TW"/>
        </w:rPr>
        <w:t>我們應承擔的</w:t>
      </w:r>
      <w:r w:rsidRPr="003D455B">
        <w:rPr>
          <w:rFonts w:ascii="Source Sans Pro" w:hAnsi="Source Sans Pro"/>
          <w:color w:val="0000FF"/>
          <w:lang w:eastAsia="zh-TW"/>
        </w:rPr>
        <w:t>]</w:t>
      </w:r>
      <w:r w:rsidRPr="003D455B">
        <w:rPr>
          <w:rFonts w:ascii="Source Sans Pro" w:hAnsi="Source Sans Pro"/>
          <w:i/>
          <w:iCs/>
          <w:lang w:eastAsia="zh-TW"/>
        </w:rPr>
        <w:t>費用。</w:t>
      </w:r>
    </w:p>
    <w:p w14:paraId="08A25B78" w14:textId="382395C2"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lastRenderedPageBreak/>
        <w:t>如果您認為我們過快終止了您的護理承保，</w:t>
      </w:r>
      <w:r w:rsidRPr="003D455B">
        <w:rPr>
          <w:rFonts w:ascii="Source Sans Pro" w:hAnsi="Source Sans Pro"/>
          <w:b/>
          <w:bCs/>
          <w:lang w:eastAsia="zh-TW"/>
        </w:rPr>
        <w:t>您可對我們的決定提出上訴。</w:t>
      </w:r>
      <w:r w:rsidRPr="003D455B">
        <w:rPr>
          <w:rFonts w:ascii="Source Sans Pro" w:hAnsi="Source Sans Pro"/>
          <w:lang w:eastAsia="zh-TW"/>
        </w:rPr>
        <w:t>本節將介紹如何要求上訴。</w:t>
      </w:r>
    </w:p>
    <w:p w14:paraId="2BF781DD" w14:textId="40D23923" w:rsidR="00B3003A" w:rsidRPr="003D455B" w:rsidRDefault="00B3003A" w:rsidP="00E640D7">
      <w:pPr>
        <w:pStyle w:val="Heading3"/>
        <w:suppressAutoHyphens/>
        <w:rPr>
          <w:rFonts w:ascii="Source Sans Pro" w:hAnsi="Source Sans Pro"/>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9.1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您的承保即將終止時，我們將提前通知您</w:t>
      </w:r>
    </w:p>
    <w:p w14:paraId="3F5035E9" w14:textId="77777777" w:rsidR="008A3EF6" w:rsidRPr="003D455B" w:rsidRDefault="008A3EF6" w:rsidP="00E640D7">
      <w:pPr>
        <w:pStyle w:val="shadedbox"/>
        <w:suppressAutoHyphens/>
        <w:rPr>
          <w:rStyle w:val="Strong"/>
          <w:lang w:eastAsia="zh-TW"/>
        </w:rPr>
      </w:pPr>
      <w:r w:rsidRPr="003D455B">
        <w:rPr>
          <w:rStyle w:val="Strong"/>
          <w:lang w:eastAsia="zh-TW"/>
        </w:rPr>
        <w:t>法律術語：</w:t>
      </w:r>
    </w:p>
    <w:p w14:paraId="293DB4DC" w14:textId="03310B42" w:rsidR="008A3EF6" w:rsidRPr="003D455B" w:rsidRDefault="008A3EF6" w:rsidP="00B118FD">
      <w:pPr>
        <w:pStyle w:val="shadedbox"/>
        <w:suppressAutoHyphens/>
        <w:rPr>
          <w:lang w:eastAsia="zh-TW"/>
        </w:rPr>
      </w:pPr>
      <w:r w:rsidRPr="00821F42">
        <w:rPr>
          <w:b/>
          <w:bCs/>
          <w:lang w:val="it-IT" w:eastAsia="zh-TW"/>
        </w:rPr>
        <w:t xml:space="preserve">Medicare </w:t>
      </w:r>
      <w:r w:rsidRPr="003D455B">
        <w:rPr>
          <w:b/>
          <w:bCs/>
          <w:lang w:eastAsia="zh-TW"/>
        </w:rPr>
        <w:t>不承保通知。</w:t>
      </w:r>
      <w:r w:rsidRPr="003D455B">
        <w:rPr>
          <w:lang w:eastAsia="zh-TW"/>
        </w:rPr>
        <w:t>該通知告知您如何要求</w:t>
      </w:r>
      <w:r w:rsidRPr="003D455B">
        <w:rPr>
          <w:b/>
          <w:bCs/>
          <w:lang w:eastAsia="zh-TW"/>
        </w:rPr>
        <w:t>快速上訴。</w:t>
      </w:r>
      <w:r w:rsidRPr="003D455B">
        <w:rPr>
          <w:lang w:eastAsia="zh-TW"/>
        </w:rPr>
        <w:t>要求快速上訴是讓我們改變對何時終止護理作出的承保範圍裁決的正式、合法途徑。</w:t>
      </w:r>
    </w:p>
    <w:p w14:paraId="124FC899" w14:textId="13749B87" w:rsidR="0013793F" w:rsidRPr="00141B79" w:rsidRDefault="0013793F" w:rsidP="00E640D7">
      <w:pPr>
        <w:suppressAutoHyphens/>
        <w:spacing w:before="240" w:beforeAutospacing="0" w:after="0" w:afterAutospacing="0"/>
        <w:ind w:left="720" w:hanging="360"/>
        <w:rPr>
          <w:rFonts w:ascii="Source Sans Pro" w:hAnsi="Source Sans Pro"/>
          <w:spacing w:val="4"/>
        </w:rPr>
      </w:pPr>
      <w:r w:rsidRPr="00141B79">
        <w:rPr>
          <w:rFonts w:ascii="Source Sans Pro" w:hAnsi="Source Sans Pro"/>
          <w:b/>
          <w:bCs/>
          <w:spacing w:val="4"/>
          <w:lang w:eastAsia="zh-TW"/>
        </w:rPr>
        <w:t>1.</w:t>
      </w:r>
      <w:r w:rsidRPr="00141B79">
        <w:rPr>
          <w:rFonts w:ascii="Source Sans Pro" w:hAnsi="Source Sans Pro"/>
          <w:b/>
          <w:bCs/>
          <w:spacing w:val="4"/>
          <w:lang w:eastAsia="zh-TW"/>
        </w:rPr>
        <w:tab/>
      </w:r>
      <w:r w:rsidRPr="00141B79">
        <w:rPr>
          <w:rFonts w:ascii="Source Sans Pro" w:hAnsi="Source Sans Pro"/>
          <w:b/>
          <w:bCs/>
          <w:spacing w:val="4"/>
          <w:lang w:eastAsia="zh-TW"/>
        </w:rPr>
        <w:t>您會</w:t>
      </w:r>
      <w:r w:rsidRPr="00141B79">
        <w:rPr>
          <w:rFonts w:ascii="Source Sans Pro" w:hAnsi="Source Sans Pro"/>
          <w:spacing w:val="4"/>
          <w:lang w:eastAsia="zh-TW"/>
        </w:rPr>
        <w:t>在我們計劃即將終止為您承保護理的至少</w:t>
      </w:r>
      <w:r w:rsidRPr="00141B79">
        <w:rPr>
          <w:rFonts w:ascii="Source Sans Pro" w:hAnsi="Source Sans Pro"/>
          <w:spacing w:val="4"/>
          <w:lang w:eastAsia="zh-TW"/>
        </w:rPr>
        <w:t xml:space="preserve"> 2 </w:t>
      </w:r>
      <w:r w:rsidRPr="00141B79">
        <w:rPr>
          <w:rFonts w:ascii="Source Sans Pro" w:hAnsi="Source Sans Pro"/>
          <w:spacing w:val="4"/>
          <w:lang w:eastAsia="zh-TW"/>
        </w:rPr>
        <w:t>天前</w:t>
      </w:r>
      <w:r w:rsidRPr="00141B79">
        <w:rPr>
          <w:rFonts w:ascii="Source Sans Pro" w:hAnsi="Source Sans Pro"/>
          <w:b/>
          <w:bCs/>
          <w:spacing w:val="4"/>
          <w:lang w:eastAsia="zh-TW"/>
        </w:rPr>
        <w:t>收到書面通知</w:t>
      </w:r>
      <w:r w:rsidRPr="00141B79">
        <w:rPr>
          <w:rFonts w:ascii="Source Sans Pro" w:hAnsi="Source Sans Pro"/>
          <w:spacing w:val="4"/>
          <w:lang w:eastAsia="zh-TW"/>
        </w:rPr>
        <w:t>。該通知告訴您：</w:t>
      </w:r>
    </w:p>
    <w:p w14:paraId="19CF5114" w14:textId="7B7F3F3D" w:rsidR="0013793F" w:rsidRPr="003D455B" w:rsidRDefault="00E4363B" w:rsidP="00E640D7">
      <w:pPr>
        <w:numPr>
          <w:ilvl w:val="0"/>
          <w:numId w:val="10"/>
        </w:numPr>
        <w:suppressAutoHyphens/>
        <w:spacing w:before="120" w:beforeAutospacing="0" w:after="0" w:afterAutospacing="0"/>
        <w:ind w:left="1080"/>
        <w:rPr>
          <w:rFonts w:ascii="Source Sans Pro" w:hAnsi="Source Sans Pro"/>
          <w:lang w:eastAsia="zh-TW"/>
        </w:rPr>
      </w:pPr>
      <w:r w:rsidRPr="003D455B">
        <w:rPr>
          <w:rFonts w:ascii="Source Sans Pro" w:hAnsi="Source Sans Pro"/>
          <w:lang w:eastAsia="zh-TW"/>
        </w:rPr>
        <w:t>我們終止為您承保護理的日期。</w:t>
      </w:r>
    </w:p>
    <w:p w14:paraId="416633C9" w14:textId="6F3E5710" w:rsidR="0013793F" w:rsidRPr="003D455B" w:rsidRDefault="00E4363B" w:rsidP="00E640D7">
      <w:pPr>
        <w:numPr>
          <w:ilvl w:val="0"/>
          <w:numId w:val="10"/>
        </w:numPr>
        <w:suppressAutoHyphens/>
        <w:spacing w:before="120" w:beforeAutospacing="0" w:after="0" w:afterAutospacing="0"/>
        <w:ind w:left="1080"/>
        <w:rPr>
          <w:rFonts w:ascii="Source Sans Pro" w:hAnsi="Source Sans Pro"/>
          <w:lang w:eastAsia="zh-TW"/>
        </w:rPr>
      </w:pPr>
      <w:r w:rsidRPr="003D455B">
        <w:rPr>
          <w:rFonts w:ascii="Source Sans Pro" w:hAnsi="Source Sans Pro"/>
          <w:lang w:eastAsia="zh-TW"/>
        </w:rPr>
        <w:t>如何要求快速上訴以要求我們繼續為您延長護理承保。</w:t>
      </w:r>
    </w:p>
    <w:p w14:paraId="12CD5958" w14:textId="0A1CB32C" w:rsidR="0013793F" w:rsidRPr="003D455B" w:rsidRDefault="0013793F" w:rsidP="00E640D7">
      <w:pPr>
        <w:pStyle w:val="ListParagraph"/>
        <w:numPr>
          <w:ilvl w:val="0"/>
          <w:numId w:val="184"/>
        </w:numPr>
        <w:tabs>
          <w:tab w:val="left" w:pos="720"/>
        </w:tabs>
        <w:suppressAutoHyphens/>
        <w:spacing w:before="120" w:beforeAutospacing="0" w:after="0" w:afterAutospacing="0"/>
        <w:rPr>
          <w:rFonts w:ascii="Source Sans Pro" w:hAnsi="Source Sans Pro"/>
          <w:lang w:eastAsia="zh-TW"/>
        </w:rPr>
      </w:pPr>
      <w:r w:rsidRPr="003D455B">
        <w:rPr>
          <w:rFonts w:ascii="Source Sans Pro" w:hAnsi="Source Sans Pro"/>
          <w:b/>
          <w:bCs/>
          <w:lang w:eastAsia="zh-TW"/>
        </w:rPr>
        <w:t>您或代表您行事的人士將需要簽署該書面通知，以表示您收到了通知。</w:t>
      </w:r>
      <w:r w:rsidRPr="003D455B">
        <w:rPr>
          <w:rFonts w:ascii="Source Sans Pro" w:hAnsi="Source Sans Pro"/>
          <w:lang w:eastAsia="zh-TW"/>
        </w:rPr>
        <w:t>簽署通知</w:t>
      </w:r>
      <w:r w:rsidRPr="003D455B">
        <w:rPr>
          <w:rFonts w:ascii="Source Sans Pro" w:hAnsi="Source Sans Pro"/>
          <w:i/>
          <w:iCs/>
          <w:lang w:eastAsia="zh-TW"/>
        </w:rPr>
        <w:t>僅</w:t>
      </w:r>
      <w:r w:rsidRPr="003D455B">
        <w:rPr>
          <w:rFonts w:ascii="Source Sans Pro" w:hAnsi="Source Sans Pro"/>
          <w:lang w:eastAsia="zh-TW"/>
        </w:rPr>
        <w:t>表示您已獲得有關您的保險何時終止的資訊。</w:t>
      </w:r>
      <w:r w:rsidRPr="003D455B">
        <w:rPr>
          <w:rFonts w:ascii="Source Sans Pro" w:hAnsi="Source Sans Pro"/>
          <w:b/>
          <w:bCs/>
          <w:lang w:eastAsia="zh-TW"/>
        </w:rPr>
        <w:t>簽字並不表示您同意</w:t>
      </w:r>
      <w:r w:rsidRPr="003D455B">
        <w:rPr>
          <w:rFonts w:ascii="Source Sans Pro" w:hAnsi="Source Sans Pro"/>
          <w:lang w:eastAsia="zh-TW"/>
        </w:rPr>
        <w:t>計劃終止護理的決定。</w:t>
      </w:r>
    </w:p>
    <w:p w14:paraId="13310CBB" w14:textId="3464116D" w:rsidR="00F1139C" w:rsidRPr="003D455B" w:rsidRDefault="00F1139C"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9.2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如何提出第</w:t>
      </w:r>
      <w:r w:rsidRPr="003D455B">
        <w:rPr>
          <w:rFonts w:ascii="Source Sans Pro" w:hAnsi="Source Sans Pro"/>
          <w:iCs w:val="0"/>
          <w:lang w:eastAsia="zh-TW"/>
        </w:rPr>
        <w:t xml:space="preserve"> 1 </w:t>
      </w:r>
      <w:r w:rsidRPr="003D455B">
        <w:rPr>
          <w:rFonts w:ascii="Source Sans Pro" w:hAnsi="Source Sans Pro"/>
          <w:iCs w:val="0"/>
          <w:lang w:eastAsia="zh-TW"/>
        </w:rPr>
        <w:t>級上訴，要求我們的計劃延長護理承保</w:t>
      </w:r>
    </w:p>
    <w:p w14:paraId="2BBC1898" w14:textId="627965AA" w:rsidR="0013793F" w:rsidRPr="003D455B" w:rsidRDefault="0013793F" w:rsidP="00E640D7">
      <w:pPr>
        <w:tabs>
          <w:tab w:val="left" w:pos="702"/>
        </w:tabs>
        <w:suppressAutoHyphens/>
        <w:spacing w:after="120" w:afterAutospacing="0"/>
        <w:ind w:right="360"/>
        <w:rPr>
          <w:rFonts w:ascii="Source Sans Pro" w:hAnsi="Source Sans Pro"/>
          <w:lang w:eastAsia="zh-TW"/>
        </w:rPr>
      </w:pPr>
      <w:r w:rsidRPr="003D455B">
        <w:rPr>
          <w:rFonts w:ascii="Source Sans Pro" w:hAnsi="Source Sans Pro"/>
          <w:lang w:eastAsia="zh-TW"/>
        </w:rPr>
        <w:t>如果您希望我們延長護理承保，您需採用上訴程序提出請求。提出前，請先瞭解必要事項及截止期限。</w:t>
      </w:r>
    </w:p>
    <w:p w14:paraId="6A083DEE" w14:textId="26FDFA8F" w:rsidR="0013793F" w:rsidRPr="003D455B" w:rsidRDefault="0013793F" w:rsidP="00E640D7">
      <w:pPr>
        <w:pStyle w:val="ListParagraph"/>
        <w:numPr>
          <w:ilvl w:val="0"/>
          <w:numId w:val="272"/>
        </w:numPr>
        <w:suppressAutoHyphens/>
        <w:spacing w:before="0" w:beforeAutospacing="0" w:after="120" w:afterAutospacing="0"/>
        <w:ind w:left="720"/>
        <w:contextualSpacing w:val="0"/>
        <w:rPr>
          <w:rFonts w:ascii="Source Sans Pro" w:hAnsi="Source Sans Pro"/>
        </w:rPr>
      </w:pPr>
      <w:r w:rsidRPr="003D455B">
        <w:rPr>
          <w:rFonts w:ascii="Source Sans Pro" w:hAnsi="Source Sans Pro"/>
          <w:b/>
          <w:bCs/>
          <w:lang w:eastAsia="zh-TW"/>
        </w:rPr>
        <w:t>遵循程序</w:t>
      </w:r>
    </w:p>
    <w:p w14:paraId="593CD4F0" w14:textId="7882063B" w:rsidR="0013793F" w:rsidRPr="003D455B" w:rsidRDefault="0013793F" w:rsidP="00E640D7">
      <w:pPr>
        <w:pStyle w:val="ListParagraph"/>
        <w:numPr>
          <w:ilvl w:val="0"/>
          <w:numId w:val="272"/>
        </w:numPr>
        <w:suppressAutoHyphens/>
        <w:spacing w:before="0" w:beforeAutospacing="0" w:after="120" w:afterAutospacing="0"/>
        <w:ind w:left="720"/>
        <w:contextualSpacing w:val="0"/>
        <w:rPr>
          <w:rFonts w:ascii="Source Sans Pro" w:hAnsi="Source Sans Pro"/>
        </w:rPr>
      </w:pPr>
      <w:r w:rsidRPr="003D455B">
        <w:rPr>
          <w:rFonts w:ascii="Source Sans Pro" w:hAnsi="Source Sans Pro"/>
          <w:b/>
          <w:bCs/>
          <w:lang w:eastAsia="zh-TW"/>
        </w:rPr>
        <w:t>遵守截止期限</w:t>
      </w:r>
    </w:p>
    <w:p w14:paraId="0CA023C5" w14:textId="343DC38B" w:rsidR="00475D7A" w:rsidRPr="003D455B" w:rsidRDefault="0013793F" w:rsidP="00E640D7">
      <w:pPr>
        <w:pStyle w:val="ListBullet"/>
        <w:numPr>
          <w:ilvl w:val="0"/>
          <w:numId w:val="282"/>
        </w:numPr>
        <w:suppressAutoHyphens/>
        <w:ind w:left="720"/>
        <w:rPr>
          <w:rFonts w:ascii="Source Sans Pro" w:hAnsi="Source Sans Pro"/>
          <w:i/>
          <w:iCs/>
        </w:rPr>
      </w:pPr>
      <w:r w:rsidRPr="003D455B">
        <w:rPr>
          <w:rFonts w:ascii="Source Sans Pro" w:hAnsi="Source Sans Pro"/>
          <w:b/>
          <w:bCs/>
          <w:lang w:eastAsia="zh-TW"/>
        </w:rPr>
        <w:t>需要時請尋求幫助。</w:t>
      </w:r>
      <w:r w:rsidRPr="003D455B">
        <w:rPr>
          <w:rFonts w:ascii="Source Sans Pro" w:hAnsi="Source Sans Pro"/>
          <w:lang w:eastAsia="zh-TW"/>
        </w:rPr>
        <w:t>如有疑問或需要幫助，請致電會員服務部，電話：</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）。您也可致電州健康保險援助計劃</w:t>
      </w:r>
      <w:r w:rsidRPr="003D455B">
        <w:rPr>
          <w:rFonts w:ascii="Source Sans Pro" w:hAnsi="Source Sans Pro"/>
          <w:lang w:eastAsia="zh-TW"/>
        </w:rPr>
        <w:t xml:space="preserve"> (SHIP) </w:t>
      </w:r>
      <w:r w:rsidRPr="003D455B">
        <w:rPr>
          <w:rFonts w:ascii="Source Sans Pro" w:hAnsi="Source Sans Pro"/>
          <w:lang w:eastAsia="zh-TW"/>
        </w:rPr>
        <w:t>尋求個性化幫助。</w:t>
      </w:r>
      <w:r w:rsidRPr="00563EFD">
        <w:rPr>
          <w:rFonts w:ascii="Source Sans Pro" w:hAnsi="Source Sans Pro"/>
          <w:i/>
          <w:iCs/>
          <w:color w:val="0000FF"/>
          <w:lang w:eastAsia="zh-TW"/>
        </w:rPr>
        <w:t>[Insert SHIP name and contact information</w:t>
      </w:r>
      <w:r w:rsidRPr="003D455B">
        <w:rPr>
          <w:rFonts w:ascii="Source Sans Pro" w:hAnsi="Source Sans Pro"/>
          <w:i/>
          <w:iCs/>
          <w:lang w:eastAsia="zh-TW"/>
        </w:rPr>
        <w:t>.</w:t>
      </w:r>
      <w:r w:rsidR="00563EFD">
        <w:rPr>
          <w:rFonts w:ascii="Source Sans Pro" w:hAnsi="Source Sans Pro"/>
          <w:i/>
          <w:iCs/>
          <w:lang w:eastAsia="zh-TW"/>
        </w:rPr>
        <w:t xml:space="preserve"> </w:t>
      </w:r>
      <w:r w:rsidRPr="003D455B">
        <w:rPr>
          <w:rFonts w:ascii="Source Sans Pro" w:hAnsi="Source Sans Pro"/>
          <w:i/>
          <w:iCs/>
          <w:color w:val="0000FF"/>
        </w:rPr>
        <w:t>Plans providing SHIP contact information in an exhibit should direct members to that exhibit.]</w:t>
      </w:r>
      <w:r w:rsidRPr="003D455B">
        <w:rPr>
          <w:rFonts w:ascii="Source Sans Pro" w:hAnsi="Source Sans Pro"/>
          <w:lang w:eastAsia="zh-TW"/>
        </w:rPr>
        <w:t xml:space="preserve"> SHIP </w:t>
      </w:r>
      <w:r w:rsidRPr="003D455B">
        <w:rPr>
          <w:rFonts w:ascii="Source Sans Pro" w:hAnsi="Source Sans Pro"/>
          <w:lang w:eastAsia="zh-TW"/>
        </w:rPr>
        <w:t>聯絡資訊列於第</w:t>
      </w:r>
      <w:r w:rsidRPr="003D455B">
        <w:rPr>
          <w:rFonts w:ascii="Source Sans Pro" w:hAnsi="Source Sans Pro"/>
          <w:lang w:eastAsia="zh-TW"/>
        </w:rPr>
        <w:t xml:space="preserve"> 2 </w:t>
      </w:r>
      <w:r w:rsidRPr="003D455B">
        <w:rPr>
          <w:rFonts w:ascii="Source Sans Pro" w:hAnsi="Source Sans Pro"/>
          <w:lang w:eastAsia="zh-TW"/>
        </w:rPr>
        <w:t>章第</w:t>
      </w:r>
      <w:r w:rsidRPr="003D455B">
        <w:rPr>
          <w:rFonts w:ascii="Source Sans Pro" w:hAnsi="Source Sans Pro"/>
          <w:lang w:eastAsia="zh-TW"/>
        </w:rPr>
        <w:t xml:space="preserve"> 3 </w:t>
      </w:r>
      <w:r w:rsidRPr="003D455B">
        <w:rPr>
          <w:rFonts w:ascii="Source Sans Pro" w:hAnsi="Source Sans Pro"/>
          <w:lang w:eastAsia="zh-TW"/>
        </w:rPr>
        <w:t>節。</w:t>
      </w:r>
    </w:p>
    <w:p w14:paraId="7FEC83DA" w14:textId="7AEA71D2" w:rsidR="00E5402C" w:rsidRPr="003D455B" w:rsidRDefault="00E5402C" w:rsidP="00E640D7">
      <w:pPr>
        <w:suppressAutoHyphens/>
        <w:rPr>
          <w:rFonts w:ascii="Source Sans Pro" w:hAnsi="Source Sans Pro"/>
          <w:lang w:eastAsia="zh-TW"/>
        </w:rPr>
      </w:pPr>
      <w:r w:rsidRPr="003D455B">
        <w:rPr>
          <w:rFonts w:ascii="Source Sans Pro" w:hAnsi="Source Sans Pro"/>
          <w:b/>
          <w:bCs/>
          <w:lang w:eastAsia="zh-TW"/>
        </w:rPr>
        <w:lastRenderedPageBreak/>
        <w:t>第</w:t>
      </w:r>
      <w:r w:rsidRPr="003D455B">
        <w:rPr>
          <w:rFonts w:ascii="Source Sans Pro" w:hAnsi="Source Sans Pro"/>
          <w:b/>
          <w:bCs/>
          <w:lang w:eastAsia="zh-TW"/>
        </w:rPr>
        <w:t xml:space="preserve"> 1 </w:t>
      </w:r>
      <w:r w:rsidRPr="003D455B">
        <w:rPr>
          <w:rFonts w:ascii="Source Sans Pro" w:hAnsi="Source Sans Pro"/>
          <w:b/>
          <w:bCs/>
          <w:lang w:eastAsia="zh-TW"/>
        </w:rPr>
        <w:t>級上訴期間，品質改進機構審核您的上訴。</w:t>
      </w:r>
      <w:bookmarkStart w:id="357" w:name="_Hlk70968183"/>
      <w:r w:rsidRPr="003D455B">
        <w:rPr>
          <w:rFonts w:ascii="Source Sans Pro" w:hAnsi="Source Sans Pro"/>
          <w:lang w:eastAsia="zh-TW"/>
        </w:rPr>
        <w:t>該機構決定您的護理終止日期從醫療角度上看是否屬適當。</w:t>
      </w:r>
      <w:bookmarkEnd w:id="357"/>
      <w:r w:rsidRPr="003D455B">
        <w:rPr>
          <w:rFonts w:ascii="Source Sans Pro" w:hAnsi="Source Sans Pro"/>
          <w:b/>
          <w:bCs/>
          <w:lang w:eastAsia="zh-TW"/>
        </w:rPr>
        <w:t>品質改進機構</w:t>
      </w:r>
      <w:r w:rsidRPr="003D455B">
        <w:rPr>
          <w:rFonts w:ascii="Source Sans Pro" w:hAnsi="Source Sans Pro"/>
          <w:lang w:eastAsia="zh-TW"/>
        </w:rPr>
        <w:t>是一個由醫師及其他醫療保健專業人員組成的團體，由聯邦政府出資營運，旨在監察並幫助改進</w:t>
      </w:r>
      <w:r w:rsidRPr="003D455B">
        <w:rPr>
          <w:rFonts w:ascii="Source Sans Pro" w:hAnsi="Source Sans Pro"/>
          <w:lang w:eastAsia="zh-TW"/>
        </w:rPr>
        <w:t xml:space="preserve"> Medicare </w:t>
      </w:r>
      <w:r w:rsidRPr="003D455B">
        <w:rPr>
          <w:rFonts w:ascii="Source Sans Pro" w:hAnsi="Source Sans Pro"/>
          <w:lang w:eastAsia="zh-TW"/>
        </w:rPr>
        <w:t>受保人獲得的護理的品質。這包括審核計劃對何時終止承保某種醫療護理作出的決定。這些專家並不屬於我們的計劃。</w:t>
      </w:r>
    </w:p>
    <w:p w14:paraId="3EE9815E" w14:textId="57A61B83" w:rsidR="0013793F" w:rsidRPr="003D455B" w:rsidRDefault="0013793F" w:rsidP="00E640D7">
      <w:pPr>
        <w:pStyle w:val="StepHeading"/>
        <w:suppressAutoHyphens/>
        <w:rPr>
          <w:rFonts w:ascii="Source Sans Pro" w:hAnsi="Source Sans Pro"/>
          <w:b w:val="0"/>
          <w:bCs/>
          <w:lang w:eastAsia="zh-TW"/>
        </w:rPr>
      </w:pPr>
      <w:r w:rsidRPr="003D455B">
        <w:rPr>
          <w:rFonts w:ascii="Source Sans Pro" w:hAnsi="Source Sans Pro"/>
          <w:bCs/>
          <w:lang w:eastAsia="zh-TW"/>
        </w:rPr>
        <w:t>第</w:t>
      </w:r>
      <w:r w:rsidRPr="003D455B">
        <w:rPr>
          <w:rFonts w:ascii="Source Sans Pro" w:hAnsi="Source Sans Pro"/>
          <w:bCs/>
          <w:lang w:eastAsia="zh-TW"/>
        </w:rPr>
        <w:t xml:space="preserve"> 1 </w:t>
      </w:r>
      <w:r w:rsidRPr="003D455B">
        <w:rPr>
          <w:rFonts w:ascii="Source Sans Pro" w:hAnsi="Source Sans Pro"/>
          <w:bCs/>
          <w:lang w:eastAsia="zh-TW"/>
        </w:rPr>
        <w:t>步：提出第</w:t>
      </w:r>
      <w:r w:rsidRPr="003D455B">
        <w:rPr>
          <w:rFonts w:ascii="Source Sans Pro" w:hAnsi="Source Sans Pro"/>
          <w:bCs/>
          <w:lang w:eastAsia="zh-TW"/>
        </w:rPr>
        <w:t xml:space="preserve"> 1 </w:t>
      </w:r>
      <w:r w:rsidRPr="003D455B">
        <w:rPr>
          <w:rFonts w:ascii="Source Sans Pro" w:hAnsi="Source Sans Pro"/>
          <w:bCs/>
          <w:lang w:eastAsia="zh-TW"/>
        </w:rPr>
        <w:t>級上訴：聯絡品質改進機構並提出快速上訴。您必須儘快行動。</w:t>
      </w:r>
    </w:p>
    <w:p w14:paraId="6A709678" w14:textId="77777777" w:rsidR="0013793F" w:rsidRPr="003D455B" w:rsidRDefault="0013793F"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如何聯絡該機構？</w:t>
      </w:r>
    </w:p>
    <w:p w14:paraId="7C497C31" w14:textId="79566EAC"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rPr>
      </w:pPr>
      <w:r w:rsidRPr="003D455B">
        <w:rPr>
          <w:rFonts w:ascii="Source Sans Pro" w:hAnsi="Source Sans Pro"/>
          <w:lang w:eastAsia="zh-TW"/>
        </w:rPr>
        <w:t>您收到的書面通知</w:t>
      </w:r>
      <w:r w:rsidRPr="003D455B">
        <w:rPr>
          <w:rFonts w:ascii="Source Sans Pro" w:hAnsi="Source Sans Pro"/>
          <w:i/>
          <w:iCs/>
          <w:lang w:eastAsia="zh-TW"/>
        </w:rPr>
        <w:t>（</w:t>
      </w:r>
      <w:r w:rsidRPr="003D455B">
        <w:rPr>
          <w:rFonts w:ascii="Source Sans Pro" w:hAnsi="Source Sans Pro"/>
          <w:i/>
          <w:iCs/>
          <w:lang w:eastAsia="zh-TW"/>
        </w:rPr>
        <w:t xml:space="preserve">Medicare </w:t>
      </w:r>
      <w:r w:rsidRPr="003D455B">
        <w:rPr>
          <w:rFonts w:ascii="Source Sans Pro" w:hAnsi="Source Sans Pro"/>
          <w:i/>
          <w:iCs/>
          <w:lang w:eastAsia="zh-TW"/>
        </w:rPr>
        <w:t>不承保通知）</w:t>
      </w:r>
      <w:r w:rsidRPr="003D455B">
        <w:rPr>
          <w:rFonts w:ascii="Source Sans Pro" w:hAnsi="Source Sans Pro"/>
          <w:lang w:eastAsia="zh-TW"/>
        </w:rPr>
        <w:t>裡有該機構的聯絡方式。（您也可在第</w:t>
      </w:r>
      <w:r w:rsidRPr="003D455B">
        <w:rPr>
          <w:rFonts w:ascii="Source Sans Pro" w:hAnsi="Source Sans Pro"/>
          <w:lang w:eastAsia="zh-TW"/>
        </w:rPr>
        <w:t xml:space="preserve"> 2 </w:t>
      </w:r>
      <w:r w:rsidRPr="003D455B">
        <w:rPr>
          <w:rFonts w:ascii="Source Sans Pro" w:hAnsi="Source Sans Pro"/>
          <w:lang w:eastAsia="zh-TW"/>
        </w:rPr>
        <w:t>章中查閱您所在州的品質改進機構的名稱、地址和電話號碼。）</w:t>
      </w:r>
    </w:p>
    <w:p w14:paraId="4123896A" w14:textId="2F35EDCF" w:rsidR="00D6140D" w:rsidRPr="003D455B" w:rsidRDefault="005602DA" w:rsidP="00E640D7">
      <w:pPr>
        <w:pStyle w:val="ListBullet"/>
        <w:numPr>
          <w:ilvl w:val="0"/>
          <w:numId w:val="0"/>
        </w:numPr>
        <w:suppressAutoHyphens/>
        <w:ind w:left="360" w:hanging="360"/>
        <w:rPr>
          <w:rFonts w:ascii="Source Sans Pro" w:hAnsi="Source Sans Pro"/>
          <w:b/>
          <w:bCs/>
          <w:i/>
          <w:iCs/>
        </w:rPr>
      </w:pPr>
      <w:r w:rsidRPr="003D455B">
        <w:rPr>
          <w:rFonts w:ascii="Source Sans Pro" w:hAnsi="Source Sans Pro"/>
          <w:b/>
          <w:bCs/>
          <w:i/>
          <w:iCs/>
          <w:lang w:eastAsia="zh-TW"/>
        </w:rPr>
        <w:t>儘快行動：</w:t>
      </w:r>
    </w:p>
    <w:p w14:paraId="4E7206B2" w14:textId="42F0F916" w:rsidR="005602DA" w:rsidRPr="003D455B" w:rsidRDefault="005602DA" w:rsidP="00E640D7">
      <w:pPr>
        <w:pStyle w:val="ListBullet"/>
        <w:numPr>
          <w:ilvl w:val="0"/>
          <w:numId w:val="4"/>
        </w:numPr>
        <w:suppressAutoHyphens/>
        <w:ind w:left="720"/>
        <w:rPr>
          <w:rFonts w:ascii="Source Sans Pro" w:hAnsi="Source Sans Pro"/>
          <w:lang w:eastAsia="zh-TW"/>
        </w:rPr>
      </w:pPr>
      <w:r w:rsidRPr="003D455B">
        <w:rPr>
          <w:rFonts w:ascii="Source Sans Pro" w:hAnsi="Source Sans Pro"/>
          <w:lang w:eastAsia="zh-TW"/>
        </w:rPr>
        <w:t>您必須聯絡品質改進機構開始上訴，時間不得晚於「</w:t>
      </w:r>
      <w:r w:rsidRPr="003D455B">
        <w:rPr>
          <w:rFonts w:ascii="Source Sans Pro" w:hAnsi="Source Sans Pro"/>
          <w:i/>
          <w:iCs/>
          <w:lang w:eastAsia="zh-TW"/>
        </w:rPr>
        <w:t xml:space="preserve">Medicare </w:t>
      </w:r>
      <w:r w:rsidRPr="003D455B">
        <w:rPr>
          <w:rFonts w:ascii="Source Sans Pro" w:hAnsi="Source Sans Pro"/>
          <w:i/>
          <w:iCs/>
          <w:lang w:eastAsia="zh-TW"/>
        </w:rPr>
        <w:t>不承保通知</w:t>
      </w:r>
      <w:r w:rsidRPr="003D455B">
        <w:rPr>
          <w:rFonts w:ascii="Source Sans Pro" w:hAnsi="Source Sans Pro"/>
          <w:lang w:eastAsia="zh-TW"/>
        </w:rPr>
        <w:t>」上所述</w:t>
      </w:r>
      <w:r w:rsidRPr="003D455B">
        <w:rPr>
          <w:rFonts w:ascii="Source Sans Pro" w:hAnsi="Source Sans Pro"/>
          <w:b/>
          <w:bCs/>
          <w:lang w:eastAsia="zh-TW"/>
        </w:rPr>
        <w:t>有效期的前一天中午</w:t>
      </w:r>
      <w:r w:rsidRPr="003D455B">
        <w:rPr>
          <w:rFonts w:ascii="Source Sans Pro" w:hAnsi="Source Sans Pro"/>
          <w:lang w:eastAsia="zh-TW"/>
        </w:rPr>
        <w:t>。</w:t>
      </w:r>
    </w:p>
    <w:p w14:paraId="75B8EB09" w14:textId="035B0F2B" w:rsidR="00DD5CD4" w:rsidRPr="003D455B" w:rsidRDefault="00DD5CD4"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如果您錯過截止期限，但想要提出上訴，您仍有上訴的權利。請使用</w:t>
      </w:r>
      <w:r w:rsidRPr="003D455B">
        <w:rPr>
          <w:rFonts w:ascii="Source Sans Pro" w:hAnsi="Source Sans Pro"/>
          <w:lang w:eastAsia="zh-TW"/>
        </w:rPr>
        <w:t xml:space="preserve"> Medicare </w:t>
      </w:r>
      <w:r w:rsidRPr="003D455B">
        <w:rPr>
          <w:rFonts w:ascii="Source Sans Pro" w:hAnsi="Source Sans Pro"/>
          <w:lang w:eastAsia="zh-TW"/>
        </w:rPr>
        <w:t>不承保通知上的聯絡資訊聯絡品質改進機構。您也可在第</w:t>
      </w:r>
      <w:r w:rsidRPr="003D455B">
        <w:rPr>
          <w:rFonts w:ascii="Source Sans Pro" w:hAnsi="Source Sans Pro"/>
          <w:lang w:eastAsia="zh-TW"/>
        </w:rPr>
        <w:t xml:space="preserve"> 2 </w:t>
      </w:r>
      <w:r w:rsidRPr="003D455B">
        <w:rPr>
          <w:rFonts w:ascii="Source Sans Pro" w:hAnsi="Source Sans Pro"/>
          <w:lang w:eastAsia="zh-TW"/>
        </w:rPr>
        <w:t>章找到您所在州的品質改進機構的名稱、地址和電話號碼。</w:t>
      </w:r>
    </w:p>
    <w:p w14:paraId="3D4F427E" w14:textId="77777777"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2 </w:t>
      </w:r>
      <w:r w:rsidRPr="003D455B">
        <w:rPr>
          <w:rFonts w:ascii="Source Sans Pro" w:hAnsi="Source Sans Pro"/>
          <w:bCs/>
          <w:lang w:eastAsia="zh-TW"/>
        </w:rPr>
        <w:t>步：品質改進機構將對您的個案進行獨立審核。</w:t>
      </w:r>
    </w:p>
    <w:p w14:paraId="273E347D" w14:textId="77777777" w:rsidR="001E15FC" w:rsidRPr="003D455B" w:rsidRDefault="001E15FC" w:rsidP="00E640D7">
      <w:pPr>
        <w:pStyle w:val="shadedbox"/>
        <w:suppressAutoHyphens/>
        <w:rPr>
          <w:rStyle w:val="Strong"/>
          <w:lang w:eastAsia="zh-TW"/>
        </w:rPr>
      </w:pPr>
      <w:r w:rsidRPr="003D455B">
        <w:rPr>
          <w:rStyle w:val="Strong"/>
          <w:lang w:eastAsia="zh-TW"/>
        </w:rPr>
        <w:t>法律術語：</w:t>
      </w:r>
    </w:p>
    <w:p w14:paraId="61F24B43" w14:textId="18706F83" w:rsidR="001E15FC" w:rsidRPr="003D455B" w:rsidRDefault="001E15FC" w:rsidP="00E640D7">
      <w:pPr>
        <w:pStyle w:val="shadedbox"/>
        <w:suppressAutoHyphens/>
        <w:rPr>
          <w:lang w:eastAsia="zh-TW"/>
        </w:rPr>
      </w:pPr>
      <w:r w:rsidRPr="003D455B">
        <w:rPr>
          <w:b/>
          <w:bCs/>
          <w:lang w:eastAsia="zh-TW"/>
        </w:rPr>
        <w:t>詳細不承保說明。</w:t>
      </w:r>
      <w:r w:rsidRPr="003D455B">
        <w:rPr>
          <w:lang w:eastAsia="zh-TW"/>
        </w:rPr>
        <w:t>就終止承保原因提供詳細資訊的通知。</w:t>
      </w:r>
    </w:p>
    <w:p w14:paraId="51A64334" w14:textId="77777777" w:rsidR="0013793F" w:rsidRPr="003D455B" w:rsidRDefault="0013793F" w:rsidP="00E640D7">
      <w:pPr>
        <w:pStyle w:val="Minorsubheadingindented25"/>
        <w:suppressAutoHyphens/>
        <w:rPr>
          <w:rFonts w:ascii="Source Sans Pro" w:hAnsi="Source Sans Pro"/>
        </w:rPr>
      </w:pPr>
      <w:r w:rsidRPr="003D455B">
        <w:rPr>
          <w:rFonts w:ascii="Source Sans Pro" w:hAnsi="Source Sans Pro"/>
          <w:bCs/>
          <w:iCs/>
          <w:lang w:eastAsia="zh-TW"/>
        </w:rPr>
        <w:t>審核有哪些流程？</w:t>
      </w:r>
    </w:p>
    <w:p w14:paraId="726CFB21" w14:textId="1FB44AF8"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品質改進機構的醫療專業人員（審核員）會詢問您（或您的代表）認為應延長服務承保的理由。您無須準備任何書面材料，但如願意，也可準備。</w:t>
      </w:r>
    </w:p>
    <w:p w14:paraId="59EB07A4" w14:textId="758D6FFF"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獨立審核機構也會查看您的醫療資訊，與您的醫生交談並審核我們的計劃向其提供的資訊。</w:t>
      </w:r>
    </w:p>
    <w:p w14:paraId="2890F2B9" w14:textId="16DDCAD9"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審核員通知我們有關您的上訴結果的當日結束時，您會收到我們發出的</w:t>
      </w:r>
      <w:r w:rsidRPr="003D455B">
        <w:rPr>
          <w:rFonts w:ascii="Source Sans Pro" w:hAnsi="Source Sans Pro"/>
          <w:i/>
          <w:iCs/>
          <w:lang w:eastAsia="zh-TW"/>
        </w:rPr>
        <w:t>詳細不承保說明</w:t>
      </w:r>
      <w:r w:rsidRPr="003D455B">
        <w:rPr>
          <w:rFonts w:ascii="Source Sans Pro" w:hAnsi="Source Sans Pro"/>
          <w:lang w:eastAsia="zh-TW"/>
        </w:rPr>
        <w:t>，詳細說明終止您的服務承保的原因。</w:t>
      </w:r>
    </w:p>
    <w:p w14:paraId="675EA72C" w14:textId="37F2E30A"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lastRenderedPageBreak/>
        <w:t>第</w:t>
      </w:r>
      <w:r w:rsidRPr="003D455B">
        <w:rPr>
          <w:rFonts w:ascii="Source Sans Pro" w:hAnsi="Source Sans Pro"/>
          <w:bCs/>
          <w:lang w:eastAsia="zh-TW"/>
        </w:rPr>
        <w:t xml:space="preserve"> 3 </w:t>
      </w:r>
      <w:r w:rsidRPr="003D455B">
        <w:rPr>
          <w:rFonts w:ascii="Source Sans Pro" w:hAnsi="Source Sans Pro"/>
          <w:bCs/>
          <w:lang w:eastAsia="zh-TW"/>
        </w:rPr>
        <w:t>步：審核員會在獲得所有必需資訊後的一天時間內作出決定，並通知您。</w:t>
      </w:r>
    </w:p>
    <w:p w14:paraId="35402EF5" w14:textId="59FC165B" w:rsidR="0013793F" w:rsidRPr="003D455B" w:rsidRDefault="0013793F"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如果審核員批准會如何？</w:t>
      </w:r>
    </w:p>
    <w:p w14:paraId="7A563D06" w14:textId="63F1705B"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如果審核員批准您的上訴，</w:t>
      </w:r>
      <w:r w:rsidRPr="003D455B">
        <w:rPr>
          <w:rFonts w:ascii="Source Sans Pro" w:hAnsi="Source Sans Pro"/>
          <w:b/>
          <w:bCs/>
          <w:lang w:eastAsia="zh-TW"/>
        </w:rPr>
        <w:t>我們必須繼續提供您的承保服務，時間視醫療必需性而定。</w:t>
      </w:r>
    </w:p>
    <w:p w14:paraId="59700F15" w14:textId="40705236" w:rsidR="0013793F" w:rsidRPr="003D455B" w:rsidRDefault="00803A06"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您必須繼續支付應承擔的費用（如自付扣除金或定額手續費，如適用）。您的承保服務可能受到限制。</w:t>
      </w:r>
    </w:p>
    <w:p w14:paraId="3AFF74DE" w14:textId="00CCADA3" w:rsidR="0013793F" w:rsidRPr="003D455B" w:rsidRDefault="0013793F"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如果審核員拒絕會如何？</w:t>
      </w:r>
    </w:p>
    <w:p w14:paraId="75333320" w14:textId="3190A77F"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color w:val="000000"/>
          <w:lang w:eastAsia="zh-TW"/>
        </w:rPr>
      </w:pPr>
      <w:r w:rsidRPr="003D455B">
        <w:rPr>
          <w:rFonts w:ascii="Source Sans Pro" w:hAnsi="Source Sans Pro"/>
          <w:color w:val="000000"/>
          <w:lang w:eastAsia="zh-TW"/>
        </w:rPr>
        <w:t>如果審核員</w:t>
      </w:r>
      <w:r w:rsidRPr="003D455B">
        <w:rPr>
          <w:rFonts w:ascii="Source Sans Pro" w:hAnsi="Source Sans Pro"/>
          <w:i/>
          <w:iCs/>
          <w:color w:val="000000"/>
          <w:lang w:eastAsia="zh-TW"/>
        </w:rPr>
        <w:t>拒絕</w:t>
      </w:r>
      <w:r w:rsidRPr="003D455B">
        <w:rPr>
          <w:rFonts w:ascii="Source Sans Pro" w:hAnsi="Source Sans Pro"/>
          <w:color w:val="000000"/>
          <w:lang w:eastAsia="zh-TW"/>
        </w:rPr>
        <w:t>您的上訴，</w:t>
      </w:r>
      <w:r w:rsidRPr="003D455B">
        <w:rPr>
          <w:rFonts w:ascii="Source Sans Pro" w:hAnsi="Source Sans Pro"/>
          <w:b/>
          <w:bCs/>
          <w:color w:val="000000"/>
          <w:lang w:eastAsia="zh-TW"/>
        </w:rPr>
        <w:t>您的保險將於我們之前通知的日期終止。</w:t>
      </w:r>
    </w:p>
    <w:p w14:paraId="483D4198" w14:textId="34A0DEAB"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color w:val="000000"/>
          <w:lang w:eastAsia="zh-TW"/>
        </w:rPr>
      </w:pPr>
      <w:r w:rsidRPr="003D455B">
        <w:rPr>
          <w:rFonts w:ascii="Source Sans Pro" w:hAnsi="Source Sans Pro"/>
          <w:color w:val="000000"/>
          <w:lang w:eastAsia="zh-TW"/>
        </w:rPr>
        <w:t>如果您決定在保險終止之日後繼續接受居家護理、專業護理機構護理或綜合門診康復機構</w:t>
      </w:r>
      <w:r w:rsidRPr="003D455B">
        <w:rPr>
          <w:rFonts w:ascii="Source Sans Pro" w:hAnsi="Source Sans Pro"/>
          <w:color w:val="000000"/>
          <w:lang w:eastAsia="zh-TW"/>
        </w:rPr>
        <w:t xml:space="preserve"> (CORF) </w:t>
      </w:r>
      <w:r w:rsidRPr="003D455B">
        <w:rPr>
          <w:rFonts w:ascii="Source Sans Pro" w:hAnsi="Source Sans Pro"/>
          <w:color w:val="000000"/>
          <w:lang w:eastAsia="zh-TW"/>
        </w:rPr>
        <w:t>服務，</w:t>
      </w:r>
      <w:r w:rsidRPr="003D455B">
        <w:rPr>
          <w:rFonts w:ascii="Source Sans Pro" w:hAnsi="Source Sans Pro"/>
          <w:b/>
          <w:bCs/>
          <w:color w:val="000000"/>
          <w:lang w:eastAsia="zh-TW"/>
        </w:rPr>
        <w:t>則須自行承擔全部護理費用。</w:t>
      </w:r>
    </w:p>
    <w:p w14:paraId="710A3E81" w14:textId="066BB4F2"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4 </w:t>
      </w:r>
      <w:r w:rsidRPr="003D455B">
        <w:rPr>
          <w:rFonts w:ascii="Source Sans Pro" w:hAnsi="Source Sans Pro"/>
          <w:bCs/>
          <w:lang w:eastAsia="zh-TW"/>
        </w:rPr>
        <w:t>步：如果您的第</w:t>
      </w:r>
      <w:r w:rsidRPr="003D455B">
        <w:rPr>
          <w:rFonts w:ascii="Source Sans Pro" w:hAnsi="Source Sans Pro"/>
          <w:bCs/>
          <w:lang w:eastAsia="zh-TW"/>
        </w:rPr>
        <w:t xml:space="preserve"> 1 </w:t>
      </w:r>
      <w:r w:rsidRPr="003D455B">
        <w:rPr>
          <w:rFonts w:ascii="Source Sans Pro" w:hAnsi="Source Sans Pro"/>
          <w:bCs/>
          <w:lang w:eastAsia="zh-TW"/>
        </w:rPr>
        <w:t>級上訴遭到拒絕，請決定是否希望再次提出上訴。</w:t>
      </w:r>
    </w:p>
    <w:p w14:paraId="310CD659" w14:textId="6AE3B056"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如果審核員</w:t>
      </w:r>
      <w:r w:rsidRPr="003D455B">
        <w:rPr>
          <w:rFonts w:ascii="Source Sans Pro" w:hAnsi="Source Sans Pro"/>
          <w:i/>
          <w:iCs/>
          <w:lang w:eastAsia="zh-TW"/>
        </w:rPr>
        <w:t>拒絕</w:t>
      </w:r>
      <w:r w:rsidRPr="003D455B">
        <w:rPr>
          <w:rFonts w:ascii="Source Sans Pro" w:hAnsi="Source Sans Pro"/>
          <w:lang w:eastAsia="zh-TW"/>
        </w:rPr>
        <w:t>您的第</w:t>
      </w:r>
      <w:r w:rsidRPr="003D455B">
        <w:rPr>
          <w:rFonts w:ascii="Source Sans Pro" w:hAnsi="Source Sans Pro"/>
          <w:lang w:eastAsia="zh-TW"/>
        </w:rPr>
        <w:t xml:space="preserve"> 1 </w:t>
      </w:r>
      <w:r w:rsidRPr="003D455B">
        <w:rPr>
          <w:rFonts w:ascii="Source Sans Pro" w:hAnsi="Source Sans Pro"/>
          <w:lang w:eastAsia="zh-TW"/>
        </w:rPr>
        <w:t>級上訴，</w:t>
      </w:r>
      <w:r w:rsidRPr="003D455B">
        <w:rPr>
          <w:rFonts w:ascii="Source Sans Pro" w:hAnsi="Source Sans Pro"/>
          <w:u w:val="single"/>
          <w:lang w:eastAsia="zh-TW"/>
        </w:rPr>
        <w:t>且</w:t>
      </w:r>
      <w:r w:rsidRPr="003D455B">
        <w:rPr>
          <w:rFonts w:ascii="Source Sans Pro" w:hAnsi="Source Sans Pro"/>
          <w:lang w:eastAsia="zh-TW"/>
        </w:rPr>
        <w:t>您選擇在護理保險終止後繼續接受護理，則可提出第</w:t>
      </w:r>
      <w:r w:rsidRPr="003D455B">
        <w:rPr>
          <w:rFonts w:ascii="Source Sans Pro" w:hAnsi="Source Sans Pro"/>
          <w:lang w:eastAsia="zh-TW"/>
        </w:rPr>
        <w:t xml:space="preserve"> 2 </w:t>
      </w:r>
      <w:r w:rsidRPr="003D455B">
        <w:rPr>
          <w:rFonts w:ascii="Source Sans Pro" w:hAnsi="Source Sans Pro"/>
          <w:lang w:eastAsia="zh-TW"/>
        </w:rPr>
        <w:t>級上訴。</w:t>
      </w:r>
    </w:p>
    <w:p w14:paraId="02653D33" w14:textId="788E9383" w:rsidR="008A6FE2" w:rsidRPr="003D455B" w:rsidRDefault="008A6FE2"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9.3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如何提出第</w:t>
      </w:r>
      <w:r w:rsidRPr="003D455B">
        <w:rPr>
          <w:rFonts w:ascii="Source Sans Pro" w:hAnsi="Source Sans Pro"/>
          <w:iCs w:val="0"/>
          <w:lang w:eastAsia="zh-TW"/>
        </w:rPr>
        <w:t xml:space="preserve"> 2 </w:t>
      </w:r>
      <w:r w:rsidRPr="003D455B">
        <w:rPr>
          <w:rFonts w:ascii="Source Sans Pro" w:hAnsi="Source Sans Pro"/>
          <w:iCs w:val="0"/>
          <w:lang w:eastAsia="zh-TW"/>
        </w:rPr>
        <w:t>級上訴，要求我們的計劃延長護理承保</w:t>
      </w:r>
    </w:p>
    <w:p w14:paraId="61CE0E28" w14:textId="362D4963" w:rsidR="0013793F" w:rsidRPr="003D455B" w:rsidRDefault="0013793F" w:rsidP="00B118FD">
      <w:pPr>
        <w:suppressAutoHyphens/>
        <w:rPr>
          <w:rFonts w:ascii="Source Sans Pro" w:hAnsi="Source Sans Pro"/>
          <w:lang w:eastAsia="zh-TW"/>
        </w:rPr>
      </w:pPr>
      <w:r w:rsidRPr="003D455B">
        <w:rPr>
          <w:rFonts w:ascii="Source Sans Pro" w:hAnsi="Source Sans Pro"/>
          <w:lang w:eastAsia="zh-TW"/>
        </w:rPr>
        <w:t>第</w:t>
      </w:r>
      <w:r w:rsidRPr="003D455B">
        <w:rPr>
          <w:rFonts w:ascii="Source Sans Pro" w:hAnsi="Source Sans Pro"/>
          <w:lang w:eastAsia="zh-TW"/>
        </w:rPr>
        <w:t xml:space="preserve"> 2 </w:t>
      </w:r>
      <w:r w:rsidRPr="003D455B">
        <w:rPr>
          <w:rFonts w:ascii="Source Sans Pro" w:hAnsi="Source Sans Pro"/>
          <w:lang w:eastAsia="zh-TW"/>
        </w:rPr>
        <w:t>級上訴期間，您要求品質改進機構再次審核他們對您的第一次上訴作出的決定。如果品質改進機構駁回您的第</w:t>
      </w:r>
      <w:r w:rsidRPr="003D455B">
        <w:rPr>
          <w:rFonts w:ascii="Source Sans Pro" w:hAnsi="Source Sans Pro"/>
          <w:lang w:eastAsia="zh-TW"/>
        </w:rPr>
        <w:t xml:space="preserve"> 2 </w:t>
      </w:r>
      <w:r w:rsidRPr="003D455B">
        <w:rPr>
          <w:rFonts w:ascii="Source Sans Pro" w:hAnsi="Source Sans Pro"/>
          <w:lang w:eastAsia="zh-TW"/>
        </w:rPr>
        <w:t>級上訴，您可能須支付我們提出承保終止之日</w:t>
      </w:r>
      <w:r w:rsidRPr="003D455B">
        <w:rPr>
          <w:rFonts w:ascii="Source Sans Pro" w:hAnsi="Source Sans Pro"/>
          <w:i/>
          <w:iCs/>
          <w:lang w:eastAsia="zh-TW"/>
        </w:rPr>
        <w:t>後</w:t>
      </w:r>
      <w:r w:rsidRPr="003D455B">
        <w:rPr>
          <w:rFonts w:ascii="Source Sans Pro" w:hAnsi="Source Sans Pro"/>
          <w:lang w:eastAsia="zh-TW"/>
        </w:rPr>
        <w:t>的居家護理、專業護理機構護理或</w:t>
      </w:r>
      <w:r w:rsidRPr="003D455B">
        <w:rPr>
          <w:rFonts w:ascii="Source Sans Pro" w:hAnsi="Source Sans Pro"/>
          <w:color w:val="000000"/>
          <w:lang w:eastAsia="zh-TW"/>
        </w:rPr>
        <w:t>綜合門診康復機構</w:t>
      </w:r>
      <w:r w:rsidRPr="003D455B">
        <w:rPr>
          <w:rFonts w:ascii="Source Sans Pro" w:hAnsi="Source Sans Pro"/>
          <w:color w:val="000000"/>
          <w:lang w:eastAsia="zh-TW"/>
        </w:rPr>
        <w:t xml:space="preserve"> (CORF) </w:t>
      </w:r>
      <w:r w:rsidRPr="003D455B">
        <w:rPr>
          <w:rFonts w:ascii="Source Sans Pro" w:hAnsi="Source Sans Pro"/>
          <w:color w:val="000000"/>
          <w:lang w:eastAsia="zh-TW"/>
        </w:rPr>
        <w:t>服務</w:t>
      </w:r>
      <w:r w:rsidRPr="003D455B">
        <w:rPr>
          <w:rFonts w:ascii="Source Sans Pro" w:hAnsi="Source Sans Pro"/>
          <w:lang w:eastAsia="zh-TW"/>
        </w:rPr>
        <w:t>的全部費用。</w:t>
      </w:r>
    </w:p>
    <w:p w14:paraId="1C89A883" w14:textId="20A2AF71"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1 </w:t>
      </w:r>
      <w:r w:rsidRPr="003D455B">
        <w:rPr>
          <w:rFonts w:ascii="Source Sans Pro" w:hAnsi="Source Sans Pro"/>
          <w:bCs/>
          <w:lang w:eastAsia="zh-TW"/>
        </w:rPr>
        <w:t>步：再次聯絡品質改進機構，要求再次審核。</w:t>
      </w:r>
    </w:p>
    <w:p w14:paraId="76CF42C0" w14:textId="4BE99254" w:rsidR="003E7D3A"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您必須在品質改進機構</w:t>
      </w:r>
      <w:r w:rsidRPr="003D455B">
        <w:rPr>
          <w:rFonts w:ascii="Source Sans Pro" w:hAnsi="Source Sans Pro"/>
          <w:i/>
          <w:iCs/>
          <w:lang w:eastAsia="zh-TW"/>
        </w:rPr>
        <w:t>拒絕</w:t>
      </w:r>
      <w:r w:rsidRPr="003D455B">
        <w:rPr>
          <w:rFonts w:ascii="Source Sans Pro" w:hAnsi="Source Sans Pro"/>
          <w:lang w:eastAsia="zh-TW"/>
        </w:rPr>
        <w:t>您的第</w:t>
      </w:r>
      <w:r w:rsidRPr="003D455B">
        <w:rPr>
          <w:rFonts w:ascii="Source Sans Pro" w:hAnsi="Source Sans Pro"/>
          <w:lang w:eastAsia="zh-TW"/>
        </w:rPr>
        <w:t xml:space="preserve"> 1 </w:t>
      </w:r>
      <w:r w:rsidRPr="003D455B">
        <w:rPr>
          <w:rFonts w:ascii="Source Sans Pro" w:hAnsi="Source Sans Pro"/>
          <w:lang w:eastAsia="zh-TW"/>
        </w:rPr>
        <w:t>級上訴後</w:t>
      </w:r>
      <w:r w:rsidRPr="003D455B">
        <w:rPr>
          <w:rFonts w:ascii="Source Sans Pro" w:hAnsi="Source Sans Pro"/>
          <w:lang w:eastAsia="zh-TW"/>
        </w:rPr>
        <w:t xml:space="preserve"> </w:t>
      </w:r>
      <w:r w:rsidRPr="003D455B">
        <w:rPr>
          <w:rFonts w:ascii="Source Sans Pro" w:hAnsi="Source Sans Pro"/>
          <w:b/>
          <w:bCs/>
          <w:lang w:eastAsia="zh-TW"/>
        </w:rPr>
        <w:t xml:space="preserve">60 </w:t>
      </w:r>
      <w:r w:rsidRPr="003D455B">
        <w:rPr>
          <w:rFonts w:ascii="Source Sans Pro" w:hAnsi="Source Sans Pro"/>
          <w:b/>
          <w:bCs/>
          <w:lang w:eastAsia="zh-TW"/>
        </w:rPr>
        <w:t>日內</w:t>
      </w:r>
      <w:r w:rsidRPr="003D455B">
        <w:rPr>
          <w:rFonts w:ascii="Source Sans Pro" w:hAnsi="Source Sans Pro"/>
          <w:lang w:eastAsia="zh-TW"/>
        </w:rPr>
        <w:t>要求進行此審核。只有在您於護理保險終止之日後繼續接受護理的情況下，方可要求進行此審核。</w:t>
      </w:r>
    </w:p>
    <w:p w14:paraId="238926DA" w14:textId="77777777"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2 </w:t>
      </w:r>
      <w:r w:rsidRPr="003D455B">
        <w:rPr>
          <w:rFonts w:ascii="Source Sans Pro" w:hAnsi="Source Sans Pro"/>
          <w:bCs/>
          <w:lang w:eastAsia="zh-TW"/>
        </w:rPr>
        <w:t>步：品質改進機構會第二次審核您的情況。</w:t>
      </w:r>
    </w:p>
    <w:p w14:paraId="5FA42C38" w14:textId="43506062"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品質改進機構的審核員將再次仔細查閱您上訴的所有相關資訊。</w:t>
      </w:r>
    </w:p>
    <w:p w14:paraId="384154EF" w14:textId="2AC821F8"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lastRenderedPageBreak/>
        <w:t>第</w:t>
      </w:r>
      <w:r w:rsidRPr="003D455B">
        <w:rPr>
          <w:rFonts w:ascii="Source Sans Pro" w:hAnsi="Source Sans Pro"/>
          <w:bCs/>
          <w:lang w:eastAsia="zh-TW"/>
        </w:rPr>
        <w:t xml:space="preserve"> 3 </w:t>
      </w:r>
      <w:r w:rsidRPr="003D455B">
        <w:rPr>
          <w:rFonts w:ascii="Source Sans Pro" w:hAnsi="Source Sans Pro"/>
          <w:bCs/>
          <w:lang w:eastAsia="zh-TW"/>
        </w:rPr>
        <w:t>步：審核員將在收到您上訴請求的</w:t>
      </w:r>
      <w:r w:rsidRPr="003D455B">
        <w:rPr>
          <w:rFonts w:ascii="Source Sans Pro" w:hAnsi="Source Sans Pro"/>
          <w:bCs/>
          <w:lang w:eastAsia="zh-TW"/>
        </w:rPr>
        <w:t xml:space="preserve"> 14 </w:t>
      </w:r>
      <w:r w:rsidRPr="003D455B">
        <w:rPr>
          <w:rFonts w:ascii="Source Sans Pro" w:hAnsi="Source Sans Pro"/>
          <w:bCs/>
          <w:lang w:eastAsia="zh-TW"/>
        </w:rPr>
        <w:t>天內就您的上訴作出決定，並通知您。</w:t>
      </w:r>
    </w:p>
    <w:p w14:paraId="3D642094" w14:textId="7DB12282" w:rsidR="0013793F" w:rsidRPr="003D455B" w:rsidRDefault="0013793F"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如果獨立審核機構批准您的上訴會如何？</w:t>
      </w:r>
    </w:p>
    <w:p w14:paraId="454299BE" w14:textId="36D44462" w:rsidR="0013793F" w:rsidRPr="003D455B" w:rsidRDefault="0013793F"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我們必須對您自我們提出承保終止之日起所獲得的護理，</w:t>
      </w:r>
      <w:r w:rsidRPr="003D455B">
        <w:rPr>
          <w:rFonts w:ascii="Source Sans Pro" w:hAnsi="Source Sans Pro"/>
          <w:b/>
          <w:bCs/>
          <w:lang w:eastAsia="zh-TW"/>
        </w:rPr>
        <w:t>報銷我們應承擔的費用</w:t>
      </w:r>
      <w:r w:rsidRPr="003D455B">
        <w:rPr>
          <w:rFonts w:ascii="Source Sans Pro" w:hAnsi="Source Sans Pro"/>
          <w:lang w:eastAsia="zh-TW"/>
        </w:rPr>
        <w:t>。</w:t>
      </w:r>
      <w:r w:rsidRPr="003D455B">
        <w:rPr>
          <w:rFonts w:ascii="Source Sans Pro" w:hAnsi="Source Sans Pro"/>
          <w:b/>
          <w:bCs/>
          <w:lang w:eastAsia="zh-TW"/>
        </w:rPr>
        <w:t>我們必須繼續提供護理承保</w:t>
      </w:r>
      <w:r w:rsidRPr="003D455B">
        <w:rPr>
          <w:rFonts w:ascii="Source Sans Pro" w:hAnsi="Source Sans Pro"/>
          <w:lang w:eastAsia="zh-TW"/>
        </w:rPr>
        <w:t>，時間視醫療必需性而定。</w:t>
      </w:r>
    </w:p>
    <w:p w14:paraId="2710EEE8" w14:textId="77777777" w:rsidR="0013793F" w:rsidRPr="003D455B" w:rsidRDefault="0013793F"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您必須繼續支付您應承擔的費用，且會受到承保限制。</w:t>
      </w:r>
    </w:p>
    <w:p w14:paraId="4FAA0ECD" w14:textId="162BB715" w:rsidR="0013793F" w:rsidRPr="003D455B" w:rsidRDefault="0013793F"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如果獨立審核組織拒絕會如何？</w:t>
      </w:r>
    </w:p>
    <w:p w14:paraId="4A06A41E" w14:textId="4A26A836"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即表明同意我們對您的第</w:t>
      </w:r>
      <w:r w:rsidRPr="003D455B">
        <w:rPr>
          <w:rFonts w:ascii="Source Sans Pro" w:hAnsi="Source Sans Pro"/>
          <w:lang w:eastAsia="zh-TW"/>
        </w:rPr>
        <w:t xml:space="preserve"> 1 </w:t>
      </w:r>
      <w:r w:rsidRPr="003D455B">
        <w:rPr>
          <w:rFonts w:ascii="Source Sans Pro" w:hAnsi="Source Sans Pro"/>
          <w:lang w:eastAsia="zh-TW"/>
        </w:rPr>
        <w:t>級上訴作出的裁決。</w:t>
      </w:r>
    </w:p>
    <w:p w14:paraId="7BD2DDF9" w14:textId="3F635BB6" w:rsidR="0013793F" w:rsidRPr="003D455B" w:rsidRDefault="0013793F"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您收到的通知將以書面形式說明，如果您希望繼續審核程序該如何去做。其中將向您詳細介紹如何繼續下一級上訴，此上訴由行政法官或審裁員處理。</w:t>
      </w:r>
    </w:p>
    <w:p w14:paraId="639A99CF" w14:textId="6E0BA8DE"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4 </w:t>
      </w:r>
      <w:r w:rsidRPr="003D455B">
        <w:rPr>
          <w:rFonts w:ascii="Source Sans Pro" w:hAnsi="Source Sans Pro"/>
          <w:bCs/>
          <w:lang w:eastAsia="zh-TW"/>
        </w:rPr>
        <w:t>步：如遭到拒絕，您需要決定是否希望再次提出上訴。</w:t>
      </w:r>
    </w:p>
    <w:p w14:paraId="3D0B79E2" w14:textId="512B9883" w:rsidR="0013793F" w:rsidRPr="003D455B" w:rsidRDefault="0013793F" w:rsidP="00E640D7">
      <w:pPr>
        <w:numPr>
          <w:ilvl w:val="0"/>
          <w:numId w:val="9"/>
        </w:num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第</w:t>
      </w:r>
      <w:r w:rsidRPr="003D455B">
        <w:rPr>
          <w:rFonts w:ascii="Source Sans Pro" w:hAnsi="Source Sans Pro"/>
          <w:lang w:eastAsia="zh-TW"/>
        </w:rPr>
        <w:t xml:space="preserve"> 2 </w:t>
      </w:r>
      <w:r w:rsidRPr="003D455B">
        <w:rPr>
          <w:rFonts w:ascii="Source Sans Pro" w:hAnsi="Source Sans Pro"/>
          <w:lang w:eastAsia="zh-TW"/>
        </w:rPr>
        <w:t>級後仍有</w:t>
      </w:r>
      <w:r w:rsidRPr="003D455B">
        <w:rPr>
          <w:rFonts w:ascii="Source Sans Pro" w:hAnsi="Source Sans Pro"/>
          <w:lang w:eastAsia="zh-TW"/>
        </w:rPr>
        <w:t xml:space="preserve"> 3 </w:t>
      </w:r>
      <w:r w:rsidRPr="003D455B">
        <w:rPr>
          <w:rFonts w:ascii="Source Sans Pro" w:hAnsi="Source Sans Pro"/>
          <w:lang w:eastAsia="zh-TW"/>
        </w:rPr>
        <w:t>個級別（共</w:t>
      </w:r>
      <w:r w:rsidRPr="003D455B">
        <w:rPr>
          <w:rFonts w:ascii="Source Sans Pro" w:hAnsi="Source Sans Pro"/>
          <w:lang w:eastAsia="zh-TW"/>
        </w:rPr>
        <w:t xml:space="preserve"> 5 </w:t>
      </w:r>
      <w:r w:rsidRPr="003D455B">
        <w:rPr>
          <w:rFonts w:ascii="Source Sans Pro" w:hAnsi="Source Sans Pro"/>
          <w:lang w:eastAsia="zh-TW"/>
        </w:rPr>
        <w:t>個上訴級別）。如果您想進行第</w:t>
      </w:r>
      <w:r w:rsidRPr="003D455B">
        <w:rPr>
          <w:rFonts w:ascii="Source Sans Pro" w:hAnsi="Source Sans Pro"/>
          <w:lang w:eastAsia="zh-TW"/>
        </w:rPr>
        <w:t xml:space="preserve"> 3 </w:t>
      </w:r>
      <w:r w:rsidRPr="003D455B">
        <w:rPr>
          <w:rFonts w:ascii="Source Sans Pro" w:hAnsi="Source Sans Pro"/>
          <w:lang w:eastAsia="zh-TW"/>
        </w:rPr>
        <w:t>級上訴，請查閱您在第</w:t>
      </w:r>
      <w:r w:rsidRPr="003D455B">
        <w:rPr>
          <w:rFonts w:ascii="Source Sans Pro" w:hAnsi="Source Sans Pro"/>
          <w:lang w:eastAsia="zh-TW"/>
        </w:rPr>
        <w:t xml:space="preserve"> 2 </w:t>
      </w:r>
      <w:r w:rsidRPr="003D455B">
        <w:rPr>
          <w:rFonts w:ascii="Source Sans Pro" w:hAnsi="Source Sans Pro"/>
          <w:lang w:eastAsia="zh-TW"/>
        </w:rPr>
        <w:t>級上訴決定後收到的書面通知，其中詳述了如何進行此級別上訴。</w:t>
      </w:r>
    </w:p>
    <w:p w14:paraId="7C4FAB37" w14:textId="3818B60F" w:rsidR="0013793F" w:rsidRPr="003D455B" w:rsidRDefault="005602DA" w:rsidP="00E640D7">
      <w:pPr>
        <w:numPr>
          <w:ilvl w:val="0"/>
          <w:numId w:val="9"/>
        </w:num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第</w:t>
      </w:r>
      <w:r w:rsidRPr="003D455B">
        <w:rPr>
          <w:rFonts w:ascii="Source Sans Pro" w:hAnsi="Source Sans Pro"/>
          <w:lang w:eastAsia="zh-TW"/>
        </w:rPr>
        <w:t xml:space="preserve"> 3 </w:t>
      </w:r>
      <w:r w:rsidRPr="003D455B">
        <w:rPr>
          <w:rFonts w:ascii="Source Sans Pro" w:hAnsi="Source Sans Pro"/>
          <w:lang w:eastAsia="zh-TW"/>
        </w:rPr>
        <w:t>級上訴由行政法官或審裁員處理。本章第</w:t>
      </w:r>
      <w:r w:rsidRPr="003D455B">
        <w:rPr>
          <w:rFonts w:ascii="Source Sans Pro" w:hAnsi="Source Sans Pro"/>
          <w:lang w:eastAsia="zh-TW"/>
        </w:rPr>
        <w:t xml:space="preserve"> 10 </w:t>
      </w:r>
      <w:r w:rsidRPr="003D455B">
        <w:rPr>
          <w:rFonts w:ascii="Source Sans Pro" w:hAnsi="Source Sans Pro"/>
          <w:lang w:eastAsia="zh-TW"/>
        </w:rPr>
        <w:t>節將介紹上訴程序第</w:t>
      </w:r>
      <w:r w:rsidRPr="003D455B">
        <w:rPr>
          <w:rFonts w:ascii="Source Sans Pro" w:hAnsi="Source Sans Pro"/>
          <w:lang w:eastAsia="zh-TW"/>
        </w:rPr>
        <w:t xml:space="preserve"> 3</w:t>
      </w:r>
      <w:r w:rsidRPr="003D455B">
        <w:rPr>
          <w:rFonts w:ascii="Source Sans Pro" w:hAnsi="Source Sans Pro"/>
          <w:lang w:eastAsia="zh-TW"/>
        </w:rPr>
        <w:t>、</w:t>
      </w:r>
      <w:r w:rsidRPr="003D455B">
        <w:rPr>
          <w:rFonts w:ascii="Source Sans Pro" w:hAnsi="Source Sans Pro"/>
          <w:lang w:eastAsia="zh-TW"/>
        </w:rPr>
        <w:t xml:space="preserve">4 </w:t>
      </w:r>
      <w:r w:rsidRPr="003D455B">
        <w:rPr>
          <w:rFonts w:ascii="Source Sans Pro" w:hAnsi="Source Sans Pro"/>
          <w:lang w:eastAsia="zh-TW"/>
        </w:rPr>
        <w:t>和</w:t>
      </w:r>
      <w:r w:rsidRPr="003D455B">
        <w:rPr>
          <w:rFonts w:ascii="Source Sans Pro" w:hAnsi="Source Sans Pro"/>
          <w:lang w:eastAsia="zh-TW"/>
        </w:rPr>
        <w:t xml:space="preserve"> 5 </w:t>
      </w:r>
      <w:r w:rsidRPr="003D455B">
        <w:rPr>
          <w:rFonts w:ascii="Source Sans Pro" w:hAnsi="Source Sans Pro"/>
          <w:lang w:eastAsia="zh-TW"/>
        </w:rPr>
        <w:t>級的詳細資訊。</w:t>
      </w:r>
    </w:p>
    <w:p w14:paraId="7384A536" w14:textId="20AD4339" w:rsidR="00983547" w:rsidRPr="00E640D7" w:rsidRDefault="00983547" w:rsidP="00E640D7">
      <w:pPr>
        <w:pStyle w:val="Heading2"/>
        <w:suppressAutoHyphens/>
        <w:rPr>
          <w:rFonts w:ascii="Source Sans Pro" w:hAnsi="Source Sans Pro"/>
          <w:bCs/>
          <w:u w:val="single"/>
          <w:lang w:eastAsia="zh-TW"/>
        </w:rPr>
      </w:pPr>
      <w:bookmarkStart w:id="358" w:name="_Toc206590654"/>
      <w:r w:rsidRPr="00E640D7">
        <w:rPr>
          <w:rFonts w:ascii="Source Sans Pro" w:hAnsi="Source Sans Pro"/>
          <w:bCs/>
          <w:iCs w:val="0"/>
          <w:lang w:eastAsia="zh-TW"/>
        </w:rPr>
        <w:t>第</w:t>
      </w:r>
      <w:r w:rsidRPr="00E640D7">
        <w:rPr>
          <w:rFonts w:ascii="Source Sans Pro" w:hAnsi="Source Sans Pro"/>
          <w:bCs/>
          <w:iCs w:val="0"/>
          <w:lang w:eastAsia="zh-TW"/>
        </w:rPr>
        <w:t xml:space="preserve"> 10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將您的上訴升級至第</w:t>
      </w:r>
      <w:r w:rsidRPr="00E640D7">
        <w:rPr>
          <w:rFonts w:ascii="Source Sans Pro" w:hAnsi="Source Sans Pro"/>
          <w:bCs/>
          <w:iCs w:val="0"/>
          <w:lang w:eastAsia="zh-TW"/>
        </w:rPr>
        <w:t xml:space="preserve"> 3</w:t>
      </w:r>
      <w:r w:rsidRPr="00E640D7">
        <w:rPr>
          <w:rFonts w:ascii="Source Sans Pro" w:hAnsi="Source Sans Pro"/>
          <w:bCs/>
          <w:iCs w:val="0"/>
          <w:lang w:eastAsia="zh-TW"/>
        </w:rPr>
        <w:t>、</w:t>
      </w:r>
      <w:r w:rsidRPr="00E640D7">
        <w:rPr>
          <w:rFonts w:ascii="Source Sans Pro" w:hAnsi="Source Sans Pro"/>
          <w:bCs/>
          <w:iCs w:val="0"/>
          <w:lang w:eastAsia="zh-TW"/>
        </w:rPr>
        <w:t xml:space="preserve">4 </w:t>
      </w:r>
      <w:r w:rsidRPr="00E640D7">
        <w:rPr>
          <w:rFonts w:ascii="Source Sans Pro" w:hAnsi="Source Sans Pro"/>
          <w:bCs/>
          <w:iCs w:val="0"/>
          <w:lang w:eastAsia="zh-TW"/>
        </w:rPr>
        <w:t>及</w:t>
      </w:r>
      <w:r w:rsidRPr="00E640D7">
        <w:rPr>
          <w:rFonts w:ascii="Source Sans Pro" w:hAnsi="Source Sans Pro"/>
          <w:bCs/>
          <w:iCs w:val="0"/>
          <w:lang w:eastAsia="zh-TW"/>
        </w:rPr>
        <w:t xml:space="preserve"> 5 </w:t>
      </w:r>
      <w:r w:rsidRPr="00E640D7">
        <w:rPr>
          <w:rFonts w:ascii="Source Sans Pro" w:hAnsi="Source Sans Pro"/>
          <w:bCs/>
          <w:iCs w:val="0"/>
          <w:lang w:eastAsia="zh-TW"/>
        </w:rPr>
        <w:t>級</w:t>
      </w:r>
      <w:bookmarkEnd w:id="358"/>
    </w:p>
    <w:p w14:paraId="3E0F5A3E" w14:textId="4E8C8FBF" w:rsidR="00983547" w:rsidRPr="003D455B" w:rsidRDefault="00983547"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10.1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醫療服務請求的第</w:t>
      </w:r>
      <w:r w:rsidRPr="003D455B">
        <w:rPr>
          <w:rFonts w:ascii="Source Sans Pro" w:hAnsi="Source Sans Pro"/>
          <w:iCs w:val="0"/>
          <w:lang w:eastAsia="zh-TW"/>
        </w:rPr>
        <w:t xml:space="preserve"> 3</w:t>
      </w:r>
      <w:r w:rsidRPr="003D455B">
        <w:rPr>
          <w:rFonts w:ascii="Source Sans Pro" w:hAnsi="Source Sans Pro"/>
          <w:iCs w:val="0"/>
          <w:lang w:eastAsia="zh-TW"/>
        </w:rPr>
        <w:t>、</w:t>
      </w:r>
      <w:r w:rsidRPr="003D455B">
        <w:rPr>
          <w:rFonts w:ascii="Source Sans Pro" w:hAnsi="Source Sans Pro"/>
          <w:iCs w:val="0"/>
          <w:lang w:eastAsia="zh-TW"/>
        </w:rPr>
        <w:t xml:space="preserve">4 </w:t>
      </w:r>
      <w:r w:rsidRPr="003D455B">
        <w:rPr>
          <w:rFonts w:ascii="Source Sans Pro" w:hAnsi="Source Sans Pro"/>
          <w:iCs w:val="0"/>
          <w:lang w:eastAsia="zh-TW"/>
        </w:rPr>
        <w:t>及</w:t>
      </w:r>
      <w:r w:rsidRPr="003D455B">
        <w:rPr>
          <w:rFonts w:ascii="Source Sans Pro" w:hAnsi="Source Sans Pro"/>
          <w:iCs w:val="0"/>
          <w:lang w:eastAsia="zh-TW"/>
        </w:rPr>
        <w:t xml:space="preserve"> 5 </w:t>
      </w:r>
      <w:r w:rsidRPr="003D455B">
        <w:rPr>
          <w:rFonts w:ascii="Source Sans Pro" w:hAnsi="Source Sans Pro"/>
          <w:iCs w:val="0"/>
          <w:lang w:eastAsia="zh-TW"/>
        </w:rPr>
        <w:t>級上訴</w:t>
      </w:r>
    </w:p>
    <w:p w14:paraId="1C85403C" w14:textId="55E95882" w:rsidR="0013793F" w:rsidRPr="003D455B" w:rsidRDefault="0013793F" w:rsidP="00E640D7">
      <w:pPr>
        <w:suppressAutoHyphens/>
        <w:spacing w:after="0" w:afterAutospacing="0"/>
        <w:rPr>
          <w:rFonts w:ascii="Source Sans Pro" w:hAnsi="Source Sans Pro"/>
          <w:lang w:eastAsia="zh-TW"/>
        </w:rPr>
      </w:pPr>
      <w:r w:rsidRPr="003D455B">
        <w:rPr>
          <w:rFonts w:ascii="Source Sans Pro" w:hAnsi="Source Sans Pro"/>
          <w:lang w:eastAsia="zh-TW"/>
        </w:rPr>
        <w:t>本節適用於已提出第</w:t>
      </w:r>
      <w:r w:rsidRPr="003D455B">
        <w:rPr>
          <w:rFonts w:ascii="Source Sans Pro" w:hAnsi="Source Sans Pro"/>
          <w:lang w:eastAsia="zh-TW"/>
        </w:rPr>
        <w:t xml:space="preserve"> 1 </w:t>
      </w:r>
      <w:r w:rsidRPr="003D455B">
        <w:rPr>
          <w:rFonts w:ascii="Source Sans Pro" w:hAnsi="Source Sans Pro"/>
          <w:lang w:eastAsia="zh-TW"/>
        </w:rPr>
        <w:t>級上訴與第</w:t>
      </w:r>
      <w:r w:rsidRPr="003D455B">
        <w:rPr>
          <w:rFonts w:ascii="Source Sans Pro" w:hAnsi="Source Sans Pro"/>
          <w:lang w:eastAsia="zh-TW"/>
        </w:rPr>
        <w:t xml:space="preserve"> 2 </w:t>
      </w:r>
      <w:r w:rsidRPr="003D455B">
        <w:rPr>
          <w:rFonts w:ascii="Source Sans Pro" w:hAnsi="Source Sans Pro"/>
          <w:lang w:eastAsia="zh-TW"/>
        </w:rPr>
        <w:t>級上訴，但均遭駁回的情況。</w:t>
      </w:r>
    </w:p>
    <w:p w14:paraId="3EFE03DB" w14:textId="5FF3E1CE" w:rsidR="0013793F" w:rsidRPr="003D455B" w:rsidRDefault="0013793F" w:rsidP="00E640D7">
      <w:pPr>
        <w:suppressAutoHyphens/>
        <w:spacing w:after="0" w:afterAutospacing="0"/>
        <w:rPr>
          <w:rFonts w:ascii="Source Sans Pro" w:hAnsi="Source Sans Pro"/>
          <w:lang w:eastAsia="zh-TW"/>
        </w:rPr>
      </w:pPr>
      <w:r w:rsidRPr="003D455B">
        <w:rPr>
          <w:rFonts w:ascii="Source Sans Pro" w:hAnsi="Source Sans Pro"/>
          <w:lang w:eastAsia="zh-TW"/>
        </w:rPr>
        <w:t>如果您上訴的事項或醫療服務價值達至某最低水準，則可繼續提出其他級別的上訴。如果價值低於最低金額，則不能進一步上訴。您收到的第</w:t>
      </w:r>
      <w:r w:rsidRPr="003D455B">
        <w:rPr>
          <w:rFonts w:ascii="Source Sans Pro" w:hAnsi="Source Sans Pro"/>
          <w:lang w:eastAsia="zh-TW"/>
        </w:rPr>
        <w:t xml:space="preserve"> 2 </w:t>
      </w:r>
      <w:r w:rsidRPr="003D455B">
        <w:rPr>
          <w:rFonts w:ascii="Source Sans Pro" w:hAnsi="Source Sans Pro"/>
          <w:lang w:eastAsia="zh-TW"/>
        </w:rPr>
        <w:t>級上訴回覆函件將說明如何提出第</w:t>
      </w:r>
      <w:r w:rsidRPr="003D455B">
        <w:rPr>
          <w:rFonts w:ascii="Source Sans Pro" w:hAnsi="Source Sans Pro"/>
          <w:lang w:eastAsia="zh-TW"/>
        </w:rPr>
        <w:t xml:space="preserve"> 3 </w:t>
      </w:r>
      <w:r w:rsidRPr="003D455B">
        <w:rPr>
          <w:rFonts w:ascii="Source Sans Pro" w:hAnsi="Source Sans Pro"/>
          <w:lang w:eastAsia="zh-TW"/>
        </w:rPr>
        <w:t>級上訴。</w:t>
      </w:r>
    </w:p>
    <w:p w14:paraId="31E6BC08" w14:textId="3A80F90E" w:rsidR="0013793F" w:rsidRPr="00E640D7" w:rsidRDefault="0013793F" w:rsidP="00E640D7">
      <w:pPr>
        <w:suppressAutoHyphens/>
        <w:rPr>
          <w:rFonts w:ascii="Source Sans Pro" w:hAnsi="Source Sans Pro"/>
          <w:spacing w:val="4"/>
          <w:lang w:eastAsia="zh-TW"/>
        </w:rPr>
      </w:pPr>
      <w:r w:rsidRPr="00E640D7">
        <w:rPr>
          <w:rFonts w:ascii="Source Sans Pro" w:hAnsi="Source Sans Pro"/>
          <w:spacing w:val="4"/>
          <w:lang w:eastAsia="zh-TW"/>
        </w:rPr>
        <w:t>大多數上訴情況下，後</w:t>
      </w:r>
      <w:r w:rsidRPr="00E640D7">
        <w:rPr>
          <w:rFonts w:ascii="Source Sans Pro" w:hAnsi="Source Sans Pro"/>
          <w:spacing w:val="4"/>
          <w:lang w:eastAsia="zh-TW"/>
        </w:rPr>
        <w:t xml:space="preserve"> 3 </w:t>
      </w:r>
      <w:r w:rsidRPr="00E640D7">
        <w:rPr>
          <w:rFonts w:ascii="Source Sans Pro" w:hAnsi="Source Sans Pro"/>
          <w:spacing w:val="4"/>
          <w:lang w:eastAsia="zh-TW"/>
        </w:rPr>
        <w:t>級上訴的程序與前</w:t>
      </w:r>
      <w:r w:rsidRPr="00E640D7">
        <w:rPr>
          <w:rFonts w:ascii="Source Sans Pro" w:hAnsi="Source Sans Pro"/>
          <w:spacing w:val="4"/>
          <w:lang w:eastAsia="zh-TW"/>
        </w:rPr>
        <w:t xml:space="preserve"> 2 </w:t>
      </w:r>
      <w:r w:rsidRPr="00E640D7">
        <w:rPr>
          <w:rFonts w:ascii="Source Sans Pro" w:hAnsi="Source Sans Pro"/>
          <w:spacing w:val="4"/>
          <w:lang w:eastAsia="zh-TW"/>
        </w:rPr>
        <w:t>級大致相同。以下為負責審核各級上訴的人士。</w:t>
      </w:r>
    </w:p>
    <w:p w14:paraId="52B994C4" w14:textId="77777777" w:rsidR="00164DFC" w:rsidRPr="003D455B" w:rsidRDefault="00164DFC" w:rsidP="00B118FD">
      <w:pPr>
        <w:pStyle w:val="subheading"/>
        <w:suppressAutoHyphens/>
        <w:rPr>
          <w:rFonts w:ascii="Source Sans Pro" w:hAnsi="Source Sans Pro"/>
          <w:lang w:eastAsia="zh-TW"/>
        </w:rPr>
      </w:pPr>
      <w:r w:rsidRPr="003D455B">
        <w:rPr>
          <w:rFonts w:ascii="Source Sans Pro" w:hAnsi="Source Sans Pro"/>
          <w:bCs/>
          <w:lang w:eastAsia="zh-TW"/>
        </w:rPr>
        <w:lastRenderedPageBreak/>
        <w:t>第</w:t>
      </w:r>
      <w:r w:rsidRPr="003D455B">
        <w:rPr>
          <w:rFonts w:ascii="Source Sans Pro" w:hAnsi="Source Sans Pro"/>
          <w:bCs/>
          <w:lang w:eastAsia="zh-TW"/>
        </w:rPr>
        <w:t xml:space="preserve"> 3 </w:t>
      </w:r>
      <w:r w:rsidRPr="003D455B">
        <w:rPr>
          <w:rFonts w:ascii="Source Sans Pro" w:hAnsi="Source Sans Pro"/>
          <w:bCs/>
          <w:lang w:eastAsia="zh-TW"/>
        </w:rPr>
        <w:t>級上訴</w:t>
      </w:r>
      <w:r w:rsidRPr="003D455B">
        <w:rPr>
          <w:rFonts w:ascii="Source Sans Pro" w:hAnsi="Source Sans Pro"/>
          <w:b w:val="0"/>
          <w:lang w:eastAsia="zh-TW"/>
        </w:rPr>
        <w:tab/>
      </w:r>
    </w:p>
    <w:p w14:paraId="65981557" w14:textId="15767933" w:rsidR="00164DFC" w:rsidRPr="003D455B" w:rsidRDefault="00164DFC" w:rsidP="00E640D7">
      <w:pPr>
        <w:suppressAutoHyphens/>
        <w:autoSpaceDE w:val="0"/>
        <w:autoSpaceDN w:val="0"/>
        <w:adjustRightInd w:val="0"/>
        <w:snapToGrid w:val="0"/>
        <w:spacing w:before="0" w:beforeAutospacing="0" w:after="120" w:afterAutospacing="0"/>
        <w:rPr>
          <w:rFonts w:ascii="Source Sans Pro" w:hAnsi="Source Sans Pro"/>
          <w:lang w:eastAsia="zh-TW"/>
        </w:rPr>
      </w:pPr>
      <w:r w:rsidRPr="003D455B">
        <w:rPr>
          <w:rFonts w:ascii="Source Sans Pro" w:hAnsi="Source Sans Pro"/>
          <w:lang w:eastAsia="zh-TW"/>
        </w:rPr>
        <w:t>為聯邦政府效力的</w:t>
      </w:r>
      <w:r w:rsidRPr="003D455B">
        <w:rPr>
          <w:rFonts w:ascii="Source Sans Pro" w:hAnsi="Source Sans Pro"/>
          <w:b/>
          <w:bCs/>
          <w:lang w:eastAsia="zh-TW"/>
        </w:rPr>
        <w:t>行政法官或審裁員</w:t>
      </w:r>
      <w:r w:rsidRPr="003D455B">
        <w:rPr>
          <w:rFonts w:ascii="Source Sans Pro" w:hAnsi="Source Sans Pro"/>
          <w:lang w:eastAsia="zh-TW"/>
        </w:rPr>
        <w:t>將審核您的上訴並給予答覆。</w:t>
      </w:r>
    </w:p>
    <w:p w14:paraId="4C415441" w14:textId="2E2034D4" w:rsidR="0013793F" w:rsidRPr="003D455B" w:rsidRDefault="0013793F" w:rsidP="00E640D7">
      <w:pPr>
        <w:pStyle w:val="ListBullet"/>
        <w:numPr>
          <w:ilvl w:val="0"/>
          <w:numId w:val="152"/>
        </w:numPr>
        <w:suppressAutoHyphens/>
        <w:ind w:left="720"/>
        <w:rPr>
          <w:rFonts w:ascii="Source Sans Pro" w:hAnsi="Source Sans Pro"/>
        </w:rPr>
      </w:pPr>
      <w:r w:rsidRPr="003D455B">
        <w:rPr>
          <w:rFonts w:ascii="Source Sans Pro" w:hAnsi="Source Sans Pro"/>
          <w:b/>
          <w:bCs/>
          <w:lang w:eastAsia="zh-TW"/>
        </w:rPr>
        <w:t>如果行政法官或審裁員批准您的上訴，上訴程序</w:t>
      </w:r>
      <w:r w:rsidRPr="003D455B">
        <w:rPr>
          <w:rFonts w:ascii="Source Sans Pro" w:hAnsi="Source Sans Pro"/>
          <w:b/>
          <w:bCs/>
          <w:i/>
          <w:iCs/>
          <w:lang w:eastAsia="zh-TW"/>
        </w:rPr>
        <w:t>可能會</w:t>
      </w:r>
      <w:r w:rsidRPr="003D455B">
        <w:rPr>
          <w:rFonts w:ascii="Source Sans Pro" w:hAnsi="Source Sans Pro"/>
          <w:b/>
          <w:bCs/>
          <w:lang w:eastAsia="zh-TW"/>
        </w:rPr>
        <w:t>也</w:t>
      </w:r>
      <w:r w:rsidRPr="003D455B">
        <w:rPr>
          <w:rFonts w:ascii="Source Sans Pro" w:hAnsi="Source Sans Pro"/>
          <w:b/>
          <w:bCs/>
          <w:i/>
          <w:iCs/>
          <w:lang w:eastAsia="zh-TW"/>
        </w:rPr>
        <w:t>可能不會</w:t>
      </w:r>
      <w:r w:rsidRPr="003D455B">
        <w:rPr>
          <w:rFonts w:ascii="Source Sans Pro" w:hAnsi="Source Sans Pro"/>
          <w:b/>
          <w:bCs/>
          <w:lang w:eastAsia="zh-TW"/>
        </w:rPr>
        <w:t>結束。</w:t>
      </w:r>
      <w:r w:rsidRPr="003D455B">
        <w:rPr>
          <w:rFonts w:ascii="Source Sans Pro" w:hAnsi="Source Sans Pro"/>
          <w:lang w:eastAsia="zh-TW"/>
        </w:rPr>
        <w:t>與第</w:t>
      </w:r>
      <w:r w:rsidRPr="003D455B">
        <w:rPr>
          <w:rFonts w:ascii="Source Sans Pro" w:hAnsi="Source Sans Pro"/>
          <w:lang w:eastAsia="zh-TW"/>
        </w:rPr>
        <w:t xml:space="preserve"> 2 </w:t>
      </w:r>
      <w:r w:rsidRPr="003D455B">
        <w:rPr>
          <w:rFonts w:ascii="Source Sans Pro" w:hAnsi="Source Sans Pro"/>
          <w:lang w:eastAsia="zh-TW"/>
        </w:rPr>
        <w:t>級上訴的裁決不同，我們有權對您勝訴的第</w:t>
      </w:r>
      <w:r w:rsidRPr="003D455B">
        <w:rPr>
          <w:rFonts w:ascii="Source Sans Pro" w:hAnsi="Source Sans Pro"/>
          <w:lang w:eastAsia="zh-TW"/>
        </w:rPr>
        <w:t xml:space="preserve"> 3 </w:t>
      </w:r>
      <w:r w:rsidRPr="003D455B">
        <w:rPr>
          <w:rFonts w:ascii="Source Sans Pro" w:hAnsi="Source Sans Pro"/>
          <w:lang w:eastAsia="zh-TW"/>
        </w:rPr>
        <w:t>級上訴決定提出上訴。如果我們決定上訴，它將進入第</w:t>
      </w:r>
      <w:r w:rsidRPr="003D455B">
        <w:rPr>
          <w:rFonts w:ascii="Source Sans Pro" w:hAnsi="Source Sans Pro"/>
          <w:lang w:eastAsia="zh-TW"/>
        </w:rPr>
        <w:t xml:space="preserve"> 4 </w:t>
      </w:r>
      <w:r w:rsidRPr="003D455B">
        <w:rPr>
          <w:rFonts w:ascii="Source Sans Pro" w:hAnsi="Source Sans Pro"/>
          <w:lang w:eastAsia="zh-TW"/>
        </w:rPr>
        <w:t>級上訴。</w:t>
      </w:r>
    </w:p>
    <w:p w14:paraId="014A165D" w14:textId="249774C5" w:rsidR="0013793F" w:rsidRPr="003D455B" w:rsidRDefault="0013793F" w:rsidP="00E640D7">
      <w:pPr>
        <w:numPr>
          <w:ilvl w:val="1"/>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如果我們決定</w:t>
      </w:r>
      <w:r w:rsidRPr="003D455B">
        <w:rPr>
          <w:rFonts w:ascii="Source Sans Pro" w:hAnsi="Source Sans Pro"/>
          <w:i/>
          <w:iCs/>
          <w:lang w:eastAsia="zh-TW"/>
        </w:rPr>
        <w:t>不</w:t>
      </w:r>
      <w:r w:rsidRPr="003D455B">
        <w:rPr>
          <w:rFonts w:ascii="Source Sans Pro" w:hAnsi="Source Sans Pro"/>
          <w:lang w:eastAsia="zh-TW"/>
        </w:rPr>
        <w:t>上訴，則必須在收到行政法官或審裁員的裁決後</w:t>
      </w:r>
      <w:r w:rsidRPr="003D455B">
        <w:rPr>
          <w:rFonts w:ascii="Source Sans Pro" w:hAnsi="Source Sans Pro"/>
          <w:lang w:eastAsia="zh-TW"/>
        </w:rPr>
        <w:t xml:space="preserve"> 60 </w:t>
      </w:r>
      <w:r w:rsidRPr="003D455B">
        <w:rPr>
          <w:rFonts w:ascii="Source Sans Pro" w:hAnsi="Source Sans Pro"/>
          <w:lang w:eastAsia="zh-TW"/>
        </w:rPr>
        <w:t>天內為您批准或提供醫療護理。</w:t>
      </w:r>
    </w:p>
    <w:p w14:paraId="12488B9C" w14:textId="6167758B" w:rsidR="0013793F" w:rsidRPr="003D455B" w:rsidRDefault="0013793F" w:rsidP="00E640D7">
      <w:pPr>
        <w:numPr>
          <w:ilvl w:val="1"/>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如果我們決定對裁決提出上訴，將向您發出第</w:t>
      </w:r>
      <w:r w:rsidRPr="003D455B">
        <w:rPr>
          <w:rFonts w:ascii="Source Sans Pro" w:hAnsi="Source Sans Pro"/>
          <w:lang w:eastAsia="zh-TW"/>
        </w:rPr>
        <w:t xml:space="preserve"> 4 </w:t>
      </w:r>
      <w:r w:rsidRPr="003D455B">
        <w:rPr>
          <w:rFonts w:ascii="Source Sans Pro" w:hAnsi="Source Sans Pro"/>
          <w:lang w:eastAsia="zh-TW"/>
        </w:rPr>
        <w:t>級上訴請求及任何隨附文件的副本。我們可等待接到第</w:t>
      </w:r>
      <w:r w:rsidRPr="003D455B">
        <w:rPr>
          <w:rFonts w:ascii="Source Sans Pro" w:hAnsi="Source Sans Pro"/>
          <w:lang w:eastAsia="zh-TW"/>
        </w:rPr>
        <w:t xml:space="preserve"> 4 </w:t>
      </w:r>
      <w:r w:rsidRPr="003D455B">
        <w:rPr>
          <w:rFonts w:ascii="Source Sans Pro" w:hAnsi="Source Sans Pro"/>
          <w:lang w:eastAsia="zh-TW"/>
        </w:rPr>
        <w:t>級上訴裁決後，再批准或提供存在爭議的醫療護理。</w:t>
      </w:r>
    </w:p>
    <w:p w14:paraId="04209E64" w14:textId="77777777" w:rsidR="0013793F" w:rsidRPr="003D455B" w:rsidRDefault="0013793F"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b/>
          <w:bCs/>
          <w:lang w:eastAsia="zh-TW"/>
        </w:rPr>
        <w:t>如果行政法官或審裁員拒絕您的上訴，上訴程序</w:t>
      </w:r>
      <w:r w:rsidRPr="003D455B">
        <w:rPr>
          <w:rFonts w:ascii="Source Sans Pro" w:hAnsi="Source Sans Pro"/>
          <w:b/>
          <w:bCs/>
          <w:i/>
          <w:iCs/>
          <w:lang w:eastAsia="zh-TW"/>
        </w:rPr>
        <w:t>可能會</w:t>
      </w:r>
      <w:r w:rsidRPr="003D455B">
        <w:rPr>
          <w:rFonts w:ascii="Source Sans Pro" w:hAnsi="Source Sans Pro"/>
          <w:b/>
          <w:bCs/>
          <w:lang w:eastAsia="zh-TW"/>
        </w:rPr>
        <w:t>也</w:t>
      </w:r>
      <w:r w:rsidRPr="003D455B">
        <w:rPr>
          <w:rFonts w:ascii="Source Sans Pro" w:hAnsi="Source Sans Pro"/>
          <w:b/>
          <w:bCs/>
          <w:i/>
          <w:iCs/>
          <w:lang w:eastAsia="zh-TW"/>
        </w:rPr>
        <w:t>可能不會</w:t>
      </w:r>
      <w:r w:rsidRPr="003D455B">
        <w:rPr>
          <w:rFonts w:ascii="Source Sans Pro" w:hAnsi="Source Sans Pro"/>
          <w:b/>
          <w:bCs/>
          <w:lang w:eastAsia="zh-TW"/>
        </w:rPr>
        <w:t>結束。</w:t>
      </w:r>
    </w:p>
    <w:p w14:paraId="72692294" w14:textId="6B2F3168" w:rsidR="0013793F" w:rsidRPr="003D455B" w:rsidRDefault="0013793F" w:rsidP="00E640D7">
      <w:pPr>
        <w:numPr>
          <w:ilvl w:val="1"/>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如果您決定接受駁回您上訴的決定，上訴程序則告結束。</w:t>
      </w:r>
    </w:p>
    <w:p w14:paraId="4B002398" w14:textId="7CBC80D3" w:rsidR="00164DFC" w:rsidRPr="003D455B" w:rsidRDefault="0013793F" w:rsidP="00E640D7">
      <w:pPr>
        <w:numPr>
          <w:ilvl w:val="1"/>
          <w:numId w:val="9"/>
        </w:numPr>
        <w:suppressAutoHyphens/>
        <w:spacing w:before="0" w:beforeAutospacing="0" w:after="120" w:afterAutospacing="0"/>
        <w:rPr>
          <w:rFonts w:ascii="Source Sans Pro" w:hAnsi="Source Sans Pro"/>
          <w:lang w:eastAsia="zh-TW"/>
        </w:rPr>
      </w:pPr>
      <w:r w:rsidRPr="003D455B">
        <w:rPr>
          <w:rFonts w:ascii="Source Sans Pro" w:hAnsi="Source Sans Pro"/>
          <w:color w:val="000000"/>
          <w:lang w:eastAsia="zh-TW"/>
        </w:rPr>
        <w:t>如果您不願接受決定，則可繼續下一級審核程序。您收到的通知將說明如何提出</w:t>
      </w:r>
      <w:r w:rsidRPr="003D455B">
        <w:rPr>
          <w:rFonts w:ascii="Source Sans Pro" w:hAnsi="Source Sans Pro"/>
          <w:lang w:eastAsia="zh-TW"/>
        </w:rPr>
        <w:t>第</w:t>
      </w:r>
      <w:r w:rsidRPr="003D455B">
        <w:rPr>
          <w:rFonts w:ascii="Source Sans Pro" w:hAnsi="Source Sans Pro"/>
          <w:lang w:eastAsia="zh-TW"/>
        </w:rPr>
        <w:t xml:space="preserve"> 4 </w:t>
      </w:r>
      <w:r w:rsidRPr="003D455B">
        <w:rPr>
          <w:rFonts w:ascii="Source Sans Pro" w:hAnsi="Source Sans Pro"/>
          <w:lang w:eastAsia="zh-TW"/>
        </w:rPr>
        <w:t>級上訴。</w:t>
      </w:r>
    </w:p>
    <w:p w14:paraId="2E421BEA" w14:textId="77777777" w:rsidR="00164DFC" w:rsidRPr="003D455B" w:rsidRDefault="00164DFC" w:rsidP="00E640D7">
      <w:pPr>
        <w:pStyle w:val="sub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4 </w:t>
      </w:r>
      <w:r w:rsidRPr="003D455B">
        <w:rPr>
          <w:rFonts w:ascii="Source Sans Pro" w:hAnsi="Source Sans Pro"/>
          <w:bCs/>
          <w:lang w:eastAsia="zh-TW"/>
        </w:rPr>
        <w:t>級上訴</w:t>
      </w:r>
    </w:p>
    <w:p w14:paraId="60ECC4E1" w14:textId="356A50C9" w:rsidR="00164DFC" w:rsidRPr="00E640D7" w:rsidRDefault="00164DFC" w:rsidP="00E640D7">
      <w:pPr>
        <w:suppressAutoHyphens/>
        <w:autoSpaceDE w:val="0"/>
        <w:autoSpaceDN w:val="0"/>
        <w:adjustRightInd w:val="0"/>
        <w:snapToGrid w:val="0"/>
        <w:spacing w:before="0" w:beforeAutospacing="0" w:after="120" w:afterAutospacing="0"/>
        <w:rPr>
          <w:rFonts w:ascii="Source Sans Pro" w:hAnsi="Source Sans Pro"/>
          <w:spacing w:val="-4"/>
          <w:lang w:eastAsia="zh-TW"/>
        </w:rPr>
      </w:pPr>
      <w:r w:rsidRPr="00E640D7">
        <w:rPr>
          <w:rFonts w:ascii="Source Sans Pro" w:hAnsi="Source Sans Pro"/>
          <w:b/>
          <w:bCs/>
          <w:spacing w:val="-4"/>
          <w:lang w:eastAsia="zh-TW"/>
        </w:rPr>
        <w:t xml:space="preserve">Medicare </w:t>
      </w:r>
      <w:r w:rsidRPr="00E640D7">
        <w:rPr>
          <w:rFonts w:ascii="Source Sans Pro" w:hAnsi="Source Sans Pro"/>
          <w:b/>
          <w:bCs/>
          <w:spacing w:val="-4"/>
          <w:lang w:eastAsia="zh-TW"/>
        </w:rPr>
        <w:t>上訴委員會</w:t>
      </w:r>
      <w:r w:rsidRPr="00E640D7">
        <w:rPr>
          <w:rFonts w:ascii="Source Sans Pro" w:hAnsi="Source Sans Pro"/>
          <w:spacing w:val="-4"/>
          <w:lang w:eastAsia="zh-TW"/>
        </w:rPr>
        <w:t>（委員會）將審核您的上訴並給予答覆。該委員會效力於聯邦政府。</w:t>
      </w:r>
    </w:p>
    <w:p w14:paraId="3E655300" w14:textId="70D5556B" w:rsidR="0013793F" w:rsidRPr="003D455B" w:rsidRDefault="0013793F" w:rsidP="00E640D7">
      <w:pPr>
        <w:keepNext/>
        <w:numPr>
          <w:ilvl w:val="0"/>
          <w:numId w:val="9"/>
        </w:numPr>
        <w:suppressAutoHyphens/>
        <w:spacing w:before="0" w:beforeAutospacing="0" w:after="120" w:afterAutospacing="0"/>
        <w:rPr>
          <w:rFonts w:ascii="Source Sans Pro" w:hAnsi="Source Sans Pro"/>
        </w:rPr>
      </w:pPr>
      <w:r w:rsidRPr="003D455B">
        <w:rPr>
          <w:rFonts w:ascii="Source Sans Pro" w:hAnsi="Source Sans Pro"/>
          <w:b/>
          <w:bCs/>
          <w:lang w:eastAsia="zh-TW"/>
        </w:rPr>
        <w:t>如果獲得批准，或委員會拒絕我們要求審核您勝訴的第</w:t>
      </w:r>
      <w:r w:rsidRPr="003D455B">
        <w:rPr>
          <w:rFonts w:ascii="Source Sans Pro" w:hAnsi="Source Sans Pro"/>
          <w:b/>
          <w:bCs/>
          <w:lang w:eastAsia="zh-TW"/>
        </w:rPr>
        <w:t xml:space="preserve"> 3 </w:t>
      </w:r>
      <w:r w:rsidRPr="003D455B">
        <w:rPr>
          <w:rFonts w:ascii="Source Sans Pro" w:hAnsi="Source Sans Pro"/>
          <w:b/>
          <w:bCs/>
          <w:lang w:eastAsia="zh-TW"/>
        </w:rPr>
        <w:t>級上訴裁決的請求，上訴程序</w:t>
      </w:r>
      <w:r w:rsidRPr="003D455B">
        <w:rPr>
          <w:rFonts w:ascii="Source Sans Pro" w:hAnsi="Source Sans Pro"/>
          <w:b/>
          <w:bCs/>
          <w:i/>
          <w:iCs/>
          <w:lang w:eastAsia="zh-TW"/>
        </w:rPr>
        <w:t>可能會</w:t>
      </w:r>
      <w:r w:rsidRPr="003D455B">
        <w:rPr>
          <w:rFonts w:ascii="Source Sans Pro" w:hAnsi="Source Sans Pro"/>
          <w:b/>
          <w:bCs/>
          <w:lang w:eastAsia="zh-TW"/>
        </w:rPr>
        <w:t>也</w:t>
      </w:r>
      <w:r w:rsidRPr="003D455B">
        <w:rPr>
          <w:rFonts w:ascii="Source Sans Pro" w:hAnsi="Source Sans Pro"/>
          <w:b/>
          <w:bCs/>
          <w:i/>
          <w:iCs/>
          <w:lang w:eastAsia="zh-TW"/>
        </w:rPr>
        <w:t>可能不會</w:t>
      </w:r>
      <w:r w:rsidRPr="003D455B">
        <w:rPr>
          <w:rFonts w:ascii="Source Sans Pro" w:hAnsi="Source Sans Pro"/>
          <w:b/>
          <w:bCs/>
          <w:lang w:eastAsia="zh-TW"/>
        </w:rPr>
        <w:t>結束。</w:t>
      </w:r>
      <w:r w:rsidRPr="003D455B">
        <w:rPr>
          <w:rFonts w:ascii="Source Sans Pro" w:hAnsi="Source Sans Pro"/>
          <w:lang w:eastAsia="zh-TW"/>
        </w:rPr>
        <w:t>與第</w:t>
      </w:r>
      <w:r w:rsidRPr="003D455B">
        <w:rPr>
          <w:rFonts w:ascii="Source Sans Pro" w:hAnsi="Source Sans Pro"/>
          <w:lang w:eastAsia="zh-TW"/>
        </w:rPr>
        <w:t xml:space="preserve"> 2 </w:t>
      </w:r>
      <w:r w:rsidRPr="003D455B">
        <w:rPr>
          <w:rFonts w:ascii="Source Sans Pro" w:hAnsi="Source Sans Pro"/>
          <w:lang w:eastAsia="zh-TW"/>
        </w:rPr>
        <w:t>級的裁決不同，我們有權對您勝訴的第</w:t>
      </w:r>
      <w:r w:rsidRPr="003D455B">
        <w:rPr>
          <w:rFonts w:ascii="Source Sans Pro" w:hAnsi="Source Sans Pro"/>
          <w:lang w:eastAsia="zh-TW"/>
        </w:rPr>
        <w:t xml:space="preserve"> 4 </w:t>
      </w:r>
      <w:r w:rsidRPr="003D455B">
        <w:rPr>
          <w:rFonts w:ascii="Source Sans Pro" w:hAnsi="Source Sans Pro"/>
          <w:lang w:eastAsia="zh-TW"/>
        </w:rPr>
        <w:t>級上訴決定提出上訴。我們將決定是否要將此裁決上訴至第</w:t>
      </w:r>
      <w:r w:rsidRPr="003D455B">
        <w:rPr>
          <w:rFonts w:ascii="Source Sans Pro" w:hAnsi="Source Sans Pro"/>
          <w:lang w:eastAsia="zh-TW"/>
        </w:rPr>
        <w:t xml:space="preserve"> 5 </w:t>
      </w:r>
      <w:r w:rsidRPr="003D455B">
        <w:rPr>
          <w:rFonts w:ascii="Source Sans Pro" w:hAnsi="Source Sans Pro"/>
          <w:lang w:eastAsia="zh-TW"/>
        </w:rPr>
        <w:t>級。</w:t>
      </w:r>
    </w:p>
    <w:p w14:paraId="11BA7492" w14:textId="389BF378" w:rsidR="0013793F" w:rsidRPr="003D455B" w:rsidRDefault="0013793F" w:rsidP="00E640D7">
      <w:pPr>
        <w:numPr>
          <w:ilvl w:val="1"/>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如果我們決定</w:t>
      </w:r>
      <w:r w:rsidRPr="003D455B">
        <w:rPr>
          <w:rFonts w:ascii="Source Sans Pro" w:hAnsi="Source Sans Pro"/>
          <w:i/>
          <w:iCs/>
          <w:lang w:eastAsia="zh-TW"/>
        </w:rPr>
        <w:t>不</w:t>
      </w:r>
      <w:r w:rsidRPr="003D455B">
        <w:rPr>
          <w:rFonts w:ascii="Source Sans Pro" w:hAnsi="Source Sans Pro"/>
          <w:lang w:eastAsia="zh-TW"/>
        </w:rPr>
        <w:t>對裁決提出上訴，則必須在收到委員會的裁決後</w:t>
      </w:r>
      <w:r w:rsidRPr="003D455B">
        <w:rPr>
          <w:rFonts w:ascii="Source Sans Pro" w:hAnsi="Source Sans Pro"/>
          <w:lang w:eastAsia="zh-TW"/>
        </w:rPr>
        <w:t xml:space="preserve"> 60 </w:t>
      </w:r>
      <w:r w:rsidRPr="003D455B">
        <w:rPr>
          <w:rFonts w:ascii="Source Sans Pro" w:hAnsi="Source Sans Pro"/>
          <w:lang w:eastAsia="zh-TW"/>
        </w:rPr>
        <w:t>天內為您批准或提供醫療護理。</w:t>
      </w:r>
    </w:p>
    <w:p w14:paraId="3916C6C0" w14:textId="46A5A77A" w:rsidR="0013793F" w:rsidRPr="003D455B" w:rsidRDefault="0013793F" w:rsidP="00E640D7">
      <w:pPr>
        <w:numPr>
          <w:ilvl w:val="1"/>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如果我們決定對相關決定提出上訴，我們將以書面形式通知您。</w:t>
      </w:r>
    </w:p>
    <w:p w14:paraId="39D3990E" w14:textId="77777777" w:rsidR="0013793F" w:rsidRPr="003D455B" w:rsidRDefault="0013793F"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b/>
          <w:bCs/>
          <w:lang w:eastAsia="zh-TW"/>
        </w:rPr>
        <w:t>如果遭到拒絕或委員會拒絕審核請求，上訴程序</w:t>
      </w:r>
      <w:r w:rsidRPr="003D455B">
        <w:rPr>
          <w:rFonts w:ascii="Source Sans Pro" w:hAnsi="Source Sans Pro"/>
          <w:b/>
          <w:bCs/>
          <w:i/>
          <w:iCs/>
          <w:lang w:eastAsia="zh-TW"/>
        </w:rPr>
        <w:t>可能會</w:t>
      </w:r>
      <w:r w:rsidRPr="003D455B">
        <w:rPr>
          <w:rFonts w:ascii="Source Sans Pro" w:hAnsi="Source Sans Pro"/>
          <w:b/>
          <w:bCs/>
          <w:lang w:eastAsia="zh-TW"/>
        </w:rPr>
        <w:t>也</w:t>
      </w:r>
      <w:r w:rsidRPr="003D455B">
        <w:rPr>
          <w:rFonts w:ascii="Source Sans Pro" w:hAnsi="Source Sans Pro"/>
          <w:b/>
          <w:bCs/>
          <w:i/>
          <w:iCs/>
          <w:lang w:eastAsia="zh-TW"/>
        </w:rPr>
        <w:t>可能不會</w:t>
      </w:r>
      <w:r w:rsidRPr="003D455B">
        <w:rPr>
          <w:rFonts w:ascii="Source Sans Pro" w:hAnsi="Source Sans Pro"/>
          <w:b/>
          <w:bCs/>
          <w:lang w:eastAsia="zh-TW"/>
        </w:rPr>
        <w:t>結束。</w:t>
      </w:r>
    </w:p>
    <w:p w14:paraId="05A377BF" w14:textId="77777777" w:rsidR="0013793F" w:rsidRPr="003D455B" w:rsidRDefault="0013793F" w:rsidP="00E640D7">
      <w:pPr>
        <w:numPr>
          <w:ilvl w:val="1"/>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如果您決定接受駁回您上訴的裁決，上訴程序則告結束。</w:t>
      </w:r>
    </w:p>
    <w:p w14:paraId="6B357CB4" w14:textId="357181E3" w:rsidR="0013793F" w:rsidRPr="003D455B" w:rsidRDefault="0013793F" w:rsidP="00E640D7">
      <w:pPr>
        <w:numPr>
          <w:ilvl w:val="1"/>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lastRenderedPageBreak/>
        <w:t>如果您不願接受裁決，或可繼續下一級審核程序。如果委員會拒絕您的上訴，您收到的通知將說明相關規則是否允許您繼續上訴至第</w:t>
      </w:r>
      <w:r w:rsidRPr="003D455B">
        <w:rPr>
          <w:rFonts w:ascii="Source Sans Pro" w:hAnsi="Source Sans Pro"/>
          <w:lang w:eastAsia="zh-TW"/>
        </w:rPr>
        <w:t xml:space="preserve"> 5 </w:t>
      </w:r>
      <w:r w:rsidRPr="003D455B">
        <w:rPr>
          <w:rFonts w:ascii="Source Sans Pro" w:hAnsi="Source Sans Pro"/>
          <w:lang w:eastAsia="zh-TW"/>
        </w:rPr>
        <w:t>級，以及如何上訴至第</w:t>
      </w:r>
      <w:r w:rsidRPr="003D455B">
        <w:rPr>
          <w:rFonts w:ascii="Source Sans Pro" w:hAnsi="Source Sans Pro"/>
          <w:lang w:eastAsia="zh-TW"/>
        </w:rPr>
        <w:t xml:space="preserve"> 5 </w:t>
      </w:r>
      <w:r w:rsidRPr="003D455B">
        <w:rPr>
          <w:rFonts w:ascii="Source Sans Pro" w:hAnsi="Source Sans Pro"/>
          <w:lang w:eastAsia="zh-TW"/>
        </w:rPr>
        <w:t>級。</w:t>
      </w:r>
    </w:p>
    <w:p w14:paraId="24DD2B0B" w14:textId="77777777" w:rsidR="006C4387" w:rsidRPr="003D455B" w:rsidRDefault="006C4387" w:rsidP="00E640D7">
      <w:pPr>
        <w:pStyle w:val="subheading"/>
        <w:suppressAutoHyphens/>
        <w:rPr>
          <w:rFonts w:ascii="Source Sans Pro" w:hAnsi="Source Sans Pro"/>
          <w:szCs w:val="30"/>
          <w:lang w:eastAsia="zh-TW"/>
        </w:rPr>
      </w:pPr>
      <w:r w:rsidRPr="003D455B">
        <w:rPr>
          <w:rFonts w:ascii="Source Sans Pro" w:hAnsi="Source Sans Pro"/>
          <w:bCs/>
          <w:lang w:eastAsia="zh-TW"/>
        </w:rPr>
        <w:t>第</w:t>
      </w:r>
      <w:r w:rsidRPr="003D455B">
        <w:rPr>
          <w:rFonts w:ascii="Source Sans Pro" w:hAnsi="Source Sans Pro"/>
          <w:bCs/>
          <w:lang w:eastAsia="zh-TW"/>
        </w:rPr>
        <w:t xml:space="preserve"> 5 </w:t>
      </w:r>
      <w:r w:rsidRPr="003D455B">
        <w:rPr>
          <w:rFonts w:ascii="Source Sans Pro" w:hAnsi="Source Sans Pro"/>
          <w:bCs/>
          <w:lang w:eastAsia="zh-TW"/>
        </w:rPr>
        <w:t>級上訴</w:t>
      </w:r>
      <w:r w:rsidRPr="003D455B">
        <w:rPr>
          <w:b w:val="0"/>
          <w:lang w:eastAsia="zh-TW"/>
        </w:rPr>
        <w:tab/>
      </w:r>
    </w:p>
    <w:p w14:paraId="30E1DDD3" w14:textId="7D1446A1" w:rsidR="006C4387" w:rsidRPr="003D455B" w:rsidRDefault="006C4387" w:rsidP="00E640D7">
      <w:pPr>
        <w:suppressAutoHyphens/>
        <w:autoSpaceDE w:val="0"/>
        <w:autoSpaceDN w:val="0"/>
        <w:adjustRightInd w:val="0"/>
        <w:snapToGrid w:val="0"/>
        <w:spacing w:before="0" w:beforeAutospacing="0" w:after="120" w:afterAutospacing="0"/>
        <w:rPr>
          <w:rFonts w:ascii="Source Sans Pro" w:hAnsi="Source Sans Pro"/>
          <w:lang w:eastAsia="zh-TW"/>
        </w:rPr>
      </w:pPr>
      <w:r w:rsidRPr="003D455B">
        <w:rPr>
          <w:rFonts w:ascii="Source Sans Pro" w:hAnsi="Source Sans Pro"/>
          <w:lang w:eastAsia="zh-TW"/>
        </w:rPr>
        <w:t>一位</w:t>
      </w:r>
      <w:r w:rsidRPr="003D455B">
        <w:rPr>
          <w:rFonts w:ascii="Source Sans Pro" w:hAnsi="Source Sans Pro"/>
          <w:b/>
          <w:bCs/>
          <w:lang w:eastAsia="zh-TW"/>
        </w:rPr>
        <w:t>聯邦地方法院</w:t>
      </w:r>
      <w:r w:rsidRPr="003D455B">
        <w:rPr>
          <w:rFonts w:ascii="Source Sans Pro" w:hAnsi="Source Sans Pro"/>
          <w:lang w:eastAsia="zh-TW"/>
        </w:rPr>
        <w:t>的法官將審核您的上訴。</w:t>
      </w:r>
    </w:p>
    <w:p w14:paraId="6DB9FFAC" w14:textId="27F89A15" w:rsidR="00EC608B" w:rsidRPr="003D455B" w:rsidRDefault="00EC608B" w:rsidP="00E640D7">
      <w:pPr>
        <w:pStyle w:val="ListBullet"/>
        <w:numPr>
          <w:ilvl w:val="0"/>
          <w:numId w:val="71"/>
        </w:numPr>
        <w:suppressAutoHyphens/>
        <w:ind w:left="720"/>
        <w:rPr>
          <w:rFonts w:ascii="Source Sans Pro" w:hAnsi="Source Sans Pro"/>
          <w:lang w:eastAsia="zh-TW"/>
        </w:rPr>
      </w:pPr>
      <w:r w:rsidRPr="003D455B">
        <w:rPr>
          <w:rFonts w:ascii="Source Sans Pro" w:hAnsi="Source Sans Pro"/>
          <w:lang w:eastAsia="zh-TW"/>
        </w:rPr>
        <w:t>法官會審核所有資訊，並就</w:t>
      </w:r>
      <w:r w:rsidRPr="003D455B">
        <w:rPr>
          <w:rFonts w:ascii="Source Sans Pro" w:hAnsi="Source Sans Pro"/>
          <w:i/>
          <w:iCs/>
          <w:lang w:eastAsia="zh-TW"/>
        </w:rPr>
        <w:t>批准</w:t>
      </w:r>
      <w:r w:rsidRPr="003D455B">
        <w:rPr>
          <w:rFonts w:ascii="Source Sans Pro" w:hAnsi="Source Sans Pro"/>
          <w:lang w:eastAsia="zh-TW"/>
        </w:rPr>
        <w:t>還是</w:t>
      </w:r>
      <w:r w:rsidRPr="003D455B">
        <w:rPr>
          <w:rFonts w:ascii="Source Sans Pro" w:hAnsi="Source Sans Pro"/>
          <w:i/>
          <w:iCs/>
          <w:lang w:eastAsia="zh-TW"/>
        </w:rPr>
        <w:t>拒絕</w:t>
      </w:r>
      <w:r w:rsidRPr="003D455B">
        <w:rPr>
          <w:rFonts w:ascii="Source Sans Pro" w:hAnsi="Source Sans Pro"/>
          <w:lang w:eastAsia="zh-TW"/>
        </w:rPr>
        <w:t>您的請求作出決定。這是最終答覆。聯邦地方法院之後再無上訴級別。</w:t>
      </w:r>
    </w:p>
    <w:p w14:paraId="22DAE3C1" w14:textId="44E634EA" w:rsidR="000161B6" w:rsidRPr="003D455B" w:rsidRDefault="000161B6"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10.2 </w:t>
      </w:r>
      <w:r w:rsidRPr="003D455B">
        <w:rPr>
          <w:rFonts w:ascii="Source Sans Pro" w:hAnsi="Source Sans Pro"/>
          <w:iCs w:val="0"/>
          <w:lang w:eastAsia="zh-TW"/>
        </w:rPr>
        <w:t>節</w:t>
      </w:r>
      <w:r w:rsidRPr="003D455B">
        <w:rPr>
          <w:rFonts w:ascii="Source Sans Pro" w:hAnsi="Source Sans Pro"/>
          <w:iCs w:val="0"/>
          <w:lang w:eastAsia="zh-TW"/>
        </w:rPr>
        <w:tab/>
        <w:t xml:space="preserve">D </w:t>
      </w:r>
      <w:r w:rsidRPr="003D455B">
        <w:rPr>
          <w:rFonts w:ascii="Source Sans Pro" w:hAnsi="Source Sans Pro"/>
          <w:iCs w:val="0"/>
          <w:lang w:eastAsia="zh-TW"/>
        </w:rPr>
        <w:t>部分藥物請求的第</w:t>
      </w:r>
      <w:r w:rsidRPr="003D455B">
        <w:rPr>
          <w:rFonts w:ascii="Source Sans Pro" w:hAnsi="Source Sans Pro"/>
          <w:iCs w:val="0"/>
          <w:lang w:eastAsia="zh-TW"/>
        </w:rPr>
        <w:t xml:space="preserve"> 3</w:t>
      </w:r>
      <w:r w:rsidRPr="003D455B">
        <w:rPr>
          <w:rFonts w:ascii="Source Sans Pro" w:hAnsi="Source Sans Pro"/>
          <w:iCs w:val="0"/>
          <w:lang w:eastAsia="zh-TW"/>
        </w:rPr>
        <w:t>、</w:t>
      </w:r>
      <w:r w:rsidRPr="003D455B">
        <w:rPr>
          <w:rFonts w:ascii="Source Sans Pro" w:hAnsi="Source Sans Pro"/>
          <w:iCs w:val="0"/>
          <w:lang w:eastAsia="zh-TW"/>
        </w:rPr>
        <w:t xml:space="preserve">4 </w:t>
      </w:r>
      <w:r w:rsidRPr="003D455B">
        <w:rPr>
          <w:rFonts w:ascii="Source Sans Pro" w:hAnsi="Source Sans Pro"/>
          <w:iCs w:val="0"/>
          <w:lang w:eastAsia="zh-TW"/>
        </w:rPr>
        <w:t>及</w:t>
      </w:r>
      <w:r w:rsidRPr="003D455B">
        <w:rPr>
          <w:rFonts w:ascii="Source Sans Pro" w:hAnsi="Source Sans Pro"/>
          <w:iCs w:val="0"/>
          <w:lang w:eastAsia="zh-TW"/>
        </w:rPr>
        <w:t xml:space="preserve"> 5 </w:t>
      </w:r>
      <w:r w:rsidRPr="003D455B">
        <w:rPr>
          <w:rFonts w:ascii="Source Sans Pro" w:hAnsi="Source Sans Pro"/>
          <w:iCs w:val="0"/>
          <w:lang w:eastAsia="zh-TW"/>
        </w:rPr>
        <w:t>級上訴</w:t>
      </w:r>
    </w:p>
    <w:p w14:paraId="15A9AD63" w14:textId="469F75B9" w:rsidR="0013793F" w:rsidRPr="003D455B" w:rsidRDefault="0013793F" w:rsidP="00E640D7">
      <w:pPr>
        <w:suppressAutoHyphens/>
        <w:spacing w:after="0" w:afterAutospacing="0"/>
        <w:rPr>
          <w:rFonts w:ascii="Source Sans Pro" w:hAnsi="Source Sans Pro"/>
          <w:lang w:eastAsia="zh-TW"/>
        </w:rPr>
      </w:pPr>
      <w:r w:rsidRPr="003D455B">
        <w:rPr>
          <w:rFonts w:ascii="Source Sans Pro" w:hAnsi="Source Sans Pro"/>
          <w:lang w:eastAsia="zh-TW"/>
        </w:rPr>
        <w:t>本節適用於已提出第</w:t>
      </w:r>
      <w:r w:rsidRPr="003D455B">
        <w:rPr>
          <w:rFonts w:ascii="Source Sans Pro" w:hAnsi="Source Sans Pro"/>
          <w:lang w:eastAsia="zh-TW"/>
        </w:rPr>
        <w:t xml:space="preserve"> 1 </w:t>
      </w:r>
      <w:r w:rsidRPr="003D455B">
        <w:rPr>
          <w:rFonts w:ascii="Source Sans Pro" w:hAnsi="Source Sans Pro"/>
          <w:lang w:eastAsia="zh-TW"/>
        </w:rPr>
        <w:t>級上訴與第</w:t>
      </w:r>
      <w:r w:rsidRPr="003D455B">
        <w:rPr>
          <w:rFonts w:ascii="Source Sans Pro" w:hAnsi="Source Sans Pro"/>
          <w:lang w:eastAsia="zh-TW"/>
        </w:rPr>
        <w:t xml:space="preserve"> 2 </w:t>
      </w:r>
      <w:r w:rsidRPr="003D455B">
        <w:rPr>
          <w:rFonts w:ascii="Source Sans Pro" w:hAnsi="Source Sans Pro"/>
          <w:lang w:eastAsia="zh-TW"/>
        </w:rPr>
        <w:t>級上訴，但均遭駁回的情況。</w:t>
      </w:r>
    </w:p>
    <w:p w14:paraId="296D771F" w14:textId="4F57A3E8" w:rsidR="0013793F" w:rsidRPr="003D455B" w:rsidRDefault="0013793F" w:rsidP="00E640D7">
      <w:pPr>
        <w:suppressAutoHyphens/>
        <w:spacing w:after="0" w:afterAutospacing="0"/>
        <w:rPr>
          <w:rFonts w:ascii="Source Sans Pro" w:hAnsi="Source Sans Pro"/>
          <w:lang w:eastAsia="zh-TW"/>
        </w:rPr>
      </w:pPr>
      <w:r w:rsidRPr="003D455B">
        <w:rPr>
          <w:rFonts w:ascii="Source Sans Pro" w:hAnsi="Source Sans Pro"/>
          <w:lang w:eastAsia="zh-TW"/>
        </w:rPr>
        <w:t>如果您上訴的藥物價值達到一定的美元金額，則可繼續提出更高級別的上訴。如果金額低於此金額，則不能進一步上訴。您收到的第</w:t>
      </w:r>
      <w:r w:rsidRPr="003D455B">
        <w:rPr>
          <w:rFonts w:ascii="Source Sans Pro" w:hAnsi="Source Sans Pro"/>
          <w:lang w:eastAsia="zh-TW"/>
        </w:rPr>
        <w:t xml:space="preserve"> 2 </w:t>
      </w:r>
      <w:r w:rsidRPr="003D455B">
        <w:rPr>
          <w:rFonts w:ascii="Source Sans Pro" w:hAnsi="Source Sans Pro"/>
          <w:lang w:eastAsia="zh-TW"/>
        </w:rPr>
        <w:t>級上訴回覆函件將提供聯絡人及如何要求第</w:t>
      </w:r>
      <w:r w:rsidRPr="003D455B">
        <w:rPr>
          <w:rFonts w:ascii="Source Sans Pro" w:hAnsi="Source Sans Pro"/>
          <w:lang w:eastAsia="zh-TW"/>
        </w:rPr>
        <w:t xml:space="preserve"> 3 </w:t>
      </w:r>
      <w:r w:rsidRPr="003D455B">
        <w:rPr>
          <w:rFonts w:ascii="Source Sans Pro" w:hAnsi="Source Sans Pro"/>
          <w:lang w:eastAsia="zh-TW"/>
        </w:rPr>
        <w:t>級上訴方面的資訊。</w:t>
      </w:r>
    </w:p>
    <w:p w14:paraId="677FB707" w14:textId="5C6824C8" w:rsidR="0013793F" w:rsidRPr="00E640D7" w:rsidRDefault="0013793F" w:rsidP="00E640D7">
      <w:pPr>
        <w:suppressAutoHyphens/>
        <w:rPr>
          <w:rFonts w:ascii="Source Sans Pro" w:hAnsi="Source Sans Pro"/>
          <w:spacing w:val="4"/>
          <w:lang w:eastAsia="zh-TW"/>
        </w:rPr>
      </w:pPr>
      <w:r w:rsidRPr="00E640D7">
        <w:rPr>
          <w:rFonts w:ascii="Source Sans Pro" w:hAnsi="Source Sans Pro"/>
          <w:spacing w:val="4"/>
          <w:lang w:eastAsia="zh-TW"/>
        </w:rPr>
        <w:t>大多數上訴情況下，後</w:t>
      </w:r>
      <w:r w:rsidRPr="00E640D7">
        <w:rPr>
          <w:rFonts w:ascii="Source Sans Pro" w:hAnsi="Source Sans Pro"/>
          <w:spacing w:val="4"/>
          <w:lang w:eastAsia="zh-TW"/>
        </w:rPr>
        <w:t xml:space="preserve"> 3 </w:t>
      </w:r>
      <w:r w:rsidRPr="00E640D7">
        <w:rPr>
          <w:rFonts w:ascii="Source Sans Pro" w:hAnsi="Source Sans Pro"/>
          <w:spacing w:val="4"/>
          <w:lang w:eastAsia="zh-TW"/>
        </w:rPr>
        <w:t>級上訴的程序與前</w:t>
      </w:r>
      <w:r w:rsidRPr="00E640D7">
        <w:rPr>
          <w:rFonts w:ascii="Source Sans Pro" w:hAnsi="Source Sans Pro"/>
          <w:spacing w:val="4"/>
          <w:lang w:eastAsia="zh-TW"/>
        </w:rPr>
        <w:t xml:space="preserve"> 2 </w:t>
      </w:r>
      <w:r w:rsidRPr="00E640D7">
        <w:rPr>
          <w:rFonts w:ascii="Source Sans Pro" w:hAnsi="Source Sans Pro"/>
          <w:spacing w:val="4"/>
          <w:lang w:eastAsia="zh-TW"/>
        </w:rPr>
        <w:t>級大致相同。以下為負責審核各級上訴的人士。</w:t>
      </w:r>
    </w:p>
    <w:p w14:paraId="4C904862" w14:textId="77777777" w:rsidR="00680593" w:rsidRPr="003D455B" w:rsidRDefault="00680593" w:rsidP="00E640D7">
      <w:pPr>
        <w:pStyle w:val="sub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3 </w:t>
      </w:r>
      <w:r w:rsidRPr="003D455B">
        <w:rPr>
          <w:rFonts w:ascii="Source Sans Pro" w:hAnsi="Source Sans Pro"/>
          <w:bCs/>
          <w:lang w:eastAsia="zh-TW"/>
        </w:rPr>
        <w:t>級上訴</w:t>
      </w:r>
    </w:p>
    <w:p w14:paraId="5635C85E" w14:textId="0DE69C08" w:rsidR="00680593" w:rsidRPr="003D455B" w:rsidRDefault="00680593" w:rsidP="00E640D7">
      <w:pPr>
        <w:suppressAutoHyphens/>
        <w:autoSpaceDE w:val="0"/>
        <w:autoSpaceDN w:val="0"/>
        <w:adjustRightInd w:val="0"/>
        <w:snapToGrid w:val="0"/>
        <w:spacing w:before="0" w:beforeAutospacing="0" w:after="120" w:afterAutospacing="0"/>
        <w:rPr>
          <w:rFonts w:ascii="Source Sans Pro" w:hAnsi="Source Sans Pro"/>
          <w:lang w:eastAsia="zh-TW"/>
        </w:rPr>
      </w:pPr>
      <w:r w:rsidRPr="003D455B">
        <w:rPr>
          <w:rFonts w:ascii="Source Sans Pro" w:hAnsi="Source Sans Pro"/>
          <w:lang w:eastAsia="zh-TW"/>
        </w:rPr>
        <w:t>為聯邦政府效力的</w:t>
      </w:r>
      <w:r w:rsidRPr="003D455B">
        <w:rPr>
          <w:rFonts w:ascii="Source Sans Pro" w:hAnsi="Source Sans Pro"/>
          <w:b/>
          <w:bCs/>
          <w:lang w:eastAsia="zh-TW"/>
        </w:rPr>
        <w:t>行政法官或審裁員</w:t>
      </w:r>
      <w:r w:rsidRPr="003D455B">
        <w:rPr>
          <w:rFonts w:ascii="Source Sans Pro" w:hAnsi="Source Sans Pro"/>
          <w:lang w:eastAsia="zh-TW"/>
        </w:rPr>
        <w:t>將審核您的上訴並給予答覆。</w:t>
      </w:r>
    </w:p>
    <w:p w14:paraId="214E4425" w14:textId="77777777" w:rsidR="00CB774D" w:rsidRPr="00E640D7" w:rsidRDefault="00680593" w:rsidP="00E640D7">
      <w:pPr>
        <w:pStyle w:val="ListParagraph"/>
        <w:numPr>
          <w:ilvl w:val="0"/>
          <w:numId w:val="71"/>
        </w:numPr>
        <w:suppressAutoHyphens/>
        <w:autoSpaceDE w:val="0"/>
        <w:autoSpaceDN w:val="0"/>
        <w:adjustRightInd w:val="0"/>
        <w:snapToGrid w:val="0"/>
        <w:spacing w:before="0" w:beforeAutospacing="0" w:after="240" w:afterAutospacing="0"/>
        <w:ind w:left="720"/>
        <w:rPr>
          <w:rFonts w:ascii="Source Sans Pro" w:hAnsi="Source Sans Pro"/>
          <w:spacing w:val="2"/>
          <w:lang w:eastAsia="zh-TW"/>
        </w:rPr>
      </w:pPr>
      <w:r w:rsidRPr="00E640D7">
        <w:rPr>
          <w:rFonts w:ascii="Source Sans Pro" w:hAnsi="Source Sans Pro"/>
          <w:b/>
          <w:bCs/>
          <w:spacing w:val="2"/>
          <w:lang w:eastAsia="zh-TW"/>
        </w:rPr>
        <w:t>如果批准，則上訴程序結束。</w:t>
      </w:r>
      <w:r w:rsidRPr="00E640D7">
        <w:rPr>
          <w:rFonts w:ascii="Source Sans Pro" w:hAnsi="Source Sans Pro"/>
          <w:spacing w:val="2"/>
          <w:lang w:eastAsia="zh-TW"/>
        </w:rPr>
        <w:t>我們必須在收到該決定後的</w:t>
      </w:r>
      <w:r w:rsidRPr="00E640D7">
        <w:rPr>
          <w:rFonts w:ascii="Source Sans Pro" w:hAnsi="Source Sans Pro"/>
          <w:spacing w:val="2"/>
          <w:lang w:eastAsia="zh-TW"/>
        </w:rPr>
        <w:t xml:space="preserve"> </w:t>
      </w:r>
      <w:r w:rsidRPr="00E640D7">
        <w:rPr>
          <w:rFonts w:ascii="Source Sans Pro" w:hAnsi="Source Sans Pro"/>
          <w:b/>
          <w:bCs/>
          <w:spacing w:val="2"/>
          <w:lang w:eastAsia="zh-TW"/>
        </w:rPr>
        <w:t xml:space="preserve">72 </w:t>
      </w:r>
      <w:r w:rsidRPr="00E640D7">
        <w:rPr>
          <w:rFonts w:ascii="Source Sans Pro" w:hAnsi="Source Sans Pro"/>
          <w:b/>
          <w:bCs/>
          <w:spacing w:val="2"/>
          <w:lang w:eastAsia="zh-TW"/>
        </w:rPr>
        <w:t>小時內（加急上訴為</w:t>
      </w:r>
      <w:r w:rsidRPr="00E640D7">
        <w:rPr>
          <w:rFonts w:ascii="Source Sans Pro" w:hAnsi="Source Sans Pro"/>
          <w:b/>
          <w:bCs/>
          <w:spacing w:val="2"/>
          <w:lang w:eastAsia="zh-TW"/>
        </w:rPr>
        <w:t xml:space="preserve"> 24 </w:t>
      </w:r>
      <w:r w:rsidRPr="00E640D7">
        <w:rPr>
          <w:rFonts w:ascii="Source Sans Pro" w:hAnsi="Source Sans Pro"/>
          <w:b/>
          <w:bCs/>
          <w:spacing w:val="2"/>
          <w:lang w:eastAsia="zh-TW"/>
        </w:rPr>
        <w:t>小時）批准或提供</w:t>
      </w:r>
      <w:r w:rsidRPr="00E640D7">
        <w:rPr>
          <w:rFonts w:ascii="Source Sans Pro" w:hAnsi="Source Sans Pro"/>
          <w:spacing w:val="2"/>
          <w:lang w:eastAsia="zh-TW"/>
        </w:rPr>
        <w:t>行政法官或審裁員所批准的</w:t>
      </w:r>
      <w:r w:rsidRPr="00E640D7">
        <w:rPr>
          <w:rFonts w:ascii="Source Sans Pro" w:hAnsi="Source Sans Pro"/>
          <w:b/>
          <w:bCs/>
          <w:spacing w:val="2"/>
          <w:lang w:eastAsia="zh-TW"/>
        </w:rPr>
        <w:t>藥物承保</w:t>
      </w:r>
      <w:r w:rsidRPr="00E640D7">
        <w:rPr>
          <w:rFonts w:ascii="Source Sans Pro" w:hAnsi="Source Sans Pro"/>
          <w:spacing w:val="2"/>
          <w:lang w:eastAsia="zh-TW"/>
        </w:rPr>
        <w:t>，或不</w:t>
      </w:r>
      <w:r w:rsidRPr="00E640D7">
        <w:rPr>
          <w:rFonts w:ascii="Source Sans Pro" w:hAnsi="Source Sans Pro"/>
          <w:b/>
          <w:bCs/>
          <w:spacing w:val="2"/>
          <w:lang w:eastAsia="zh-TW"/>
        </w:rPr>
        <w:t>晚於</w:t>
      </w:r>
      <w:r w:rsidRPr="00E640D7">
        <w:rPr>
          <w:rFonts w:ascii="Source Sans Pro" w:hAnsi="Source Sans Pro"/>
          <w:b/>
          <w:bCs/>
          <w:spacing w:val="2"/>
          <w:lang w:eastAsia="zh-TW"/>
        </w:rPr>
        <w:t xml:space="preserve"> 30 </w:t>
      </w:r>
      <w:r w:rsidRPr="00E640D7">
        <w:rPr>
          <w:rFonts w:ascii="Source Sans Pro" w:hAnsi="Source Sans Pro"/>
          <w:b/>
          <w:bCs/>
          <w:spacing w:val="2"/>
          <w:lang w:eastAsia="zh-TW"/>
        </w:rPr>
        <w:t>天進行付款</w:t>
      </w:r>
      <w:r w:rsidRPr="00E640D7">
        <w:rPr>
          <w:rFonts w:ascii="Source Sans Pro" w:hAnsi="Source Sans Pro"/>
          <w:spacing w:val="2"/>
          <w:lang w:eastAsia="zh-TW"/>
        </w:rPr>
        <w:t>。</w:t>
      </w:r>
    </w:p>
    <w:p w14:paraId="1276DE24" w14:textId="6A79B042" w:rsidR="00680593" w:rsidRPr="003D455B" w:rsidRDefault="00680593" w:rsidP="00E640D7">
      <w:pPr>
        <w:pStyle w:val="ListParagraph"/>
        <w:numPr>
          <w:ilvl w:val="0"/>
          <w:numId w:val="71"/>
        </w:numPr>
        <w:suppressAutoHyphens/>
        <w:autoSpaceDE w:val="0"/>
        <w:autoSpaceDN w:val="0"/>
        <w:adjustRightInd w:val="0"/>
        <w:snapToGrid w:val="0"/>
        <w:spacing w:before="0" w:beforeAutospacing="0" w:after="240" w:afterAutospacing="0"/>
        <w:ind w:left="720"/>
        <w:rPr>
          <w:rFonts w:ascii="Source Sans Pro" w:hAnsi="Source Sans Pro"/>
          <w:b/>
          <w:bCs/>
          <w:lang w:eastAsia="zh-TW"/>
        </w:rPr>
      </w:pPr>
      <w:r w:rsidRPr="003D455B">
        <w:rPr>
          <w:rFonts w:ascii="Source Sans Pro" w:hAnsi="Source Sans Pro"/>
          <w:b/>
          <w:bCs/>
          <w:lang w:eastAsia="zh-TW"/>
        </w:rPr>
        <w:t>如果行政法官或審裁員拒絕您的上訴，上訴程序</w:t>
      </w:r>
      <w:r w:rsidRPr="003D455B">
        <w:rPr>
          <w:rFonts w:ascii="Source Sans Pro" w:hAnsi="Source Sans Pro"/>
          <w:b/>
          <w:bCs/>
          <w:i/>
          <w:iCs/>
          <w:lang w:eastAsia="zh-TW"/>
        </w:rPr>
        <w:t>可能會</w:t>
      </w:r>
      <w:r w:rsidRPr="003D455B">
        <w:rPr>
          <w:rFonts w:ascii="Source Sans Pro" w:hAnsi="Source Sans Pro"/>
          <w:b/>
          <w:bCs/>
          <w:lang w:eastAsia="zh-TW"/>
        </w:rPr>
        <w:t>也</w:t>
      </w:r>
      <w:r w:rsidRPr="003D455B">
        <w:rPr>
          <w:rFonts w:ascii="Source Sans Pro" w:hAnsi="Source Sans Pro"/>
          <w:b/>
          <w:bCs/>
          <w:i/>
          <w:iCs/>
          <w:lang w:eastAsia="zh-TW"/>
        </w:rPr>
        <w:t>可能不會</w:t>
      </w:r>
      <w:r w:rsidRPr="003D455B">
        <w:rPr>
          <w:rFonts w:ascii="Source Sans Pro" w:hAnsi="Source Sans Pro"/>
          <w:b/>
          <w:bCs/>
          <w:lang w:eastAsia="zh-TW"/>
        </w:rPr>
        <w:t>結束。</w:t>
      </w:r>
    </w:p>
    <w:p w14:paraId="7534D8DA" w14:textId="62FC9707" w:rsidR="00680593" w:rsidRPr="003D455B" w:rsidRDefault="00680593" w:rsidP="00E640D7">
      <w:pPr>
        <w:pStyle w:val="ListParagraph"/>
        <w:numPr>
          <w:ilvl w:val="0"/>
          <w:numId w:val="249"/>
        </w:numPr>
        <w:suppressAutoHyphens/>
        <w:autoSpaceDE w:val="0"/>
        <w:autoSpaceDN w:val="0"/>
        <w:adjustRightInd w:val="0"/>
        <w:snapToGrid w:val="0"/>
        <w:spacing w:before="0" w:beforeAutospacing="0" w:after="240" w:afterAutospacing="0"/>
        <w:ind w:left="1080"/>
        <w:rPr>
          <w:rFonts w:ascii="Source Sans Pro" w:hAnsi="Source Sans Pro"/>
          <w:lang w:eastAsia="zh-TW"/>
        </w:rPr>
      </w:pPr>
      <w:r w:rsidRPr="003D455B">
        <w:rPr>
          <w:rFonts w:ascii="Source Sans Pro" w:hAnsi="Source Sans Pro"/>
          <w:lang w:eastAsia="zh-TW"/>
        </w:rPr>
        <w:t>如果您決定接受駁回您上訴的裁決，上訴程序則告結束。</w:t>
      </w:r>
    </w:p>
    <w:p w14:paraId="077011DE" w14:textId="1B06C09A" w:rsidR="00680593" w:rsidRPr="003D455B" w:rsidRDefault="00680593" w:rsidP="00E640D7">
      <w:pPr>
        <w:pStyle w:val="ListParagraph"/>
        <w:numPr>
          <w:ilvl w:val="0"/>
          <w:numId w:val="249"/>
        </w:numPr>
        <w:suppressAutoHyphens/>
        <w:autoSpaceDE w:val="0"/>
        <w:autoSpaceDN w:val="0"/>
        <w:adjustRightInd w:val="0"/>
        <w:snapToGrid w:val="0"/>
        <w:spacing w:before="0" w:beforeAutospacing="0" w:after="240" w:afterAutospacing="0"/>
        <w:ind w:left="1080"/>
        <w:rPr>
          <w:rFonts w:ascii="Source Sans Pro" w:hAnsi="Source Sans Pro"/>
          <w:lang w:eastAsia="zh-TW"/>
        </w:rPr>
      </w:pPr>
      <w:r w:rsidRPr="003D455B">
        <w:rPr>
          <w:rFonts w:ascii="Source Sans Pro" w:hAnsi="Source Sans Pro"/>
          <w:lang w:eastAsia="zh-TW"/>
        </w:rPr>
        <w:t>如果您不願接受決定，則可繼續下一級審核程序。</w:t>
      </w:r>
      <w:bookmarkStart w:id="359" w:name="_Hlk70974972"/>
      <w:r w:rsidRPr="003D455B">
        <w:rPr>
          <w:rFonts w:ascii="Source Sans Pro" w:hAnsi="Source Sans Pro"/>
          <w:lang w:eastAsia="zh-TW"/>
        </w:rPr>
        <w:t>您收到的通知將說明如何提出第</w:t>
      </w:r>
      <w:r w:rsidRPr="003D455B">
        <w:rPr>
          <w:rFonts w:ascii="Source Sans Pro" w:hAnsi="Source Sans Pro"/>
          <w:lang w:eastAsia="zh-TW"/>
        </w:rPr>
        <w:t xml:space="preserve"> 4 </w:t>
      </w:r>
      <w:r w:rsidRPr="003D455B">
        <w:rPr>
          <w:rFonts w:ascii="Source Sans Pro" w:hAnsi="Source Sans Pro"/>
          <w:lang w:eastAsia="zh-TW"/>
        </w:rPr>
        <w:t>級上訴。</w:t>
      </w:r>
      <w:bookmarkEnd w:id="359"/>
    </w:p>
    <w:p w14:paraId="716A3010" w14:textId="5734AA34" w:rsidR="00680593" w:rsidRPr="003D455B" w:rsidRDefault="00680593" w:rsidP="00E640D7">
      <w:pPr>
        <w:pStyle w:val="subheading"/>
        <w:suppressAutoHyphens/>
        <w:rPr>
          <w:rFonts w:ascii="Source Sans Pro" w:hAnsi="Source Sans Pro"/>
          <w:lang w:eastAsia="zh-TW"/>
        </w:rPr>
      </w:pPr>
      <w:r w:rsidRPr="003D455B">
        <w:rPr>
          <w:rFonts w:ascii="Source Sans Pro" w:hAnsi="Source Sans Pro"/>
          <w:bCs/>
          <w:lang w:eastAsia="zh-TW"/>
        </w:rPr>
        <w:lastRenderedPageBreak/>
        <w:t>第</w:t>
      </w:r>
      <w:r w:rsidRPr="003D455B">
        <w:rPr>
          <w:rFonts w:ascii="Source Sans Pro" w:hAnsi="Source Sans Pro"/>
          <w:bCs/>
          <w:lang w:eastAsia="zh-TW"/>
        </w:rPr>
        <w:t xml:space="preserve"> 4 </w:t>
      </w:r>
      <w:r w:rsidRPr="003D455B">
        <w:rPr>
          <w:rFonts w:ascii="Source Sans Pro" w:hAnsi="Source Sans Pro"/>
          <w:bCs/>
          <w:lang w:eastAsia="zh-TW"/>
        </w:rPr>
        <w:t>級上訴</w:t>
      </w:r>
    </w:p>
    <w:p w14:paraId="11C2BB6B" w14:textId="6D178ACA" w:rsidR="00680593" w:rsidRPr="00E640D7" w:rsidRDefault="00680593" w:rsidP="00E640D7">
      <w:pPr>
        <w:suppressAutoHyphens/>
        <w:autoSpaceDE w:val="0"/>
        <w:autoSpaceDN w:val="0"/>
        <w:adjustRightInd w:val="0"/>
        <w:snapToGrid w:val="0"/>
        <w:spacing w:before="0" w:beforeAutospacing="0" w:after="120" w:afterAutospacing="0"/>
        <w:rPr>
          <w:rFonts w:ascii="Source Sans Pro" w:hAnsi="Source Sans Pro"/>
          <w:spacing w:val="-4"/>
          <w:lang w:eastAsia="zh-TW"/>
        </w:rPr>
      </w:pPr>
      <w:r w:rsidRPr="00E640D7">
        <w:rPr>
          <w:rFonts w:ascii="Source Sans Pro" w:hAnsi="Source Sans Pro"/>
          <w:b/>
          <w:bCs/>
          <w:spacing w:val="-4"/>
          <w:lang w:eastAsia="zh-TW"/>
        </w:rPr>
        <w:t xml:space="preserve">Medicare </w:t>
      </w:r>
      <w:r w:rsidRPr="00E640D7">
        <w:rPr>
          <w:rFonts w:ascii="Source Sans Pro" w:hAnsi="Source Sans Pro"/>
          <w:b/>
          <w:bCs/>
          <w:spacing w:val="-4"/>
          <w:lang w:eastAsia="zh-TW"/>
        </w:rPr>
        <w:t>上訴委員會</w:t>
      </w:r>
      <w:r w:rsidRPr="00E640D7">
        <w:rPr>
          <w:rFonts w:ascii="Source Sans Pro" w:hAnsi="Source Sans Pro"/>
          <w:spacing w:val="-4"/>
          <w:lang w:eastAsia="zh-TW"/>
        </w:rPr>
        <w:t>（委員會）將審核您的上訴並給予答覆。該委員會效力於聯邦政府。</w:t>
      </w:r>
    </w:p>
    <w:p w14:paraId="769CB708" w14:textId="3B346616" w:rsidR="00680593" w:rsidRPr="003D455B" w:rsidRDefault="00680593" w:rsidP="00E640D7">
      <w:pPr>
        <w:pStyle w:val="ListParagraph"/>
        <w:numPr>
          <w:ilvl w:val="0"/>
          <w:numId w:val="250"/>
        </w:numPr>
        <w:suppressAutoHyphens/>
        <w:autoSpaceDE w:val="0"/>
        <w:autoSpaceDN w:val="0"/>
        <w:adjustRightInd w:val="0"/>
        <w:snapToGrid w:val="0"/>
        <w:spacing w:before="0" w:beforeAutospacing="0" w:after="240" w:afterAutospacing="0"/>
        <w:rPr>
          <w:rFonts w:ascii="Source Sans Pro" w:hAnsi="Source Sans Pro"/>
          <w:lang w:eastAsia="zh-TW"/>
        </w:rPr>
      </w:pPr>
      <w:r w:rsidRPr="003D455B">
        <w:rPr>
          <w:rFonts w:ascii="Source Sans Pro" w:hAnsi="Source Sans Pro"/>
          <w:b/>
          <w:bCs/>
          <w:lang w:eastAsia="zh-TW"/>
        </w:rPr>
        <w:t>如果批准，則上訴程序結束。</w:t>
      </w:r>
      <w:r w:rsidRPr="003D455B">
        <w:rPr>
          <w:rFonts w:ascii="Source Sans Pro" w:hAnsi="Source Sans Pro"/>
          <w:lang w:eastAsia="zh-TW"/>
        </w:rPr>
        <w:t>我們必須在收到該決定後的</w:t>
      </w:r>
      <w:r w:rsidRPr="003D455B">
        <w:rPr>
          <w:rFonts w:ascii="Source Sans Pro" w:hAnsi="Source Sans Pro"/>
          <w:lang w:eastAsia="zh-TW"/>
        </w:rPr>
        <w:t xml:space="preserve"> </w:t>
      </w:r>
      <w:r w:rsidRPr="003D455B">
        <w:rPr>
          <w:rFonts w:ascii="Source Sans Pro" w:hAnsi="Source Sans Pro"/>
          <w:b/>
          <w:bCs/>
          <w:lang w:eastAsia="zh-TW"/>
        </w:rPr>
        <w:t xml:space="preserve">72 </w:t>
      </w:r>
      <w:r w:rsidRPr="003D455B">
        <w:rPr>
          <w:rFonts w:ascii="Source Sans Pro" w:hAnsi="Source Sans Pro"/>
          <w:b/>
          <w:bCs/>
          <w:lang w:eastAsia="zh-TW"/>
        </w:rPr>
        <w:t>小時內（加急上訴為</w:t>
      </w:r>
      <w:r w:rsidRPr="003D455B">
        <w:rPr>
          <w:rFonts w:ascii="Source Sans Pro" w:hAnsi="Source Sans Pro"/>
          <w:b/>
          <w:bCs/>
          <w:lang w:eastAsia="zh-TW"/>
        </w:rPr>
        <w:t xml:space="preserve"> 24 </w:t>
      </w:r>
      <w:r w:rsidRPr="003D455B">
        <w:rPr>
          <w:rFonts w:ascii="Source Sans Pro" w:hAnsi="Source Sans Pro"/>
          <w:b/>
          <w:bCs/>
          <w:lang w:eastAsia="zh-TW"/>
        </w:rPr>
        <w:t>小時）批准或提供</w:t>
      </w:r>
      <w:r w:rsidRPr="003D455B">
        <w:rPr>
          <w:rFonts w:ascii="Source Sans Pro" w:hAnsi="Source Sans Pro"/>
          <w:lang w:eastAsia="zh-TW"/>
        </w:rPr>
        <w:t>委員會所批准的</w:t>
      </w:r>
      <w:r w:rsidRPr="003D455B">
        <w:rPr>
          <w:rFonts w:ascii="Source Sans Pro" w:hAnsi="Source Sans Pro"/>
          <w:b/>
          <w:bCs/>
          <w:lang w:eastAsia="zh-TW"/>
        </w:rPr>
        <w:t>藥物承保</w:t>
      </w:r>
      <w:r w:rsidRPr="003D455B">
        <w:rPr>
          <w:rFonts w:ascii="Source Sans Pro" w:hAnsi="Source Sans Pro"/>
          <w:lang w:eastAsia="zh-TW"/>
        </w:rPr>
        <w:t>，</w:t>
      </w:r>
      <w:r w:rsidRPr="003D455B">
        <w:rPr>
          <w:rFonts w:ascii="Source Sans Pro" w:hAnsi="Source Sans Pro"/>
          <w:b/>
          <w:bCs/>
          <w:lang w:eastAsia="zh-TW"/>
        </w:rPr>
        <w:t>或不晚於</w:t>
      </w:r>
      <w:r w:rsidRPr="003D455B">
        <w:rPr>
          <w:rFonts w:ascii="Source Sans Pro" w:hAnsi="Source Sans Pro"/>
          <w:b/>
          <w:bCs/>
          <w:lang w:eastAsia="zh-TW"/>
        </w:rPr>
        <w:t xml:space="preserve"> 30 </w:t>
      </w:r>
      <w:r w:rsidRPr="003D455B">
        <w:rPr>
          <w:rFonts w:ascii="Source Sans Pro" w:hAnsi="Source Sans Pro"/>
          <w:b/>
          <w:bCs/>
          <w:lang w:eastAsia="zh-TW"/>
        </w:rPr>
        <w:t>天進行付款</w:t>
      </w:r>
      <w:r w:rsidRPr="003D455B">
        <w:rPr>
          <w:rFonts w:ascii="Source Sans Pro" w:hAnsi="Source Sans Pro"/>
          <w:lang w:eastAsia="zh-TW"/>
        </w:rPr>
        <w:t>。</w:t>
      </w:r>
    </w:p>
    <w:p w14:paraId="7526B2D3" w14:textId="1502F4EB" w:rsidR="00680593" w:rsidRPr="003D455B" w:rsidRDefault="00680593" w:rsidP="00E640D7">
      <w:pPr>
        <w:pStyle w:val="ListParagraph"/>
        <w:numPr>
          <w:ilvl w:val="0"/>
          <w:numId w:val="250"/>
        </w:numPr>
        <w:suppressAutoHyphens/>
        <w:autoSpaceDE w:val="0"/>
        <w:autoSpaceDN w:val="0"/>
        <w:adjustRightInd w:val="0"/>
        <w:snapToGrid w:val="0"/>
        <w:spacing w:before="0" w:beforeAutospacing="0" w:after="240" w:afterAutospacing="0"/>
        <w:rPr>
          <w:rFonts w:ascii="Source Sans Pro" w:hAnsi="Source Sans Pro"/>
          <w:b/>
          <w:bCs/>
          <w:lang w:eastAsia="zh-TW"/>
        </w:rPr>
      </w:pPr>
      <w:r w:rsidRPr="003D455B">
        <w:rPr>
          <w:rFonts w:ascii="Source Sans Pro" w:hAnsi="Source Sans Pro"/>
          <w:b/>
          <w:bCs/>
          <w:lang w:eastAsia="zh-TW"/>
        </w:rPr>
        <w:t>如果遭到拒絕或委員會拒絕審核請求，上訴程序</w:t>
      </w:r>
      <w:r w:rsidRPr="003D455B">
        <w:rPr>
          <w:rFonts w:ascii="Source Sans Pro" w:hAnsi="Source Sans Pro"/>
          <w:b/>
          <w:bCs/>
          <w:i/>
          <w:iCs/>
          <w:lang w:eastAsia="zh-TW"/>
        </w:rPr>
        <w:t>可能會</w:t>
      </w:r>
      <w:r w:rsidRPr="003D455B">
        <w:rPr>
          <w:rFonts w:ascii="Source Sans Pro" w:hAnsi="Source Sans Pro"/>
          <w:b/>
          <w:bCs/>
          <w:lang w:eastAsia="zh-TW"/>
        </w:rPr>
        <w:t>也</w:t>
      </w:r>
      <w:r w:rsidRPr="003D455B">
        <w:rPr>
          <w:rFonts w:ascii="Source Sans Pro" w:hAnsi="Source Sans Pro"/>
          <w:b/>
          <w:bCs/>
          <w:i/>
          <w:iCs/>
          <w:lang w:eastAsia="zh-TW"/>
        </w:rPr>
        <w:t>可能不會</w:t>
      </w:r>
      <w:r w:rsidRPr="003D455B">
        <w:rPr>
          <w:rFonts w:ascii="Source Sans Pro" w:hAnsi="Source Sans Pro"/>
          <w:b/>
          <w:bCs/>
          <w:lang w:eastAsia="zh-TW"/>
        </w:rPr>
        <w:t>結束。</w:t>
      </w:r>
    </w:p>
    <w:p w14:paraId="768AA23C" w14:textId="0F3AC342" w:rsidR="00F83793" w:rsidRPr="003D455B" w:rsidRDefault="00680593" w:rsidP="00E640D7">
      <w:pPr>
        <w:pStyle w:val="ListParagraph"/>
        <w:numPr>
          <w:ilvl w:val="0"/>
          <w:numId w:val="251"/>
        </w:numPr>
        <w:suppressAutoHyphens/>
        <w:autoSpaceDE w:val="0"/>
        <w:autoSpaceDN w:val="0"/>
        <w:adjustRightInd w:val="0"/>
        <w:snapToGrid w:val="0"/>
        <w:spacing w:before="0" w:beforeAutospacing="0" w:after="240" w:afterAutospacing="0"/>
        <w:ind w:left="1080"/>
        <w:rPr>
          <w:rFonts w:ascii="Source Sans Pro" w:hAnsi="Source Sans Pro"/>
          <w:lang w:eastAsia="zh-TW"/>
        </w:rPr>
      </w:pPr>
      <w:r w:rsidRPr="003D455B">
        <w:rPr>
          <w:rFonts w:ascii="Source Sans Pro" w:hAnsi="Source Sans Pro"/>
          <w:lang w:eastAsia="zh-TW"/>
        </w:rPr>
        <w:t>如果您決定接受駁回您上訴的裁決，上訴程序則告結束。</w:t>
      </w:r>
    </w:p>
    <w:p w14:paraId="2F58663A" w14:textId="29928F27" w:rsidR="00F83793" w:rsidRPr="003D455B" w:rsidRDefault="00F83793" w:rsidP="00E640D7">
      <w:pPr>
        <w:pStyle w:val="ListParagraph"/>
        <w:numPr>
          <w:ilvl w:val="0"/>
          <w:numId w:val="251"/>
        </w:numPr>
        <w:suppressAutoHyphens/>
        <w:autoSpaceDE w:val="0"/>
        <w:autoSpaceDN w:val="0"/>
        <w:adjustRightInd w:val="0"/>
        <w:snapToGrid w:val="0"/>
        <w:spacing w:before="0" w:beforeAutospacing="0" w:after="240" w:afterAutospacing="0"/>
        <w:ind w:left="1080"/>
        <w:rPr>
          <w:rFonts w:ascii="Source Sans Pro" w:hAnsi="Source Sans Pro"/>
          <w:lang w:eastAsia="zh-TW"/>
        </w:rPr>
      </w:pPr>
      <w:r w:rsidRPr="003D455B">
        <w:rPr>
          <w:rFonts w:ascii="Source Sans Pro" w:hAnsi="Source Sans Pro"/>
          <w:lang w:eastAsia="zh-TW"/>
        </w:rPr>
        <w:t>如果您不願接受裁決，或可繼續下一級審核程序。如果委員會拒絕您的上訴，您收到的通知將說明相關規則是否允許您繼續上訴至第</w:t>
      </w:r>
      <w:r w:rsidRPr="003D455B">
        <w:rPr>
          <w:rFonts w:ascii="Source Sans Pro" w:hAnsi="Source Sans Pro"/>
          <w:lang w:eastAsia="zh-TW"/>
        </w:rPr>
        <w:t xml:space="preserve"> 5 </w:t>
      </w:r>
      <w:r w:rsidRPr="003D455B">
        <w:rPr>
          <w:rFonts w:ascii="Source Sans Pro" w:hAnsi="Source Sans Pro"/>
          <w:lang w:eastAsia="zh-TW"/>
        </w:rPr>
        <w:t>級，以及如何上訴至第</w:t>
      </w:r>
      <w:r w:rsidRPr="003D455B">
        <w:rPr>
          <w:rFonts w:ascii="Source Sans Pro" w:hAnsi="Source Sans Pro"/>
          <w:lang w:eastAsia="zh-TW"/>
        </w:rPr>
        <w:t xml:space="preserve"> 5 </w:t>
      </w:r>
      <w:r w:rsidRPr="003D455B">
        <w:rPr>
          <w:rFonts w:ascii="Source Sans Pro" w:hAnsi="Source Sans Pro"/>
          <w:lang w:eastAsia="zh-TW"/>
        </w:rPr>
        <w:t>級。</w:t>
      </w:r>
    </w:p>
    <w:p w14:paraId="555FF293" w14:textId="1BB9F324" w:rsidR="00680593" w:rsidRPr="003D455B" w:rsidRDefault="00680593" w:rsidP="00E640D7">
      <w:pPr>
        <w:pStyle w:val="sub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5 </w:t>
      </w:r>
      <w:r w:rsidRPr="003D455B">
        <w:rPr>
          <w:rFonts w:ascii="Source Sans Pro" w:hAnsi="Source Sans Pro"/>
          <w:bCs/>
          <w:lang w:eastAsia="zh-TW"/>
        </w:rPr>
        <w:t>級上訴</w:t>
      </w:r>
      <w:r w:rsidRPr="003D455B">
        <w:rPr>
          <w:rFonts w:ascii="Source Sans Pro" w:hAnsi="Source Sans Pro"/>
          <w:b w:val="0"/>
          <w:lang w:eastAsia="zh-TW"/>
        </w:rPr>
        <w:tab/>
      </w:r>
    </w:p>
    <w:p w14:paraId="5CE9C240" w14:textId="5C617B0A" w:rsidR="00680593" w:rsidRPr="003D455B" w:rsidRDefault="00680593" w:rsidP="00E640D7">
      <w:pPr>
        <w:suppressAutoHyphens/>
        <w:autoSpaceDE w:val="0"/>
        <w:autoSpaceDN w:val="0"/>
        <w:adjustRightInd w:val="0"/>
        <w:snapToGrid w:val="0"/>
        <w:spacing w:before="0" w:beforeAutospacing="0" w:after="120" w:afterAutospacing="0"/>
        <w:rPr>
          <w:rFonts w:ascii="Source Sans Pro" w:hAnsi="Source Sans Pro"/>
          <w:lang w:eastAsia="zh-TW"/>
        </w:rPr>
      </w:pPr>
      <w:r w:rsidRPr="003D455B">
        <w:rPr>
          <w:rFonts w:ascii="Source Sans Pro" w:hAnsi="Source Sans Pro"/>
          <w:lang w:eastAsia="zh-TW"/>
        </w:rPr>
        <w:t>一位</w:t>
      </w:r>
      <w:r w:rsidRPr="003D455B">
        <w:rPr>
          <w:rFonts w:ascii="Source Sans Pro" w:hAnsi="Source Sans Pro"/>
          <w:b/>
          <w:bCs/>
          <w:lang w:eastAsia="zh-TW"/>
        </w:rPr>
        <w:t>聯邦地方法院</w:t>
      </w:r>
      <w:r w:rsidRPr="003D455B">
        <w:rPr>
          <w:rFonts w:ascii="Source Sans Pro" w:hAnsi="Source Sans Pro"/>
          <w:lang w:eastAsia="zh-TW"/>
        </w:rPr>
        <w:t>的法官將審核您的上訴。</w:t>
      </w:r>
    </w:p>
    <w:p w14:paraId="0ECDEAB8" w14:textId="22BA1416" w:rsidR="00680593" w:rsidRPr="003D455B" w:rsidRDefault="00680593" w:rsidP="00E640D7">
      <w:pPr>
        <w:pStyle w:val="ListParagraph"/>
        <w:numPr>
          <w:ilvl w:val="0"/>
          <w:numId w:val="252"/>
        </w:numPr>
        <w:suppressAutoHyphens/>
        <w:autoSpaceDE w:val="0"/>
        <w:autoSpaceDN w:val="0"/>
        <w:adjustRightInd w:val="0"/>
        <w:snapToGrid w:val="0"/>
        <w:spacing w:before="0" w:beforeAutospacing="0" w:after="240" w:afterAutospacing="0"/>
        <w:rPr>
          <w:rFonts w:ascii="Source Sans Pro" w:hAnsi="Source Sans Pro"/>
          <w:lang w:eastAsia="zh-TW"/>
        </w:rPr>
      </w:pPr>
      <w:bookmarkStart w:id="360" w:name="_Hlk70975073"/>
      <w:r w:rsidRPr="003D455B">
        <w:rPr>
          <w:rFonts w:ascii="Source Sans Pro" w:hAnsi="Source Sans Pro"/>
          <w:lang w:eastAsia="zh-TW"/>
        </w:rPr>
        <w:t>法官會審核所有資訊，並就</w:t>
      </w:r>
      <w:r w:rsidRPr="003D455B">
        <w:rPr>
          <w:rFonts w:ascii="Source Sans Pro" w:hAnsi="Source Sans Pro"/>
          <w:i/>
          <w:iCs/>
          <w:lang w:eastAsia="zh-TW"/>
        </w:rPr>
        <w:t>批准</w:t>
      </w:r>
      <w:r w:rsidRPr="003D455B">
        <w:rPr>
          <w:rFonts w:ascii="Source Sans Pro" w:hAnsi="Source Sans Pro"/>
          <w:lang w:eastAsia="zh-TW"/>
        </w:rPr>
        <w:t>還是</w:t>
      </w:r>
      <w:r w:rsidRPr="003D455B">
        <w:rPr>
          <w:rFonts w:ascii="Source Sans Pro" w:hAnsi="Source Sans Pro"/>
          <w:i/>
          <w:iCs/>
          <w:lang w:eastAsia="zh-TW"/>
        </w:rPr>
        <w:t>拒絕</w:t>
      </w:r>
      <w:r w:rsidRPr="003D455B">
        <w:rPr>
          <w:rFonts w:ascii="Source Sans Pro" w:hAnsi="Source Sans Pro"/>
          <w:lang w:eastAsia="zh-TW"/>
        </w:rPr>
        <w:t>您的請求作出決定。這是最終答覆。聯邦地方法院之後再無上訴級別。</w:t>
      </w:r>
      <w:bookmarkEnd w:id="360"/>
    </w:p>
    <w:p w14:paraId="7882A51D" w14:textId="77777777" w:rsidR="00DB1F1F" w:rsidRPr="003D455B" w:rsidRDefault="00DB1F1F" w:rsidP="00E640D7">
      <w:pPr>
        <w:pStyle w:val="CH9SectionBreaks"/>
        <w:suppressAutoHyphens/>
        <w:rPr>
          <w:rFonts w:ascii="Source Sans Pro" w:hAnsi="Source Sans Pro"/>
          <w:lang w:eastAsia="zh-TW"/>
        </w:rPr>
      </w:pPr>
      <w:r w:rsidRPr="003D455B">
        <w:rPr>
          <w:rFonts w:ascii="Source Sans Pro" w:hAnsi="Source Sans Pro"/>
          <w:iCs w:val="0"/>
          <w:lang w:eastAsia="zh-TW"/>
        </w:rPr>
        <w:t>提出投訴</w:t>
      </w:r>
    </w:p>
    <w:p w14:paraId="083962EF" w14:textId="738BF05A" w:rsidR="00554D86" w:rsidRPr="00E640D7" w:rsidRDefault="00554D86" w:rsidP="00E640D7">
      <w:pPr>
        <w:pStyle w:val="Heading2"/>
        <w:suppressAutoHyphens/>
        <w:rPr>
          <w:rFonts w:ascii="Source Sans Pro" w:hAnsi="Source Sans Pro"/>
          <w:bCs/>
          <w:u w:val="single"/>
          <w:lang w:eastAsia="zh-TW"/>
        </w:rPr>
      </w:pPr>
      <w:bookmarkStart w:id="361" w:name="_Toc206590655"/>
      <w:r w:rsidRPr="00E640D7">
        <w:rPr>
          <w:rFonts w:ascii="Source Sans Pro" w:hAnsi="Source Sans Pro"/>
          <w:bCs/>
          <w:iCs w:val="0"/>
          <w:lang w:eastAsia="zh-TW"/>
        </w:rPr>
        <w:t>第</w:t>
      </w:r>
      <w:r w:rsidRPr="00E640D7">
        <w:rPr>
          <w:rFonts w:ascii="Source Sans Pro" w:hAnsi="Source Sans Pro"/>
          <w:bCs/>
          <w:iCs w:val="0"/>
          <w:lang w:eastAsia="zh-TW"/>
        </w:rPr>
        <w:t xml:space="preserve"> 11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如何就護理品質、等待時間、顧客服務或其他事宜提出投訴</w:t>
      </w:r>
      <w:bookmarkEnd w:id="361"/>
    </w:p>
    <w:p w14:paraId="491207DB" w14:textId="288EE4DD" w:rsidR="00554D86" w:rsidRPr="003D455B" w:rsidRDefault="00554D86"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11.1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投訴程序處理哪些類型的問題？</w:t>
      </w:r>
    </w:p>
    <w:p w14:paraId="19A38A02" w14:textId="58B89F64" w:rsidR="00394A0D" w:rsidRPr="003D455B" w:rsidRDefault="0013793F" w:rsidP="00E640D7">
      <w:pPr>
        <w:suppressAutoHyphens/>
        <w:spacing w:before="240" w:beforeAutospacing="0" w:after="240" w:afterAutospacing="0"/>
        <w:rPr>
          <w:rFonts w:ascii="Source Sans Pro" w:hAnsi="Source Sans Pro"/>
          <w:lang w:eastAsia="zh-TW"/>
        </w:rPr>
      </w:pPr>
      <w:r w:rsidRPr="003D455B">
        <w:rPr>
          <w:rFonts w:ascii="Source Sans Pro" w:hAnsi="Source Sans Pro"/>
          <w:lang w:eastAsia="zh-TW"/>
        </w:rPr>
        <w:t>投訴程序</w:t>
      </w:r>
      <w:r w:rsidRPr="003D455B">
        <w:rPr>
          <w:rFonts w:ascii="Source Sans Pro" w:hAnsi="Source Sans Pro"/>
          <w:i/>
          <w:iCs/>
          <w:lang w:eastAsia="zh-TW"/>
        </w:rPr>
        <w:t>僅</w:t>
      </w:r>
      <w:r w:rsidRPr="003D455B">
        <w:rPr>
          <w:rFonts w:ascii="Source Sans Pro" w:hAnsi="Source Sans Pro"/>
          <w:lang w:eastAsia="zh-TW"/>
        </w:rPr>
        <w:t>適用於若干類型的問題。這包括護理品質、等待時間及顧客服務的相關問題。以下為投訴程序所處理的各種問題範例。</w:t>
      </w:r>
    </w:p>
    <w:tbl>
      <w:tblPr>
        <w:tblStyle w:val="TableGrid113"/>
        <w:tblW w:w="4942" w:type="pct"/>
        <w:tblLayout w:type="fixed"/>
        <w:tblLook w:val="04A0" w:firstRow="1" w:lastRow="0" w:firstColumn="1" w:lastColumn="0" w:noHBand="0" w:noVBand="1"/>
        <w:tblCaption w:val="投訴 範例"/>
        <w:tblDescription w:val="投訴 範例"/>
      </w:tblPr>
      <w:tblGrid>
        <w:gridCol w:w="1920"/>
        <w:gridCol w:w="7331"/>
      </w:tblGrid>
      <w:tr w:rsidR="00680593" w:rsidRPr="003D455B" w14:paraId="0176C0A1" w14:textId="77777777" w:rsidTr="00B118FD">
        <w:trPr>
          <w:cnfStyle w:val="100000000000" w:firstRow="1" w:lastRow="0" w:firstColumn="0" w:lastColumn="0" w:oddVBand="0" w:evenVBand="0" w:oddHBand="0" w:evenHBand="0" w:firstRowFirstColumn="0" w:firstRowLastColumn="0" w:lastRowFirstColumn="0" w:lastRowLastColumn="0"/>
          <w:tblHeader/>
        </w:trPr>
        <w:tc>
          <w:tcPr>
            <w:tcW w:w="1920" w:type="dxa"/>
          </w:tcPr>
          <w:p w14:paraId="09C340CE" w14:textId="77777777" w:rsidR="00680593" w:rsidRPr="003D455B" w:rsidRDefault="00680593" w:rsidP="00E640D7">
            <w:pPr>
              <w:suppressAutoHyphens/>
              <w:autoSpaceDE w:val="0"/>
              <w:autoSpaceDN w:val="0"/>
              <w:adjustRightInd w:val="0"/>
              <w:snapToGrid w:val="0"/>
              <w:spacing w:before="0" w:beforeAutospacing="0" w:after="80" w:afterAutospacing="0"/>
              <w:rPr>
                <w:rFonts w:ascii="Source Sans Pro" w:eastAsia="PMingLiU" w:hAnsi="Source Sans Pro" w:cs="Times New Roman"/>
                <w:b/>
              </w:rPr>
            </w:pPr>
            <w:bookmarkStart w:id="362" w:name="_Hlk171079139"/>
            <w:r w:rsidRPr="003D455B">
              <w:rPr>
                <w:rFonts w:ascii="Source Sans Pro" w:eastAsia="PMingLiU" w:hAnsi="Source Sans Pro"/>
                <w:b/>
                <w:bCs/>
                <w:lang w:eastAsia="zh-TW"/>
              </w:rPr>
              <w:t>投訴</w:t>
            </w:r>
          </w:p>
        </w:tc>
        <w:tc>
          <w:tcPr>
            <w:tcW w:w="7331" w:type="dxa"/>
          </w:tcPr>
          <w:p w14:paraId="2299CDBE" w14:textId="77777777" w:rsidR="00680593" w:rsidRPr="003D455B" w:rsidRDefault="00680593" w:rsidP="00E640D7">
            <w:pPr>
              <w:suppressAutoHyphens/>
              <w:autoSpaceDE w:val="0"/>
              <w:autoSpaceDN w:val="0"/>
              <w:adjustRightInd w:val="0"/>
              <w:snapToGrid w:val="0"/>
              <w:spacing w:before="0" w:beforeAutospacing="0" w:after="80" w:afterAutospacing="0"/>
              <w:rPr>
                <w:rFonts w:ascii="Source Sans Pro" w:eastAsia="PMingLiU" w:hAnsi="Source Sans Pro" w:cs="Times New Roman"/>
                <w:b/>
              </w:rPr>
            </w:pPr>
            <w:r w:rsidRPr="003D455B">
              <w:rPr>
                <w:rFonts w:ascii="Source Sans Pro" w:eastAsia="PMingLiU" w:hAnsi="Source Sans Pro"/>
                <w:b/>
                <w:bCs/>
                <w:lang w:eastAsia="zh-TW"/>
              </w:rPr>
              <w:t>範例</w:t>
            </w:r>
          </w:p>
        </w:tc>
      </w:tr>
      <w:tr w:rsidR="00680593" w:rsidRPr="003D455B" w14:paraId="2133EBF8" w14:textId="77777777" w:rsidTr="00B118FD">
        <w:tc>
          <w:tcPr>
            <w:tcW w:w="1920" w:type="dxa"/>
          </w:tcPr>
          <w:p w14:paraId="43C8825B" w14:textId="77777777" w:rsidR="00680593" w:rsidRPr="003D455B" w:rsidRDefault="00680593" w:rsidP="00B118FD">
            <w:pPr>
              <w:suppressAutoHyphens/>
              <w:autoSpaceDE w:val="0"/>
              <w:autoSpaceDN w:val="0"/>
              <w:adjustRightInd w:val="0"/>
              <w:snapToGrid w:val="0"/>
              <w:spacing w:before="0" w:beforeAutospacing="0" w:after="120" w:afterAutospacing="0"/>
              <w:ind w:right="135"/>
              <w:rPr>
                <w:rFonts w:ascii="Source Sans Pro" w:eastAsia="PMingLiU" w:hAnsi="Source Sans Pro" w:cs="Times New Roman"/>
                <w:b/>
                <w:bCs/>
              </w:rPr>
            </w:pPr>
            <w:r w:rsidRPr="003D455B">
              <w:rPr>
                <w:rFonts w:ascii="Source Sans Pro" w:eastAsia="PMingLiU" w:hAnsi="Source Sans Pro"/>
                <w:b/>
                <w:bCs/>
                <w:lang w:eastAsia="zh-TW"/>
              </w:rPr>
              <w:t>您的醫療護理品質</w:t>
            </w:r>
          </w:p>
        </w:tc>
        <w:tc>
          <w:tcPr>
            <w:tcW w:w="7331" w:type="dxa"/>
          </w:tcPr>
          <w:p w14:paraId="7E3DBACB" w14:textId="3E2DBE2C" w:rsidR="00680593" w:rsidRPr="003D455B" w:rsidRDefault="00680593" w:rsidP="00E640D7">
            <w:pPr>
              <w:numPr>
                <w:ilvl w:val="0"/>
                <w:numId w:val="9"/>
              </w:numPr>
              <w:suppressAutoHyphens/>
              <w:autoSpaceDE w:val="0"/>
              <w:autoSpaceDN w:val="0"/>
              <w:adjustRightInd w:val="0"/>
              <w:snapToGrid w:val="0"/>
              <w:spacing w:before="0" w:beforeAutospacing="0" w:after="120" w:afterAutospacing="0"/>
              <w:ind w:left="368"/>
              <w:contextualSpacing/>
              <w:rPr>
                <w:rFonts w:ascii="Source Sans Pro" w:eastAsia="PMingLiU" w:hAnsi="Source Sans Pro" w:cs="Times New Roman"/>
                <w:lang w:eastAsia="zh-TW"/>
              </w:rPr>
            </w:pPr>
            <w:r w:rsidRPr="003D455B">
              <w:rPr>
                <w:rFonts w:ascii="Source Sans Pro" w:eastAsia="PMingLiU" w:hAnsi="Source Sans Pro"/>
                <w:lang w:eastAsia="zh-TW"/>
              </w:rPr>
              <w:t>您是否對所獲醫療護理品質（包括住院護理服務）感到不滿意？</w:t>
            </w:r>
          </w:p>
        </w:tc>
      </w:tr>
      <w:tr w:rsidR="00680593" w:rsidRPr="003D455B" w14:paraId="249B4293" w14:textId="77777777" w:rsidTr="00B118FD">
        <w:tc>
          <w:tcPr>
            <w:tcW w:w="1920" w:type="dxa"/>
          </w:tcPr>
          <w:p w14:paraId="5FF04410" w14:textId="77777777" w:rsidR="00680593" w:rsidRPr="003D455B" w:rsidRDefault="00680593" w:rsidP="00E640D7">
            <w:pPr>
              <w:suppressAutoHyphens/>
              <w:autoSpaceDE w:val="0"/>
              <w:autoSpaceDN w:val="0"/>
              <w:adjustRightInd w:val="0"/>
              <w:snapToGrid w:val="0"/>
              <w:spacing w:before="0" w:beforeAutospacing="0" w:after="120" w:afterAutospacing="0"/>
              <w:rPr>
                <w:rFonts w:ascii="Source Sans Pro" w:eastAsia="PMingLiU" w:hAnsi="Source Sans Pro" w:cs="Times New Roman"/>
                <w:b/>
                <w:bCs/>
              </w:rPr>
            </w:pPr>
            <w:r w:rsidRPr="003D455B">
              <w:rPr>
                <w:rFonts w:ascii="Source Sans Pro" w:eastAsia="PMingLiU" w:hAnsi="Source Sans Pro"/>
                <w:b/>
                <w:bCs/>
                <w:lang w:eastAsia="zh-TW"/>
              </w:rPr>
              <w:t>尊重您的隱私</w:t>
            </w:r>
          </w:p>
        </w:tc>
        <w:tc>
          <w:tcPr>
            <w:tcW w:w="7331" w:type="dxa"/>
          </w:tcPr>
          <w:p w14:paraId="1F6FF1C8" w14:textId="77777777" w:rsidR="00680593" w:rsidRPr="003D455B" w:rsidRDefault="00680593" w:rsidP="00E640D7">
            <w:pPr>
              <w:numPr>
                <w:ilvl w:val="0"/>
                <w:numId w:val="9"/>
              </w:numPr>
              <w:suppressAutoHyphens/>
              <w:autoSpaceDE w:val="0"/>
              <w:autoSpaceDN w:val="0"/>
              <w:adjustRightInd w:val="0"/>
              <w:snapToGrid w:val="0"/>
              <w:spacing w:before="0" w:beforeAutospacing="0" w:after="120" w:afterAutospacing="0"/>
              <w:ind w:left="368"/>
              <w:contextualSpacing/>
              <w:rPr>
                <w:rFonts w:ascii="Source Sans Pro" w:eastAsia="PMingLiU" w:hAnsi="Source Sans Pro" w:cs="Times New Roman"/>
                <w:lang w:eastAsia="zh-TW"/>
              </w:rPr>
            </w:pPr>
            <w:r w:rsidRPr="003D455B">
              <w:rPr>
                <w:rFonts w:ascii="Source Sans Pro" w:eastAsia="PMingLiU" w:hAnsi="Source Sans Pro"/>
                <w:lang w:eastAsia="zh-TW"/>
              </w:rPr>
              <w:t>是否有人未尊重您的隱私權或分享關於您的保密資訊？</w:t>
            </w:r>
          </w:p>
        </w:tc>
      </w:tr>
      <w:tr w:rsidR="00680593" w:rsidRPr="003D455B" w14:paraId="46BC2995" w14:textId="77777777" w:rsidTr="00B118FD">
        <w:tc>
          <w:tcPr>
            <w:tcW w:w="1920" w:type="dxa"/>
          </w:tcPr>
          <w:p w14:paraId="7355CEBA" w14:textId="77777777" w:rsidR="00680593" w:rsidRPr="003D455B" w:rsidRDefault="00680593" w:rsidP="00E640D7">
            <w:pPr>
              <w:suppressAutoHyphens/>
              <w:autoSpaceDE w:val="0"/>
              <w:autoSpaceDN w:val="0"/>
              <w:adjustRightInd w:val="0"/>
              <w:snapToGrid w:val="0"/>
              <w:spacing w:before="0" w:beforeAutospacing="0" w:after="120" w:afterAutospacing="0"/>
              <w:rPr>
                <w:rFonts w:ascii="Source Sans Pro" w:eastAsia="PMingLiU" w:hAnsi="Source Sans Pro" w:cs="Times New Roman"/>
                <w:b/>
                <w:bCs/>
                <w:lang w:eastAsia="zh-TW"/>
              </w:rPr>
            </w:pPr>
            <w:r w:rsidRPr="003D455B">
              <w:rPr>
                <w:rFonts w:ascii="Source Sans Pro" w:eastAsia="PMingLiU" w:hAnsi="Source Sans Pro"/>
                <w:b/>
                <w:bCs/>
                <w:lang w:eastAsia="zh-TW"/>
              </w:rPr>
              <w:lastRenderedPageBreak/>
              <w:t>未受到尊重、顧客服務不佳或其他不良行為</w:t>
            </w:r>
          </w:p>
        </w:tc>
        <w:tc>
          <w:tcPr>
            <w:tcW w:w="7331" w:type="dxa"/>
          </w:tcPr>
          <w:p w14:paraId="3DE8A0CB" w14:textId="77777777" w:rsidR="00680593" w:rsidRPr="003D455B" w:rsidRDefault="00680593" w:rsidP="00E640D7">
            <w:pPr>
              <w:numPr>
                <w:ilvl w:val="0"/>
                <w:numId w:val="9"/>
              </w:numPr>
              <w:suppressAutoHyphens/>
              <w:autoSpaceDE w:val="0"/>
              <w:autoSpaceDN w:val="0"/>
              <w:adjustRightInd w:val="0"/>
              <w:snapToGrid w:val="0"/>
              <w:spacing w:before="0" w:beforeAutospacing="0" w:after="120" w:afterAutospacing="0"/>
              <w:ind w:left="368"/>
              <w:contextualSpacing/>
              <w:rPr>
                <w:rFonts w:ascii="Source Sans Pro" w:eastAsia="PMingLiU" w:hAnsi="Source Sans Pro" w:cs="Times New Roman"/>
                <w:lang w:eastAsia="zh-TW"/>
              </w:rPr>
            </w:pPr>
            <w:r w:rsidRPr="003D455B">
              <w:rPr>
                <w:rFonts w:ascii="Source Sans Pro" w:eastAsia="PMingLiU" w:hAnsi="Source Sans Pro"/>
                <w:lang w:eastAsia="zh-TW"/>
              </w:rPr>
              <w:t>是否有人對您無禮或不尊重？</w:t>
            </w:r>
          </w:p>
          <w:p w14:paraId="206D62E4" w14:textId="77777777" w:rsidR="00680593" w:rsidRPr="003D455B" w:rsidRDefault="00680593" w:rsidP="00E640D7">
            <w:pPr>
              <w:numPr>
                <w:ilvl w:val="0"/>
                <w:numId w:val="9"/>
              </w:numPr>
              <w:suppressAutoHyphens/>
              <w:autoSpaceDE w:val="0"/>
              <w:autoSpaceDN w:val="0"/>
              <w:adjustRightInd w:val="0"/>
              <w:snapToGrid w:val="0"/>
              <w:spacing w:before="0" w:beforeAutospacing="0" w:after="120" w:afterAutospacing="0"/>
              <w:ind w:left="368"/>
              <w:contextualSpacing/>
              <w:rPr>
                <w:rFonts w:ascii="Source Sans Pro" w:eastAsia="PMingLiU" w:hAnsi="Source Sans Pro" w:cs="Times New Roman"/>
                <w:lang w:eastAsia="zh-TW"/>
              </w:rPr>
            </w:pPr>
            <w:r w:rsidRPr="003D455B">
              <w:rPr>
                <w:rFonts w:ascii="Source Sans Pro" w:eastAsia="PMingLiU" w:hAnsi="Source Sans Pro"/>
                <w:lang w:eastAsia="zh-TW"/>
              </w:rPr>
              <w:t>您是否對我們會員服務部不滿意？</w:t>
            </w:r>
          </w:p>
          <w:p w14:paraId="1F7781D2" w14:textId="2BEAFA12" w:rsidR="00680593" w:rsidRPr="003D455B" w:rsidRDefault="00680593" w:rsidP="00E640D7">
            <w:pPr>
              <w:numPr>
                <w:ilvl w:val="0"/>
                <w:numId w:val="9"/>
              </w:numPr>
              <w:suppressAutoHyphens/>
              <w:autoSpaceDE w:val="0"/>
              <w:autoSpaceDN w:val="0"/>
              <w:adjustRightInd w:val="0"/>
              <w:snapToGrid w:val="0"/>
              <w:spacing w:before="0" w:beforeAutospacing="0" w:after="120" w:afterAutospacing="0"/>
              <w:ind w:left="368"/>
              <w:contextualSpacing/>
              <w:rPr>
                <w:rFonts w:ascii="Source Sans Pro" w:eastAsia="PMingLiU" w:hAnsi="Source Sans Pro" w:cs="Times New Roman"/>
                <w:lang w:eastAsia="zh-TW"/>
              </w:rPr>
            </w:pPr>
            <w:r w:rsidRPr="003D455B">
              <w:rPr>
                <w:rFonts w:ascii="Source Sans Pro" w:eastAsia="PMingLiU" w:hAnsi="Source Sans Pro"/>
                <w:lang w:eastAsia="zh-TW"/>
              </w:rPr>
              <w:t>您是否覺得自己被迫退出我們的計劃？</w:t>
            </w:r>
          </w:p>
        </w:tc>
      </w:tr>
      <w:tr w:rsidR="00680593" w:rsidRPr="003D455B" w14:paraId="080E7B7C" w14:textId="77777777" w:rsidTr="00B118FD">
        <w:tc>
          <w:tcPr>
            <w:tcW w:w="1920" w:type="dxa"/>
          </w:tcPr>
          <w:p w14:paraId="3B94203B" w14:textId="77777777" w:rsidR="00680593" w:rsidRPr="003D455B" w:rsidRDefault="00680593" w:rsidP="00E640D7">
            <w:pPr>
              <w:suppressAutoHyphens/>
              <w:autoSpaceDE w:val="0"/>
              <w:autoSpaceDN w:val="0"/>
              <w:adjustRightInd w:val="0"/>
              <w:snapToGrid w:val="0"/>
              <w:spacing w:before="0" w:beforeAutospacing="0" w:after="120" w:afterAutospacing="0"/>
              <w:rPr>
                <w:rFonts w:ascii="Source Sans Pro" w:eastAsia="PMingLiU" w:hAnsi="Source Sans Pro" w:cs="Times New Roman"/>
                <w:b/>
                <w:bCs/>
              </w:rPr>
            </w:pPr>
            <w:r w:rsidRPr="003D455B">
              <w:rPr>
                <w:rFonts w:ascii="Source Sans Pro" w:eastAsia="PMingLiU" w:hAnsi="Source Sans Pro"/>
                <w:b/>
                <w:bCs/>
                <w:lang w:eastAsia="zh-TW"/>
              </w:rPr>
              <w:t>等待時間</w:t>
            </w:r>
          </w:p>
        </w:tc>
        <w:tc>
          <w:tcPr>
            <w:tcW w:w="7331" w:type="dxa"/>
          </w:tcPr>
          <w:p w14:paraId="3CA54EE0" w14:textId="77777777" w:rsidR="00680593" w:rsidRPr="003D455B" w:rsidRDefault="00680593" w:rsidP="00E640D7">
            <w:pPr>
              <w:numPr>
                <w:ilvl w:val="0"/>
                <w:numId w:val="9"/>
              </w:numPr>
              <w:suppressAutoHyphens/>
              <w:autoSpaceDE w:val="0"/>
              <w:autoSpaceDN w:val="0"/>
              <w:adjustRightInd w:val="0"/>
              <w:snapToGrid w:val="0"/>
              <w:spacing w:before="0" w:beforeAutospacing="0" w:after="120" w:afterAutospacing="0"/>
              <w:ind w:left="368"/>
              <w:contextualSpacing/>
              <w:rPr>
                <w:rFonts w:ascii="Source Sans Pro" w:eastAsia="PMingLiU" w:hAnsi="Source Sans Pro" w:cs="Times New Roman"/>
                <w:lang w:eastAsia="zh-TW"/>
              </w:rPr>
            </w:pPr>
            <w:r w:rsidRPr="003D455B">
              <w:rPr>
                <w:rFonts w:ascii="Source Sans Pro" w:eastAsia="PMingLiU" w:hAnsi="Source Sans Pro"/>
                <w:lang w:eastAsia="zh-TW"/>
              </w:rPr>
              <w:t>經常很難約到醫生或等很久才能約到？</w:t>
            </w:r>
          </w:p>
          <w:p w14:paraId="2CCFC03E" w14:textId="70884101" w:rsidR="00680593" w:rsidRPr="003D455B" w:rsidRDefault="00680593" w:rsidP="00E640D7">
            <w:pPr>
              <w:numPr>
                <w:ilvl w:val="0"/>
                <w:numId w:val="9"/>
              </w:numPr>
              <w:suppressAutoHyphens/>
              <w:autoSpaceDE w:val="0"/>
              <w:autoSpaceDN w:val="0"/>
              <w:adjustRightInd w:val="0"/>
              <w:snapToGrid w:val="0"/>
              <w:spacing w:before="0" w:beforeAutospacing="0" w:after="120" w:afterAutospacing="0"/>
              <w:ind w:left="368"/>
              <w:contextualSpacing/>
              <w:rPr>
                <w:rFonts w:ascii="Source Sans Pro" w:eastAsia="PMingLiU" w:hAnsi="Source Sans Pro" w:cs="Times New Roman"/>
                <w:lang w:eastAsia="zh-TW"/>
              </w:rPr>
            </w:pPr>
            <w:r w:rsidRPr="003D455B">
              <w:rPr>
                <w:rFonts w:ascii="Source Sans Pro" w:eastAsia="PMingLiU" w:hAnsi="Source Sans Pro"/>
                <w:lang w:eastAsia="zh-TW"/>
              </w:rPr>
              <w:t>我們的醫生、藥劑師或其他醫療專業人員曾經讓您等太久？或者我們計劃的會員服務部或其他職員曾讓您等太久？</w:t>
            </w:r>
          </w:p>
          <w:p w14:paraId="390ECE56" w14:textId="77777777" w:rsidR="00680593" w:rsidRPr="003D455B" w:rsidRDefault="00680593" w:rsidP="00E640D7">
            <w:pPr>
              <w:numPr>
                <w:ilvl w:val="1"/>
                <w:numId w:val="9"/>
              </w:numPr>
              <w:suppressAutoHyphens/>
              <w:autoSpaceDE w:val="0"/>
              <w:autoSpaceDN w:val="0"/>
              <w:adjustRightInd w:val="0"/>
              <w:snapToGrid w:val="0"/>
              <w:spacing w:before="0" w:beforeAutospacing="0" w:after="120" w:afterAutospacing="0"/>
              <w:ind w:left="1080"/>
              <w:contextualSpacing/>
              <w:rPr>
                <w:rFonts w:ascii="Source Sans Pro" w:eastAsia="PMingLiU" w:hAnsi="Source Sans Pro" w:cs="Times New Roman"/>
                <w:lang w:eastAsia="zh-TW"/>
              </w:rPr>
            </w:pPr>
            <w:r w:rsidRPr="003D455B">
              <w:rPr>
                <w:rFonts w:ascii="Source Sans Pro" w:eastAsia="PMingLiU" w:hAnsi="Source Sans Pro"/>
                <w:lang w:eastAsia="zh-TW"/>
              </w:rPr>
              <w:t>例如在電話中、候診室、健診室或取處方曾經等候太久。</w:t>
            </w:r>
          </w:p>
        </w:tc>
      </w:tr>
      <w:tr w:rsidR="00680593" w:rsidRPr="003D455B" w14:paraId="08C6D324" w14:textId="77777777" w:rsidTr="00B118FD">
        <w:tc>
          <w:tcPr>
            <w:tcW w:w="1920" w:type="dxa"/>
          </w:tcPr>
          <w:p w14:paraId="2EA3E70A" w14:textId="77777777" w:rsidR="00680593" w:rsidRPr="003D455B" w:rsidRDefault="00680593" w:rsidP="00E640D7">
            <w:pPr>
              <w:suppressAutoHyphens/>
              <w:autoSpaceDE w:val="0"/>
              <w:autoSpaceDN w:val="0"/>
              <w:adjustRightInd w:val="0"/>
              <w:snapToGrid w:val="0"/>
              <w:spacing w:before="0" w:beforeAutospacing="0" w:after="120" w:afterAutospacing="0"/>
              <w:rPr>
                <w:rFonts w:ascii="Source Sans Pro" w:eastAsia="PMingLiU" w:hAnsi="Source Sans Pro" w:cs="Times New Roman"/>
                <w:b/>
                <w:bCs/>
              </w:rPr>
            </w:pPr>
            <w:r w:rsidRPr="003D455B">
              <w:rPr>
                <w:rFonts w:ascii="Source Sans Pro" w:eastAsia="PMingLiU" w:hAnsi="Source Sans Pro"/>
                <w:b/>
                <w:bCs/>
                <w:lang w:eastAsia="zh-TW"/>
              </w:rPr>
              <w:t>清潔度</w:t>
            </w:r>
          </w:p>
        </w:tc>
        <w:tc>
          <w:tcPr>
            <w:tcW w:w="7331" w:type="dxa"/>
          </w:tcPr>
          <w:p w14:paraId="60E33DCD" w14:textId="77777777" w:rsidR="00680593" w:rsidRPr="003D455B" w:rsidRDefault="00680593" w:rsidP="00E640D7">
            <w:pPr>
              <w:numPr>
                <w:ilvl w:val="0"/>
                <w:numId w:val="9"/>
              </w:numPr>
              <w:suppressAutoHyphens/>
              <w:autoSpaceDE w:val="0"/>
              <w:autoSpaceDN w:val="0"/>
              <w:adjustRightInd w:val="0"/>
              <w:snapToGrid w:val="0"/>
              <w:spacing w:before="0" w:beforeAutospacing="0" w:after="120" w:afterAutospacing="0"/>
              <w:ind w:left="368"/>
              <w:contextualSpacing/>
              <w:rPr>
                <w:rFonts w:ascii="Source Sans Pro" w:eastAsia="PMingLiU" w:hAnsi="Source Sans Pro" w:cs="Times New Roman"/>
                <w:lang w:eastAsia="zh-TW"/>
              </w:rPr>
            </w:pPr>
            <w:r w:rsidRPr="003D455B">
              <w:rPr>
                <w:rFonts w:ascii="Source Sans Pro" w:eastAsia="PMingLiU" w:hAnsi="Source Sans Pro"/>
                <w:lang w:eastAsia="zh-TW"/>
              </w:rPr>
              <w:t>您是否對某所診所、醫院或醫生診室的清潔度或條件感到不滿？</w:t>
            </w:r>
          </w:p>
        </w:tc>
      </w:tr>
      <w:tr w:rsidR="00680593" w:rsidRPr="003D455B" w14:paraId="0DBBF25B" w14:textId="77777777" w:rsidTr="00B118FD">
        <w:tc>
          <w:tcPr>
            <w:tcW w:w="1920" w:type="dxa"/>
          </w:tcPr>
          <w:p w14:paraId="4E9ED49C" w14:textId="77777777" w:rsidR="00680593" w:rsidRPr="003D455B" w:rsidRDefault="00680593" w:rsidP="00E640D7">
            <w:pPr>
              <w:suppressAutoHyphens/>
              <w:autoSpaceDE w:val="0"/>
              <w:autoSpaceDN w:val="0"/>
              <w:adjustRightInd w:val="0"/>
              <w:snapToGrid w:val="0"/>
              <w:spacing w:before="0" w:beforeAutospacing="0" w:after="120" w:afterAutospacing="0"/>
              <w:rPr>
                <w:rFonts w:ascii="Source Sans Pro" w:eastAsia="PMingLiU" w:hAnsi="Source Sans Pro" w:cs="Times New Roman"/>
                <w:b/>
                <w:bCs/>
              </w:rPr>
            </w:pPr>
            <w:r w:rsidRPr="003D455B">
              <w:rPr>
                <w:rFonts w:ascii="Source Sans Pro" w:eastAsia="PMingLiU" w:hAnsi="Source Sans Pro"/>
                <w:b/>
                <w:bCs/>
                <w:lang w:eastAsia="zh-TW"/>
              </w:rPr>
              <w:t>我們為您提供的資訊</w:t>
            </w:r>
          </w:p>
        </w:tc>
        <w:tc>
          <w:tcPr>
            <w:tcW w:w="7331" w:type="dxa"/>
          </w:tcPr>
          <w:p w14:paraId="3E4F37EB" w14:textId="77777777" w:rsidR="00680593" w:rsidRPr="003D455B" w:rsidRDefault="00680593" w:rsidP="00E640D7">
            <w:pPr>
              <w:numPr>
                <w:ilvl w:val="0"/>
                <w:numId w:val="9"/>
              </w:numPr>
              <w:suppressAutoHyphens/>
              <w:autoSpaceDE w:val="0"/>
              <w:autoSpaceDN w:val="0"/>
              <w:adjustRightInd w:val="0"/>
              <w:snapToGrid w:val="0"/>
              <w:spacing w:before="0" w:beforeAutospacing="0" w:after="120" w:afterAutospacing="0"/>
              <w:ind w:left="368"/>
              <w:contextualSpacing/>
              <w:rPr>
                <w:rFonts w:ascii="Source Sans Pro" w:eastAsia="PMingLiU" w:hAnsi="Source Sans Pro" w:cs="Times New Roman"/>
                <w:lang w:eastAsia="zh-TW"/>
              </w:rPr>
            </w:pPr>
            <w:r w:rsidRPr="003D455B">
              <w:rPr>
                <w:rFonts w:ascii="Source Sans Pro" w:eastAsia="PMingLiU" w:hAnsi="Source Sans Pro"/>
                <w:lang w:eastAsia="zh-TW"/>
              </w:rPr>
              <w:t>我們是否沒有給您發送必要的通知？</w:t>
            </w:r>
          </w:p>
          <w:p w14:paraId="002104A6" w14:textId="77777777" w:rsidR="00680593" w:rsidRPr="003D455B" w:rsidRDefault="00680593" w:rsidP="00E640D7">
            <w:pPr>
              <w:numPr>
                <w:ilvl w:val="0"/>
                <w:numId w:val="9"/>
              </w:numPr>
              <w:suppressAutoHyphens/>
              <w:autoSpaceDE w:val="0"/>
              <w:autoSpaceDN w:val="0"/>
              <w:adjustRightInd w:val="0"/>
              <w:snapToGrid w:val="0"/>
              <w:spacing w:before="0" w:beforeAutospacing="0" w:after="120" w:afterAutospacing="0"/>
              <w:ind w:left="368"/>
              <w:contextualSpacing/>
              <w:rPr>
                <w:rFonts w:ascii="Source Sans Pro" w:eastAsia="PMingLiU" w:hAnsi="Source Sans Pro" w:cs="Times New Roman"/>
                <w:lang w:eastAsia="zh-TW"/>
              </w:rPr>
            </w:pPr>
            <w:r w:rsidRPr="003D455B">
              <w:rPr>
                <w:rFonts w:ascii="Source Sans Pro" w:eastAsia="PMingLiU" w:hAnsi="Source Sans Pro"/>
                <w:lang w:eastAsia="zh-TW"/>
              </w:rPr>
              <w:t>我們的書面資訊是否難以理解？</w:t>
            </w:r>
          </w:p>
        </w:tc>
      </w:tr>
      <w:tr w:rsidR="00680593" w:rsidRPr="003D455B" w14:paraId="50CD7C29" w14:textId="77777777" w:rsidTr="00B118FD">
        <w:tc>
          <w:tcPr>
            <w:tcW w:w="1920" w:type="dxa"/>
          </w:tcPr>
          <w:p w14:paraId="7E4D3A50" w14:textId="57FAC9E7" w:rsidR="00680593" w:rsidRPr="003D455B" w:rsidRDefault="00680593" w:rsidP="00E640D7">
            <w:pPr>
              <w:suppressAutoHyphens/>
              <w:autoSpaceDE w:val="0"/>
              <w:autoSpaceDN w:val="0"/>
              <w:adjustRightInd w:val="0"/>
              <w:snapToGrid w:val="0"/>
              <w:spacing w:before="80" w:beforeAutospacing="0" w:after="80" w:afterAutospacing="0"/>
              <w:rPr>
                <w:rFonts w:ascii="Source Sans Pro" w:eastAsia="PMingLiU" w:hAnsi="Source Sans Pro" w:cs="Times New Roman"/>
                <w:b/>
                <w:bCs/>
                <w:lang w:eastAsia="zh-TW"/>
              </w:rPr>
            </w:pPr>
            <w:r w:rsidRPr="003D455B">
              <w:rPr>
                <w:rFonts w:ascii="Source Sans Pro" w:eastAsia="PMingLiU" w:hAnsi="Source Sans Pro"/>
                <w:b/>
                <w:bCs/>
                <w:lang w:eastAsia="zh-TW"/>
              </w:rPr>
              <w:t>時效性</w:t>
            </w:r>
            <w:r w:rsidRPr="003D455B">
              <w:rPr>
                <w:rFonts w:ascii="Source Sans Pro" w:eastAsia="PMingLiU" w:hAnsi="Source Sans Pro"/>
                <w:b/>
                <w:bCs/>
                <w:lang w:eastAsia="zh-TW"/>
              </w:rPr>
              <w:t xml:space="preserve"> </w:t>
            </w:r>
            <w:r w:rsidRPr="003D455B">
              <w:rPr>
                <w:rFonts w:ascii="Source Sans Pro" w:eastAsia="PMingLiU" w:hAnsi="Source Sans Pro"/>
                <w:lang w:eastAsia="zh-TW"/>
              </w:rPr>
              <w:br/>
            </w:r>
            <w:r w:rsidRPr="003D455B">
              <w:rPr>
                <w:rFonts w:ascii="Source Sans Pro" w:eastAsia="PMingLiU" w:hAnsi="Source Sans Pro"/>
                <w:lang w:eastAsia="zh-TW"/>
              </w:rPr>
              <w:t>（這類投訴都與我們是否</w:t>
            </w:r>
            <w:r w:rsidRPr="003D455B">
              <w:rPr>
                <w:rFonts w:ascii="Source Sans Pro" w:eastAsia="PMingLiU" w:hAnsi="Source Sans Pro"/>
                <w:i/>
                <w:iCs/>
                <w:lang w:eastAsia="zh-TW"/>
              </w:rPr>
              <w:t>及時</w:t>
            </w:r>
            <w:r w:rsidRPr="003D455B">
              <w:rPr>
                <w:rFonts w:ascii="Source Sans Pro" w:eastAsia="PMingLiU" w:hAnsi="Source Sans Pro"/>
                <w:lang w:eastAsia="zh-TW"/>
              </w:rPr>
              <w:t>作出承保範圍裁決及處理上訴有關）</w:t>
            </w:r>
          </w:p>
        </w:tc>
        <w:tc>
          <w:tcPr>
            <w:tcW w:w="7331" w:type="dxa"/>
          </w:tcPr>
          <w:p w14:paraId="73C3128A" w14:textId="5BB0CBC0" w:rsidR="00680593" w:rsidRPr="003D455B" w:rsidRDefault="00680593" w:rsidP="00E640D7">
            <w:pPr>
              <w:suppressAutoHyphens/>
              <w:autoSpaceDE w:val="0"/>
              <w:autoSpaceDN w:val="0"/>
              <w:adjustRightInd w:val="0"/>
              <w:snapToGrid w:val="0"/>
              <w:spacing w:before="80" w:beforeAutospacing="0" w:after="80" w:afterAutospacing="0"/>
              <w:rPr>
                <w:rFonts w:ascii="Source Sans Pro" w:eastAsia="PMingLiU" w:hAnsi="Source Sans Pro" w:cs="Times New Roman"/>
              </w:rPr>
            </w:pPr>
            <w:r w:rsidRPr="003D455B">
              <w:rPr>
                <w:rFonts w:ascii="Source Sans Pro" w:eastAsia="PMingLiU" w:hAnsi="Source Sans Pro"/>
                <w:lang w:eastAsia="zh-TW"/>
              </w:rPr>
              <w:t>如果您已要求我們作出承保範圍裁決或已提出上訴，同時，您認為我們未迅速回應您的要求，您可以就我們的緩慢行動提出投訴。範例如下：</w:t>
            </w:r>
          </w:p>
          <w:p w14:paraId="1DAB37BD" w14:textId="6BF3F67D" w:rsidR="00680593" w:rsidRPr="003D455B" w:rsidRDefault="00680593" w:rsidP="00E640D7">
            <w:pPr>
              <w:numPr>
                <w:ilvl w:val="0"/>
                <w:numId w:val="9"/>
              </w:numPr>
              <w:suppressAutoHyphens/>
              <w:autoSpaceDE w:val="0"/>
              <w:autoSpaceDN w:val="0"/>
              <w:adjustRightInd w:val="0"/>
              <w:snapToGrid w:val="0"/>
              <w:spacing w:before="0" w:beforeAutospacing="0" w:after="120" w:afterAutospacing="0"/>
              <w:ind w:left="368"/>
              <w:contextualSpacing/>
              <w:rPr>
                <w:rFonts w:ascii="Source Sans Pro" w:eastAsia="PMingLiU" w:hAnsi="Source Sans Pro" w:cs="Times New Roman"/>
                <w:lang w:eastAsia="zh-TW"/>
              </w:rPr>
            </w:pPr>
            <w:r w:rsidRPr="003D455B">
              <w:rPr>
                <w:rFonts w:ascii="Source Sans Pro" w:eastAsia="PMingLiU" w:hAnsi="Source Sans Pro"/>
                <w:lang w:eastAsia="zh-TW"/>
              </w:rPr>
              <w:t>您已經要求我們提供</w:t>
            </w:r>
            <w:r w:rsidRPr="003D455B">
              <w:rPr>
                <w:rFonts w:ascii="Source Sans Pro" w:eastAsia="PMingLiU" w:hAnsi="Source Sans Pro"/>
                <w:i/>
                <w:iCs/>
                <w:lang w:eastAsia="zh-TW"/>
              </w:rPr>
              <w:t>快速承保範圍裁決</w:t>
            </w:r>
            <w:r w:rsidRPr="003D455B">
              <w:rPr>
                <w:rFonts w:ascii="Source Sans Pro" w:eastAsia="PMingLiU" w:hAnsi="Source Sans Pro"/>
                <w:lang w:eastAsia="zh-TW"/>
              </w:rPr>
              <w:t>或</w:t>
            </w:r>
            <w:r w:rsidRPr="003D455B">
              <w:rPr>
                <w:rFonts w:ascii="Source Sans Pro" w:eastAsia="PMingLiU" w:hAnsi="Source Sans Pro"/>
                <w:i/>
                <w:iCs/>
                <w:lang w:eastAsia="zh-TW"/>
              </w:rPr>
              <w:t>快速上訴</w:t>
            </w:r>
            <w:r w:rsidRPr="003D455B">
              <w:rPr>
                <w:rFonts w:ascii="Source Sans Pro" w:eastAsia="PMingLiU" w:hAnsi="Source Sans Pro"/>
                <w:lang w:eastAsia="zh-TW"/>
              </w:rPr>
              <w:t>，而我們對您說無法做到時，您可提出投訴。</w:t>
            </w:r>
          </w:p>
          <w:p w14:paraId="4C860E06" w14:textId="094404DC" w:rsidR="00680593" w:rsidRPr="003D455B" w:rsidRDefault="00680593" w:rsidP="00E640D7">
            <w:pPr>
              <w:numPr>
                <w:ilvl w:val="0"/>
                <w:numId w:val="9"/>
              </w:numPr>
              <w:suppressAutoHyphens/>
              <w:autoSpaceDE w:val="0"/>
              <w:autoSpaceDN w:val="0"/>
              <w:adjustRightInd w:val="0"/>
              <w:snapToGrid w:val="0"/>
              <w:spacing w:before="0" w:beforeAutospacing="0" w:after="120" w:afterAutospacing="0"/>
              <w:ind w:left="368"/>
              <w:contextualSpacing/>
              <w:rPr>
                <w:rFonts w:ascii="Source Sans Pro" w:eastAsia="PMingLiU" w:hAnsi="Source Sans Pro" w:cs="Times New Roman"/>
                <w:lang w:eastAsia="zh-TW"/>
              </w:rPr>
            </w:pPr>
            <w:r w:rsidRPr="003D455B">
              <w:rPr>
                <w:rFonts w:ascii="Source Sans Pro" w:eastAsia="PMingLiU" w:hAnsi="Source Sans Pro"/>
                <w:lang w:eastAsia="zh-TW"/>
              </w:rPr>
              <w:t>如果您認為我們未遵守承保範圍裁決或上訴的截止期限規定，此時您可提出投訴。</w:t>
            </w:r>
          </w:p>
          <w:p w14:paraId="4DD4D724" w14:textId="117B31AF" w:rsidR="00680593" w:rsidRPr="003D455B" w:rsidRDefault="00680593" w:rsidP="00E640D7">
            <w:pPr>
              <w:numPr>
                <w:ilvl w:val="0"/>
                <w:numId w:val="9"/>
              </w:numPr>
              <w:suppressAutoHyphens/>
              <w:autoSpaceDE w:val="0"/>
              <w:autoSpaceDN w:val="0"/>
              <w:adjustRightInd w:val="0"/>
              <w:snapToGrid w:val="0"/>
              <w:spacing w:before="0" w:beforeAutospacing="0" w:after="120" w:afterAutospacing="0"/>
              <w:ind w:left="368"/>
              <w:contextualSpacing/>
              <w:rPr>
                <w:rFonts w:ascii="Source Sans Pro" w:eastAsia="PMingLiU" w:hAnsi="Source Sans Pro" w:cs="Times New Roman"/>
                <w:lang w:eastAsia="zh-TW"/>
              </w:rPr>
            </w:pPr>
            <w:r w:rsidRPr="003D455B">
              <w:rPr>
                <w:rFonts w:ascii="Source Sans Pro" w:eastAsia="PMingLiU" w:hAnsi="Source Sans Pro"/>
                <w:lang w:eastAsia="zh-TW"/>
              </w:rPr>
              <w:t>您認為我們沒有按時為您承保或報銷某些已獲批准的醫療用品或服務或藥物，您可以提出投訴。</w:t>
            </w:r>
          </w:p>
          <w:p w14:paraId="794E6D8C" w14:textId="77777777" w:rsidR="00680593" w:rsidRPr="003D455B" w:rsidRDefault="00680593" w:rsidP="00E640D7">
            <w:pPr>
              <w:numPr>
                <w:ilvl w:val="0"/>
                <w:numId w:val="9"/>
              </w:numPr>
              <w:suppressAutoHyphens/>
              <w:autoSpaceDE w:val="0"/>
              <w:autoSpaceDN w:val="0"/>
              <w:adjustRightInd w:val="0"/>
              <w:snapToGrid w:val="0"/>
              <w:spacing w:before="0" w:beforeAutospacing="0" w:after="120" w:afterAutospacing="0"/>
              <w:ind w:left="368"/>
              <w:contextualSpacing/>
              <w:rPr>
                <w:rFonts w:ascii="Source Sans Pro" w:eastAsia="PMingLiU" w:hAnsi="Source Sans Pro" w:cs="Times New Roman"/>
                <w:lang w:eastAsia="zh-TW"/>
              </w:rPr>
            </w:pPr>
            <w:r w:rsidRPr="003D455B">
              <w:rPr>
                <w:rFonts w:ascii="Source Sans Pro" w:eastAsia="PMingLiU" w:hAnsi="Source Sans Pro"/>
                <w:lang w:eastAsia="zh-TW"/>
              </w:rPr>
              <w:t>您認為我們未能遵守要求的截止期限將您的個案轉交至獨立審核機構，您可以提出投訴。</w:t>
            </w:r>
          </w:p>
        </w:tc>
      </w:tr>
    </w:tbl>
    <w:bookmarkEnd w:id="362"/>
    <w:p w14:paraId="01D59D41" w14:textId="3C9601C7" w:rsidR="00680593" w:rsidRPr="003D455B" w:rsidRDefault="008D620C" w:rsidP="00E640D7">
      <w:pPr>
        <w:pStyle w:val="Heading3"/>
        <w:suppressAutoHyphens/>
        <w:rPr>
          <w:rFonts w:ascii="Source Sans Pro" w:hAnsi="Source Sans Pro"/>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11.2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如何提出投訴</w:t>
      </w:r>
    </w:p>
    <w:p w14:paraId="198FFAD4" w14:textId="77777777" w:rsidR="001E15FC" w:rsidRPr="003D455B" w:rsidRDefault="001E15FC" w:rsidP="00E640D7">
      <w:pPr>
        <w:pStyle w:val="shadedbox"/>
        <w:suppressAutoHyphens/>
        <w:rPr>
          <w:rStyle w:val="Strong"/>
          <w:lang w:eastAsia="zh-TW"/>
        </w:rPr>
      </w:pPr>
      <w:r w:rsidRPr="003D455B">
        <w:rPr>
          <w:rStyle w:val="Strong"/>
          <w:lang w:eastAsia="zh-TW"/>
        </w:rPr>
        <w:t>法律術語：</w:t>
      </w:r>
    </w:p>
    <w:p w14:paraId="43966863" w14:textId="57A16795" w:rsidR="001E15FC" w:rsidRPr="003D455B" w:rsidRDefault="001E15FC" w:rsidP="00E640D7">
      <w:pPr>
        <w:pStyle w:val="shadedbox"/>
        <w:suppressAutoHyphens/>
        <w:rPr>
          <w:lang w:eastAsia="zh-TW"/>
        </w:rPr>
      </w:pPr>
      <w:r w:rsidRPr="003D455B">
        <w:rPr>
          <w:b/>
          <w:bCs/>
          <w:lang w:eastAsia="zh-TW"/>
        </w:rPr>
        <w:t>投訴</w:t>
      </w:r>
      <w:r w:rsidRPr="003D455B">
        <w:rPr>
          <w:lang w:eastAsia="zh-TW"/>
        </w:rPr>
        <w:t>也稱為</w:t>
      </w:r>
      <w:r w:rsidRPr="003D455B">
        <w:rPr>
          <w:b/>
          <w:bCs/>
          <w:lang w:eastAsia="zh-TW"/>
        </w:rPr>
        <w:t>申訴</w:t>
      </w:r>
      <w:r w:rsidRPr="003D455B">
        <w:rPr>
          <w:lang w:eastAsia="zh-TW"/>
        </w:rPr>
        <w:t>。</w:t>
      </w:r>
    </w:p>
    <w:p w14:paraId="7C2F81D7" w14:textId="660FA5EE" w:rsidR="001E15FC" w:rsidRPr="003D455B" w:rsidRDefault="001E15FC" w:rsidP="00E640D7">
      <w:pPr>
        <w:pStyle w:val="shadedbox"/>
        <w:suppressAutoHyphens/>
        <w:rPr>
          <w:lang w:eastAsia="zh-TW"/>
        </w:rPr>
      </w:pPr>
      <w:r w:rsidRPr="003D455B">
        <w:rPr>
          <w:b/>
          <w:bCs/>
          <w:lang w:eastAsia="zh-TW"/>
        </w:rPr>
        <w:t>提出投訴</w:t>
      </w:r>
      <w:r w:rsidRPr="003D455B">
        <w:rPr>
          <w:lang w:eastAsia="zh-TW"/>
        </w:rPr>
        <w:t>稱為</w:t>
      </w:r>
      <w:r w:rsidRPr="003D455B">
        <w:rPr>
          <w:b/>
          <w:bCs/>
          <w:lang w:eastAsia="zh-TW"/>
        </w:rPr>
        <w:t>提出申訴</w:t>
      </w:r>
      <w:r w:rsidRPr="003D455B">
        <w:rPr>
          <w:lang w:eastAsia="zh-TW"/>
        </w:rPr>
        <w:t>。</w:t>
      </w:r>
    </w:p>
    <w:p w14:paraId="45951A2E" w14:textId="77777777" w:rsidR="001E15FC" w:rsidRPr="003D455B" w:rsidRDefault="001E15FC" w:rsidP="00E640D7">
      <w:pPr>
        <w:pStyle w:val="shadedbox"/>
        <w:suppressAutoHyphens/>
        <w:rPr>
          <w:lang w:eastAsia="zh-TW"/>
        </w:rPr>
      </w:pPr>
      <w:r w:rsidRPr="003D455B">
        <w:rPr>
          <w:b/>
          <w:bCs/>
          <w:lang w:eastAsia="zh-TW"/>
        </w:rPr>
        <w:lastRenderedPageBreak/>
        <w:t>採用投訴程序</w:t>
      </w:r>
      <w:r w:rsidRPr="003D455B">
        <w:rPr>
          <w:lang w:eastAsia="zh-TW"/>
        </w:rPr>
        <w:t>稱為</w:t>
      </w:r>
      <w:r w:rsidRPr="003D455B">
        <w:rPr>
          <w:b/>
          <w:bCs/>
          <w:lang w:eastAsia="zh-TW"/>
        </w:rPr>
        <w:t>採用提出申訴的程序</w:t>
      </w:r>
      <w:r w:rsidRPr="003D455B">
        <w:rPr>
          <w:lang w:eastAsia="zh-TW"/>
        </w:rPr>
        <w:t>。</w:t>
      </w:r>
    </w:p>
    <w:p w14:paraId="22D44B62" w14:textId="041A20F8" w:rsidR="001E15FC" w:rsidRPr="003D455B" w:rsidRDefault="001E15FC" w:rsidP="00E640D7">
      <w:pPr>
        <w:pStyle w:val="shadedbox"/>
        <w:suppressAutoHyphens/>
        <w:rPr>
          <w:lang w:eastAsia="zh-TW"/>
        </w:rPr>
      </w:pPr>
      <w:r w:rsidRPr="003D455B">
        <w:rPr>
          <w:b/>
          <w:bCs/>
          <w:lang w:eastAsia="zh-TW"/>
        </w:rPr>
        <w:t>快速投訴</w:t>
      </w:r>
      <w:r w:rsidRPr="003D455B">
        <w:rPr>
          <w:lang w:eastAsia="zh-TW"/>
        </w:rPr>
        <w:t>稱為</w:t>
      </w:r>
      <w:r w:rsidRPr="003D455B">
        <w:rPr>
          <w:b/>
          <w:bCs/>
          <w:lang w:eastAsia="zh-TW"/>
        </w:rPr>
        <w:t>加急申訴</w:t>
      </w:r>
      <w:r w:rsidRPr="003D455B">
        <w:rPr>
          <w:lang w:eastAsia="zh-TW"/>
        </w:rPr>
        <w:t>。</w:t>
      </w:r>
    </w:p>
    <w:p w14:paraId="2550E9F2" w14:textId="4E32D749"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1 </w:t>
      </w:r>
      <w:r w:rsidRPr="003D455B">
        <w:rPr>
          <w:rFonts w:ascii="Source Sans Pro" w:hAnsi="Source Sans Pro"/>
          <w:bCs/>
          <w:lang w:eastAsia="zh-TW"/>
        </w:rPr>
        <w:t>步：請立即致電或寫信聯絡我們。</w:t>
      </w:r>
    </w:p>
    <w:p w14:paraId="2C2BA6BB" w14:textId="16E05AAC" w:rsidR="00365937" w:rsidRPr="003D455B" w:rsidRDefault="0045155E" w:rsidP="00E640D7">
      <w:pPr>
        <w:pStyle w:val="ListBullet"/>
        <w:numPr>
          <w:ilvl w:val="0"/>
          <w:numId w:val="111"/>
        </w:numPr>
        <w:suppressAutoHyphens/>
        <w:ind w:left="720"/>
        <w:rPr>
          <w:rFonts w:ascii="Source Sans Pro" w:hAnsi="Source Sans Pro"/>
        </w:rPr>
      </w:pPr>
      <w:r w:rsidRPr="003D455B">
        <w:rPr>
          <w:rFonts w:ascii="Source Sans Pro" w:hAnsi="Source Sans Pro"/>
          <w:b/>
          <w:bCs/>
          <w:lang w:eastAsia="zh-TW"/>
        </w:rPr>
        <w:t>一般情況下，請先致電會員服務部，電話</w:t>
      </w:r>
      <w:r w:rsidRPr="003D455B">
        <w:rPr>
          <w:rFonts w:ascii="Source Sans Pro" w:hAnsi="Source Sans Pro"/>
          <w:b/>
          <w:bCs/>
          <w:lang w:eastAsia="zh-TW"/>
        </w:rPr>
        <w:t xml:space="preserve"> </w:t>
      </w:r>
      <w:r w:rsidRPr="003D455B">
        <w:rPr>
          <w:rFonts w:ascii="Source Sans Pro" w:hAnsi="Source Sans Pro"/>
          <w:b/>
          <w:bCs/>
          <w:i/>
          <w:iCs/>
          <w:color w:val="0000FF"/>
        </w:rPr>
        <w:t>[insert Member Services number]</w:t>
      </w:r>
      <w:r w:rsidRPr="00FC01EA">
        <w:rPr>
          <w:rFonts w:ascii="Source Sans Pro" w:hAnsi="Source Sans Pro"/>
          <w:b/>
          <w:bCs/>
          <w:lang w:eastAsia="zh-TW"/>
        </w:rPr>
        <w:t>（聽障人士可致電</w:t>
      </w:r>
      <w:r w:rsidRPr="00FC01EA">
        <w:rPr>
          <w:rFonts w:ascii="Source Sans Pro" w:hAnsi="Source Sans Pro"/>
          <w:b/>
          <w:bCs/>
          <w:lang w:eastAsia="zh-TW"/>
        </w:rPr>
        <w:t xml:space="preserve"> </w:t>
      </w:r>
      <w:r w:rsidRPr="003D455B">
        <w:rPr>
          <w:rFonts w:ascii="Source Sans Pro" w:hAnsi="Source Sans Pro"/>
          <w:b/>
          <w:bCs/>
          <w:i/>
          <w:iCs/>
          <w:color w:val="0000FF"/>
        </w:rPr>
        <w:t xml:space="preserve">[insert </w:t>
      </w:r>
      <w:r w:rsidR="00E640D7">
        <w:rPr>
          <w:rFonts w:ascii="Source Sans Pro" w:hAnsi="Source Sans Pro"/>
          <w:b/>
          <w:bCs/>
          <w:i/>
          <w:iCs/>
          <w:color w:val="0000FF"/>
        </w:rPr>
        <w:t>TTY n</w:t>
      </w:r>
      <w:r w:rsidRPr="003D455B">
        <w:rPr>
          <w:rFonts w:ascii="Source Sans Pro" w:hAnsi="Source Sans Pro"/>
          <w:b/>
          <w:bCs/>
          <w:i/>
          <w:iCs/>
          <w:color w:val="0000FF"/>
        </w:rPr>
        <w:t>umber]</w:t>
      </w:r>
      <w:r w:rsidRPr="003D455B">
        <w:rPr>
          <w:rFonts w:ascii="Source Sans Pro" w:hAnsi="Source Sans Pro"/>
          <w:lang w:eastAsia="zh-TW"/>
        </w:rPr>
        <w:t>）。如需採取任何行動，會員服務部將會告知您。</w:t>
      </w:r>
    </w:p>
    <w:p w14:paraId="21A82828" w14:textId="152B6E74" w:rsidR="0013793F" w:rsidRPr="003D455B" w:rsidRDefault="00365937" w:rsidP="00E640D7">
      <w:pPr>
        <w:pStyle w:val="ListBullet"/>
        <w:numPr>
          <w:ilvl w:val="0"/>
          <w:numId w:val="111"/>
        </w:numPr>
        <w:suppressAutoHyphens/>
        <w:ind w:left="720"/>
        <w:rPr>
          <w:rFonts w:ascii="Source Sans Pro" w:hAnsi="Source Sans Pro"/>
          <w:lang w:eastAsia="zh-TW"/>
        </w:rPr>
      </w:pPr>
      <w:r w:rsidRPr="003D455B">
        <w:rPr>
          <w:rFonts w:ascii="Source Sans Pro" w:hAnsi="Source Sans Pro"/>
          <w:b/>
          <w:bCs/>
          <w:lang w:eastAsia="zh-TW"/>
        </w:rPr>
        <w:t>如果不願致電（或已致電，但並不滿意），可書面列明投訴事項後寄送給我們。</w:t>
      </w:r>
      <w:r w:rsidRPr="003D455B">
        <w:rPr>
          <w:rFonts w:ascii="Source Sans Pro" w:hAnsi="Source Sans Pro"/>
          <w:lang w:eastAsia="zh-TW"/>
        </w:rPr>
        <w:t>如果您進行書面投訴，我們也會以書面形式回覆您的投訴。</w:t>
      </w:r>
    </w:p>
    <w:p w14:paraId="4B19404D" w14:textId="77777777" w:rsidR="0013793F" w:rsidRPr="003D455B" w:rsidRDefault="00365937" w:rsidP="00E640D7">
      <w:pPr>
        <w:pStyle w:val="ListBullet"/>
        <w:numPr>
          <w:ilvl w:val="0"/>
          <w:numId w:val="111"/>
        </w:numPr>
        <w:suppressAutoHyphens/>
        <w:ind w:left="720"/>
        <w:rPr>
          <w:rFonts w:ascii="Source Sans Pro" w:hAnsi="Source Sans Pro"/>
        </w:rPr>
      </w:pPr>
      <w:r w:rsidRPr="003D455B">
        <w:rPr>
          <w:rFonts w:ascii="Source Sans Pro" w:hAnsi="Source Sans Pro"/>
          <w:i/>
          <w:iCs/>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22C4A58A" w14:textId="6C6F7DA3" w:rsidR="0013793F" w:rsidRPr="003D455B" w:rsidRDefault="002A1643" w:rsidP="00E640D7">
      <w:pPr>
        <w:pStyle w:val="ListBullet"/>
        <w:numPr>
          <w:ilvl w:val="0"/>
          <w:numId w:val="111"/>
        </w:numPr>
        <w:suppressAutoHyphens/>
        <w:ind w:left="720"/>
        <w:rPr>
          <w:rFonts w:ascii="Source Sans Pro" w:hAnsi="Source Sans Pro"/>
          <w:lang w:eastAsia="zh-TW"/>
        </w:rPr>
      </w:pPr>
      <w:r w:rsidRPr="003D455B">
        <w:rPr>
          <w:rFonts w:ascii="Source Sans Pro" w:hAnsi="Source Sans Pro"/>
          <w:lang w:eastAsia="zh-TW"/>
        </w:rPr>
        <w:t>提出投訴的</w:t>
      </w:r>
      <w:r w:rsidRPr="003D455B">
        <w:rPr>
          <w:rFonts w:ascii="Source Sans Pro" w:hAnsi="Source Sans Pro"/>
          <w:b/>
          <w:bCs/>
          <w:lang w:eastAsia="zh-TW"/>
        </w:rPr>
        <w:t>截止期限是</w:t>
      </w:r>
      <w:r w:rsidRPr="003D455B">
        <w:rPr>
          <w:rFonts w:ascii="Source Sans Pro" w:hAnsi="Source Sans Pro"/>
          <w:lang w:eastAsia="zh-TW"/>
        </w:rPr>
        <w:t>從您遇到要投訴的問題算起的</w:t>
      </w:r>
      <w:r w:rsidRPr="003D455B">
        <w:rPr>
          <w:rFonts w:ascii="Source Sans Pro" w:hAnsi="Source Sans Pro"/>
          <w:lang w:eastAsia="zh-TW"/>
        </w:rPr>
        <w:t xml:space="preserve"> 60 </w:t>
      </w:r>
      <w:r w:rsidRPr="003D455B">
        <w:rPr>
          <w:rFonts w:ascii="Source Sans Pro" w:hAnsi="Source Sans Pro"/>
          <w:lang w:eastAsia="zh-TW"/>
        </w:rPr>
        <w:t>天內。</w:t>
      </w:r>
    </w:p>
    <w:p w14:paraId="2E53B501" w14:textId="77777777" w:rsidR="0013793F" w:rsidRPr="003D455B" w:rsidRDefault="0013793F"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2 </w:t>
      </w:r>
      <w:r w:rsidRPr="003D455B">
        <w:rPr>
          <w:rFonts w:ascii="Source Sans Pro" w:hAnsi="Source Sans Pro"/>
          <w:bCs/>
          <w:lang w:eastAsia="zh-TW"/>
        </w:rPr>
        <w:t>步：我們將調查您的投訴並給予答覆。</w:t>
      </w:r>
    </w:p>
    <w:p w14:paraId="5C53A6E7" w14:textId="7AA04EAD" w:rsidR="00365937" w:rsidRPr="003D455B" w:rsidRDefault="00365937" w:rsidP="00E640D7">
      <w:pPr>
        <w:pStyle w:val="ListBullet"/>
        <w:numPr>
          <w:ilvl w:val="0"/>
          <w:numId w:val="112"/>
        </w:numPr>
        <w:suppressAutoHyphens/>
        <w:ind w:left="720"/>
        <w:rPr>
          <w:rFonts w:ascii="Source Sans Pro" w:hAnsi="Source Sans Pro"/>
          <w:lang w:eastAsia="zh-TW"/>
        </w:rPr>
      </w:pPr>
      <w:r w:rsidRPr="003D455B">
        <w:rPr>
          <w:rFonts w:ascii="Source Sans Pro" w:hAnsi="Source Sans Pro"/>
          <w:b/>
          <w:bCs/>
          <w:lang w:eastAsia="zh-TW"/>
        </w:rPr>
        <w:t>如有可能，我們將立即答覆您。</w:t>
      </w:r>
      <w:r w:rsidRPr="003D455B">
        <w:rPr>
          <w:rFonts w:ascii="Source Sans Pro" w:hAnsi="Source Sans Pro"/>
          <w:lang w:eastAsia="zh-TW"/>
        </w:rPr>
        <w:t>如果您致電提出投訴，我們可能會在接聽來電的當時立即給予答覆。</w:t>
      </w:r>
    </w:p>
    <w:p w14:paraId="1036C6F6" w14:textId="35732DCB" w:rsidR="0013793F" w:rsidRPr="003D455B" w:rsidRDefault="00365937" w:rsidP="00E640D7">
      <w:pPr>
        <w:pStyle w:val="ListBullet"/>
        <w:numPr>
          <w:ilvl w:val="0"/>
          <w:numId w:val="112"/>
        </w:numPr>
        <w:suppressAutoHyphens/>
        <w:ind w:left="720"/>
        <w:rPr>
          <w:rFonts w:ascii="Source Sans Pro" w:hAnsi="Source Sans Pro"/>
        </w:rPr>
      </w:pPr>
      <w:r w:rsidRPr="003D455B">
        <w:rPr>
          <w:rFonts w:ascii="Source Sans Pro" w:hAnsi="Source Sans Pro"/>
          <w:b/>
          <w:bCs/>
          <w:lang w:eastAsia="zh-TW"/>
        </w:rPr>
        <w:t>大多數投訴在</w:t>
      </w:r>
      <w:r w:rsidRPr="003D455B">
        <w:rPr>
          <w:rFonts w:ascii="Source Sans Pro" w:hAnsi="Source Sans Pro"/>
          <w:b/>
          <w:bCs/>
          <w:lang w:eastAsia="zh-TW"/>
        </w:rPr>
        <w:t xml:space="preserve"> 30 </w:t>
      </w:r>
      <w:r w:rsidRPr="003D455B">
        <w:rPr>
          <w:rFonts w:ascii="Source Sans Pro" w:hAnsi="Source Sans Pro"/>
          <w:b/>
          <w:bCs/>
          <w:lang w:eastAsia="zh-TW"/>
        </w:rPr>
        <w:t>日內答覆。</w:t>
      </w:r>
      <w:r w:rsidRPr="003D455B">
        <w:rPr>
          <w:rFonts w:ascii="Source Sans Pro" w:hAnsi="Source Sans Pro"/>
          <w:lang w:eastAsia="zh-TW"/>
        </w:rPr>
        <w:t>如果我們需要更多資訊，且出於您的最佳利益考慮或您要求延長時間，我們可延遲至多</w:t>
      </w:r>
      <w:r w:rsidRPr="003D455B">
        <w:rPr>
          <w:rFonts w:ascii="Source Sans Pro" w:hAnsi="Source Sans Pro"/>
          <w:lang w:eastAsia="zh-TW"/>
        </w:rPr>
        <w:t xml:space="preserve"> 14 </w:t>
      </w:r>
      <w:r w:rsidRPr="003D455B">
        <w:rPr>
          <w:rFonts w:ascii="Source Sans Pro" w:hAnsi="Source Sans Pro"/>
          <w:lang w:eastAsia="zh-TW"/>
        </w:rPr>
        <w:t>日（共</w:t>
      </w:r>
      <w:r w:rsidRPr="003D455B">
        <w:rPr>
          <w:rFonts w:ascii="Source Sans Pro" w:hAnsi="Source Sans Pro"/>
          <w:lang w:eastAsia="zh-TW"/>
        </w:rPr>
        <w:t xml:space="preserve"> 44 </w:t>
      </w:r>
      <w:r w:rsidRPr="003D455B">
        <w:rPr>
          <w:rFonts w:ascii="Source Sans Pro" w:hAnsi="Source Sans Pro"/>
          <w:lang w:eastAsia="zh-TW"/>
        </w:rPr>
        <w:t>日）答覆您的投訴。如果我們決定延長時間，將書面通知您。</w:t>
      </w:r>
    </w:p>
    <w:p w14:paraId="3AFAAA72" w14:textId="2B2C4B2A" w:rsidR="002A1643" w:rsidRPr="003D455B" w:rsidRDefault="002A1643" w:rsidP="00E640D7">
      <w:pPr>
        <w:pStyle w:val="ListBullet"/>
        <w:numPr>
          <w:ilvl w:val="0"/>
          <w:numId w:val="112"/>
        </w:numPr>
        <w:suppressAutoHyphens/>
        <w:ind w:left="720"/>
        <w:rPr>
          <w:rFonts w:ascii="Source Sans Pro" w:hAnsi="Source Sans Pro"/>
          <w:lang w:eastAsia="zh-TW"/>
        </w:rPr>
      </w:pPr>
      <w:r w:rsidRPr="003D455B">
        <w:rPr>
          <w:rFonts w:ascii="Source Sans Pro" w:hAnsi="Source Sans Pro"/>
          <w:b/>
          <w:bCs/>
          <w:lang w:eastAsia="zh-TW"/>
        </w:rPr>
        <w:t>如果您因我們拒絕您快速承保範圍裁決或快速上訴的請求而提出投訴，我們將自動將其定為快速投訴。</w:t>
      </w:r>
      <w:r w:rsidRPr="003D455B">
        <w:rPr>
          <w:rFonts w:ascii="Source Sans Pro" w:hAnsi="Source Sans Pro"/>
          <w:lang w:eastAsia="zh-TW"/>
        </w:rPr>
        <w:t>如果提出</w:t>
      </w:r>
      <w:r w:rsidRPr="003D455B">
        <w:rPr>
          <w:rFonts w:ascii="Source Sans Pro" w:hAnsi="Source Sans Pro"/>
          <w:b/>
          <w:bCs/>
          <w:lang w:eastAsia="zh-TW"/>
        </w:rPr>
        <w:t>快速投訴</w:t>
      </w:r>
      <w:r w:rsidRPr="003D455B">
        <w:rPr>
          <w:rFonts w:ascii="Source Sans Pro" w:hAnsi="Source Sans Pro"/>
          <w:lang w:eastAsia="zh-TW"/>
        </w:rPr>
        <w:t>，即表示我們會在</w:t>
      </w:r>
      <w:r w:rsidRPr="003D455B">
        <w:rPr>
          <w:rFonts w:ascii="Source Sans Pro" w:hAnsi="Source Sans Pro"/>
          <w:b/>
          <w:bCs/>
          <w:lang w:eastAsia="zh-TW"/>
        </w:rPr>
        <w:t xml:space="preserve"> 24 </w:t>
      </w:r>
      <w:r w:rsidRPr="003D455B">
        <w:rPr>
          <w:rFonts w:ascii="Source Sans Pro" w:hAnsi="Source Sans Pro"/>
          <w:b/>
          <w:bCs/>
          <w:lang w:eastAsia="zh-TW"/>
        </w:rPr>
        <w:t>小時內</w:t>
      </w:r>
      <w:r w:rsidRPr="003D455B">
        <w:rPr>
          <w:rFonts w:ascii="Source Sans Pro" w:hAnsi="Source Sans Pro"/>
          <w:lang w:eastAsia="zh-TW"/>
        </w:rPr>
        <w:t>給予答覆。</w:t>
      </w:r>
    </w:p>
    <w:p w14:paraId="3D69ABA2" w14:textId="36A5BECE" w:rsidR="0013793F" w:rsidRPr="003D455B" w:rsidRDefault="00365937" w:rsidP="00E640D7">
      <w:pPr>
        <w:pStyle w:val="ListBullet"/>
        <w:numPr>
          <w:ilvl w:val="0"/>
          <w:numId w:val="112"/>
        </w:numPr>
        <w:suppressAutoHyphens/>
        <w:ind w:left="720"/>
        <w:rPr>
          <w:rFonts w:ascii="Source Sans Pro" w:hAnsi="Source Sans Pro"/>
          <w:lang w:eastAsia="zh-TW"/>
        </w:rPr>
      </w:pPr>
      <w:r w:rsidRPr="003D455B">
        <w:rPr>
          <w:rFonts w:ascii="Source Sans Pro" w:hAnsi="Source Sans Pro"/>
          <w:b/>
          <w:bCs/>
          <w:lang w:eastAsia="zh-TW"/>
        </w:rPr>
        <w:t>如果我們不認同</w:t>
      </w:r>
      <w:r w:rsidRPr="003D455B">
        <w:rPr>
          <w:rFonts w:ascii="Source Sans Pro" w:hAnsi="Source Sans Pro"/>
          <w:lang w:eastAsia="zh-TW"/>
        </w:rPr>
        <w:t>您的部分或全部投訴，或不負責您所投訴的問題，我們會在給予您的答覆中註明理由。</w:t>
      </w:r>
    </w:p>
    <w:p w14:paraId="2502879A" w14:textId="74DAAC2A" w:rsidR="00AC3232" w:rsidRPr="003D455B" w:rsidRDefault="00AC3232"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11.3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您也可向品質改進機構提出護理品質方面的投訴</w:t>
      </w:r>
    </w:p>
    <w:p w14:paraId="48EFFAA9" w14:textId="7E412A59"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當您對</w:t>
      </w:r>
      <w:r w:rsidRPr="003D455B">
        <w:rPr>
          <w:rFonts w:ascii="Source Sans Pro" w:hAnsi="Source Sans Pro"/>
          <w:i/>
          <w:iCs/>
          <w:lang w:eastAsia="zh-TW"/>
        </w:rPr>
        <w:t>護理品質</w:t>
      </w:r>
      <w:r w:rsidRPr="003D455B">
        <w:rPr>
          <w:rFonts w:ascii="Source Sans Pro" w:hAnsi="Source Sans Pro"/>
          <w:lang w:eastAsia="zh-TW"/>
        </w:rPr>
        <w:t>提出投訴時，也有</w:t>
      </w:r>
      <w:r w:rsidRPr="003D455B">
        <w:rPr>
          <w:rFonts w:ascii="Source Sans Pro" w:hAnsi="Source Sans Pro"/>
          <w:lang w:eastAsia="zh-TW"/>
        </w:rPr>
        <w:t xml:space="preserve"> 2 </w:t>
      </w:r>
      <w:r w:rsidRPr="003D455B">
        <w:rPr>
          <w:rFonts w:ascii="Source Sans Pro" w:hAnsi="Source Sans Pro"/>
          <w:lang w:eastAsia="zh-TW"/>
        </w:rPr>
        <w:t>種額外選擇：</w:t>
      </w:r>
    </w:p>
    <w:p w14:paraId="2D6D2C28" w14:textId="77777777" w:rsidR="008C0A25" w:rsidRPr="003D455B" w:rsidRDefault="0013793F" w:rsidP="00E640D7">
      <w:pPr>
        <w:pStyle w:val="ListBullet"/>
        <w:numPr>
          <w:ilvl w:val="0"/>
          <w:numId w:val="113"/>
        </w:numPr>
        <w:suppressAutoHyphens/>
        <w:ind w:left="720"/>
        <w:rPr>
          <w:rFonts w:ascii="Source Sans Pro" w:hAnsi="Source Sans Pro"/>
        </w:rPr>
      </w:pPr>
      <w:r w:rsidRPr="003D455B">
        <w:rPr>
          <w:rFonts w:ascii="Source Sans Pro" w:hAnsi="Source Sans Pro"/>
          <w:b/>
          <w:bCs/>
          <w:lang w:eastAsia="zh-TW"/>
        </w:rPr>
        <w:lastRenderedPageBreak/>
        <w:t>您可向品質改進機構直接提出投訴。</w:t>
      </w:r>
      <w:r w:rsidRPr="003D455B">
        <w:rPr>
          <w:rFonts w:ascii="Source Sans Pro" w:hAnsi="Source Sans Pro"/>
          <w:lang w:eastAsia="zh-TW"/>
        </w:rPr>
        <w:t>品質改進機構是一個由執業醫師及其他醫療保健專家組成的團體，由聯邦政府出資營運，旨在監察並幫助改進</w:t>
      </w:r>
      <w:r w:rsidRPr="003D455B">
        <w:rPr>
          <w:rFonts w:ascii="Source Sans Pro" w:hAnsi="Source Sans Pro"/>
          <w:lang w:eastAsia="zh-TW"/>
        </w:rPr>
        <w:t xml:space="preserve"> Medicare </w:t>
      </w:r>
      <w:r w:rsidRPr="003D455B">
        <w:rPr>
          <w:rFonts w:ascii="Source Sans Pro" w:hAnsi="Source Sans Pro"/>
          <w:lang w:eastAsia="zh-TW"/>
        </w:rPr>
        <w:t>患者獲得的護理。第</w:t>
      </w:r>
      <w:r w:rsidRPr="003D455B">
        <w:rPr>
          <w:rFonts w:ascii="Source Sans Pro" w:hAnsi="Source Sans Pro"/>
          <w:lang w:eastAsia="zh-TW"/>
        </w:rPr>
        <w:t xml:space="preserve"> 2 </w:t>
      </w:r>
      <w:r w:rsidRPr="003D455B">
        <w:rPr>
          <w:rFonts w:ascii="Source Sans Pro" w:hAnsi="Source Sans Pro"/>
          <w:lang w:eastAsia="zh-TW"/>
        </w:rPr>
        <w:t>章提供了聯絡資訊。</w:t>
      </w:r>
    </w:p>
    <w:p w14:paraId="57217587" w14:textId="092A0E24" w:rsidR="008C0A25" w:rsidRPr="003D455B" w:rsidRDefault="008C0A25" w:rsidP="00E640D7">
      <w:pPr>
        <w:pStyle w:val="ListBullet"/>
        <w:numPr>
          <w:ilvl w:val="0"/>
          <w:numId w:val="0"/>
        </w:numPr>
        <w:suppressAutoHyphens/>
        <w:rPr>
          <w:rFonts w:ascii="Source Sans Pro" w:hAnsi="Source Sans Pro"/>
        </w:rPr>
      </w:pPr>
      <w:r w:rsidRPr="003D455B">
        <w:rPr>
          <w:rFonts w:ascii="Source Sans Pro" w:hAnsi="Source Sans Pro"/>
          <w:i/>
          <w:iCs/>
          <w:lang w:eastAsia="zh-TW"/>
        </w:rPr>
        <w:t>或</w:t>
      </w:r>
    </w:p>
    <w:p w14:paraId="1673C378" w14:textId="72F72B85" w:rsidR="0013793F" w:rsidRPr="003D455B" w:rsidRDefault="002A1643" w:rsidP="00E640D7">
      <w:pPr>
        <w:pStyle w:val="ListBullet2"/>
        <w:numPr>
          <w:ilvl w:val="0"/>
          <w:numId w:val="113"/>
        </w:numPr>
        <w:suppressAutoHyphens/>
        <w:spacing w:before="0"/>
        <w:ind w:left="720"/>
        <w:rPr>
          <w:rFonts w:ascii="Source Sans Pro" w:hAnsi="Source Sans Pro"/>
          <w:b/>
          <w:bCs/>
          <w:lang w:eastAsia="zh-TW"/>
        </w:rPr>
      </w:pPr>
      <w:r w:rsidRPr="003D455B">
        <w:rPr>
          <w:rFonts w:ascii="Source Sans Pro" w:hAnsi="Source Sans Pro"/>
          <w:b/>
          <w:bCs/>
          <w:lang w:eastAsia="zh-TW"/>
        </w:rPr>
        <w:t>您也可同時向品質改進機構和我們提出投訴。</w:t>
      </w:r>
    </w:p>
    <w:p w14:paraId="721E91C1" w14:textId="160CE778" w:rsidR="00C95C4A" w:rsidRPr="003D455B" w:rsidRDefault="00190A49" w:rsidP="00E640D7">
      <w:pPr>
        <w:pStyle w:val="Heading3"/>
        <w:suppressAutoHyphens/>
        <w:rPr>
          <w:rFonts w:ascii="Source Sans Pro" w:hAnsi="Source Sans Pro"/>
        </w:rPr>
      </w:pPr>
      <w:bookmarkStart w:id="363" w:name="_Toc68442658"/>
      <w:bookmarkStart w:id="364" w:name="_Toc471575419"/>
      <w:bookmarkStart w:id="365" w:name="_Toc228562390"/>
      <w:r w:rsidRPr="003D455B">
        <w:rPr>
          <w:rFonts w:ascii="Source Sans Pro" w:hAnsi="Source Sans Pro"/>
          <w:iCs w:val="0"/>
          <w:lang w:eastAsia="zh-TW"/>
        </w:rPr>
        <w:t>第</w:t>
      </w:r>
      <w:r w:rsidRPr="003D455B">
        <w:rPr>
          <w:rFonts w:ascii="Source Sans Pro" w:hAnsi="Source Sans Pro"/>
          <w:iCs w:val="0"/>
          <w:lang w:eastAsia="zh-TW"/>
        </w:rPr>
        <w:t xml:space="preserve"> 11.4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您亦可將您的投訴告知</w:t>
      </w:r>
      <w:r w:rsidRPr="003D455B">
        <w:rPr>
          <w:rFonts w:ascii="Source Sans Pro" w:hAnsi="Source Sans Pro"/>
          <w:iCs w:val="0"/>
          <w:lang w:eastAsia="zh-TW"/>
        </w:rPr>
        <w:t xml:space="preserve"> Medicare</w:t>
      </w:r>
      <w:bookmarkEnd w:id="363"/>
      <w:bookmarkEnd w:id="364"/>
      <w:bookmarkEnd w:id="365"/>
    </w:p>
    <w:p w14:paraId="0D1DA21A" w14:textId="14147BB4" w:rsidR="003B0B4A" w:rsidRPr="003D455B" w:rsidRDefault="003B0B4A" w:rsidP="00E640D7">
      <w:pPr>
        <w:suppressAutoHyphens/>
        <w:rPr>
          <w:rFonts w:ascii="Source Sans Pro" w:hAnsi="Source Sans Pro"/>
          <w:sz w:val="32"/>
          <w:szCs w:val="32"/>
          <w:lang w:eastAsia="zh-TW"/>
        </w:rPr>
      </w:pPr>
      <w:r w:rsidRPr="003D455B">
        <w:rPr>
          <w:rFonts w:ascii="Source Sans Pro" w:hAnsi="Source Sans Pro"/>
          <w:lang w:eastAsia="zh-TW"/>
        </w:rPr>
        <w:t>您可直接向</w:t>
      </w:r>
      <w:r w:rsidRPr="003D455B">
        <w:rPr>
          <w:rFonts w:ascii="Source Sans Pro" w:hAnsi="Source Sans Pro"/>
          <w:lang w:eastAsia="zh-TW"/>
        </w:rPr>
        <w:t xml:space="preserve"> Medicare </w:t>
      </w:r>
      <w:r w:rsidRPr="003D455B">
        <w:rPr>
          <w:rFonts w:ascii="Source Sans Pro" w:hAnsi="Source Sans Pro"/>
          <w:lang w:eastAsia="zh-TW"/>
        </w:rPr>
        <w:t>提交有關</w:t>
      </w:r>
      <w:r w:rsidRPr="003D455B">
        <w:rPr>
          <w:rFonts w:ascii="Source Sans Pro" w:hAnsi="Source Sans Pro"/>
          <w:lang w:eastAsia="zh-TW"/>
        </w:rPr>
        <w:t xml:space="preserve"> </w:t>
      </w:r>
      <w:r w:rsidRPr="003D455B">
        <w:rPr>
          <w:rFonts w:ascii="Source Sans Pro" w:hAnsi="Source Sans Pro"/>
          <w:i/>
          <w:iCs/>
          <w:color w:val="0000FF"/>
        </w:rPr>
        <w:t>[insert 2026 plan name]</w:t>
      </w:r>
      <w:r w:rsidRPr="003D455B">
        <w:rPr>
          <w:rFonts w:ascii="Source Sans Pro" w:hAnsi="Source Sans Pro"/>
          <w:lang w:eastAsia="zh-TW"/>
        </w:rPr>
        <w:t xml:space="preserve"> </w:t>
      </w:r>
      <w:r w:rsidRPr="003D455B">
        <w:rPr>
          <w:rFonts w:ascii="Source Sans Pro" w:hAnsi="Source Sans Pro"/>
          <w:lang w:eastAsia="zh-TW"/>
        </w:rPr>
        <w:t>的投訴。要向</w:t>
      </w:r>
      <w:r w:rsidRPr="003D455B">
        <w:rPr>
          <w:rFonts w:ascii="Source Sans Pro" w:hAnsi="Source Sans Pro"/>
          <w:lang w:eastAsia="zh-TW"/>
        </w:rPr>
        <w:t xml:space="preserve"> Medicare </w:t>
      </w:r>
      <w:r w:rsidRPr="003D455B">
        <w:rPr>
          <w:rFonts w:ascii="Source Sans Pro" w:hAnsi="Source Sans Pro"/>
          <w:lang w:eastAsia="zh-TW"/>
        </w:rPr>
        <w:t>提交投訴，請瀏覽</w:t>
      </w:r>
      <w:r w:rsidRPr="003D455B">
        <w:rPr>
          <w:rFonts w:ascii="Source Sans Pro" w:hAnsi="Source Sans Pro"/>
          <w:lang w:eastAsia="zh-TW"/>
        </w:rPr>
        <w:t xml:space="preserve"> </w:t>
      </w:r>
      <w:hyperlink r:id="rId60" w:history="1">
        <w:r w:rsidRPr="003D455B">
          <w:rPr>
            <w:rStyle w:val="Hyperlink"/>
            <w:rFonts w:ascii="Source Sans Pro" w:hAnsi="Source Sans Pro"/>
            <w:lang w:eastAsia="zh-TW"/>
          </w:rPr>
          <w:t>www.Medicare.gov/my/medicare-complaint</w:t>
        </w:r>
      </w:hyperlink>
      <w:r w:rsidRPr="003D455B">
        <w:rPr>
          <w:rFonts w:ascii="Source Sans Pro" w:hAnsi="Source Sans Pro"/>
          <w:lang w:eastAsia="zh-TW"/>
        </w:rPr>
        <w:t>。您也可致電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t>MEDICARE</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633</w:t>
      </w:r>
      <w:r w:rsidR="00FB1355" w:rsidRPr="003D455B">
        <w:rPr>
          <w:rFonts w:ascii="Source Sans Pro" w:hAnsi="Source Sans Pro"/>
          <w:lang w:eastAsia="zh-TW"/>
        </w:rPr>
        <w:noBreakHyphen/>
      </w:r>
      <w:proofErr w:type="gramStart"/>
      <w:r w:rsidRPr="003D455B">
        <w:rPr>
          <w:rFonts w:ascii="Source Sans Pro" w:hAnsi="Source Sans Pro"/>
          <w:lang w:eastAsia="zh-TW"/>
        </w:rPr>
        <w:t>4227)</w:t>
      </w:r>
      <w:r w:rsidRPr="003D455B">
        <w:rPr>
          <w:rFonts w:ascii="Source Sans Pro" w:hAnsi="Source Sans Pro"/>
          <w:lang w:eastAsia="zh-TW"/>
        </w:rPr>
        <w:t>。</w:t>
      </w:r>
      <w:proofErr w:type="gramEnd"/>
      <w:r w:rsidRPr="003D455B">
        <w:rPr>
          <w:rFonts w:ascii="Source Sans Pro" w:hAnsi="Source Sans Pro"/>
          <w:lang w:eastAsia="zh-TW"/>
        </w:rPr>
        <w:t>聽障和語障人士可致電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877</w:t>
      </w:r>
      <w:r w:rsidR="00FB1355" w:rsidRPr="003D455B">
        <w:rPr>
          <w:rFonts w:ascii="Source Sans Pro" w:hAnsi="Source Sans Pro"/>
          <w:lang w:eastAsia="zh-TW"/>
        </w:rPr>
        <w:noBreakHyphen/>
      </w:r>
      <w:r w:rsidRPr="003D455B">
        <w:rPr>
          <w:rFonts w:ascii="Source Sans Pro" w:hAnsi="Source Sans Pro"/>
          <w:lang w:eastAsia="zh-TW"/>
        </w:rPr>
        <w:t>486</w:t>
      </w:r>
      <w:r w:rsidR="00FB1355" w:rsidRPr="003D455B">
        <w:rPr>
          <w:rFonts w:ascii="Source Sans Pro" w:hAnsi="Source Sans Pro"/>
          <w:lang w:eastAsia="zh-TW"/>
        </w:rPr>
        <w:noBreakHyphen/>
      </w:r>
      <w:r w:rsidRPr="003D455B">
        <w:rPr>
          <w:rFonts w:ascii="Source Sans Pro" w:hAnsi="Source Sans Pro"/>
          <w:lang w:eastAsia="zh-TW"/>
        </w:rPr>
        <w:t>2048</w:t>
      </w:r>
      <w:r w:rsidRPr="003D455B">
        <w:rPr>
          <w:rFonts w:ascii="Source Sans Pro" w:hAnsi="Source Sans Pro"/>
          <w:lang w:eastAsia="zh-TW"/>
        </w:rPr>
        <w:t>。</w:t>
      </w:r>
    </w:p>
    <w:p w14:paraId="44E08953" w14:textId="69B40669" w:rsidR="00FD4FEF" w:rsidRPr="003D455B" w:rsidRDefault="003525B9" w:rsidP="00E640D7">
      <w:pPr>
        <w:pStyle w:val="CH9SectionBreaks"/>
        <w:suppressAutoHyphens/>
        <w:rPr>
          <w:rFonts w:ascii="Source Sans Pro" w:hAnsi="Source Sans Pro"/>
          <w:lang w:eastAsia="zh-TW"/>
        </w:rPr>
      </w:pPr>
      <w:r w:rsidRPr="003D455B">
        <w:rPr>
          <w:rFonts w:ascii="Source Sans Pro" w:hAnsi="Source Sans Pro"/>
          <w:iCs w:val="0"/>
          <w:lang w:eastAsia="zh-TW"/>
        </w:rPr>
        <w:t>關於您的</w:t>
      </w:r>
      <w:r w:rsidRPr="003D455B">
        <w:rPr>
          <w:rFonts w:ascii="Source Sans Pro" w:hAnsi="Source Sans Pro"/>
          <w:iCs w:val="0"/>
          <w:lang w:eastAsia="zh-TW"/>
        </w:rPr>
        <w:t xml:space="preserve"> Medicaid </w:t>
      </w:r>
      <w:r w:rsidRPr="003D455B">
        <w:rPr>
          <w:rFonts w:ascii="Source Sans Pro" w:hAnsi="Source Sans Pro"/>
          <w:iCs w:val="0"/>
          <w:lang w:eastAsia="zh-TW"/>
        </w:rPr>
        <w:t>福利的問題</w:t>
      </w:r>
    </w:p>
    <w:p w14:paraId="7C27D993" w14:textId="045A5F1A" w:rsidR="00D815FC" w:rsidRPr="00E640D7" w:rsidRDefault="00D815FC" w:rsidP="00E640D7">
      <w:pPr>
        <w:pStyle w:val="Heading2"/>
        <w:suppressAutoHyphens/>
        <w:rPr>
          <w:rFonts w:ascii="Source Sans Pro" w:hAnsi="Source Sans Pro"/>
          <w:bCs/>
          <w:u w:val="single"/>
          <w:lang w:eastAsia="zh-TW"/>
        </w:rPr>
      </w:pPr>
      <w:bookmarkStart w:id="366" w:name="_Toc206590656"/>
      <w:r w:rsidRPr="00E640D7">
        <w:rPr>
          <w:rFonts w:ascii="Source Sans Pro" w:hAnsi="Source Sans Pro"/>
          <w:bCs/>
          <w:iCs w:val="0"/>
          <w:lang w:eastAsia="zh-TW"/>
        </w:rPr>
        <w:t>第</w:t>
      </w:r>
      <w:r w:rsidRPr="00E640D7">
        <w:rPr>
          <w:rFonts w:ascii="Source Sans Pro" w:hAnsi="Source Sans Pro"/>
          <w:bCs/>
          <w:iCs w:val="0"/>
          <w:lang w:eastAsia="zh-TW"/>
        </w:rPr>
        <w:t xml:space="preserve"> 12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處理關於您的</w:t>
      </w:r>
      <w:r w:rsidRPr="00E640D7">
        <w:rPr>
          <w:rFonts w:ascii="Source Sans Pro" w:hAnsi="Source Sans Pro"/>
          <w:bCs/>
          <w:iCs w:val="0"/>
          <w:lang w:eastAsia="zh-TW"/>
        </w:rPr>
        <w:t xml:space="preserve"> Medicaid </w:t>
      </w:r>
      <w:r w:rsidRPr="00E640D7">
        <w:rPr>
          <w:rFonts w:ascii="Source Sans Pro" w:hAnsi="Source Sans Pro"/>
          <w:bCs/>
          <w:iCs w:val="0"/>
          <w:lang w:eastAsia="zh-TW"/>
        </w:rPr>
        <w:t>福利的問題</w:t>
      </w:r>
      <w:bookmarkEnd w:id="366"/>
    </w:p>
    <w:p w14:paraId="4538B17B" w14:textId="58E8F5BB" w:rsidR="00C41EA7" w:rsidRPr="003D455B" w:rsidRDefault="00FD4FEF" w:rsidP="00E640D7">
      <w:pPr>
        <w:suppressAutoHyphens/>
        <w:rPr>
          <w:rFonts w:ascii="Source Sans Pro" w:hAnsi="Source Sans Pro"/>
        </w:rPr>
      </w:pPr>
      <w:r w:rsidRPr="003D455B">
        <w:rPr>
          <w:rFonts w:ascii="Source Sans Pro" w:hAnsi="Source Sans Pro"/>
          <w:i/>
          <w:iCs/>
          <w:color w:val="0000FF"/>
        </w:rPr>
        <w:t>[Plans should add sections describing the processes available to members to pursue appeals and grievances related to Medicaid-covered services. Plans should also include descriptions of how they will assist members with navigating those processes.]</w:t>
      </w:r>
      <w:bookmarkEnd w:id="325"/>
    </w:p>
    <w:p w14:paraId="311F66C6" w14:textId="77777777" w:rsidR="00C41EA7" w:rsidRPr="003D455B" w:rsidRDefault="00C41EA7" w:rsidP="00E640D7">
      <w:pPr>
        <w:suppressAutoHyphens/>
        <w:spacing w:after="120"/>
        <w:rPr>
          <w:rFonts w:ascii="Source Sans Pro" w:hAnsi="Source Sans Pro"/>
          <w:szCs w:val="26"/>
        </w:rPr>
        <w:sectPr w:rsidR="00C41EA7" w:rsidRPr="003D455B" w:rsidSect="00FB70E7">
          <w:headerReference w:type="default" r:id="rId61"/>
          <w:footerReference w:type="even" r:id="rId62"/>
          <w:headerReference w:type="first" r:id="rId63"/>
          <w:footerReference w:type="first" r:id="rId64"/>
          <w:endnotePr>
            <w:numFmt w:val="decimal"/>
          </w:endnotePr>
          <w:pgSz w:w="12240" w:h="15840" w:code="1"/>
          <w:pgMar w:top="1440" w:right="1440" w:bottom="1152" w:left="1440" w:header="619" w:footer="720" w:gutter="0"/>
          <w:cols w:space="720"/>
          <w:titlePg/>
          <w:docGrid w:linePitch="360"/>
        </w:sectPr>
      </w:pPr>
    </w:p>
    <w:p w14:paraId="62E16678" w14:textId="0D1C6836" w:rsidR="00C41EA7" w:rsidRPr="00E0525D" w:rsidRDefault="007937F2" w:rsidP="002E01E2">
      <w:pPr>
        <w:pStyle w:val="Heading1"/>
      </w:pPr>
      <w:bookmarkStart w:id="367" w:name="_Toc102342854"/>
      <w:bookmarkStart w:id="368" w:name="_Toc206590657"/>
      <w:r w:rsidRPr="00E0525D">
        <w:lastRenderedPageBreak/>
        <w:t>第</w:t>
      </w:r>
      <w:r w:rsidRPr="00E0525D">
        <w:t xml:space="preserve"> 9B </w:t>
      </w:r>
      <w:r w:rsidRPr="00E0525D">
        <w:t>章：</w:t>
      </w:r>
      <w:r w:rsidRPr="00E0525D">
        <w:br/>
      </w:r>
      <w:r w:rsidRPr="00E0525D">
        <w:t>如果遇到問題或想投訴（承保範圍裁決、上訴、投訴）</w:t>
      </w:r>
      <w:bookmarkEnd w:id="367"/>
      <w:bookmarkEnd w:id="368"/>
    </w:p>
    <w:p w14:paraId="0930C90A" w14:textId="0F4D8F9F" w:rsidR="00440925" w:rsidRPr="003D455B" w:rsidRDefault="00440925" w:rsidP="00E640D7">
      <w:pPr>
        <w:pStyle w:val="0bullet1"/>
        <w:numPr>
          <w:ilvl w:val="0"/>
          <w:numId w:val="0"/>
        </w:numPr>
        <w:suppressAutoHyphens/>
        <w:spacing w:before="240" w:beforeAutospacing="0" w:after="240" w:afterAutospacing="0"/>
        <w:ind w:right="274"/>
        <w:rPr>
          <w:rFonts w:ascii="Source Sans Pro" w:hAnsi="Source Sans Pro"/>
          <w:i/>
          <w:iCs/>
          <w:color w:val="0000FF"/>
        </w:rPr>
      </w:pPr>
      <w:r w:rsidRPr="003D455B">
        <w:rPr>
          <w:rFonts w:ascii="Source Sans Pro" w:hAnsi="Source Sans Pro"/>
          <w:i/>
          <w:iCs/>
          <w:color w:val="0000FF"/>
        </w:rPr>
        <w:t>[Applicable integrated plans, the subset of fully integrated dual eligible special need plans (FIDE SNPs) and highly integrated dual eligible special need plans (HIDE SNPs) with exclusively aligned enrollment, are required to use Chapter 9B instead of Chapter 9A.]</w:t>
      </w:r>
    </w:p>
    <w:p w14:paraId="2F9D38A2" w14:textId="0A6D6A0E" w:rsidR="00440925" w:rsidRPr="003D455B" w:rsidRDefault="00440925" w:rsidP="00E640D7">
      <w:pPr>
        <w:pStyle w:val="0bullet1"/>
        <w:numPr>
          <w:ilvl w:val="0"/>
          <w:numId w:val="0"/>
        </w:numPr>
        <w:suppressAutoHyphens/>
        <w:spacing w:before="240" w:beforeAutospacing="0" w:after="240" w:afterAutospacing="0"/>
        <w:ind w:right="274"/>
        <w:rPr>
          <w:rFonts w:ascii="Source Sans Pro" w:hAnsi="Source Sans Pro"/>
          <w:i/>
          <w:iCs/>
          <w:color w:val="0000FF"/>
        </w:rPr>
      </w:pPr>
      <w:r w:rsidRPr="003D455B">
        <w:rPr>
          <w:rFonts w:ascii="Source Sans Pro" w:hAnsi="Source Sans Pro"/>
          <w:i/>
          <w:iCs/>
          <w:color w:val="0000FF"/>
        </w:rPr>
        <w:t>[Plans should remove the corresponding letter, either “A” or “B”, from whichever version of Chapter 9 our plan uses (either Chapter 9A or Chapter 9B) from the document. This includes the main table of contents, Chapter 9 cover page, and Chapter 9 table of contents.]</w:t>
      </w:r>
    </w:p>
    <w:p w14:paraId="3D927AF0" w14:textId="77777777" w:rsidR="00440925" w:rsidRPr="003D455B" w:rsidRDefault="00440925" w:rsidP="00E640D7">
      <w:pPr>
        <w:tabs>
          <w:tab w:val="left" w:pos="180"/>
          <w:tab w:val="right" w:leader="dot" w:pos="9180"/>
        </w:tabs>
        <w:suppressAutoHyphens/>
        <w:spacing w:before="120" w:beforeAutospacing="0" w:after="120" w:afterAutospacing="0"/>
        <w:rPr>
          <w:rFonts w:ascii="Source Sans Pro" w:hAnsi="Source Sans Pro"/>
          <w:i/>
          <w:iCs/>
          <w:color w:val="0000FF"/>
        </w:rPr>
      </w:pPr>
      <w:r w:rsidRPr="003D455B">
        <w:rPr>
          <w:rFonts w:ascii="Source Sans Pro" w:hAnsi="Source Sans Pro"/>
          <w:i/>
          <w:iCs/>
          <w:color w:val="0000FF"/>
        </w:rPr>
        <w:t>[Plans should ensure that the text or section heading immediately preceding each “Legal Terms” box is kept on the same page as the box.]</w:t>
      </w:r>
    </w:p>
    <w:p w14:paraId="3AB54424" w14:textId="6C2214DA" w:rsidR="005E5669" w:rsidRPr="003D455B" w:rsidRDefault="005E5669" w:rsidP="00E640D7">
      <w:pPr>
        <w:tabs>
          <w:tab w:val="left" w:pos="180"/>
          <w:tab w:val="right" w:leader="dot" w:pos="9180"/>
        </w:tabs>
        <w:suppressAutoHyphens/>
        <w:spacing w:before="120" w:beforeAutospacing="0" w:after="120" w:afterAutospacing="0"/>
        <w:rPr>
          <w:rFonts w:ascii="Source Sans Pro" w:hAnsi="Source Sans Pro"/>
          <w:i/>
          <w:iCs/>
          <w:color w:val="0000FF"/>
        </w:rPr>
      </w:pPr>
      <w:r w:rsidRPr="003D455B">
        <w:rPr>
          <w:rFonts w:ascii="Source Sans Pro" w:hAnsi="Source Sans Pro"/>
          <w:i/>
          <w:iCs/>
          <w:color w:val="0000FF"/>
        </w:rPr>
        <w:t>[Plans should refer to its state Medicaid agency contract for any additional state requirements for timeframes or notice requirements that are more protective for the enrollee and make appropriate edits throughout Chapter 9.]</w:t>
      </w:r>
    </w:p>
    <w:p w14:paraId="6098738C" w14:textId="5C1DDF4E" w:rsidR="00FF3D54" w:rsidRPr="00E640D7" w:rsidRDefault="00FF3D54" w:rsidP="00E640D7">
      <w:pPr>
        <w:pStyle w:val="Heading2"/>
        <w:suppressAutoHyphens/>
        <w:rPr>
          <w:rFonts w:ascii="Source Sans Pro" w:hAnsi="Source Sans Pro"/>
          <w:bCs/>
          <w:u w:val="single"/>
          <w:lang w:eastAsia="zh-TW"/>
        </w:rPr>
      </w:pPr>
      <w:bookmarkStart w:id="369" w:name="_Toc206590658"/>
      <w:bookmarkStart w:id="370" w:name="s9b"/>
      <w:r w:rsidRPr="00E640D7">
        <w:rPr>
          <w:rFonts w:ascii="Source Sans Pro" w:hAnsi="Source Sans Pro"/>
          <w:bCs/>
          <w:iCs w:val="0"/>
          <w:lang w:eastAsia="zh-TW"/>
        </w:rPr>
        <w:t>第</w:t>
      </w:r>
      <w:r w:rsidRPr="00E640D7">
        <w:rPr>
          <w:rFonts w:ascii="Source Sans Pro" w:hAnsi="Source Sans Pro"/>
          <w:bCs/>
          <w:iCs w:val="0"/>
          <w:lang w:eastAsia="zh-TW"/>
        </w:rPr>
        <w:t xml:space="preserve"> 1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遇到問題或疑慮該如何處理</w:t>
      </w:r>
      <w:bookmarkEnd w:id="369"/>
    </w:p>
    <w:p w14:paraId="4B11E26B" w14:textId="55094B3E" w:rsidR="00C41EA7" w:rsidRPr="003D455B" w:rsidRDefault="00C41EA7" w:rsidP="00E640D7">
      <w:pPr>
        <w:suppressAutoHyphens/>
        <w:rPr>
          <w:rFonts w:ascii="Source Sans Pro" w:hAnsi="Source Sans Pro"/>
          <w:lang w:eastAsia="zh-TW"/>
        </w:rPr>
      </w:pPr>
      <w:r w:rsidRPr="003D455B">
        <w:rPr>
          <w:rFonts w:ascii="Source Sans Pro" w:hAnsi="Source Sans Pro"/>
          <w:lang w:eastAsia="zh-TW"/>
        </w:rPr>
        <w:t>本章列述了處理問題及疑慮的程序。您在處理問題時要採取的程序取決於您的問題類型：</w:t>
      </w:r>
    </w:p>
    <w:p w14:paraId="0827FC7D" w14:textId="3ED2D3C8" w:rsidR="00C41EA7" w:rsidRPr="003D455B" w:rsidRDefault="00C41EA7" w:rsidP="00E640D7">
      <w:pPr>
        <w:numPr>
          <w:ilvl w:val="1"/>
          <w:numId w:val="36"/>
        </w:numPr>
        <w:tabs>
          <w:tab w:val="left" w:pos="720"/>
        </w:tabs>
        <w:suppressAutoHyphens/>
        <w:spacing w:before="0" w:beforeAutospacing="0" w:after="120" w:afterAutospacing="0"/>
        <w:ind w:left="720"/>
        <w:rPr>
          <w:rFonts w:ascii="Source Sans Pro" w:hAnsi="Source Sans Pro"/>
          <w:b/>
          <w:bCs/>
          <w:lang w:eastAsia="zh-TW"/>
        </w:rPr>
      </w:pPr>
      <w:r w:rsidRPr="003D455B">
        <w:rPr>
          <w:rFonts w:ascii="Source Sans Pro" w:hAnsi="Source Sans Pro"/>
          <w:lang w:eastAsia="zh-TW"/>
        </w:rPr>
        <w:t>就某些問題而言，您需採用</w:t>
      </w:r>
      <w:r w:rsidRPr="003D455B">
        <w:rPr>
          <w:rFonts w:ascii="Source Sans Pro" w:hAnsi="Source Sans Pro"/>
          <w:b/>
          <w:bCs/>
          <w:lang w:eastAsia="zh-TW"/>
        </w:rPr>
        <w:t>承保範圍裁決和上訴程序</w:t>
      </w:r>
      <w:r w:rsidRPr="003D455B">
        <w:rPr>
          <w:rFonts w:ascii="Source Sans Pro" w:hAnsi="Source Sans Pro"/>
          <w:lang w:eastAsia="zh-TW"/>
        </w:rPr>
        <w:t>。</w:t>
      </w:r>
    </w:p>
    <w:p w14:paraId="010E042E" w14:textId="3370CBFB" w:rsidR="00C41EA7" w:rsidRPr="003D455B" w:rsidRDefault="00C41EA7" w:rsidP="00E640D7">
      <w:pPr>
        <w:numPr>
          <w:ilvl w:val="1"/>
          <w:numId w:val="36"/>
        </w:numPr>
        <w:tabs>
          <w:tab w:val="left" w:pos="72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對於其他問題，您需採用</w:t>
      </w:r>
      <w:r w:rsidRPr="003D455B">
        <w:rPr>
          <w:rFonts w:ascii="Source Sans Pro" w:hAnsi="Source Sans Pro"/>
          <w:b/>
          <w:bCs/>
          <w:lang w:eastAsia="zh-TW"/>
        </w:rPr>
        <w:t>提出投訴的程序</w:t>
      </w:r>
      <w:r w:rsidRPr="003D455B">
        <w:rPr>
          <w:rFonts w:ascii="Source Sans Pro" w:hAnsi="Source Sans Pro"/>
          <w:lang w:eastAsia="zh-TW"/>
        </w:rPr>
        <w:t>（也叫申訴）。</w:t>
      </w:r>
    </w:p>
    <w:p w14:paraId="11C3181A" w14:textId="4B2FC792" w:rsidR="00C41EA7" w:rsidRPr="003D455B" w:rsidRDefault="001153E4" w:rsidP="00E640D7">
      <w:pPr>
        <w:suppressAutoHyphens/>
        <w:rPr>
          <w:rFonts w:ascii="Source Sans Pro" w:hAnsi="Source Sans Pro"/>
          <w:lang w:eastAsia="zh-TW"/>
        </w:rPr>
      </w:pPr>
      <w:r w:rsidRPr="003D455B">
        <w:rPr>
          <w:rFonts w:ascii="Source Sans Pro" w:hAnsi="Source Sans Pro"/>
          <w:lang w:eastAsia="zh-TW"/>
        </w:rPr>
        <w:t>每個程序都有一套規則、手續及截止期限，您與我們均須遵守。</w:t>
      </w:r>
    </w:p>
    <w:p w14:paraId="04806A8D" w14:textId="71E0827B" w:rsidR="00C41EA7" w:rsidRPr="003D455B" w:rsidRDefault="00C41EA7" w:rsidP="00E640D7">
      <w:pPr>
        <w:suppressAutoHyphens/>
        <w:rPr>
          <w:rFonts w:ascii="Source Sans Pro" w:hAnsi="Source Sans Pro"/>
          <w:lang w:eastAsia="zh-TW"/>
        </w:rPr>
      </w:pPr>
      <w:r w:rsidRPr="003D455B">
        <w:rPr>
          <w:rFonts w:ascii="Source Sans Pro" w:hAnsi="Source Sans Pro"/>
          <w:b/>
          <w:bCs/>
          <w:lang w:eastAsia="zh-TW"/>
        </w:rPr>
        <w:t>第</w:t>
      </w:r>
      <w:r w:rsidRPr="003D455B">
        <w:rPr>
          <w:rFonts w:ascii="Source Sans Pro" w:hAnsi="Source Sans Pro"/>
          <w:b/>
          <w:bCs/>
          <w:lang w:eastAsia="zh-TW"/>
        </w:rPr>
        <w:t xml:space="preserve"> 3 </w:t>
      </w:r>
      <w:r w:rsidRPr="003D455B">
        <w:rPr>
          <w:rFonts w:ascii="Source Sans Pro" w:hAnsi="Source Sans Pro"/>
          <w:b/>
          <w:bCs/>
          <w:lang w:eastAsia="zh-TW"/>
        </w:rPr>
        <w:t>節</w:t>
      </w:r>
      <w:r w:rsidRPr="003D455B">
        <w:rPr>
          <w:rFonts w:ascii="Source Sans Pro" w:hAnsi="Source Sans Pro"/>
          <w:lang w:eastAsia="zh-TW"/>
        </w:rPr>
        <w:t>的內容有助於您確定應採用的正確程序及您應採取的行動。</w:t>
      </w:r>
    </w:p>
    <w:p w14:paraId="1365B20C" w14:textId="0E6A0C98" w:rsidR="00A11AF4" w:rsidRPr="003D455B" w:rsidRDefault="00A11AF4"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lastRenderedPageBreak/>
        <w:t>第</w:t>
      </w:r>
      <w:r w:rsidRPr="003D455B">
        <w:rPr>
          <w:rFonts w:ascii="Source Sans Pro" w:hAnsi="Source Sans Pro"/>
          <w:iCs w:val="0"/>
          <w:lang w:eastAsia="zh-TW"/>
        </w:rPr>
        <w:t xml:space="preserve"> 1.1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法律術語</w:t>
      </w:r>
    </w:p>
    <w:p w14:paraId="2E93D1F1" w14:textId="77777777" w:rsidR="00A32B01" w:rsidRPr="003D455B" w:rsidRDefault="00C41EA7" w:rsidP="00E640D7">
      <w:pPr>
        <w:suppressAutoHyphens/>
        <w:rPr>
          <w:rFonts w:ascii="Source Sans Pro" w:hAnsi="Source Sans Pro"/>
          <w:lang w:eastAsia="zh-TW"/>
        </w:rPr>
      </w:pPr>
      <w:r w:rsidRPr="003D455B">
        <w:rPr>
          <w:rFonts w:ascii="Source Sans Pro" w:hAnsi="Source Sans Pro"/>
          <w:lang w:eastAsia="zh-TW"/>
        </w:rPr>
        <w:t>本章中所列的某些規則、程序及各類截止期限存在若干法律術語。許多術語對於大多數人而言較為陌生。為使文字更通俗易懂，本章使用更常見的詞來代替一些法律術語。</w:t>
      </w:r>
    </w:p>
    <w:p w14:paraId="364892A1" w14:textId="589D88BE" w:rsidR="00C41EA7" w:rsidRPr="003D455B" w:rsidRDefault="00C41EA7" w:rsidP="00E640D7">
      <w:pPr>
        <w:suppressAutoHyphens/>
        <w:rPr>
          <w:rFonts w:ascii="Source Sans Pro" w:hAnsi="Source Sans Pro"/>
          <w:lang w:eastAsia="zh-TW"/>
        </w:rPr>
      </w:pPr>
      <w:r w:rsidRPr="003D455B">
        <w:rPr>
          <w:rFonts w:ascii="Source Sans Pro" w:hAnsi="Source Sans Pro"/>
          <w:lang w:eastAsia="zh-TW"/>
        </w:rPr>
        <w:t>然而，瞭解正確的法律術語有時非常重要。為幫助您瞭解在獲取正確幫助或資訊時應使用的術語，我們在提供處理特殊情形的詳細資訊時會對這些法律術語加以闡述。</w:t>
      </w:r>
    </w:p>
    <w:p w14:paraId="0D114065" w14:textId="4B013F70" w:rsidR="002F0F27" w:rsidRPr="00E640D7" w:rsidRDefault="002F0F27" w:rsidP="00B118FD">
      <w:pPr>
        <w:pStyle w:val="Heading2"/>
        <w:suppressAutoHyphens/>
        <w:rPr>
          <w:rFonts w:ascii="Source Sans Pro" w:hAnsi="Source Sans Pro"/>
          <w:bCs/>
          <w:u w:val="single"/>
          <w:lang w:eastAsia="zh-TW"/>
        </w:rPr>
      </w:pPr>
      <w:bookmarkStart w:id="371" w:name="_Toc206590659"/>
      <w:bookmarkStart w:id="372" w:name="_Toc228557695"/>
      <w:bookmarkStart w:id="373" w:name="_Toc377720919"/>
      <w:bookmarkStart w:id="374" w:name="_Toc42182431"/>
      <w:r w:rsidRPr="00E640D7">
        <w:rPr>
          <w:rFonts w:ascii="Source Sans Pro" w:hAnsi="Source Sans Pro"/>
          <w:bCs/>
          <w:iCs w:val="0"/>
          <w:lang w:eastAsia="zh-TW"/>
        </w:rPr>
        <w:t>第</w:t>
      </w:r>
      <w:r w:rsidRPr="00E640D7">
        <w:rPr>
          <w:rFonts w:ascii="Source Sans Pro" w:hAnsi="Source Sans Pro"/>
          <w:bCs/>
          <w:iCs w:val="0"/>
          <w:lang w:eastAsia="zh-TW"/>
        </w:rPr>
        <w:t xml:space="preserve"> 2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從何處獲取詳細資訊和個性化幫助</w:t>
      </w:r>
      <w:bookmarkEnd w:id="371"/>
    </w:p>
    <w:p w14:paraId="18E8B5C1" w14:textId="39DD4E0B" w:rsidR="00781BF9" w:rsidRPr="003D455B" w:rsidRDefault="00781BF9" w:rsidP="00E640D7">
      <w:pPr>
        <w:suppressAutoHyphens/>
        <w:rPr>
          <w:rFonts w:ascii="Source Sans Pro" w:hAnsi="Source Sans Pro"/>
          <w:b/>
          <w:bCs/>
          <w:lang w:eastAsia="zh-TW"/>
        </w:rPr>
      </w:pPr>
      <w:r w:rsidRPr="003D455B">
        <w:rPr>
          <w:rFonts w:ascii="Source Sans Pro" w:hAnsi="Source Sans Pro"/>
          <w:lang w:eastAsia="zh-TW"/>
        </w:rPr>
        <w:t>我們可隨時向您提供幫助。即使您想要對我們對待您的方式提出投訴，我們也必須尊重您提出投訴的權利。您可隨時致電會員服務部</w:t>
      </w:r>
      <w:r w:rsidRPr="003D455B">
        <w:rPr>
          <w:rFonts w:ascii="Source Sans Pro" w:hAnsi="Source Sans Pro"/>
          <w:lang w:eastAsia="zh-TW"/>
        </w:rPr>
        <w:t xml:space="preserve"> </w:t>
      </w:r>
      <w:r w:rsidRPr="003D455B">
        <w:rPr>
          <w:rFonts w:ascii="Source Sans Pro" w:hAnsi="Source Sans Pro"/>
          <w:i/>
          <w:iCs/>
          <w:color w:val="0000FF"/>
          <w:lang w:eastAsia="zh-TW"/>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w:t>
      </w:r>
      <w:r w:rsidRPr="003D455B">
        <w:rPr>
          <w:rFonts w:ascii="Source Sans Pro" w:hAnsi="Source Sans Pro"/>
          <w:lang w:eastAsia="zh-TW"/>
        </w:rPr>
        <w:t>）獲取幫助。在某些情況下，您也可能希望獲得某位與我們無關人士的幫助或指引。可為您提供幫助的兩個組織：</w:t>
      </w:r>
    </w:p>
    <w:p w14:paraId="3291690F" w14:textId="68AF2C12" w:rsidR="00781BF9" w:rsidRPr="003D455B" w:rsidRDefault="00781BF9" w:rsidP="00E640D7">
      <w:pPr>
        <w:pStyle w:val="subheading"/>
        <w:suppressAutoHyphens/>
        <w:outlineLvl w:val="3"/>
        <w:rPr>
          <w:rFonts w:ascii="Source Sans Pro" w:hAnsi="Source Sans Pro"/>
          <w:lang w:eastAsia="zh-TW"/>
        </w:rPr>
      </w:pPr>
      <w:r w:rsidRPr="003D455B">
        <w:rPr>
          <w:rFonts w:ascii="Source Sans Pro" w:hAnsi="Source Sans Pro"/>
          <w:bCs/>
          <w:lang w:eastAsia="zh-TW"/>
        </w:rPr>
        <w:t>州健康保險援助計劃</w:t>
      </w:r>
      <w:r w:rsidRPr="003D455B">
        <w:rPr>
          <w:rFonts w:ascii="Source Sans Pro" w:hAnsi="Source Sans Pro"/>
          <w:bCs/>
          <w:lang w:eastAsia="zh-TW"/>
        </w:rPr>
        <w:t xml:space="preserve"> (SHIP)</w:t>
      </w:r>
    </w:p>
    <w:p w14:paraId="0B9E7D77" w14:textId="638D17DD" w:rsidR="00C41EA7" w:rsidRPr="003D455B" w:rsidRDefault="00781BF9" w:rsidP="00E640D7">
      <w:pPr>
        <w:suppressAutoHyphens/>
        <w:rPr>
          <w:rFonts w:ascii="Source Sans Pro" w:hAnsi="Source Sans Pro"/>
          <w:lang w:eastAsia="zh-TW"/>
        </w:rPr>
      </w:pPr>
      <w:r w:rsidRPr="003D455B">
        <w:rPr>
          <w:rFonts w:ascii="Source Sans Pro" w:hAnsi="Source Sans Pro"/>
          <w:lang w:eastAsia="zh-TW"/>
        </w:rPr>
        <w:t>每個州都設有一個政府計劃，並且都有</w:t>
      </w:r>
      <w:bookmarkEnd w:id="372"/>
      <w:bookmarkEnd w:id="373"/>
      <w:bookmarkEnd w:id="374"/>
      <w:r w:rsidRPr="003D455B">
        <w:rPr>
          <w:rFonts w:ascii="Source Sans Pro" w:hAnsi="Source Sans Pro"/>
          <w:lang w:eastAsia="zh-TW"/>
        </w:rPr>
        <w:t>受過專業訓練的顧問。該計劃與我們的計劃、任何保險公司或保健計劃均無關。該計劃的顧問可幫助您瞭解您在處理問題時應採取的程序。他們也能解答疑問、給予您更多資訊並提供有關處理方法的指引。</w:t>
      </w:r>
    </w:p>
    <w:p w14:paraId="5A3FFBAC" w14:textId="2D8B7572" w:rsidR="00C41EA7" w:rsidRPr="003D455B" w:rsidRDefault="00C41EA7" w:rsidP="00E640D7">
      <w:pPr>
        <w:suppressAutoHyphens/>
        <w:rPr>
          <w:rFonts w:ascii="Source Sans Pro" w:hAnsi="Source Sans Pro"/>
        </w:rPr>
      </w:pPr>
      <w:r w:rsidRPr="003D455B">
        <w:rPr>
          <w:rFonts w:ascii="Source Sans Pro" w:hAnsi="Source Sans Pro"/>
          <w:lang w:eastAsia="zh-TW"/>
        </w:rPr>
        <w:t xml:space="preserve">SHIP </w:t>
      </w:r>
      <w:r w:rsidRPr="003D455B">
        <w:rPr>
          <w:rFonts w:ascii="Source Sans Pro" w:hAnsi="Source Sans Pro"/>
          <w:lang w:eastAsia="zh-TW"/>
        </w:rPr>
        <w:t>顧問的服務是免費的。</w:t>
      </w:r>
      <w:r w:rsidRPr="003D455B">
        <w:rPr>
          <w:rFonts w:ascii="Source Sans Pro" w:hAnsi="Source Sans Pro"/>
          <w:i/>
          <w:iCs/>
          <w:color w:val="0000FF"/>
        </w:rPr>
        <w:t>[</w:t>
      </w:r>
      <w:r w:rsidRPr="003D455B">
        <w:rPr>
          <w:rStyle w:val="blueitalic"/>
          <w:rFonts w:ascii="Source Sans Pro" w:eastAsia="PMingLiU" w:hAnsi="Source Sans Pro" w:cs="Times New Roman"/>
          <w:sz w:val="24"/>
          <w:szCs w:val="24"/>
        </w:rPr>
        <w:t>Insert SHIP name and contact information.]</w:t>
      </w:r>
    </w:p>
    <w:p w14:paraId="429BF760" w14:textId="77777777" w:rsidR="003F5415" w:rsidRPr="003D455B" w:rsidRDefault="003F5415" w:rsidP="00E640D7">
      <w:pPr>
        <w:keepNext/>
        <w:keepLines/>
        <w:suppressAutoHyphens/>
        <w:autoSpaceDE w:val="0"/>
        <w:autoSpaceDN w:val="0"/>
        <w:adjustRightInd w:val="0"/>
        <w:snapToGrid w:val="0"/>
        <w:spacing w:before="240" w:beforeAutospacing="0" w:after="60" w:afterAutospacing="0"/>
        <w:outlineLvl w:val="3"/>
        <w:rPr>
          <w:rFonts w:ascii="Source Sans Pro" w:hAnsi="Source Sans Pro" w:cs="Arial"/>
          <w:b/>
          <w:bCs/>
          <w:szCs w:val="28"/>
        </w:rPr>
      </w:pPr>
      <w:r w:rsidRPr="003D455B">
        <w:rPr>
          <w:rFonts w:ascii="Source Sans Pro" w:hAnsi="Source Sans Pro" w:cs="Arial"/>
          <w:b/>
          <w:bCs/>
          <w:szCs w:val="28"/>
          <w:lang w:eastAsia="zh-TW"/>
        </w:rPr>
        <w:t>Medicare</w:t>
      </w:r>
    </w:p>
    <w:p w14:paraId="746DF623" w14:textId="5EF11DFA" w:rsidR="003F5415" w:rsidRPr="003D455B" w:rsidRDefault="003F5415" w:rsidP="00E640D7">
      <w:pPr>
        <w:suppressAutoHyphens/>
        <w:autoSpaceDE w:val="0"/>
        <w:autoSpaceDN w:val="0"/>
        <w:adjustRightInd w:val="0"/>
        <w:snapToGrid w:val="0"/>
        <w:spacing w:before="0" w:beforeAutospacing="0" w:after="120" w:afterAutospacing="0"/>
        <w:rPr>
          <w:rFonts w:ascii="Source Sans Pro" w:hAnsi="Source Sans Pro"/>
        </w:rPr>
      </w:pPr>
      <w:r w:rsidRPr="003D455B">
        <w:rPr>
          <w:rFonts w:ascii="Source Sans Pro" w:hAnsi="Source Sans Pro"/>
          <w:lang w:eastAsia="zh-TW"/>
        </w:rPr>
        <w:t>您也可以聯絡</w:t>
      </w:r>
      <w:r w:rsidRPr="003D455B">
        <w:rPr>
          <w:rFonts w:ascii="Source Sans Pro" w:hAnsi="Source Sans Pro"/>
          <w:lang w:eastAsia="zh-TW"/>
        </w:rPr>
        <w:t xml:space="preserve"> Medicare </w:t>
      </w:r>
      <w:r w:rsidRPr="003D455B">
        <w:rPr>
          <w:rFonts w:ascii="Source Sans Pro" w:hAnsi="Source Sans Pro"/>
          <w:lang w:eastAsia="zh-TW"/>
        </w:rPr>
        <w:t>獲得幫助：</w:t>
      </w:r>
    </w:p>
    <w:p w14:paraId="39889BDE" w14:textId="51586CE5" w:rsidR="003F5415" w:rsidRPr="003D455B" w:rsidRDefault="003F5415" w:rsidP="00E640D7">
      <w:pPr>
        <w:pStyle w:val="ListParagraph"/>
        <w:numPr>
          <w:ilvl w:val="0"/>
          <w:numId w:val="253"/>
        </w:numPr>
        <w:suppressAutoHyphens/>
        <w:contextualSpacing w:val="0"/>
        <w:rPr>
          <w:rFonts w:ascii="Source Sans Pro" w:hAnsi="Source Sans Pro"/>
        </w:rPr>
      </w:pPr>
      <w:r w:rsidRPr="003D455B">
        <w:rPr>
          <w:rFonts w:ascii="Source Sans Pro" w:hAnsi="Source Sans Pro"/>
          <w:lang w:eastAsia="zh-TW"/>
        </w:rPr>
        <w:t>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t>MEDICARE</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633</w:t>
      </w:r>
      <w:r w:rsidR="00FB1355" w:rsidRPr="003D455B">
        <w:rPr>
          <w:rFonts w:ascii="Source Sans Pro" w:hAnsi="Source Sans Pro"/>
          <w:lang w:eastAsia="zh-TW"/>
        </w:rPr>
        <w:noBreakHyphen/>
      </w:r>
      <w:r w:rsidRPr="003D455B">
        <w:rPr>
          <w:rFonts w:ascii="Source Sans Pro" w:hAnsi="Source Sans Pro"/>
          <w:lang w:eastAsia="zh-TW"/>
        </w:rPr>
        <w:t>4227)</w:t>
      </w:r>
      <w:r w:rsidRPr="003D455B">
        <w:rPr>
          <w:rFonts w:ascii="Source Sans Pro" w:hAnsi="Source Sans Pro"/>
          <w:lang w:eastAsia="zh-TW"/>
        </w:rPr>
        <w:t>，服務時間為每天</w:t>
      </w:r>
      <w:r w:rsidRPr="003D455B">
        <w:rPr>
          <w:rFonts w:ascii="Source Sans Pro" w:hAnsi="Source Sans Pro"/>
          <w:lang w:eastAsia="zh-TW"/>
        </w:rPr>
        <w:t xml:space="preserve"> 24 </w:t>
      </w:r>
      <w:r w:rsidRPr="003D455B">
        <w:rPr>
          <w:rFonts w:ascii="Source Sans Pro" w:hAnsi="Source Sans Pro"/>
          <w:lang w:eastAsia="zh-TW"/>
        </w:rPr>
        <w:t>小時，每週</w:t>
      </w:r>
      <w:r w:rsidRPr="003D455B">
        <w:rPr>
          <w:rFonts w:ascii="Source Sans Pro" w:hAnsi="Source Sans Pro"/>
          <w:lang w:eastAsia="zh-TW"/>
        </w:rPr>
        <w:t xml:space="preserve"> 7 </w:t>
      </w:r>
      <w:r w:rsidRPr="003D455B">
        <w:rPr>
          <w:rFonts w:ascii="Source Sans Pro" w:hAnsi="Source Sans Pro"/>
          <w:lang w:eastAsia="zh-TW"/>
        </w:rPr>
        <w:t>天。聽障人士可致電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877</w:t>
      </w:r>
      <w:r w:rsidR="00FB1355" w:rsidRPr="003D455B">
        <w:rPr>
          <w:rFonts w:ascii="Source Sans Pro" w:hAnsi="Source Sans Pro"/>
          <w:lang w:eastAsia="zh-TW"/>
        </w:rPr>
        <w:noBreakHyphen/>
      </w:r>
      <w:r w:rsidRPr="003D455B">
        <w:rPr>
          <w:rFonts w:ascii="Source Sans Pro" w:hAnsi="Source Sans Pro"/>
          <w:lang w:eastAsia="zh-TW"/>
        </w:rPr>
        <w:t>486</w:t>
      </w:r>
      <w:r w:rsidR="00FB1355" w:rsidRPr="003D455B">
        <w:rPr>
          <w:rFonts w:ascii="Source Sans Pro" w:hAnsi="Source Sans Pro"/>
          <w:lang w:eastAsia="zh-TW"/>
        </w:rPr>
        <w:noBreakHyphen/>
      </w:r>
      <w:r w:rsidRPr="003D455B">
        <w:rPr>
          <w:rFonts w:ascii="Source Sans Pro" w:hAnsi="Source Sans Pro"/>
          <w:lang w:eastAsia="zh-TW"/>
        </w:rPr>
        <w:t>2048</w:t>
      </w:r>
      <w:r w:rsidRPr="003D455B">
        <w:rPr>
          <w:rFonts w:ascii="Source Sans Pro" w:hAnsi="Source Sans Pro"/>
          <w:lang w:eastAsia="zh-TW"/>
        </w:rPr>
        <w:t>。</w:t>
      </w:r>
    </w:p>
    <w:p w14:paraId="1EBACAF8" w14:textId="5A25501C" w:rsidR="00303C02" w:rsidRPr="003D455B" w:rsidRDefault="003F5415" w:rsidP="00E640D7">
      <w:pPr>
        <w:pStyle w:val="ListParagraph"/>
        <w:numPr>
          <w:ilvl w:val="0"/>
          <w:numId w:val="253"/>
        </w:numPr>
        <w:suppressAutoHyphens/>
        <w:contextualSpacing w:val="0"/>
        <w:rPr>
          <w:rFonts w:ascii="Source Sans Pro" w:hAnsi="Source Sans Pro"/>
          <w:lang w:eastAsia="zh-TW"/>
        </w:rPr>
      </w:pPr>
      <w:r w:rsidRPr="003D455B">
        <w:rPr>
          <w:rFonts w:ascii="Source Sans Pro" w:hAnsi="Source Sans Pro"/>
          <w:lang w:eastAsia="zh-TW"/>
        </w:rPr>
        <w:t>瀏覽</w:t>
      </w:r>
      <w:r w:rsidRPr="003D455B">
        <w:rPr>
          <w:rFonts w:ascii="Source Sans Pro" w:hAnsi="Source Sans Pro"/>
          <w:lang w:eastAsia="zh-TW"/>
        </w:rPr>
        <w:t xml:space="preserve"> </w:t>
      </w:r>
      <w:hyperlink r:id="rId65" w:history="1">
        <w:r w:rsidRPr="003D455B">
          <w:rPr>
            <w:rStyle w:val="Hyperlink"/>
            <w:rFonts w:ascii="Source Sans Pro" w:hAnsi="Source Sans Pro"/>
            <w:lang w:eastAsia="zh-TW"/>
          </w:rPr>
          <w:t>www.Medicare.gov</w:t>
        </w:r>
      </w:hyperlink>
    </w:p>
    <w:p w14:paraId="3B366821" w14:textId="2831BA67" w:rsidR="00C41EA7" w:rsidRPr="003D455B" w:rsidRDefault="00C41EA7" w:rsidP="00E640D7">
      <w:pPr>
        <w:pStyle w:val="subheading"/>
        <w:suppressAutoHyphens/>
        <w:rPr>
          <w:rFonts w:ascii="Source Sans Pro" w:hAnsi="Source Sans Pro"/>
          <w:lang w:eastAsia="zh-TW"/>
        </w:rPr>
      </w:pPr>
      <w:r w:rsidRPr="003D455B">
        <w:rPr>
          <w:rFonts w:ascii="Source Sans Pro" w:hAnsi="Source Sans Pro"/>
          <w:bCs/>
          <w:lang w:eastAsia="zh-TW"/>
        </w:rPr>
        <w:t>您可從</w:t>
      </w:r>
      <w:r w:rsidRPr="003D455B">
        <w:rPr>
          <w:rFonts w:ascii="Source Sans Pro" w:hAnsi="Source Sans Pro"/>
          <w:bCs/>
          <w:lang w:eastAsia="zh-TW"/>
        </w:rPr>
        <w:t xml:space="preserve"> Medicaid </w:t>
      </w:r>
      <w:r w:rsidRPr="003D455B">
        <w:rPr>
          <w:rFonts w:ascii="Source Sans Pro" w:hAnsi="Source Sans Pro"/>
          <w:bCs/>
          <w:lang w:eastAsia="zh-TW"/>
        </w:rPr>
        <w:t>獲得幫助和資訊</w:t>
      </w:r>
    </w:p>
    <w:p w14:paraId="31458777" w14:textId="4B8D87C1" w:rsidR="00C41EA7" w:rsidRPr="003D455B" w:rsidRDefault="00C41EA7" w:rsidP="00E640D7">
      <w:pPr>
        <w:suppressAutoHyphens/>
        <w:rPr>
          <w:rFonts w:ascii="Source Sans Pro" w:hAnsi="Source Sans Pro"/>
          <w:i/>
          <w:iCs/>
          <w:color w:val="0000FF"/>
        </w:rPr>
      </w:pPr>
      <w:r w:rsidRPr="003D455B">
        <w:rPr>
          <w:rFonts w:ascii="Source Sans Pro" w:hAnsi="Source Sans Pro"/>
          <w:i/>
          <w:iCs/>
          <w:color w:val="0000FF"/>
        </w:rPr>
        <w:t>[Insert contact information for the state Medicaid agency. Plans can insert similar sections for the QIO or ombudsman.]</w:t>
      </w:r>
    </w:p>
    <w:p w14:paraId="197150E8" w14:textId="2EAFF836" w:rsidR="0056509E" w:rsidRPr="00E640D7" w:rsidRDefault="0056509E" w:rsidP="00E640D7">
      <w:pPr>
        <w:pStyle w:val="Heading2"/>
        <w:suppressAutoHyphens/>
        <w:rPr>
          <w:rFonts w:ascii="Source Sans Pro" w:hAnsi="Source Sans Pro"/>
          <w:bCs/>
          <w:u w:val="single"/>
        </w:rPr>
      </w:pPr>
      <w:bookmarkStart w:id="375" w:name="_Toc206590660"/>
      <w:r w:rsidRPr="00E640D7">
        <w:rPr>
          <w:rFonts w:ascii="Source Sans Pro" w:hAnsi="Source Sans Pro"/>
          <w:bCs/>
          <w:iCs w:val="0"/>
          <w:lang w:eastAsia="zh-TW"/>
        </w:rPr>
        <w:lastRenderedPageBreak/>
        <w:t>第</w:t>
      </w:r>
      <w:r w:rsidRPr="00E640D7">
        <w:rPr>
          <w:rFonts w:ascii="Source Sans Pro" w:hAnsi="Source Sans Pro"/>
          <w:bCs/>
          <w:iCs w:val="0"/>
          <w:lang w:eastAsia="zh-TW"/>
        </w:rPr>
        <w:t xml:space="preserve"> 3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瞭解關於</w:t>
      </w:r>
      <w:r w:rsidRPr="00E640D7">
        <w:rPr>
          <w:rFonts w:ascii="Source Sans Pro" w:hAnsi="Source Sans Pro"/>
          <w:bCs/>
          <w:iCs w:val="0"/>
          <w:lang w:eastAsia="zh-TW"/>
        </w:rPr>
        <w:t xml:space="preserve"> Medicare </w:t>
      </w:r>
      <w:r w:rsidRPr="00E640D7">
        <w:rPr>
          <w:rFonts w:ascii="Source Sans Pro" w:hAnsi="Source Sans Pro"/>
          <w:bCs/>
          <w:iCs w:val="0"/>
          <w:lang w:eastAsia="zh-TW"/>
        </w:rPr>
        <w:t>和</w:t>
      </w:r>
      <w:r w:rsidRPr="00E640D7">
        <w:rPr>
          <w:rFonts w:ascii="Source Sans Pro" w:hAnsi="Source Sans Pro"/>
          <w:bCs/>
          <w:iCs w:val="0"/>
          <w:lang w:eastAsia="zh-TW"/>
        </w:rPr>
        <w:t xml:space="preserve"> Medicaid </w:t>
      </w:r>
      <w:r w:rsidRPr="00E640D7">
        <w:rPr>
          <w:rFonts w:ascii="Source Sans Pro" w:hAnsi="Source Sans Pro"/>
          <w:bCs/>
          <w:iCs w:val="0"/>
          <w:lang w:eastAsia="zh-TW"/>
        </w:rPr>
        <w:t>的投訴和上訴</w:t>
      </w:r>
      <w:bookmarkEnd w:id="375"/>
    </w:p>
    <w:p w14:paraId="3F62E25E" w14:textId="647F16C4" w:rsidR="00C41EA7" w:rsidRPr="003D455B" w:rsidRDefault="00C41EA7" w:rsidP="00E640D7">
      <w:pPr>
        <w:suppressAutoHyphens/>
        <w:rPr>
          <w:rFonts w:ascii="Source Sans Pro" w:hAnsi="Source Sans Pro"/>
          <w:lang w:eastAsia="zh-TW"/>
        </w:rPr>
      </w:pPr>
      <w:r w:rsidRPr="003D455B">
        <w:rPr>
          <w:rFonts w:ascii="Source Sans Pro" w:hAnsi="Source Sans Pro"/>
          <w:lang w:eastAsia="zh-TW"/>
        </w:rPr>
        <w:t>您擁有</w:t>
      </w:r>
      <w:r w:rsidRPr="003D455B">
        <w:rPr>
          <w:rFonts w:ascii="Source Sans Pro" w:hAnsi="Source Sans Pro"/>
          <w:lang w:eastAsia="zh-TW"/>
        </w:rPr>
        <w:t xml:space="preserve"> Medicare </w:t>
      </w:r>
      <w:r w:rsidRPr="003D455B">
        <w:rPr>
          <w:rFonts w:ascii="Source Sans Pro" w:hAnsi="Source Sans Pro"/>
          <w:lang w:eastAsia="zh-TW"/>
        </w:rPr>
        <w:t>並從</w:t>
      </w:r>
      <w:r w:rsidRPr="003D455B">
        <w:rPr>
          <w:rFonts w:ascii="Source Sans Pro" w:hAnsi="Source Sans Pro"/>
          <w:lang w:eastAsia="zh-TW"/>
        </w:rPr>
        <w:t xml:space="preserve"> Medicaid </w:t>
      </w:r>
      <w:r w:rsidRPr="003D455B">
        <w:rPr>
          <w:rFonts w:ascii="Source Sans Pro" w:hAnsi="Source Sans Pro"/>
          <w:lang w:eastAsia="zh-TW"/>
        </w:rPr>
        <w:t>獲取協助。本章中資訊適用於您的</w:t>
      </w:r>
      <w:r w:rsidRPr="003D455B">
        <w:rPr>
          <w:rFonts w:ascii="Source Sans Pro" w:hAnsi="Source Sans Pro"/>
          <w:b/>
          <w:bCs/>
          <w:lang w:eastAsia="zh-TW"/>
        </w:rPr>
        <w:t>所有</w:t>
      </w:r>
      <w:r w:rsidRPr="003D455B">
        <w:rPr>
          <w:rFonts w:ascii="Source Sans Pro" w:hAnsi="Source Sans Pro"/>
          <w:lang w:eastAsia="zh-TW"/>
        </w:rPr>
        <w:t xml:space="preserve"> Medicare </w:t>
      </w:r>
      <w:r w:rsidRPr="003D455B">
        <w:rPr>
          <w:rFonts w:ascii="Source Sans Pro" w:hAnsi="Source Sans Pro"/>
          <w:lang w:eastAsia="zh-TW"/>
        </w:rPr>
        <w:t>及</w:t>
      </w:r>
      <w:r w:rsidRPr="003D455B">
        <w:rPr>
          <w:rFonts w:ascii="Source Sans Pro" w:hAnsi="Source Sans Pro"/>
          <w:lang w:eastAsia="zh-TW"/>
        </w:rPr>
        <w:t xml:space="preserve"> Medicaid </w:t>
      </w:r>
      <w:r w:rsidRPr="003D455B">
        <w:rPr>
          <w:rFonts w:ascii="Source Sans Pro" w:hAnsi="Source Sans Pro"/>
          <w:lang w:eastAsia="zh-TW"/>
        </w:rPr>
        <w:t>福利。這稱為綜合程序，因其合併或整合了</w:t>
      </w:r>
      <w:r w:rsidRPr="003D455B">
        <w:rPr>
          <w:rFonts w:ascii="Source Sans Pro" w:hAnsi="Source Sans Pro"/>
          <w:lang w:eastAsia="zh-TW"/>
        </w:rPr>
        <w:t xml:space="preserve"> Medicare </w:t>
      </w:r>
      <w:r w:rsidRPr="003D455B">
        <w:rPr>
          <w:rFonts w:ascii="Source Sans Pro" w:hAnsi="Source Sans Pro"/>
          <w:lang w:eastAsia="zh-TW"/>
        </w:rPr>
        <w:t>和</w:t>
      </w:r>
      <w:r w:rsidRPr="003D455B">
        <w:rPr>
          <w:rFonts w:ascii="Source Sans Pro" w:hAnsi="Source Sans Pro"/>
          <w:lang w:eastAsia="zh-TW"/>
        </w:rPr>
        <w:t xml:space="preserve"> Medicaid </w:t>
      </w:r>
      <w:r w:rsidRPr="003D455B">
        <w:rPr>
          <w:rFonts w:ascii="Source Sans Pro" w:hAnsi="Source Sans Pro"/>
          <w:lang w:eastAsia="zh-TW"/>
        </w:rPr>
        <w:t>各自的程序。</w:t>
      </w:r>
    </w:p>
    <w:p w14:paraId="4F930D49" w14:textId="7A9939D0" w:rsidR="00C41EA7" w:rsidRPr="003D455B" w:rsidRDefault="00C41EA7" w:rsidP="00E640D7">
      <w:pPr>
        <w:keepLines/>
        <w:suppressAutoHyphens/>
        <w:rPr>
          <w:rFonts w:ascii="Source Sans Pro" w:hAnsi="Source Sans Pro"/>
          <w:i/>
          <w:lang w:eastAsia="zh-TW"/>
        </w:rPr>
      </w:pPr>
      <w:r w:rsidRPr="003D455B">
        <w:rPr>
          <w:rFonts w:ascii="Source Sans Pro" w:hAnsi="Source Sans Pro"/>
          <w:lang w:eastAsia="zh-TW"/>
        </w:rPr>
        <w:t>有時</w:t>
      </w:r>
      <w:r w:rsidRPr="003D455B">
        <w:rPr>
          <w:rFonts w:ascii="Source Sans Pro" w:hAnsi="Source Sans Pro"/>
          <w:lang w:eastAsia="zh-TW"/>
        </w:rPr>
        <w:t xml:space="preserve"> Medicare </w:t>
      </w:r>
      <w:r w:rsidRPr="003D455B">
        <w:rPr>
          <w:rFonts w:ascii="Source Sans Pro" w:hAnsi="Source Sans Pro"/>
          <w:lang w:eastAsia="zh-TW"/>
        </w:rPr>
        <w:t>和</w:t>
      </w:r>
      <w:r w:rsidRPr="003D455B">
        <w:rPr>
          <w:rFonts w:ascii="Source Sans Pro" w:hAnsi="Source Sans Pro"/>
          <w:lang w:eastAsia="zh-TW"/>
        </w:rPr>
        <w:t xml:space="preserve"> Medicaid </w:t>
      </w:r>
      <w:r w:rsidRPr="003D455B">
        <w:rPr>
          <w:rFonts w:ascii="Source Sans Pro" w:hAnsi="Source Sans Pro"/>
          <w:lang w:eastAsia="zh-TW"/>
        </w:rPr>
        <w:t>的程序並未合併。在此情況下，請使用</w:t>
      </w:r>
      <w:r w:rsidRPr="003D455B">
        <w:rPr>
          <w:rFonts w:ascii="Source Sans Pro" w:hAnsi="Source Sans Pro"/>
          <w:lang w:eastAsia="zh-TW"/>
        </w:rPr>
        <w:t xml:space="preserve"> Medicare </w:t>
      </w:r>
      <w:r w:rsidRPr="003D455B">
        <w:rPr>
          <w:rFonts w:ascii="Source Sans Pro" w:hAnsi="Source Sans Pro"/>
          <w:lang w:eastAsia="zh-TW"/>
        </w:rPr>
        <w:t>程序來獲得</w:t>
      </w:r>
      <w:r w:rsidRPr="003D455B">
        <w:rPr>
          <w:rFonts w:ascii="Source Sans Pro" w:hAnsi="Source Sans Pro"/>
          <w:lang w:eastAsia="zh-TW"/>
        </w:rPr>
        <w:t xml:space="preserve"> Medicare </w:t>
      </w:r>
      <w:r w:rsidRPr="003D455B">
        <w:rPr>
          <w:rFonts w:ascii="Source Sans Pro" w:hAnsi="Source Sans Pro"/>
          <w:lang w:eastAsia="zh-TW"/>
        </w:rPr>
        <w:t>承保的福利，使用</w:t>
      </w:r>
      <w:r w:rsidRPr="003D455B">
        <w:rPr>
          <w:rFonts w:ascii="Source Sans Pro" w:hAnsi="Source Sans Pro"/>
          <w:lang w:eastAsia="zh-TW"/>
        </w:rPr>
        <w:t xml:space="preserve"> Medicaid </w:t>
      </w:r>
      <w:r w:rsidRPr="003D455B">
        <w:rPr>
          <w:rFonts w:ascii="Source Sans Pro" w:hAnsi="Source Sans Pro"/>
          <w:lang w:eastAsia="zh-TW"/>
        </w:rPr>
        <w:t>程序來獲得</w:t>
      </w:r>
      <w:r w:rsidRPr="003D455B">
        <w:rPr>
          <w:rFonts w:ascii="Source Sans Pro" w:hAnsi="Source Sans Pro"/>
          <w:lang w:eastAsia="zh-TW"/>
        </w:rPr>
        <w:t xml:space="preserve"> Medicaid </w:t>
      </w:r>
      <w:r w:rsidRPr="003D455B">
        <w:rPr>
          <w:rFonts w:ascii="Source Sans Pro" w:hAnsi="Source Sans Pro"/>
          <w:lang w:eastAsia="zh-TW"/>
        </w:rPr>
        <w:t>承保福利。關於這些情況的說明，請查看</w:t>
      </w:r>
      <w:r w:rsidRPr="003D455B">
        <w:rPr>
          <w:rFonts w:ascii="Source Sans Pro" w:hAnsi="Source Sans Pro"/>
          <w:b/>
          <w:bCs/>
          <w:lang w:eastAsia="zh-TW"/>
        </w:rPr>
        <w:t>第</w:t>
      </w:r>
      <w:r w:rsidRPr="003D455B">
        <w:rPr>
          <w:rFonts w:ascii="Source Sans Pro" w:hAnsi="Source Sans Pro"/>
          <w:b/>
          <w:bCs/>
          <w:lang w:eastAsia="zh-TW"/>
        </w:rPr>
        <w:t xml:space="preserve"> 6.4 </w:t>
      </w:r>
      <w:r w:rsidRPr="003D455B">
        <w:rPr>
          <w:rFonts w:ascii="Source Sans Pro" w:hAnsi="Source Sans Pro"/>
          <w:b/>
          <w:bCs/>
          <w:lang w:eastAsia="zh-TW"/>
        </w:rPr>
        <w:t>節</w:t>
      </w:r>
      <w:r w:rsidRPr="003D455B">
        <w:rPr>
          <w:rFonts w:ascii="Source Sans Pro" w:hAnsi="Source Sans Pro"/>
          <w:lang w:eastAsia="zh-TW"/>
        </w:rPr>
        <w:t>。</w:t>
      </w:r>
    </w:p>
    <w:p w14:paraId="53506881" w14:textId="411D719E" w:rsidR="002D1C7C" w:rsidRPr="00E640D7" w:rsidRDefault="002D1C7C" w:rsidP="00E640D7">
      <w:pPr>
        <w:pStyle w:val="Heading2"/>
        <w:suppressAutoHyphens/>
        <w:rPr>
          <w:rFonts w:ascii="Source Sans Pro" w:hAnsi="Source Sans Pro"/>
          <w:bCs/>
          <w:u w:val="single"/>
          <w:lang w:eastAsia="zh-TW"/>
        </w:rPr>
      </w:pPr>
      <w:bookmarkStart w:id="376" w:name="_Toc206590661"/>
      <w:r w:rsidRPr="00E640D7">
        <w:rPr>
          <w:rFonts w:ascii="Source Sans Pro" w:hAnsi="Source Sans Pro"/>
          <w:bCs/>
          <w:iCs w:val="0"/>
          <w:lang w:eastAsia="zh-TW"/>
        </w:rPr>
        <w:t>第</w:t>
      </w:r>
      <w:r w:rsidRPr="00E640D7">
        <w:rPr>
          <w:rFonts w:ascii="Source Sans Pro" w:hAnsi="Source Sans Pro"/>
          <w:bCs/>
          <w:iCs w:val="0"/>
          <w:lang w:eastAsia="zh-TW"/>
        </w:rPr>
        <w:t xml:space="preserve"> 4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使用哪種程序處理您的問題</w:t>
      </w:r>
      <w:bookmarkEnd w:id="376"/>
    </w:p>
    <w:p w14:paraId="5A29457C" w14:textId="1DF17634" w:rsidR="00C41EA7" w:rsidRPr="003D455B" w:rsidRDefault="00C41EA7" w:rsidP="00E640D7">
      <w:pPr>
        <w:keepLines/>
        <w:suppressAutoHyphens/>
        <w:rPr>
          <w:rFonts w:ascii="Source Sans Pro" w:hAnsi="Source Sans Pro"/>
          <w:lang w:eastAsia="zh-TW"/>
        </w:rPr>
      </w:pPr>
      <w:r w:rsidRPr="003D455B">
        <w:rPr>
          <w:rFonts w:ascii="Source Sans Pro" w:hAnsi="Source Sans Pro"/>
          <w:lang w:eastAsia="zh-TW"/>
        </w:rPr>
        <w:t>如果您有問題或疑慮，請閱讀本章中適用於您的情況的部分。對於與</w:t>
      </w:r>
      <w:r w:rsidRPr="003D455B">
        <w:rPr>
          <w:rFonts w:ascii="Source Sans Pro" w:hAnsi="Source Sans Pro"/>
          <w:lang w:eastAsia="zh-TW"/>
        </w:rPr>
        <w:t xml:space="preserve"> </w:t>
      </w:r>
      <w:r w:rsidRPr="003D455B">
        <w:rPr>
          <w:rFonts w:ascii="Source Sans Pro" w:hAnsi="Source Sans Pro"/>
          <w:b/>
          <w:bCs/>
          <w:lang w:eastAsia="zh-TW"/>
        </w:rPr>
        <w:t xml:space="preserve">Medicare </w:t>
      </w:r>
      <w:r w:rsidRPr="003D455B">
        <w:rPr>
          <w:rFonts w:ascii="Source Sans Pro" w:hAnsi="Source Sans Pro"/>
          <w:b/>
          <w:bCs/>
          <w:lang w:eastAsia="zh-TW"/>
        </w:rPr>
        <w:t>或</w:t>
      </w:r>
      <w:r w:rsidRPr="003D455B">
        <w:rPr>
          <w:rFonts w:ascii="Source Sans Pro" w:hAnsi="Source Sans Pro"/>
          <w:b/>
          <w:bCs/>
          <w:lang w:eastAsia="zh-TW"/>
        </w:rPr>
        <w:t xml:space="preserve"> Medicaid </w:t>
      </w:r>
      <w:r w:rsidRPr="003D455B">
        <w:rPr>
          <w:rFonts w:ascii="Source Sans Pro" w:hAnsi="Source Sans Pro"/>
          <w:b/>
          <w:bCs/>
          <w:lang w:eastAsia="zh-TW"/>
        </w:rPr>
        <w:t>承保福利</w:t>
      </w:r>
      <w:r w:rsidRPr="003D455B">
        <w:rPr>
          <w:rFonts w:ascii="Source Sans Pro" w:hAnsi="Source Sans Pro"/>
          <w:lang w:eastAsia="zh-TW"/>
        </w:rPr>
        <w:t>有關的問題或投訴，以下資訊將幫助您找到本章的正確部分。</w:t>
      </w:r>
    </w:p>
    <w:p w14:paraId="5D51789E" w14:textId="77777777" w:rsidR="00C41EA7" w:rsidRPr="003D455B" w:rsidRDefault="00C41EA7" w:rsidP="00E640D7">
      <w:pPr>
        <w:pStyle w:val="subheading"/>
        <w:keepLines/>
        <w:suppressAutoHyphens/>
        <w:outlineLvl w:val="3"/>
        <w:rPr>
          <w:rFonts w:ascii="Source Sans Pro" w:hAnsi="Source Sans Pro" w:cs="Times New Roman"/>
          <w:lang w:eastAsia="zh-TW"/>
        </w:rPr>
      </w:pPr>
      <w:r w:rsidRPr="003D455B">
        <w:rPr>
          <w:rFonts w:ascii="Source Sans Pro" w:hAnsi="Source Sans Pro" w:cs="Times New Roman"/>
          <w:bCs/>
          <w:lang w:eastAsia="zh-TW"/>
        </w:rPr>
        <w:t>您的問題或疑慮是否與您的福利或保險有關？</w:t>
      </w:r>
    </w:p>
    <w:p w14:paraId="198D34D2" w14:textId="4EC0E674" w:rsidR="00C41EA7" w:rsidRPr="003D455B" w:rsidRDefault="00C41EA7" w:rsidP="00E640D7">
      <w:pPr>
        <w:keepLines/>
        <w:suppressAutoHyphens/>
        <w:rPr>
          <w:rFonts w:ascii="Source Sans Pro" w:hAnsi="Source Sans Pro"/>
          <w:lang w:eastAsia="zh-TW"/>
        </w:rPr>
      </w:pPr>
      <w:r w:rsidRPr="003D455B">
        <w:rPr>
          <w:rFonts w:ascii="Source Sans Pro" w:hAnsi="Source Sans Pro"/>
          <w:lang w:eastAsia="zh-TW"/>
        </w:rPr>
        <w:t>這包括有關醫療護理（醫療用品、服務和</w:t>
      </w:r>
      <w:r w:rsidRPr="003D455B">
        <w:rPr>
          <w:rFonts w:ascii="Source Sans Pro" w:hAnsi="Source Sans Pro"/>
          <w:lang w:eastAsia="zh-TW"/>
        </w:rPr>
        <w:t>/</w:t>
      </w:r>
      <w:r w:rsidRPr="003D455B">
        <w:rPr>
          <w:rFonts w:ascii="Source Sans Pro" w:hAnsi="Source Sans Pro"/>
          <w:lang w:eastAsia="zh-TW"/>
        </w:rPr>
        <w:t>或</w:t>
      </w:r>
      <w:r w:rsidRPr="003D455B">
        <w:rPr>
          <w:rFonts w:ascii="Source Sans Pro" w:hAnsi="Source Sans Pro"/>
          <w:lang w:eastAsia="zh-TW"/>
        </w:rPr>
        <w:t xml:space="preserve"> B </w:t>
      </w:r>
      <w:r w:rsidRPr="003D455B">
        <w:rPr>
          <w:rFonts w:ascii="Source Sans Pro" w:hAnsi="Source Sans Pro"/>
          <w:lang w:eastAsia="zh-TW"/>
        </w:rPr>
        <w:t>部分藥物）是否獲承保、承保的方式等問題，以及與醫療護理付款有關的問題。</w:t>
      </w:r>
    </w:p>
    <w:p w14:paraId="59301396" w14:textId="2BAC4FAA" w:rsidR="00C41EA7" w:rsidRPr="003D455B" w:rsidRDefault="00C41EA7" w:rsidP="00E640D7">
      <w:pPr>
        <w:keepLines/>
        <w:suppressAutoHyphens/>
        <w:ind w:left="720"/>
        <w:rPr>
          <w:rFonts w:ascii="Source Sans Pro" w:hAnsi="Source Sans Pro"/>
          <w:lang w:eastAsia="zh-TW"/>
        </w:rPr>
      </w:pPr>
      <w:r w:rsidRPr="003D455B">
        <w:rPr>
          <w:rFonts w:ascii="Source Sans Pro" w:hAnsi="Source Sans Pro"/>
          <w:b/>
          <w:bCs/>
          <w:lang w:eastAsia="zh-TW"/>
        </w:rPr>
        <w:t>是。</w:t>
      </w:r>
    </w:p>
    <w:p w14:paraId="246C3D48" w14:textId="0C0DE167" w:rsidR="00C41EA7" w:rsidRPr="003D455B" w:rsidRDefault="00E33AB7" w:rsidP="00E640D7">
      <w:pPr>
        <w:keepLines/>
        <w:suppressAutoHyphens/>
        <w:ind w:left="1440"/>
        <w:rPr>
          <w:rFonts w:ascii="Source Sans Pro" w:hAnsi="Source Sans Pro"/>
          <w:lang w:eastAsia="zh-TW"/>
        </w:rPr>
      </w:pPr>
      <w:r w:rsidRPr="003D455B">
        <w:rPr>
          <w:rFonts w:ascii="Source Sans Pro" w:hAnsi="Source Sans Pro"/>
          <w:lang w:eastAsia="zh-TW"/>
        </w:rPr>
        <w:t>請參見</w:t>
      </w:r>
      <w:r w:rsidRPr="003D455B">
        <w:rPr>
          <w:rFonts w:ascii="Source Sans Pro" w:hAnsi="Source Sans Pro"/>
          <w:b/>
          <w:bCs/>
          <w:lang w:eastAsia="zh-TW"/>
        </w:rPr>
        <w:t>第</w:t>
      </w:r>
      <w:r w:rsidRPr="003D455B">
        <w:rPr>
          <w:rFonts w:ascii="Source Sans Pro" w:hAnsi="Source Sans Pro"/>
          <w:b/>
          <w:bCs/>
          <w:lang w:eastAsia="zh-TW"/>
        </w:rPr>
        <w:t xml:space="preserve"> 5 </w:t>
      </w:r>
      <w:r w:rsidRPr="003D455B">
        <w:rPr>
          <w:rFonts w:ascii="Source Sans Pro" w:hAnsi="Source Sans Pro"/>
          <w:b/>
          <w:bCs/>
          <w:lang w:eastAsia="zh-TW"/>
        </w:rPr>
        <w:t>節承保範圍裁決和上訴指引。</w:t>
      </w:r>
    </w:p>
    <w:p w14:paraId="6777BA30" w14:textId="3594CBF7" w:rsidR="00C41EA7" w:rsidRPr="003D455B" w:rsidRDefault="00C41EA7" w:rsidP="00E640D7">
      <w:pPr>
        <w:keepLines/>
        <w:suppressAutoHyphens/>
        <w:ind w:left="720"/>
        <w:rPr>
          <w:rFonts w:ascii="Source Sans Pro" w:hAnsi="Source Sans Pro"/>
          <w:b/>
          <w:bCs/>
          <w:lang w:eastAsia="zh-TW"/>
        </w:rPr>
      </w:pPr>
      <w:r w:rsidRPr="003D455B">
        <w:rPr>
          <w:rFonts w:ascii="Source Sans Pro" w:hAnsi="Source Sans Pro"/>
          <w:b/>
          <w:bCs/>
          <w:lang w:eastAsia="zh-TW"/>
        </w:rPr>
        <w:t>否。</w:t>
      </w:r>
    </w:p>
    <w:p w14:paraId="772EA4C4" w14:textId="38D78A72" w:rsidR="00C41EA7" w:rsidRPr="00E640D7" w:rsidRDefault="00E33AB7" w:rsidP="00E640D7">
      <w:pPr>
        <w:suppressAutoHyphens/>
        <w:ind w:left="1440"/>
        <w:rPr>
          <w:rFonts w:ascii="Source Sans Pro" w:hAnsi="Source Sans Pro"/>
          <w:spacing w:val="6"/>
          <w:lang w:eastAsia="zh-TW"/>
        </w:rPr>
      </w:pPr>
      <w:r w:rsidRPr="00E640D7">
        <w:rPr>
          <w:rFonts w:ascii="Source Sans Pro" w:hAnsi="Source Sans Pro"/>
          <w:spacing w:val="6"/>
          <w:lang w:eastAsia="zh-TW"/>
        </w:rPr>
        <w:t>請參見</w:t>
      </w:r>
      <w:r w:rsidRPr="00E640D7">
        <w:rPr>
          <w:rFonts w:ascii="Source Sans Pro" w:hAnsi="Source Sans Pro"/>
          <w:b/>
          <w:bCs/>
          <w:spacing w:val="6"/>
          <w:lang w:eastAsia="zh-TW"/>
        </w:rPr>
        <w:t>第</w:t>
      </w:r>
      <w:r w:rsidRPr="00E640D7">
        <w:rPr>
          <w:rFonts w:ascii="Source Sans Pro" w:hAnsi="Source Sans Pro"/>
          <w:b/>
          <w:bCs/>
          <w:spacing w:val="6"/>
          <w:lang w:eastAsia="zh-TW"/>
        </w:rPr>
        <w:t xml:space="preserve"> 11 </w:t>
      </w:r>
      <w:r w:rsidRPr="00E640D7">
        <w:rPr>
          <w:rFonts w:ascii="Source Sans Pro" w:hAnsi="Source Sans Pro"/>
          <w:b/>
          <w:bCs/>
          <w:spacing w:val="6"/>
          <w:lang w:eastAsia="zh-TW"/>
        </w:rPr>
        <w:t>節，如何就護理品質、等待時間、顧客服務或其他事宜提出投訴。</w:t>
      </w:r>
    </w:p>
    <w:p w14:paraId="083F361E" w14:textId="77777777" w:rsidR="00D87D27" w:rsidRPr="003D455B" w:rsidRDefault="00D87D27" w:rsidP="00E640D7">
      <w:pPr>
        <w:pStyle w:val="CH9SectionBreaks"/>
        <w:suppressAutoHyphens/>
        <w:rPr>
          <w:rFonts w:ascii="Source Sans Pro" w:hAnsi="Source Sans Pro"/>
          <w:lang w:eastAsia="zh-TW"/>
        </w:rPr>
      </w:pPr>
      <w:r w:rsidRPr="003D455B">
        <w:rPr>
          <w:rFonts w:ascii="Source Sans Pro" w:hAnsi="Source Sans Pro"/>
          <w:iCs w:val="0"/>
          <w:lang w:eastAsia="zh-TW"/>
        </w:rPr>
        <w:lastRenderedPageBreak/>
        <w:t>承保範圍裁決和上訴</w:t>
      </w:r>
    </w:p>
    <w:p w14:paraId="039BDA87" w14:textId="0F0F81DB" w:rsidR="00B972F2" w:rsidRPr="00E640D7" w:rsidRDefault="00B972F2" w:rsidP="00E640D7">
      <w:pPr>
        <w:pStyle w:val="Heading2"/>
        <w:suppressAutoHyphens/>
        <w:rPr>
          <w:rFonts w:ascii="Source Sans Pro" w:hAnsi="Source Sans Pro"/>
          <w:bCs/>
          <w:u w:val="single"/>
          <w:lang w:eastAsia="zh-TW"/>
        </w:rPr>
      </w:pPr>
      <w:bookmarkStart w:id="377" w:name="_Toc206590662"/>
      <w:r w:rsidRPr="00E640D7">
        <w:rPr>
          <w:rFonts w:ascii="Source Sans Pro" w:hAnsi="Source Sans Pro"/>
          <w:bCs/>
          <w:iCs w:val="0"/>
          <w:lang w:eastAsia="zh-TW"/>
        </w:rPr>
        <w:t>第</w:t>
      </w:r>
      <w:r w:rsidRPr="00E640D7">
        <w:rPr>
          <w:rFonts w:ascii="Source Sans Pro" w:hAnsi="Source Sans Pro"/>
          <w:bCs/>
          <w:iCs w:val="0"/>
          <w:lang w:eastAsia="zh-TW"/>
        </w:rPr>
        <w:t xml:space="preserve"> 5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承保範圍裁決和上訴指引</w:t>
      </w:r>
      <w:bookmarkEnd w:id="377"/>
    </w:p>
    <w:p w14:paraId="166B3B59" w14:textId="4C8B6456" w:rsidR="00C41EA7" w:rsidRPr="003D455B" w:rsidRDefault="002B78A5" w:rsidP="00E640D7">
      <w:pPr>
        <w:suppressAutoHyphens/>
        <w:rPr>
          <w:rFonts w:ascii="Source Sans Pro" w:hAnsi="Source Sans Pro"/>
          <w:szCs w:val="26"/>
          <w:lang w:eastAsia="zh-TW"/>
        </w:rPr>
      </w:pPr>
      <w:r w:rsidRPr="003D455B">
        <w:rPr>
          <w:rFonts w:ascii="Source Sans Pro" w:hAnsi="Source Sans Pro"/>
          <w:lang w:eastAsia="zh-TW"/>
        </w:rPr>
        <w:t>承保決定和上訴程序處理與您的福利及醫療護理（服務、用品和</w:t>
      </w:r>
      <w:r w:rsidRPr="003D455B">
        <w:rPr>
          <w:rFonts w:ascii="Source Sans Pro" w:hAnsi="Source Sans Pro"/>
          <w:lang w:eastAsia="zh-TW"/>
        </w:rPr>
        <w:t xml:space="preserve"> B </w:t>
      </w:r>
      <w:r w:rsidRPr="003D455B">
        <w:rPr>
          <w:rFonts w:ascii="Source Sans Pro" w:hAnsi="Source Sans Pro"/>
          <w:lang w:eastAsia="zh-TW"/>
        </w:rPr>
        <w:t>部分藥物，包括付款）承保有關的問題。為了簡單起見，我們一般將醫療用品、服務和</w:t>
      </w:r>
      <w:r w:rsidRPr="003D455B">
        <w:rPr>
          <w:rFonts w:ascii="Source Sans Pro" w:hAnsi="Source Sans Pro"/>
          <w:lang w:eastAsia="zh-TW"/>
        </w:rPr>
        <w:t xml:space="preserve"> Medicare B </w:t>
      </w:r>
      <w:r w:rsidRPr="003D455B">
        <w:rPr>
          <w:rFonts w:ascii="Source Sans Pro" w:hAnsi="Source Sans Pro"/>
          <w:lang w:eastAsia="zh-TW"/>
        </w:rPr>
        <w:t>部分藥物稱為</w:t>
      </w:r>
      <w:r w:rsidRPr="003D455B">
        <w:rPr>
          <w:rFonts w:ascii="Source Sans Pro" w:hAnsi="Source Sans Pro"/>
          <w:b/>
          <w:bCs/>
          <w:lang w:eastAsia="zh-TW"/>
        </w:rPr>
        <w:t>醫療護理</w:t>
      </w:r>
      <w:r w:rsidRPr="003D455B">
        <w:rPr>
          <w:rFonts w:ascii="Source Sans Pro" w:hAnsi="Source Sans Pro"/>
          <w:lang w:eastAsia="zh-TW"/>
        </w:rPr>
        <w:t>。您可利用承保範圍裁決和上訴程序，處理諸如某服務或藥物是否獲承保以及承保方式等事宜。</w:t>
      </w:r>
    </w:p>
    <w:p w14:paraId="2AD076C9" w14:textId="4D6D67FA" w:rsidR="00C41EA7" w:rsidRPr="003D455B" w:rsidRDefault="00C41EA7" w:rsidP="00E640D7">
      <w:pPr>
        <w:pStyle w:val="subheading"/>
        <w:suppressAutoHyphens/>
        <w:rPr>
          <w:rFonts w:ascii="Source Sans Pro" w:hAnsi="Source Sans Pro"/>
          <w:lang w:eastAsia="zh-TW"/>
        </w:rPr>
      </w:pPr>
      <w:r w:rsidRPr="003D455B">
        <w:rPr>
          <w:rFonts w:ascii="Source Sans Pro" w:hAnsi="Source Sans Pro"/>
          <w:bCs/>
          <w:lang w:eastAsia="zh-TW"/>
        </w:rPr>
        <w:t>在獲得服務之前要求承保範圍裁決</w:t>
      </w:r>
    </w:p>
    <w:p w14:paraId="76E088EF" w14:textId="098E86B2" w:rsidR="006F377B" w:rsidRPr="003D455B" w:rsidRDefault="00E33AB7" w:rsidP="00E640D7">
      <w:pPr>
        <w:suppressAutoHyphens/>
        <w:rPr>
          <w:rFonts w:ascii="Source Sans Pro" w:hAnsi="Source Sans Pro"/>
          <w:lang w:eastAsia="zh-TW"/>
        </w:rPr>
      </w:pPr>
      <w:bookmarkStart w:id="378" w:name="_Hlk171075662"/>
      <w:r w:rsidRPr="003D455B">
        <w:rPr>
          <w:rFonts w:ascii="Source Sans Pro" w:hAnsi="Source Sans Pro"/>
          <w:lang w:eastAsia="zh-TW"/>
        </w:rPr>
        <w:t>如需在獲得某項醫療護理之前瞭解我們對此是否承保，您可要求我們為您作出承保範圍裁決。</w:t>
      </w:r>
      <w:bookmarkEnd w:id="378"/>
      <w:r w:rsidRPr="003D455B">
        <w:rPr>
          <w:rFonts w:ascii="Source Sans Pro" w:hAnsi="Source Sans Pro"/>
          <w:lang w:eastAsia="zh-TW"/>
        </w:rPr>
        <w:t>承保範圍裁決是指我們針對您的福利和承保範圍，或我們就您的醫療護理支付的金額所作出的裁決。例如，如果我們的計劃網絡內醫生將您轉診至網絡外專科醫生，則此轉診被視為有利的承保範圍裁決，除非您或您的網絡內醫生可證明您已收到關於該專科醫生的標準化拒絕通知，或</w:t>
      </w:r>
      <w:r w:rsidRPr="003D455B">
        <w:rPr>
          <w:rFonts w:ascii="Source Sans Pro" w:hAnsi="Source Sans Pro"/>
          <w:i/>
          <w:iCs/>
          <w:lang w:eastAsia="zh-TW"/>
        </w:rPr>
        <w:t>承保範圍說明書</w:t>
      </w:r>
      <w:r w:rsidRPr="003D455B">
        <w:rPr>
          <w:rFonts w:ascii="Source Sans Pro" w:hAnsi="Source Sans Pro"/>
          <w:lang w:eastAsia="zh-TW"/>
        </w:rPr>
        <w:t>明確說明轉診服務在任何情況下均不獲承保。如果您的醫生不確定我們是否會承保某特定醫療服務或拒絕提供您認為所需的醫療護理時，您或您的醫生也可聯絡我們，要求進行承保範圍裁決。</w:t>
      </w:r>
    </w:p>
    <w:p w14:paraId="5F7FD8DB" w14:textId="2BD2D1DA" w:rsidR="008D67CD" w:rsidRPr="003D455B" w:rsidRDefault="008D67CD" w:rsidP="00E640D7">
      <w:pPr>
        <w:suppressAutoHyphens/>
        <w:rPr>
          <w:rFonts w:ascii="Source Sans Pro" w:hAnsi="Source Sans Pro"/>
          <w:lang w:eastAsia="zh-TW"/>
        </w:rPr>
      </w:pPr>
      <w:r w:rsidRPr="003D455B">
        <w:rPr>
          <w:rFonts w:ascii="Source Sans Pro" w:hAnsi="Source Sans Pro"/>
          <w:lang w:eastAsia="zh-TW"/>
        </w:rPr>
        <w:t>在有限情況下，承保範圍裁決請求將被駁回，這表示我們將不會審核該請求。駁回請求的情況示例包括：請求不完整、有人代表您提出請求，但其並未獲得相應的合法授權，或您要求撤銷請求。如果我們駁回承保範圍裁決請求，我們將發出通知，解釋駁回請求的原因以及如何要求審核駁回裁決。</w:t>
      </w:r>
    </w:p>
    <w:p w14:paraId="3D9E7BED" w14:textId="1B35177A" w:rsidR="0031614E" w:rsidRPr="003D455B" w:rsidRDefault="0031614E" w:rsidP="00E640D7">
      <w:pPr>
        <w:suppressAutoHyphens/>
        <w:rPr>
          <w:rFonts w:ascii="Source Sans Pro" w:hAnsi="Source Sans Pro"/>
          <w:lang w:eastAsia="zh-TW"/>
        </w:rPr>
      </w:pPr>
      <w:r w:rsidRPr="003D455B">
        <w:rPr>
          <w:rFonts w:ascii="Source Sans Pro" w:hAnsi="Source Sans Pro"/>
          <w:lang w:eastAsia="zh-TW"/>
        </w:rPr>
        <w:t>每當我們決定您的承保範圍以及我們支付的金額時，我們都會做出承保範圍裁決。在某些情況下，我們可能決定不承保某些醫療護理，或就您而言，這些醫療護理不再獲得承保。如果您不同意該項承保範圍裁決，可提出上訴。</w:t>
      </w:r>
    </w:p>
    <w:p w14:paraId="2B8B81BC" w14:textId="77777777" w:rsidR="00C41EA7" w:rsidRPr="003D455B" w:rsidRDefault="00C41EA7" w:rsidP="00E640D7">
      <w:pPr>
        <w:pStyle w:val="subheading"/>
        <w:suppressAutoHyphens/>
        <w:rPr>
          <w:rFonts w:ascii="Source Sans Pro" w:hAnsi="Source Sans Pro"/>
          <w:lang w:eastAsia="zh-TW"/>
        </w:rPr>
      </w:pPr>
      <w:r w:rsidRPr="003D455B">
        <w:rPr>
          <w:rFonts w:ascii="Source Sans Pro" w:hAnsi="Source Sans Pro"/>
          <w:bCs/>
          <w:lang w:eastAsia="zh-TW"/>
        </w:rPr>
        <w:lastRenderedPageBreak/>
        <w:t>提出上訴</w:t>
      </w:r>
    </w:p>
    <w:p w14:paraId="21FCC22B" w14:textId="482C0B81" w:rsidR="00C41EA7" w:rsidRPr="003D455B" w:rsidRDefault="00C41EA7" w:rsidP="00E640D7">
      <w:pPr>
        <w:suppressAutoHyphens/>
        <w:rPr>
          <w:rFonts w:ascii="Source Sans Pro" w:hAnsi="Source Sans Pro"/>
          <w:lang w:eastAsia="zh-TW"/>
        </w:rPr>
      </w:pPr>
      <w:r w:rsidRPr="003D455B">
        <w:rPr>
          <w:rFonts w:ascii="Source Sans Pro" w:hAnsi="Source Sans Pro"/>
          <w:lang w:eastAsia="zh-TW"/>
        </w:rPr>
        <w:t>如果我們作出一項承保範圍裁決，而您對此並不滿意，無論是在獲得福利之前還是之後，您均可就該裁決</w:t>
      </w:r>
      <w:r w:rsidRPr="003D455B">
        <w:rPr>
          <w:rFonts w:ascii="Source Sans Pro" w:hAnsi="Source Sans Pro"/>
          <w:b/>
          <w:bCs/>
          <w:lang w:eastAsia="zh-TW"/>
        </w:rPr>
        <w:t>上訴</w:t>
      </w:r>
      <w:r w:rsidRPr="003D455B">
        <w:rPr>
          <w:rFonts w:ascii="Source Sans Pro" w:hAnsi="Source Sans Pro"/>
          <w:lang w:eastAsia="zh-TW"/>
        </w:rPr>
        <w:t>。上訴是指要求我們審核並更改我們作出的承保範圍裁決的正式方式。在某些情況下，您可以要求對承保範圍裁決進行加急或</w:t>
      </w:r>
      <w:r w:rsidRPr="003D455B">
        <w:rPr>
          <w:rFonts w:ascii="Source Sans Pro" w:hAnsi="Source Sans Pro"/>
          <w:b/>
          <w:bCs/>
          <w:lang w:eastAsia="zh-TW"/>
        </w:rPr>
        <w:t>快速上訴</w:t>
      </w:r>
      <w:r w:rsidRPr="003D455B">
        <w:rPr>
          <w:rFonts w:ascii="Source Sans Pro" w:hAnsi="Source Sans Pro"/>
          <w:lang w:eastAsia="zh-TW"/>
        </w:rPr>
        <w:t>。您的上訴不是由作出原始裁決的審核員處理。</w:t>
      </w:r>
    </w:p>
    <w:p w14:paraId="266D5CF1" w14:textId="634BCDE2" w:rsidR="00F5231E" w:rsidRPr="003D455B" w:rsidRDefault="00C41EA7" w:rsidP="00E640D7">
      <w:pPr>
        <w:suppressAutoHyphens/>
        <w:rPr>
          <w:rFonts w:ascii="Source Sans Pro" w:hAnsi="Source Sans Pro"/>
          <w:lang w:eastAsia="zh-TW"/>
        </w:rPr>
      </w:pPr>
      <w:r w:rsidRPr="003D455B">
        <w:rPr>
          <w:rFonts w:ascii="Source Sans Pro" w:hAnsi="Source Sans Pro"/>
          <w:lang w:eastAsia="zh-TW"/>
        </w:rPr>
        <w:t>您首次對裁決提出的上訴稱為第</w:t>
      </w:r>
      <w:r w:rsidRPr="003D455B">
        <w:rPr>
          <w:rFonts w:ascii="Source Sans Pro" w:hAnsi="Source Sans Pro"/>
          <w:lang w:eastAsia="zh-TW"/>
        </w:rPr>
        <w:t xml:space="preserve"> 1 </w:t>
      </w:r>
      <w:r w:rsidRPr="003D455B">
        <w:rPr>
          <w:rFonts w:ascii="Source Sans Pro" w:hAnsi="Source Sans Pro"/>
          <w:lang w:eastAsia="zh-TW"/>
        </w:rPr>
        <w:t>級上訴。在這一級上訴時，我們將審核已作出的承保範圍裁決，以核查我們是否恰當遵循規則行事。完成審核後，我們會為您提供我們的決定。</w:t>
      </w:r>
    </w:p>
    <w:p w14:paraId="60F1E3DC" w14:textId="6E26318A" w:rsidR="00040397" w:rsidRPr="003D455B" w:rsidRDefault="00040397" w:rsidP="00E640D7">
      <w:pPr>
        <w:suppressAutoHyphens/>
        <w:rPr>
          <w:rFonts w:ascii="Source Sans Pro" w:hAnsi="Source Sans Pro"/>
          <w:lang w:eastAsia="zh-TW"/>
        </w:rPr>
      </w:pPr>
      <w:bookmarkStart w:id="379" w:name="_Hlk93656322"/>
      <w:r w:rsidRPr="003D455B">
        <w:rPr>
          <w:rFonts w:ascii="Source Sans Pro" w:hAnsi="Source Sans Pro"/>
          <w:lang w:eastAsia="zh-TW"/>
        </w:rPr>
        <w:t>在少數情況下，第</w:t>
      </w:r>
      <w:r w:rsidRPr="003D455B">
        <w:rPr>
          <w:rFonts w:ascii="Source Sans Pro" w:hAnsi="Source Sans Pro"/>
          <w:lang w:eastAsia="zh-TW"/>
        </w:rPr>
        <w:t xml:space="preserve"> 1 </w:t>
      </w:r>
      <w:r w:rsidRPr="003D455B">
        <w:rPr>
          <w:rFonts w:ascii="Source Sans Pro" w:hAnsi="Source Sans Pro"/>
          <w:lang w:eastAsia="zh-TW"/>
        </w:rPr>
        <w:t>級上訴請求將被駁回，這表示我們將不會審核該請求。駁回請求的情況示例包括：請求不完整、有人代表您提出請求，但其並未獲得相應的合法授權，或您要求撤銷請求。如果我們駁回第</w:t>
      </w:r>
      <w:r w:rsidRPr="003D455B">
        <w:rPr>
          <w:rFonts w:ascii="Source Sans Pro" w:hAnsi="Source Sans Pro"/>
          <w:lang w:eastAsia="zh-TW"/>
        </w:rPr>
        <w:t xml:space="preserve"> 1 </w:t>
      </w:r>
      <w:r w:rsidRPr="003D455B">
        <w:rPr>
          <w:rFonts w:ascii="Source Sans Pro" w:hAnsi="Source Sans Pro"/>
          <w:lang w:eastAsia="zh-TW"/>
        </w:rPr>
        <w:t>級上訴請求，我們將發出通知，解釋駁回請求的原因以及如何要求審核駁回裁決。</w:t>
      </w:r>
      <w:bookmarkEnd w:id="379"/>
    </w:p>
    <w:p w14:paraId="3A258C06" w14:textId="4A475E30" w:rsidR="003D05B5" w:rsidRPr="003D455B" w:rsidRDefault="00C41EA7" w:rsidP="00E640D7">
      <w:pPr>
        <w:suppressAutoHyphens/>
        <w:rPr>
          <w:rFonts w:ascii="Source Sans Pro" w:hAnsi="Source Sans Pro"/>
          <w:lang w:eastAsia="zh-TW"/>
        </w:rPr>
      </w:pPr>
      <w:r w:rsidRPr="003D455B">
        <w:rPr>
          <w:rFonts w:ascii="Source Sans Pro" w:hAnsi="Source Sans Pro"/>
          <w:lang w:eastAsia="zh-TW"/>
        </w:rPr>
        <w:t>如果我們完全或部分拒絕您對醫療護理的第</w:t>
      </w:r>
      <w:r w:rsidRPr="003D455B">
        <w:rPr>
          <w:rFonts w:ascii="Source Sans Pro" w:hAnsi="Source Sans Pro"/>
          <w:lang w:eastAsia="zh-TW"/>
        </w:rPr>
        <w:t xml:space="preserve"> 1 </w:t>
      </w:r>
      <w:r w:rsidRPr="003D455B">
        <w:rPr>
          <w:rFonts w:ascii="Source Sans Pro" w:hAnsi="Source Sans Pro"/>
          <w:lang w:eastAsia="zh-TW"/>
        </w:rPr>
        <w:t>級上訴，您的上訴將自動進入第</w:t>
      </w:r>
      <w:r w:rsidRPr="003D455B">
        <w:rPr>
          <w:rFonts w:ascii="Source Sans Pro" w:hAnsi="Source Sans Pro"/>
          <w:lang w:eastAsia="zh-TW"/>
        </w:rPr>
        <w:t xml:space="preserve"> 2 </w:t>
      </w:r>
      <w:r w:rsidRPr="003D455B">
        <w:rPr>
          <w:rFonts w:ascii="Source Sans Pro" w:hAnsi="Source Sans Pro"/>
          <w:lang w:eastAsia="zh-TW"/>
        </w:rPr>
        <w:t>級上訴程序，並由與我們無關的獨立審核機構進行處理。</w:t>
      </w:r>
    </w:p>
    <w:p w14:paraId="71DCE42A" w14:textId="2EF5365F" w:rsidR="004C12C7" w:rsidRPr="003D455B" w:rsidRDefault="00023BF2" w:rsidP="00E640D7">
      <w:pPr>
        <w:pStyle w:val="ListParagraph"/>
        <w:numPr>
          <w:ilvl w:val="0"/>
          <w:numId w:val="186"/>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您無需採取任何行動即可開始第</w:t>
      </w:r>
      <w:r w:rsidRPr="003D455B">
        <w:rPr>
          <w:rFonts w:ascii="Source Sans Pro" w:hAnsi="Source Sans Pro"/>
          <w:lang w:eastAsia="zh-TW"/>
        </w:rPr>
        <w:t xml:space="preserve"> 2 </w:t>
      </w:r>
      <w:r w:rsidRPr="003D455B">
        <w:rPr>
          <w:rFonts w:ascii="Source Sans Pro" w:hAnsi="Source Sans Pro"/>
          <w:lang w:eastAsia="zh-TW"/>
        </w:rPr>
        <w:t>級上訴。</w:t>
      </w:r>
      <w:r w:rsidRPr="003D455B">
        <w:rPr>
          <w:rFonts w:ascii="Source Sans Pro" w:hAnsi="Source Sans Pro"/>
          <w:lang w:eastAsia="zh-TW"/>
        </w:rPr>
        <w:t xml:space="preserve">Medicare </w:t>
      </w:r>
      <w:r w:rsidRPr="003D455B">
        <w:rPr>
          <w:rFonts w:ascii="Source Sans Pro" w:hAnsi="Source Sans Pro"/>
          <w:lang w:eastAsia="zh-TW"/>
        </w:rPr>
        <w:t>規則要求，如果我們不完全認同您的第</w:t>
      </w:r>
      <w:r w:rsidRPr="003D455B">
        <w:rPr>
          <w:rFonts w:ascii="Source Sans Pro" w:hAnsi="Source Sans Pro"/>
          <w:lang w:eastAsia="zh-TW"/>
        </w:rPr>
        <w:t xml:space="preserve"> 1 </w:t>
      </w:r>
      <w:r w:rsidRPr="003D455B">
        <w:rPr>
          <w:rFonts w:ascii="Source Sans Pro" w:hAnsi="Source Sans Pro"/>
          <w:lang w:eastAsia="zh-TW"/>
        </w:rPr>
        <w:t>級上訴，需自動將您對醫療護理的上訴移送至第</w:t>
      </w:r>
      <w:r w:rsidRPr="003D455B">
        <w:rPr>
          <w:rFonts w:ascii="Source Sans Pro" w:hAnsi="Source Sans Pro"/>
          <w:lang w:eastAsia="zh-TW"/>
        </w:rPr>
        <w:t xml:space="preserve"> 2 </w:t>
      </w:r>
      <w:r w:rsidRPr="003D455B">
        <w:rPr>
          <w:rFonts w:ascii="Source Sans Pro" w:hAnsi="Source Sans Pro"/>
          <w:lang w:eastAsia="zh-TW"/>
        </w:rPr>
        <w:t>級。</w:t>
      </w:r>
    </w:p>
    <w:p w14:paraId="14CFCF36" w14:textId="42EA8F13" w:rsidR="00AA785B" w:rsidRPr="003D455B" w:rsidRDefault="009867C0" w:rsidP="00E640D7">
      <w:pPr>
        <w:pStyle w:val="ListParagraph"/>
        <w:numPr>
          <w:ilvl w:val="0"/>
          <w:numId w:val="183"/>
        </w:numPr>
        <w:suppressAutoHyphens/>
        <w:spacing w:before="0" w:beforeAutospacing="0" w:after="120" w:afterAutospacing="0"/>
        <w:rPr>
          <w:rFonts w:ascii="Source Sans Pro" w:hAnsi="Source Sans Pro"/>
          <w:lang w:eastAsia="zh-TW"/>
        </w:rPr>
      </w:pPr>
      <w:r w:rsidRPr="003D455B">
        <w:rPr>
          <w:rFonts w:ascii="Source Sans Pro" w:hAnsi="Source Sans Pro"/>
          <w:color w:val="000000"/>
          <w:lang w:eastAsia="zh-TW"/>
        </w:rPr>
        <w:t>有關醫療護理第</w:t>
      </w:r>
      <w:r w:rsidRPr="003D455B">
        <w:rPr>
          <w:rFonts w:ascii="Source Sans Pro" w:hAnsi="Source Sans Pro"/>
          <w:color w:val="000000"/>
          <w:lang w:eastAsia="zh-TW"/>
        </w:rPr>
        <w:t xml:space="preserve"> 2 </w:t>
      </w:r>
      <w:r w:rsidRPr="003D455B">
        <w:rPr>
          <w:rFonts w:ascii="Source Sans Pro" w:hAnsi="Source Sans Pro"/>
          <w:color w:val="000000"/>
          <w:lang w:eastAsia="zh-TW"/>
        </w:rPr>
        <w:t>級上訴的詳細資訊，請參見本章</w:t>
      </w:r>
      <w:r w:rsidRPr="003D455B">
        <w:rPr>
          <w:rFonts w:ascii="Source Sans Pro" w:hAnsi="Source Sans Pro"/>
          <w:b/>
          <w:bCs/>
          <w:color w:val="000000"/>
          <w:lang w:eastAsia="zh-TW"/>
        </w:rPr>
        <w:t>第</w:t>
      </w:r>
      <w:r w:rsidRPr="003D455B">
        <w:rPr>
          <w:rFonts w:ascii="Source Sans Pro" w:hAnsi="Source Sans Pro"/>
          <w:b/>
          <w:bCs/>
          <w:color w:val="000000"/>
          <w:lang w:eastAsia="zh-TW"/>
        </w:rPr>
        <w:t xml:space="preserve"> 6.4 </w:t>
      </w:r>
      <w:r w:rsidRPr="003D455B">
        <w:rPr>
          <w:rFonts w:ascii="Source Sans Pro" w:hAnsi="Source Sans Pro"/>
          <w:b/>
          <w:bCs/>
          <w:color w:val="000000"/>
          <w:lang w:eastAsia="zh-TW"/>
        </w:rPr>
        <w:t>節</w:t>
      </w:r>
      <w:r w:rsidRPr="003D455B">
        <w:rPr>
          <w:rFonts w:ascii="Source Sans Pro" w:hAnsi="Source Sans Pro"/>
          <w:color w:val="000000"/>
          <w:lang w:eastAsia="zh-TW"/>
        </w:rPr>
        <w:t>。</w:t>
      </w:r>
    </w:p>
    <w:p w14:paraId="77975CCC" w14:textId="371956A3" w:rsidR="00DB4B6F" w:rsidRPr="003D455B" w:rsidRDefault="00DB4B6F" w:rsidP="00E640D7">
      <w:pPr>
        <w:pStyle w:val="ListParagraph"/>
        <w:numPr>
          <w:ilvl w:val="0"/>
          <w:numId w:val="183"/>
        </w:numPr>
        <w:suppressAutoHyphens/>
        <w:spacing w:before="0" w:beforeAutospacing="0" w:after="120" w:afterAutospacing="0"/>
        <w:contextualSpacing w:val="0"/>
        <w:rPr>
          <w:rFonts w:ascii="Source Sans Pro" w:hAnsi="Source Sans Pro"/>
          <w:color w:val="000000"/>
          <w:lang w:eastAsia="zh-TW"/>
        </w:rPr>
      </w:pPr>
      <w:r w:rsidRPr="003D455B">
        <w:rPr>
          <w:rFonts w:ascii="Source Sans Pro" w:hAnsi="Source Sans Pro"/>
          <w:lang w:eastAsia="zh-TW"/>
        </w:rPr>
        <w:t>本章第</w:t>
      </w:r>
      <w:r w:rsidRPr="003D455B">
        <w:rPr>
          <w:rFonts w:ascii="Source Sans Pro" w:hAnsi="Source Sans Pro"/>
          <w:lang w:eastAsia="zh-TW"/>
        </w:rPr>
        <w:t xml:space="preserve"> 7 </w:t>
      </w:r>
      <w:r w:rsidRPr="003D455B">
        <w:rPr>
          <w:rFonts w:ascii="Source Sans Pro" w:hAnsi="Source Sans Pro"/>
          <w:lang w:eastAsia="zh-TW"/>
        </w:rPr>
        <w:t>節介紹了</w:t>
      </w:r>
      <w:r w:rsidRPr="003D455B">
        <w:rPr>
          <w:rFonts w:ascii="Source Sans Pro" w:hAnsi="Source Sans Pro"/>
          <w:lang w:eastAsia="zh-TW"/>
        </w:rPr>
        <w:t xml:space="preserve"> D </w:t>
      </w:r>
      <w:r w:rsidRPr="003D455B">
        <w:rPr>
          <w:rFonts w:ascii="Source Sans Pro" w:hAnsi="Source Sans Pro"/>
          <w:lang w:eastAsia="zh-TW"/>
        </w:rPr>
        <w:t>部分上訴。</w:t>
      </w:r>
    </w:p>
    <w:p w14:paraId="5DF91D5A" w14:textId="517EC0E0" w:rsidR="00C41EA7" w:rsidRPr="003D455B" w:rsidRDefault="00C41EA7" w:rsidP="00E640D7">
      <w:pPr>
        <w:suppressAutoHyphens/>
        <w:rPr>
          <w:rFonts w:ascii="Source Sans Pro" w:hAnsi="Source Sans Pro"/>
          <w:lang w:eastAsia="zh-TW"/>
        </w:rPr>
      </w:pPr>
      <w:r w:rsidRPr="003D455B">
        <w:rPr>
          <w:rFonts w:ascii="Source Sans Pro" w:hAnsi="Source Sans Pro"/>
          <w:lang w:eastAsia="zh-TW"/>
        </w:rPr>
        <w:t>如果仍不滿第</w:t>
      </w:r>
      <w:r w:rsidRPr="003D455B">
        <w:rPr>
          <w:rFonts w:ascii="Source Sans Pro" w:hAnsi="Source Sans Pro"/>
          <w:lang w:eastAsia="zh-TW"/>
        </w:rPr>
        <w:t xml:space="preserve"> 2 </w:t>
      </w:r>
      <w:r w:rsidRPr="003D455B">
        <w:rPr>
          <w:rFonts w:ascii="Source Sans Pro" w:hAnsi="Source Sans Pro"/>
          <w:lang w:eastAsia="zh-TW"/>
        </w:rPr>
        <w:t>級上訴作出的決定，還可繼續提出其他級別的上訴（本章將介紹第</w:t>
      </w:r>
      <w:r w:rsidRPr="003D455B">
        <w:rPr>
          <w:rFonts w:ascii="Source Sans Pro" w:hAnsi="Source Sans Pro"/>
          <w:lang w:eastAsia="zh-TW"/>
        </w:rPr>
        <w:t xml:space="preserve"> 3</w:t>
      </w:r>
      <w:r w:rsidRPr="003D455B">
        <w:rPr>
          <w:rFonts w:ascii="Source Sans Pro" w:hAnsi="Source Sans Pro"/>
          <w:lang w:eastAsia="zh-TW"/>
        </w:rPr>
        <w:t>、</w:t>
      </w:r>
      <w:r w:rsidRPr="003D455B">
        <w:rPr>
          <w:rFonts w:ascii="Source Sans Pro" w:hAnsi="Source Sans Pro"/>
          <w:lang w:eastAsia="zh-TW"/>
        </w:rPr>
        <w:t xml:space="preserve">4 </w:t>
      </w:r>
      <w:r w:rsidRPr="003D455B">
        <w:rPr>
          <w:rFonts w:ascii="Source Sans Pro" w:hAnsi="Source Sans Pro"/>
          <w:lang w:eastAsia="zh-TW"/>
        </w:rPr>
        <w:t>及</w:t>
      </w:r>
      <w:r w:rsidRPr="003D455B">
        <w:rPr>
          <w:rFonts w:ascii="Source Sans Pro" w:hAnsi="Source Sans Pro"/>
          <w:lang w:eastAsia="zh-TW"/>
        </w:rPr>
        <w:t xml:space="preserve"> 5 </w:t>
      </w:r>
      <w:r w:rsidRPr="003D455B">
        <w:rPr>
          <w:rFonts w:ascii="Source Sans Pro" w:hAnsi="Source Sans Pro"/>
          <w:lang w:eastAsia="zh-TW"/>
        </w:rPr>
        <w:t>級上訴程序）。</w:t>
      </w:r>
    </w:p>
    <w:p w14:paraId="0D6C027F" w14:textId="42B8AE2E" w:rsidR="0020226F" w:rsidRPr="003D455B" w:rsidRDefault="0020226F"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lastRenderedPageBreak/>
        <w:t>第</w:t>
      </w:r>
      <w:r w:rsidRPr="003D455B">
        <w:rPr>
          <w:rFonts w:ascii="Source Sans Pro" w:hAnsi="Source Sans Pro"/>
          <w:iCs w:val="0"/>
          <w:lang w:eastAsia="zh-TW"/>
        </w:rPr>
        <w:t xml:space="preserve"> 5.1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尋求幫助，要求承保範圍裁決或提出上訴</w:t>
      </w:r>
    </w:p>
    <w:p w14:paraId="31D0A3F2" w14:textId="7D785BF0" w:rsidR="00C41EA7" w:rsidRPr="00141B79" w:rsidRDefault="00C41EA7" w:rsidP="00E640D7">
      <w:pPr>
        <w:keepNext/>
        <w:suppressAutoHyphens/>
        <w:rPr>
          <w:rFonts w:ascii="Source Sans Pro" w:hAnsi="Source Sans Pro"/>
          <w:spacing w:val="4"/>
          <w:lang w:eastAsia="zh-TW"/>
        </w:rPr>
      </w:pPr>
      <w:r w:rsidRPr="00141B79">
        <w:rPr>
          <w:rFonts w:ascii="Source Sans Pro" w:hAnsi="Source Sans Pro"/>
          <w:spacing w:val="4"/>
          <w:lang w:eastAsia="zh-TW"/>
        </w:rPr>
        <w:t>以下是一些您在決定要求任何類別的承保範圍裁決或對裁決提出上訴時，可以採取的途徑：</w:t>
      </w:r>
    </w:p>
    <w:p w14:paraId="2C2E36C9" w14:textId="3A7714B4" w:rsidR="00C41EA7" w:rsidRPr="003D455B" w:rsidRDefault="006F377B" w:rsidP="00E640D7">
      <w:pPr>
        <w:pStyle w:val="ListBullet"/>
        <w:numPr>
          <w:ilvl w:val="0"/>
          <w:numId w:val="86"/>
        </w:numPr>
        <w:suppressAutoHyphens/>
        <w:rPr>
          <w:rFonts w:ascii="Source Sans Pro" w:hAnsi="Source Sans Pro"/>
          <w:b/>
          <w:bCs/>
        </w:rPr>
      </w:pPr>
      <w:r w:rsidRPr="003D455B">
        <w:rPr>
          <w:rFonts w:ascii="Source Sans Pro" w:hAnsi="Source Sans Pro"/>
          <w:b/>
          <w:bCs/>
          <w:lang w:eastAsia="zh-TW"/>
        </w:rPr>
        <w:t>致電會員服務部，電話：</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w:t>
      </w:r>
    </w:p>
    <w:p w14:paraId="03F87585" w14:textId="19B64DB7" w:rsidR="00C41EA7" w:rsidRPr="003D455B" w:rsidRDefault="006F377B" w:rsidP="00E640D7">
      <w:pPr>
        <w:pStyle w:val="ListBullet"/>
        <w:numPr>
          <w:ilvl w:val="0"/>
          <w:numId w:val="86"/>
        </w:numPr>
        <w:suppressAutoHyphens/>
        <w:rPr>
          <w:rFonts w:ascii="Source Sans Pro" w:hAnsi="Source Sans Pro"/>
          <w:lang w:eastAsia="zh-TW"/>
        </w:rPr>
      </w:pPr>
      <w:r w:rsidRPr="003D455B">
        <w:rPr>
          <w:rFonts w:ascii="Source Sans Pro" w:hAnsi="Source Sans Pro"/>
          <w:lang w:eastAsia="zh-TW"/>
        </w:rPr>
        <w:t>可從州健康保險援助計劃處</w:t>
      </w:r>
      <w:r w:rsidRPr="003D455B">
        <w:rPr>
          <w:rFonts w:ascii="Source Sans Pro" w:hAnsi="Source Sans Pro"/>
          <w:b/>
          <w:bCs/>
          <w:lang w:eastAsia="zh-TW"/>
        </w:rPr>
        <w:t>免費取得幫助</w:t>
      </w:r>
    </w:p>
    <w:p w14:paraId="6DC12124" w14:textId="6A37C019" w:rsidR="00C41EA7" w:rsidRPr="003D455B" w:rsidRDefault="00C41EA7" w:rsidP="00E640D7">
      <w:pPr>
        <w:pStyle w:val="ListBullet"/>
        <w:numPr>
          <w:ilvl w:val="0"/>
          <w:numId w:val="86"/>
        </w:numPr>
        <w:suppressAutoHyphens/>
        <w:rPr>
          <w:rFonts w:ascii="Source Sans Pro" w:hAnsi="Source Sans Pro"/>
        </w:rPr>
      </w:pPr>
      <w:r w:rsidRPr="003D455B">
        <w:rPr>
          <w:rFonts w:ascii="Source Sans Pro" w:hAnsi="Source Sans Pro"/>
          <w:b/>
          <w:bCs/>
          <w:lang w:eastAsia="zh-TW"/>
        </w:rPr>
        <w:t>您的醫生或其他醫療服務提供者可代表您提出請求。</w:t>
      </w:r>
      <w:r w:rsidRPr="003D455B">
        <w:rPr>
          <w:rFonts w:ascii="Source Sans Pro" w:hAnsi="Source Sans Pro"/>
          <w:lang w:eastAsia="zh-TW"/>
        </w:rPr>
        <w:t>如果您的醫生幫助您請求第</w:t>
      </w:r>
      <w:r w:rsidRPr="003D455B">
        <w:rPr>
          <w:rFonts w:ascii="Source Sans Pro" w:hAnsi="Source Sans Pro"/>
          <w:lang w:eastAsia="zh-TW"/>
        </w:rPr>
        <w:t xml:space="preserve"> 2 </w:t>
      </w:r>
      <w:r w:rsidRPr="003D455B">
        <w:rPr>
          <w:rFonts w:ascii="Source Sans Pro" w:hAnsi="Source Sans Pro"/>
          <w:lang w:eastAsia="zh-TW"/>
        </w:rPr>
        <w:t>級以上的上訴，他們將需要被指定為您的代表。請致電會員服務部</w:t>
      </w:r>
      <w:r w:rsidRPr="003D455B">
        <w:rPr>
          <w:rFonts w:ascii="Source Sans Pro" w:hAnsi="Source Sans Pro"/>
          <w:lang w:eastAsia="zh-TW"/>
        </w:rPr>
        <w:t xml:space="preserve"> </w:t>
      </w:r>
      <w:r w:rsidRPr="003D455B">
        <w:rPr>
          <w:rFonts w:ascii="Source Sans Pro" w:hAnsi="Source Sans Pro"/>
          <w:i/>
          <w:iCs/>
          <w:color w:val="0000FF"/>
          <w:lang w:eastAsia="zh-TW"/>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TTY n</w:t>
      </w:r>
      <w:r w:rsidRPr="003D455B">
        <w:rPr>
          <w:rFonts w:ascii="Source Sans Pro" w:hAnsi="Source Sans Pro"/>
          <w:i/>
          <w:iCs/>
          <w:color w:val="0000FF"/>
          <w:lang w:eastAsia="zh-TW"/>
        </w:rPr>
        <w:t>umber]</w:t>
      </w:r>
      <w:r w:rsidRPr="003D455B">
        <w:rPr>
          <w:rFonts w:ascii="Source Sans Pro" w:hAnsi="Source Sans Pro"/>
          <w:lang w:eastAsia="zh-TW"/>
        </w:rPr>
        <w:t>）索取</w:t>
      </w:r>
      <w:r w:rsidRPr="003D455B">
        <w:rPr>
          <w:rFonts w:ascii="Source Sans Pro" w:hAnsi="Source Sans Pro"/>
          <w:i/>
          <w:iCs/>
          <w:lang w:eastAsia="zh-TW"/>
        </w:rPr>
        <w:t>代表委任</w:t>
      </w:r>
      <w:r w:rsidRPr="003D455B">
        <w:rPr>
          <w:rFonts w:ascii="Source Sans Pro" w:hAnsi="Source Sans Pro"/>
          <w:lang w:eastAsia="zh-TW"/>
        </w:rPr>
        <w:t>書。</w:t>
      </w:r>
      <w:r w:rsidRPr="003D455B">
        <w:rPr>
          <w:rFonts w:ascii="Source Sans Pro" w:hAnsi="Source Sans Pro"/>
          <w:color w:val="000000"/>
          <w:lang w:eastAsia="zh-TW"/>
        </w:rPr>
        <w:t>（此表格也可在</w:t>
      </w:r>
      <w:r w:rsidRPr="003D455B">
        <w:rPr>
          <w:rFonts w:ascii="Source Sans Pro" w:hAnsi="Source Sans Pro"/>
          <w:color w:val="000000"/>
          <w:lang w:eastAsia="zh-TW"/>
        </w:rPr>
        <w:t xml:space="preserve"> </w:t>
      </w:r>
      <w:hyperlink r:id="rId66" w:history="1">
        <w:r w:rsidRPr="003D455B">
          <w:rPr>
            <w:rStyle w:val="Hyperlink"/>
            <w:rFonts w:ascii="Source Sans Pro" w:hAnsi="Source Sans Pro"/>
            <w:lang w:eastAsia="zh-TW"/>
          </w:rPr>
          <w:t>www.CMS.gov/Medicar</w:t>
        </w:r>
        <w:r w:rsidR="00F83AC5">
          <w:rPr>
            <w:rStyle w:val="Hyperlink"/>
            <w:rFonts w:ascii="Source Sans Pro" w:hAnsi="Source Sans Pro"/>
            <w:lang w:eastAsia="zh-TW"/>
          </w:rPr>
          <w:t>e/</w:t>
        </w:r>
        <w:r w:rsidR="00F83AC5">
          <w:rPr>
            <w:rStyle w:val="Hyperlink"/>
            <w:rFonts w:ascii="Arial" w:hAnsi="Arial" w:cs="Arial"/>
            <w:lang w:eastAsia="zh-TW"/>
          </w:rPr>
          <w:t>​</w:t>
        </w:r>
        <w:r w:rsidR="00F83AC5">
          <w:rPr>
            <w:rStyle w:val="Hyperlink"/>
            <w:rFonts w:ascii="Source Sans Pro" w:hAnsi="Source Sans Pro"/>
            <w:lang w:eastAsia="zh-TW"/>
          </w:rPr>
          <w:t>C</w:t>
        </w:r>
        <w:r w:rsidRPr="003D455B">
          <w:rPr>
            <w:rStyle w:val="Hyperlink"/>
            <w:rFonts w:ascii="Source Sans Pro" w:hAnsi="Source Sans Pro"/>
            <w:lang w:eastAsia="zh-TW"/>
          </w:rPr>
          <w:t>MS-Forms</w:t>
        </w:r>
        <w:r w:rsidR="00F83AC5">
          <w:rPr>
            <w:rStyle w:val="Hyperlink"/>
            <w:rFonts w:ascii="Source Sans Pro" w:hAnsi="Source Sans Pro"/>
            <w:lang w:eastAsia="zh-TW"/>
          </w:rPr>
          <w:t>/</w:t>
        </w:r>
        <w:r w:rsidR="00F83AC5">
          <w:rPr>
            <w:rStyle w:val="Hyperlink"/>
            <w:rFonts w:ascii="Arial" w:hAnsi="Arial" w:cs="Arial"/>
            <w:lang w:eastAsia="zh-TW"/>
          </w:rPr>
          <w:t>​</w:t>
        </w:r>
        <w:r w:rsidR="00F83AC5">
          <w:rPr>
            <w:rStyle w:val="Hyperlink"/>
            <w:rFonts w:ascii="Source Sans Pro" w:hAnsi="Source Sans Pro"/>
            <w:lang w:eastAsia="zh-TW"/>
          </w:rPr>
          <w:t>C</w:t>
        </w:r>
        <w:r w:rsidRPr="003D455B">
          <w:rPr>
            <w:rStyle w:val="Hyperlink"/>
            <w:rFonts w:ascii="Source Sans Pro" w:hAnsi="Source Sans Pro"/>
            <w:lang w:eastAsia="zh-TW"/>
          </w:rPr>
          <w:t>M</w:t>
        </w:r>
        <w:r w:rsidR="00F83AC5">
          <w:rPr>
            <w:rStyle w:val="Hyperlink"/>
            <w:rFonts w:ascii="Source Sans Pro" w:hAnsi="Source Sans Pro"/>
            <w:lang w:eastAsia="zh-TW"/>
          </w:rPr>
          <w:t>S</w:t>
        </w:r>
        <w:r w:rsidR="00F83AC5">
          <w:rPr>
            <w:rStyle w:val="Hyperlink"/>
            <w:rFonts w:ascii="Source Sans Pro" w:hAnsi="Source Sans Pro"/>
            <w:lang w:eastAsia="zh-TW"/>
          </w:rPr>
          <w:noBreakHyphen/>
        </w:r>
        <w:r w:rsidRPr="003D455B">
          <w:rPr>
            <w:rStyle w:val="Hyperlink"/>
            <w:rFonts w:ascii="Source Sans Pro" w:hAnsi="Source Sans Pro"/>
            <w:lang w:eastAsia="zh-TW"/>
          </w:rPr>
          <w:t>For</w:t>
        </w:r>
        <w:r w:rsidR="00F83AC5">
          <w:rPr>
            <w:rStyle w:val="Hyperlink"/>
            <w:rFonts w:ascii="Source Sans Pro" w:hAnsi="Source Sans Pro"/>
            <w:lang w:eastAsia="zh-TW"/>
          </w:rPr>
          <w:t>ms/</w:t>
        </w:r>
        <w:r w:rsidR="00F83AC5">
          <w:rPr>
            <w:rStyle w:val="Hyperlink"/>
            <w:rFonts w:ascii="Arial" w:hAnsi="Arial" w:cs="Arial"/>
            <w:lang w:eastAsia="zh-TW"/>
          </w:rPr>
          <w:t>​</w:t>
        </w:r>
        <w:r w:rsidR="00F83AC5">
          <w:rPr>
            <w:rStyle w:val="Hyperlink"/>
            <w:rFonts w:ascii="Source Sans Pro" w:hAnsi="Source Sans Pro"/>
            <w:lang w:eastAsia="zh-TW"/>
          </w:rPr>
          <w:t>d</w:t>
        </w:r>
        <w:r w:rsidRPr="003D455B">
          <w:rPr>
            <w:rStyle w:val="Hyperlink"/>
            <w:rFonts w:ascii="Source Sans Pro" w:hAnsi="Source Sans Pro"/>
            <w:lang w:eastAsia="zh-TW"/>
          </w:rPr>
          <w:t>ownloa</w:t>
        </w:r>
        <w:r w:rsidR="00F83AC5">
          <w:rPr>
            <w:rStyle w:val="Hyperlink"/>
            <w:rFonts w:ascii="Source Sans Pro" w:hAnsi="Source Sans Pro"/>
            <w:lang w:eastAsia="zh-TW"/>
          </w:rPr>
          <w:t>ds/</w:t>
        </w:r>
        <w:r w:rsidR="00F83AC5">
          <w:rPr>
            <w:rStyle w:val="Hyperlink"/>
            <w:rFonts w:ascii="Arial" w:hAnsi="Arial" w:cs="Arial"/>
            <w:lang w:eastAsia="zh-TW"/>
          </w:rPr>
          <w:t>​</w:t>
        </w:r>
        <w:r w:rsidR="00F83AC5">
          <w:rPr>
            <w:rStyle w:val="Hyperlink"/>
            <w:rFonts w:ascii="Source Sans Pro" w:hAnsi="Source Sans Pro"/>
            <w:lang w:eastAsia="zh-TW"/>
          </w:rPr>
          <w:t>c</w:t>
        </w:r>
        <w:r w:rsidRPr="003D455B">
          <w:rPr>
            <w:rStyle w:val="Hyperlink"/>
            <w:rFonts w:ascii="Source Sans Pro" w:hAnsi="Source Sans Pro"/>
            <w:lang w:eastAsia="zh-TW"/>
          </w:rPr>
          <w:t>ms1696.pdf</w:t>
        </w:r>
      </w:hyperlink>
      <w:r w:rsidR="00F83AC5">
        <w:rPr>
          <w:rStyle w:val="Hyperlink"/>
          <w:rFonts w:ascii="Source Sans Pro" w:hAnsi="Source Sans Pro"/>
          <w:lang w:eastAsia="zh-TW"/>
        </w:rPr>
        <w:t xml:space="preserve"> </w:t>
      </w:r>
      <w:r w:rsidRPr="003D455B">
        <w:rPr>
          <w:rFonts w:ascii="Source Sans Pro" w:hAnsi="Source Sans Pro"/>
          <w:color w:val="0000FF"/>
          <w:lang w:eastAsia="zh-TW"/>
        </w:rPr>
        <w:t>[</w:t>
      </w:r>
      <w:r w:rsidRPr="003D455B">
        <w:rPr>
          <w:rFonts w:ascii="Source Sans Pro" w:hAnsi="Source Sans Pro"/>
          <w:i/>
          <w:iCs/>
          <w:color w:val="0000FF"/>
          <w:lang w:eastAsia="zh-TW"/>
        </w:rPr>
        <w:t>Plans can also insert:</w:t>
      </w:r>
      <w:r w:rsidRPr="003D455B">
        <w:rPr>
          <w:rFonts w:ascii="Source Sans Pro" w:hAnsi="Source Sans Pro"/>
          <w:color w:val="0000FF"/>
          <w:lang w:eastAsia="zh-TW"/>
        </w:rPr>
        <w:t xml:space="preserve"> </w:t>
      </w:r>
      <w:r w:rsidRPr="003D455B">
        <w:rPr>
          <w:rFonts w:ascii="Source Sans Pro" w:hAnsi="Source Sans Pro"/>
          <w:color w:val="0000FF"/>
          <w:lang w:eastAsia="zh-TW"/>
        </w:rPr>
        <w:t>或我們的網站</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[insert website or link to form]</w:t>
      </w:r>
      <w:r w:rsidRPr="003D455B">
        <w:rPr>
          <w:rFonts w:ascii="Source Sans Pro" w:hAnsi="Source Sans Pro"/>
          <w:color w:val="0000FF"/>
          <w:lang w:eastAsia="zh-TW"/>
        </w:rPr>
        <w:t>]</w:t>
      </w:r>
      <w:r w:rsidRPr="003D455B">
        <w:rPr>
          <w:rFonts w:ascii="Source Sans Pro" w:hAnsi="Source Sans Pro"/>
          <w:lang w:eastAsia="zh-TW"/>
        </w:rPr>
        <w:t xml:space="preserve"> </w:t>
      </w:r>
      <w:r w:rsidRPr="003D455B">
        <w:rPr>
          <w:rFonts w:ascii="Source Sans Pro" w:hAnsi="Source Sans Pro"/>
          <w:lang w:eastAsia="zh-TW"/>
        </w:rPr>
        <w:t>上獲取。）</w:t>
      </w:r>
    </w:p>
    <w:p w14:paraId="25215A44" w14:textId="1033B9AD" w:rsidR="00C41EA7" w:rsidRPr="003D455B" w:rsidRDefault="00C41EA7" w:rsidP="00E640D7">
      <w:pPr>
        <w:pStyle w:val="ListBullet2"/>
        <w:numPr>
          <w:ilvl w:val="0"/>
          <w:numId w:val="173"/>
        </w:numPr>
        <w:suppressAutoHyphens/>
        <w:rPr>
          <w:rFonts w:ascii="Source Sans Pro" w:hAnsi="Source Sans Pro"/>
          <w:lang w:eastAsia="zh-TW"/>
        </w:rPr>
      </w:pPr>
      <w:r w:rsidRPr="003D455B">
        <w:rPr>
          <w:rFonts w:ascii="Source Sans Pro" w:hAnsi="Source Sans Pro"/>
          <w:lang w:eastAsia="zh-TW"/>
        </w:rPr>
        <w:t>對於醫療護理，您的醫生或其他醫療服務提供者可代表您要求承保範圍裁決或第</w:t>
      </w:r>
      <w:r w:rsidRPr="003D455B">
        <w:rPr>
          <w:rFonts w:ascii="Source Sans Pro" w:hAnsi="Source Sans Pro"/>
          <w:lang w:eastAsia="zh-TW"/>
        </w:rPr>
        <w:t xml:space="preserve"> 1 </w:t>
      </w:r>
      <w:r w:rsidRPr="003D455B">
        <w:rPr>
          <w:rFonts w:ascii="Source Sans Pro" w:hAnsi="Source Sans Pro"/>
          <w:lang w:eastAsia="zh-TW"/>
        </w:rPr>
        <w:t>級上訴。</w:t>
      </w:r>
      <w:r w:rsidRPr="003D455B">
        <w:rPr>
          <w:rFonts w:ascii="Source Sans Pro" w:hAnsi="Source Sans Pro"/>
          <w:color w:val="000000"/>
          <w:lang w:eastAsia="zh-TW"/>
        </w:rPr>
        <w:t>如果您的上訴在第</w:t>
      </w:r>
      <w:r w:rsidRPr="003D455B">
        <w:rPr>
          <w:rFonts w:ascii="Source Sans Pro" w:hAnsi="Source Sans Pro"/>
          <w:color w:val="000000"/>
          <w:lang w:eastAsia="zh-TW"/>
        </w:rPr>
        <w:t xml:space="preserve"> 1 </w:t>
      </w:r>
      <w:r w:rsidRPr="003D455B">
        <w:rPr>
          <w:rFonts w:ascii="Source Sans Pro" w:hAnsi="Source Sans Pro"/>
          <w:color w:val="000000"/>
          <w:lang w:eastAsia="zh-TW"/>
        </w:rPr>
        <w:t>級被拒絕，則該上訴將會自動轉交至第</w:t>
      </w:r>
      <w:r w:rsidRPr="003D455B">
        <w:rPr>
          <w:rFonts w:ascii="Source Sans Pro" w:hAnsi="Source Sans Pro"/>
          <w:color w:val="000000"/>
          <w:lang w:eastAsia="zh-TW"/>
        </w:rPr>
        <w:t xml:space="preserve"> 2 </w:t>
      </w:r>
      <w:r w:rsidRPr="003D455B">
        <w:rPr>
          <w:rFonts w:ascii="Source Sans Pro" w:hAnsi="Source Sans Pro"/>
          <w:color w:val="000000"/>
          <w:lang w:eastAsia="zh-TW"/>
        </w:rPr>
        <w:t>級。</w:t>
      </w:r>
    </w:p>
    <w:p w14:paraId="0B90A3AB" w14:textId="2B66C930" w:rsidR="00C41EA7" w:rsidRPr="003D455B" w:rsidRDefault="00C41EA7" w:rsidP="00E640D7">
      <w:pPr>
        <w:pStyle w:val="ListBullet3"/>
        <w:numPr>
          <w:ilvl w:val="0"/>
          <w:numId w:val="174"/>
        </w:numPr>
        <w:suppressAutoHyphens/>
        <w:rPr>
          <w:rFonts w:ascii="Source Sans Pro" w:hAnsi="Source Sans Pro"/>
          <w:lang w:eastAsia="zh-TW"/>
        </w:rPr>
      </w:pPr>
      <w:r w:rsidRPr="003D455B">
        <w:rPr>
          <w:rFonts w:ascii="Source Sans Pro" w:hAnsi="Source Sans Pro"/>
          <w:lang w:eastAsia="zh-TW"/>
        </w:rPr>
        <w:t>如果您的醫生或其他醫療服務提供者請求在上訴期間繼續提供您正在接受的服務或項目，您</w:t>
      </w:r>
      <w:r w:rsidRPr="003D455B">
        <w:rPr>
          <w:rFonts w:ascii="Source Sans Pro" w:hAnsi="Source Sans Pro"/>
          <w:b/>
          <w:bCs/>
          <w:lang w:eastAsia="zh-TW"/>
        </w:rPr>
        <w:t>可能</w:t>
      </w:r>
      <w:r w:rsidRPr="003D455B">
        <w:rPr>
          <w:rFonts w:ascii="Source Sans Pro" w:hAnsi="Source Sans Pro"/>
          <w:lang w:eastAsia="zh-TW"/>
        </w:rPr>
        <w:t>需要指定您的醫生或其他處方醫生作為您的代表。</w:t>
      </w:r>
    </w:p>
    <w:p w14:paraId="134CEF1D" w14:textId="2140F7C7" w:rsidR="00213C95" w:rsidRPr="003D455B" w:rsidRDefault="00213C95" w:rsidP="00E640D7">
      <w:pPr>
        <w:pStyle w:val="ListBullet2"/>
        <w:numPr>
          <w:ilvl w:val="0"/>
          <w:numId w:val="174"/>
        </w:numPr>
        <w:suppressAutoHyphens/>
        <w:rPr>
          <w:rFonts w:ascii="Source Sans Pro" w:hAnsi="Source Sans Pro"/>
          <w:lang w:eastAsia="zh-TW"/>
        </w:rPr>
      </w:pPr>
      <w:r w:rsidRPr="003D455B">
        <w:rPr>
          <w:rFonts w:ascii="Source Sans Pro" w:hAnsi="Source Sans Pro"/>
          <w:lang w:eastAsia="zh-TW"/>
        </w:rPr>
        <w:t>對於</w:t>
      </w:r>
      <w:r w:rsidRPr="003D455B">
        <w:rPr>
          <w:rFonts w:ascii="Source Sans Pro" w:hAnsi="Source Sans Pro"/>
          <w:lang w:eastAsia="zh-TW"/>
        </w:rPr>
        <w:t xml:space="preserve"> D </w:t>
      </w:r>
      <w:r w:rsidRPr="003D455B">
        <w:rPr>
          <w:rFonts w:ascii="Source Sans Pro" w:hAnsi="Source Sans Pro"/>
          <w:lang w:eastAsia="zh-TW"/>
        </w:rPr>
        <w:t>部分藥物，您的醫生或其他處方醫生可代表您要求承保範圍裁決或第</w:t>
      </w:r>
      <w:r w:rsidRPr="003D455B">
        <w:rPr>
          <w:rFonts w:ascii="Source Sans Pro" w:hAnsi="Source Sans Pro"/>
          <w:lang w:eastAsia="zh-TW"/>
        </w:rPr>
        <w:t xml:space="preserve"> 1 </w:t>
      </w:r>
      <w:r w:rsidRPr="003D455B">
        <w:rPr>
          <w:rFonts w:ascii="Source Sans Pro" w:hAnsi="Source Sans Pro"/>
          <w:lang w:eastAsia="zh-TW"/>
        </w:rPr>
        <w:t>級上訴。如果您的第</w:t>
      </w:r>
      <w:r w:rsidRPr="003D455B">
        <w:rPr>
          <w:rFonts w:ascii="Source Sans Pro" w:hAnsi="Source Sans Pro"/>
          <w:lang w:eastAsia="zh-TW"/>
        </w:rPr>
        <w:t xml:space="preserve"> 1 </w:t>
      </w:r>
      <w:r w:rsidRPr="003D455B">
        <w:rPr>
          <w:rFonts w:ascii="Source Sans Pro" w:hAnsi="Source Sans Pro"/>
          <w:lang w:eastAsia="zh-TW"/>
        </w:rPr>
        <w:t>級上訴被拒絕，您的醫生或處方醫生可以要求第</w:t>
      </w:r>
      <w:r w:rsidRPr="003D455B">
        <w:rPr>
          <w:rFonts w:ascii="Source Sans Pro" w:hAnsi="Source Sans Pro"/>
          <w:lang w:eastAsia="zh-TW"/>
        </w:rPr>
        <w:t xml:space="preserve"> 2 </w:t>
      </w:r>
      <w:r w:rsidRPr="003D455B">
        <w:rPr>
          <w:rFonts w:ascii="Source Sans Pro" w:hAnsi="Source Sans Pro"/>
          <w:lang w:eastAsia="zh-TW"/>
        </w:rPr>
        <w:t>級上訴。</w:t>
      </w:r>
    </w:p>
    <w:p w14:paraId="69ABD0BF" w14:textId="1E80E87B" w:rsidR="00C41EA7" w:rsidRPr="003D455B" w:rsidRDefault="00C41EA7" w:rsidP="00E640D7">
      <w:pPr>
        <w:pStyle w:val="ListBullet"/>
        <w:numPr>
          <w:ilvl w:val="0"/>
          <w:numId w:val="86"/>
        </w:numPr>
        <w:suppressAutoHyphens/>
        <w:rPr>
          <w:rFonts w:ascii="Source Sans Pro" w:hAnsi="Source Sans Pro"/>
          <w:lang w:eastAsia="zh-TW"/>
        </w:rPr>
      </w:pPr>
      <w:r w:rsidRPr="003D455B">
        <w:rPr>
          <w:rFonts w:ascii="Source Sans Pro" w:hAnsi="Source Sans Pro"/>
          <w:b/>
          <w:bCs/>
          <w:lang w:eastAsia="zh-TW"/>
        </w:rPr>
        <w:t>您可要求某人士代表您行事。</w:t>
      </w:r>
      <w:r w:rsidRPr="003D455B">
        <w:rPr>
          <w:rFonts w:ascii="Source Sans Pro" w:hAnsi="Source Sans Pro"/>
          <w:lang w:eastAsia="zh-TW"/>
        </w:rPr>
        <w:t>您可指定任何其他人士作為您的代表代您要求承保範圍裁決或提出上訴。</w:t>
      </w:r>
    </w:p>
    <w:p w14:paraId="272A4757" w14:textId="3DDA6D0F" w:rsidR="00C41EA7" w:rsidRPr="003D455B" w:rsidRDefault="00C41EA7" w:rsidP="00E640D7">
      <w:pPr>
        <w:pStyle w:val="ListBullet2"/>
        <w:suppressAutoHyphens/>
        <w:spacing w:before="0"/>
        <w:rPr>
          <w:rFonts w:ascii="Source Sans Pro" w:hAnsi="Source Sans Pro"/>
          <w:b/>
          <w:bCs/>
          <w:lang w:eastAsia="zh-TW"/>
        </w:rPr>
      </w:pPr>
      <w:r w:rsidRPr="003D455B">
        <w:rPr>
          <w:rFonts w:ascii="Source Sans Pro" w:hAnsi="Source Sans Pro"/>
          <w:lang w:eastAsia="zh-TW"/>
        </w:rPr>
        <w:t>如果您希望您的朋友、親屬或其他人擔任您的代表，請致電會員服務部</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）並索取</w:t>
      </w:r>
      <w:r w:rsidRPr="003D455B">
        <w:rPr>
          <w:rFonts w:ascii="Source Sans Pro" w:hAnsi="Source Sans Pro"/>
          <w:i/>
          <w:iCs/>
          <w:lang w:eastAsia="zh-TW"/>
        </w:rPr>
        <w:t>代表委任</w:t>
      </w:r>
      <w:r w:rsidRPr="003D455B">
        <w:rPr>
          <w:rFonts w:ascii="Source Sans Pro" w:hAnsi="Source Sans Pro"/>
          <w:lang w:eastAsia="zh-TW"/>
        </w:rPr>
        <w:t>書。</w:t>
      </w:r>
      <w:r w:rsidRPr="003D455B">
        <w:rPr>
          <w:rFonts w:ascii="Source Sans Pro" w:hAnsi="Source Sans Pro"/>
          <w:color w:val="000000" w:themeColor="text1"/>
          <w:lang w:eastAsia="zh-TW"/>
        </w:rPr>
        <w:t>（此表格也可在</w:t>
      </w:r>
      <w:r w:rsidRPr="003D455B">
        <w:rPr>
          <w:rFonts w:ascii="Source Sans Pro" w:hAnsi="Source Sans Pro"/>
          <w:color w:val="000000" w:themeColor="text1"/>
          <w:lang w:eastAsia="zh-TW"/>
        </w:rPr>
        <w:t xml:space="preserve"> </w:t>
      </w:r>
      <w:hyperlink r:id="rId67" w:history="1">
        <w:r w:rsidRPr="003D455B">
          <w:rPr>
            <w:rStyle w:val="Hyperlink"/>
            <w:rFonts w:ascii="Source Sans Pro" w:hAnsi="Source Sans Pro"/>
            <w:lang w:eastAsia="zh-TW"/>
          </w:rPr>
          <w:t>www.CMS.gov/Medicare/CMS-Forms/CMS-Forms/downloads/cms1696.pdf</w:t>
        </w:r>
      </w:hyperlink>
      <w:r w:rsidR="00B118FD">
        <w:rPr>
          <w:rStyle w:val="Hyperlink"/>
          <w:rFonts w:ascii="Source Sans Pro" w:hAnsi="Source Sans Pro"/>
          <w:lang w:eastAsia="zh-TW"/>
        </w:rPr>
        <w:t xml:space="preserve"> </w:t>
      </w:r>
      <w:r w:rsidRPr="003D455B">
        <w:rPr>
          <w:rFonts w:ascii="Source Sans Pro" w:hAnsi="Source Sans Pro"/>
          <w:color w:val="0000FF"/>
          <w:lang w:eastAsia="zh-TW"/>
        </w:rPr>
        <w:t>[</w:t>
      </w:r>
      <w:r w:rsidRPr="003D455B">
        <w:rPr>
          <w:rFonts w:ascii="Source Sans Pro" w:hAnsi="Source Sans Pro"/>
          <w:i/>
          <w:iCs/>
          <w:color w:val="0000FF"/>
          <w:lang w:eastAsia="zh-TW"/>
        </w:rPr>
        <w:t>Plans can also insert:</w:t>
      </w:r>
      <w:r w:rsidRPr="003D455B">
        <w:rPr>
          <w:rFonts w:ascii="Source Sans Pro" w:hAnsi="Source Sans Pro"/>
          <w:color w:val="0000FF"/>
          <w:lang w:eastAsia="zh-TW"/>
        </w:rPr>
        <w:t xml:space="preserve"> </w:t>
      </w:r>
      <w:r w:rsidRPr="003D455B">
        <w:rPr>
          <w:rFonts w:ascii="Source Sans Pro" w:hAnsi="Source Sans Pro"/>
          <w:color w:val="0000FF"/>
          <w:lang w:eastAsia="zh-TW"/>
        </w:rPr>
        <w:t>或我們的網站</w:t>
      </w:r>
      <w:r w:rsidRPr="003D455B">
        <w:rPr>
          <w:rFonts w:ascii="Source Sans Pro" w:hAnsi="Source Sans Pro"/>
          <w:color w:val="0000FF"/>
          <w:lang w:eastAsia="zh-TW"/>
        </w:rPr>
        <w:t xml:space="preserve"> </w:t>
      </w:r>
      <w:r w:rsidRPr="003D455B">
        <w:rPr>
          <w:rFonts w:ascii="Source Sans Pro" w:hAnsi="Source Sans Pro"/>
          <w:i/>
          <w:iCs/>
          <w:color w:val="0000FF"/>
          <w:lang w:eastAsia="zh-TW"/>
        </w:rPr>
        <w:t>[insert website or link to form]</w:t>
      </w:r>
      <w:r w:rsidRPr="003D455B">
        <w:rPr>
          <w:rFonts w:ascii="Source Sans Pro" w:hAnsi="Source Sans Pro"/>
          <w:color w:val="0000FF"/>
          <w:lang w:eastAsia="zh-TW"/>
        </w:rPr>
        <w:t>]</w:t>
      </w:r>
      <w:r w:rsidRPr="003D455B">
        <w:rPr>
          <w:rFonts w:ascii="Source Sans Pro" w:hAnsi="Source Sans Pro"/>
          <w:lang w:eastAsia="zh-TW"/>
        </w:rPr>
        <w:t xml:space="preserve"> </w:t>
      </w:r>
      <w:r w:rsidRPr="003D455B">
        <w:rPr>
          <w:rFonts w:ascii="Source Sans Pro" w:hAnsi="Source Sans Pro"/>
          <w:lang w:eastAsia="zh-TW"/>
        </w:rPr>
        <w:t>上獲取。）此表格可</w:t>
      </w:r>
      <w:r w:rsidRPr="003D455B">
        <w:rPr>
          <w:rFonts w:ascii="Source Sans Pro" w:hAnsi="Source Sans Pro"/>
          <w:lang w:eastAsia="zh-TW"/>
        </w:rPr>
        <w:lastRenderedPageBreak/>
        <w:t>給予該人士許可，代您行事。表格必須經您和您希望代您行事的人士簽署。您必須向我們提交一份經簽署的表格。</w:t>
      </w:r>
    </w:p>
    <w:p w14:paraId="1BFF9AF7" w14:textId="4CF36405" w:rsidR="00FC0688" w:rsidRPr="003D455B" w:rsidRDefault="006F377B" w:rsidP="00E640D7">
      <w:pPr>
        <w:pStyle w:val="ListBullet2"/>
        <w:suppressAutoHyphens/>
        <w:spacing w:before="0"/>
        <w:rPr>
          <w:rFonts w:ascii="Source Sans Pro" w:hAnsi="Source Sans Pro"/>
          <w:b/>
          <w:bCs/>
          <w:lang w:eastAsia="zh-TW"/>
        </w:rPr>
      </w:pPr>
      <w:r w:rsidRPr="003D455B">
        <w:rPr>
          <w:rFonts w:ascii="Source Sans Pro" w:hAnsi="Source Sans Pro"/>
          <w:lang w:eastAsia="zh-TW"/>
        </w:rPr>
        <w:t>我們可以在沒有表格的情況下接受代表提出的上訴請求，但在收到表格之前，我們無法開始或完成審核。如果我們在就您的上訴作出決定的截止期限之前未收到該表格，您的上訴申請將被駁回。如果發生此情況，我們將向您發出書面通知，說明您有權利要求獨立審核機構對我們駁回上訴的決定進行審核。</w:t>
      </w:r>
    </w:p>
    <w:p w14:paraId="37E8BEB6" w14:textId="6E90FA8D" w:rsidR="00C41EA7" w:rsidRPr="003D455B" w:rsidRDefault="00C41EA7" w:rsidP="00E640D7">
      <w:pPr>
        <w:pStyle w:val="ListBullet"/>
        <w:numPr>
          <w:ilvl w:val="0"/>
          <w:numId w:val="86"/>
        </w:numPr>
        <w:suppressAutoHyphens/>
        <w:rPr>
          <w:rFonts w:ascii="Source Sans Pro" w:hAnsi="Source Sans Pro"/>
          <w:lang w:eastAsia="zh-TW"/>
        </w:rPr>
      </w:pPr>
      <w:r w:rsidRPr="003D455B">
        <w:rPr>
          <w:rFonts w:ascii="Source Sans Pro" w:hAnsi="Source Sans Pro"/>
          <w:b/>
          <w:bCs/>
          <w:lang w:eastAsia="zh-TW"/>
        </w:rPr>
        <w:t>您也有權聘請律師。</w:t>
      </w:r>
      <w:r w:rsidRPr="003D455B">
        <w:rPr>
          <w:rFonts w:ascii="Source Sans Pro" w:hAnsi="Source Sans Pro"/>
          <w:lang w:eastAsia="zh-TW"/>
        </w:rPr>
        <w:t>您可聯絡您的私人律師，或透過當地律師協會或其他轉診服務獲取律師姓名。如果您符合條件，某些團體也會為您提供免費法律服務。但</w:t>
      </w:r>
      <w:r w:rsidRPr="003D455B">
        <w:rPr>
          <w:rFonts w:ascii="Source Sans Pro" w:hAnsi="Source Sans Pro"/>
          <w:b/>
          <w:bCs/>
          <w:lang w:eastAsia="zh-TW"/>
        </w:rPr>
        <w:t>您並非必須聘請律師</w:t>
      </w:r>
      <w:r w:rsidRPr="003D455B">
        <w:rPr>
          <w:rFonts w:ascii="Source Sans Pro" w:hAnsi="Source Sans Pro"/>
          <w:lang w:eastAsia="zh-TW"/>
        </w:rPr>
        <w:t>才能要求任何類別的承保範圍裁決或針對某項決定提出上訴。</w:t>
      </w:r>
    </w:p>
    <w:p w14:paraId="2763EC69" w14:textId="6D715176" w:rsidR="005F4830" w:rsidRPr="003D455B" w:rsidRDefault="005F4830"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5.2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不同情況的規則和截止期限</w:t>
      </w:r>
    </w:p>
    <w:p w14:paraId="68E93F1B" w14:textId="418A37B6" w:rsidR="00C41EA7" w:rsidRPr="003D455B" w:rsidRDefault="00C41EA7" w:rsidP="00E640D7">
      <w:pPr>
        <w:suppressAutoHyphens/>
        <w:rPr>
          <w:rFonts w:ascii="Source Sans Pro" w:hAnsi="Source Sans Pro"/>
          <w:lang w:eastAsia="zh-TW"/>
        </w:rPr>
      </w:pPr>
      <w:r w:rsidRPr="003D455B">
        <w:rPr>
          <w:rFonts w:ascii="Source Sans Pro" w:hAnsi="Source Sans Pro"/>
          <w:lang w:eastAsia="zh-TW"/>
        </w:rPr>
        <w:t>涉及承保範圍裁決和上訴的情況共有</w:t>
      </w:r>
      <w:r w:rsidRPr="003D455B">
        <w:rPr>
          <w:rFonts w:ascii="Source Sans Pro" w:hAnsi="Source Sans Pro"/>
          <w:lang w:eastAsia="zh-TW"/>
        </w:rPr>
        <w:t xml:space="preserve"> 4 </w:t>
      </w:r>
      <w:r w:rsidRPr="003D455B">
        <w:rPr>
          <w:rFonts w:ascii="Source Sans Pro" w:hAnsi="Source Sans Pro"/>
          <w:lang w:eastAsia="zh-TW"/>
        </w:rPr>
        <w:t>種。每種情況的規則和截止期限各有不同，我們詳述了以下每種情況：</w:t>
      </w:r>
    </w:p>
    <w:p w14:paraId="5726DBD4" w14:textId="1B9E5A64" w:rsidR="00C41EA7" w:rsidRPr="003D455B" w:rsidRDefault="006128E1" w:rsidP="00E640D7">
      <w:pPr>
        <w:pStyle w:val="ListBullet"/>
        <w:numPr>
          <w:ilvl w:val="0"/>
          <w:numId w:val="114"/>
        </w:numPr>
        <w:suppressAutoHyphens/>
        <w:rPr>
          <w:rFonts w:ascii="Source Sans Pro" w:hAnsi="Source Sans Pro"/>
          <w:lang w:eastAsia="zh-TW"/>
        </w:rPr>
      </w:pPr>
      <w:r w:rsidRPr="003D455B">
        <w:rPr>
          <w:rFonts w:ascii="Source Sans Pro" w:hAnsi="Source Sans Pro"/>
          <w:b/>
          <w:bCs/>
          <w:lang w:eastAsia="zh-TW"/>
        </w:rPr>
        <w:t>第</w:t>
      </w:r>
      <w:r w:rsidRPr="003D455B">
        <w:rPr>
          <w:rFonts w:ascii="Source Sans Pro" w:hAnsi="Source Sans Pro"/>
          <w:b/>
          <w:bCs/>
          <w:lang w:eastAsia="zh-TW"/>
        </w:rPr>
        <w:t xml:space="preserve"> 6 </w:t>
      </w:r>
      <w:r w:rsidRPr="003D455B">
        <w:rPr>
          <w:rFonts w:ascii="Source Sans Pro" w:hAnsi="Source Sans Pro"/>
          <w:b/>
          <w:bCs/>
          <w:lang w:eastAsia="zh-TW"/>
        </w:rPr>
        <w:t>節：</w:t>
      </w:r>
      <w:r w:rsidRPr="003D455B">
        <w:rPr>
          <w:rFonts w:ascii="Source Sans Pro" w:hAnsi="Source Sans Pro"/>
          <w:lang w:eastAsia="zh-TW"/>
        </w:rPr>
        <w:t>「醫療護理：如何要求承保範圍裁決或提出上訴」</w:t>
      </w:r>
    </w:p>
    <w:p w14:paraId="08CC38DF" w14:textId="653AF334" w:rsidR="00C41EA7" w:rsidRPr="003D455B" w:rsidRDefault="006128E1" w:rsidP="00E640D7">
      <w:pPr>
        <w:pStyle w:val="ListBullet"/>
        <w:numPr>
          <w:ilvl w:val="0"/>
          <w:numId w:val="114"/>
        </w:numPr>
        <w:suppressAutoHyphens/>
        <w:rPr>
          <w:rFonts w:ascii="Source Sans Pro" w:hAnsi="Source Sans Pro"/>
          <w:lang w:eastAsia="zh-TW"/>
        </w:rPr>
      </w:pPr>
      <w:r w:rsidRPr="003D455B">
        <w:rPr>
          <w:rFonts w:ascii="Source Sans Pro" w:hAnsi="Source Sans Pro"/>
          <w:b/>
          <w:bCs/>
          <w:lang w:eastAsia="zh-TW"/>
        </w:rPr>
        <w:t>第</w:t>
      </w:r>
      <w:r w:rsidRPr="003D455B">
        <w:rPr>
          <w:rFonts w:ascii="Source Sans Pro" w:hAnsi="Source Sans Pro"/>
          <w:b/>
          <w:bCs/>
          <w:lang w:eastAsia="zh-TW"/>
        </w:rPr>
        <w:t xml:space="preserve"> 7 </w:t>
      </w:r>
      <w:r w:rsidRPr="003D455B">
        <w:rPr>
          <w:rFonts w:ascii="Source Sans Pro" w:hAnsi="Source Sans Pro"/>
          <w:b/>
          <w:bCs/>
          <w:lang w:eastAsia="zh-TW"/>
        </w:rPr>
        <w:t>節：</w:t>
      </w:r>
      <w:r w:rsidRPr="003D455B">
        <w:rPr>
          <w:rFonts w:ascii="Source Sans Pro" w:hAnsi="Source Sans Pro"/>
          <w:lang w:eastAsia="zh-TW"/>
        </w:rPr>
        <w:t>「</w:t>
      </w:r>
      <w:r w:rsidRPr="003D455B">
        <w:rPr>
          <w:rFonts w:ascii="Source Sans Pro" w:hAnsi="Source Sans Pro"/>
          <w:lang w:eastAsia="zh-TW"/>
        </w:rPr>
        <w:t xml:space="preserve">D </w:t>
      </w:r>
      <w:r w:rsidRPr="003D455B">
        <w:rPr>
          <w:rFonts w:ascii="Source Sans Pro" w:hAnsi="Source Sans Pro"/>
          <w:lang w:eastAsia="zh-TW"/>
        </w:rPr>
        <w:t>部分藥物：如何要求承保範圍裁決或提出上訴」</w:t>
      </w:r>
    </w:p>
    <w:p w14:paraId="1DAE8939" w14:textId="02989571" w:rsidR="00C41EA7" w:rsidRPr="003D455B" w:rsidRDefault="009E386C" w:rsidP="00E640D7">
      <w:pPr>
        <w:pStyle w:val="ListBullet"/>
        <w:numPr>
          <w:ilvl w:val="0"/>
          <w:numId w:val="114"/>
        </w:numPr>
        <w:suppressAutoHyphens/>
        <w:rPr>
          <w:rFonts w:ascii="Source Sans Pro" w:hAnsi="Source Sans Pro"/>
          <w:lang w:eastAsia="zh-TW"/>
        </w:rPr>
      </w:pPr>
      <w:r w:rsidRPr="003D455B">
        <w:rPr>
          <w:rFonts w:ascii="Source Sans Pro" w:hAnsi="Source Sans Pro"/>
          <w:b/>
          <w:bCs/>
          <w:lang w:eastAsia="zh-TW"/>
        </w:rPr>
        <w:t>第</w:t>
      </w:r>
      <w:r w:rsidRPr="003D455B">
        <w:rPr>
          <w:rFonts w:ascii="Source Sans Pro" w:hAnsi="Source Sans Pro"/>
          <w:b/>
          <w:bCs/>
          <w:lang w:eastAsia="zh-TW"/>
        </w:rPr>
        <w:t xml:space="preserve"> 8 </w:t>
      </w:r>
      <w:r w:rsidRPr="003D455B">
        <w:rPr>
          <w:rFonts w:ascii="Source Sans Pro" w:hAnsi="Source Sans Pro"/>
          <w:b/>
          <w:bCs/>
          <w:lang w:eastAsia="zh-TW"/>
        </w:rPr>
        <w:t>節：</w:t>
      </w:r>
      <w:r w:rsidRPr="003D455B">
        <w:rPr>
          <w:rFonts w:ascii="Source Sans Pro" w:hAnsi="Source Sans Pro"/>
          <w:lang w:eastAsia="zh-TW"/>
        </w:rPr>
        <w:t>「如果您認為醫生過快讓您出院，如何要求我們延長住院承保」</w:t>
      </w:r>
    </w:p>
    <w:p w14:paraId="4BD30AC0" w14:textId="01F11209" w:rsidR="00C41EA7" w:rsidRPr="003D455B" w:rsidRDefault="009E386C" w:rsidP="00E640D7">
      <w:pPr>
        <w:pStyle w:val="ListBullet"/>
        <w:numPr>
          <w:ilvl w:val="0"/>
          <w:numId w:val="114"/>
        </w:numPr>
        <w:suppressAutoHyphens/>
        <w:rPr>
          <w:rFonts w:ascii="Source Sans Pro" w:hAnsi="Source Sans Pro"/>
          <w:lang w:eastAsia="zh-TW"/>
        </w:rPr>
      </w:pPr>
      <w:r w:rsidRPr="003D455B">
        <w:rPr>
          <w:rFonts w:ascii="Source Sans Pro" w:hAnsi="Source Sans Pro"/>
          <w:b/>
          <w:bCs/>
          <w:lang w:eastAsia="zh-TW"/>
        </w:rPr>
        <w:t>第</w:t>
      </w:r>
      <w:r w:rsidRPr="003D455B">
        <w:rPr>
          <w:rFonts w:ascii="Source Sans Pro" w:hAnsi="Source Sans Pro"/>
          <w:b/>
          <w:bCs/>
          <w:lang w:eastAsia="zh-TW"/>
        </w:rPr>
        <w:t xml:space="preserve"> 9 </w:t>
      </w:r>
      <w:r w:rsidRPr="003D455B">
        <w:rPr>
          <w:rFonts w:ascii="Source Sans Pro" w:hAnsi="Source Sans Pro"/>
          <w:b/>
          <w:bCs/>
          <w:lang w:eastAsia="zh-TW"/>
        </w:rPr>
        <w:t>節：</w:t>
      </w:r>
      <w:r w:rsidRPr="003D455B">
        <w:rPr>
          <w:rFonts w:ascii="Source Sans Pro" w:hAnsi="Source Sans Pro"/>
          <w:lang w:eastAsia="zh-TW"/>
        </w:rPr>
        <w:t>「如果您認為您的保險終止過快，如何要求我們繼續承保某些醫療服務」（</w:t>
      </w:r>
      <w:r w:rsidRPr="003D455B">
        <w:rPr>
          <w:rFonts w:ascii="Source Sans Pro" w:hAnsi="Source Sans Pro"/>
          <w:i/>
          <w:iCs/>
          <w:lang w:eastAsia="zh-TW"/>
        </w:rPr>
        <w:t>僅適用於下列服務</w:t>
      </w:r>
      <w:r w:rsidRPr="003D455B">
        <w:rPr>
          <w:rFonts w:ascii="Source Sans Pro" w:hAnsi="Source Sans Pro"/>
          <w:lang w:eastAsia="zh-TW"/>
        </w:rPr>
        <w:t>：居家護理、專業護理機構護理和綜合門診康復機構</w:t>
      </w:r>
      <w:r w:rsidRPr="003D455B">
        <w:rPr>
          <w:rFonts w:ascii="Source Sans Pro" w:hAnsi="Source Sans Pro"/>
          <w:lang w:eastAsia="zh-TW"/>
        </w:rPr>
        <w:t xml:space="preserve"> (CORF) </w:t>
      </w:r>
      <w:r w:rsidRPr="003D455B">
        <w:rPr>
          <w:rFonts w:ascii="Source Sans Pro" w:hAnsi="Source Sans Pro"/>
          <w:lang w:eastAsia="zh-TW"/>
        </w:rPr>
        <w:t>服務）</w:t>
      </w:r>
    </w:p>
    <w:p w14:paraId="7A5046AE" w14:textId="2438E259" w:rsidR="00C41EA7" w:rsidRPr="003D455B" w:rsidRDefault="00C41EA7" w:rsidP="00B118FD">
      <w:pPr>
        <w:suppressAutoHyphens/>
        <w:spacing w:before="240" w:beforeAutospacing="0"/>
        <w:ind w:right="274"/>
        <w:rPr>
          <w:rFonts w:ascii="Source Sans Pro" w:hAnsi="Source Sans Pro"/>
          <w:lang w:eastAsia="zh-TW"/>
        </w:rPr>
      </w:pPr>
      <w:r w:rsidRPr="003D455B">
        <w:rPr>
          <w:rFonts w:ascii="Source Sans Pro" w:hAnsi="Source Sans Pro"/>
          <w:lang w:eastAsia="zh-TW"/>
        </w:rPr>
        <w:t>如果您不確定哪些資訊適用於您，請致電會員服務部</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）。您也可以從</w:t>
      </w:r>
      <w:r w:rsidRPr="003D455B">
        <w:rPr>
          <w:rFonts w:ascii="Source Sans Pro" w:hAnsi="Source Sans Pro"/>
          <w:lang w:eastAsia="zh-TW"/>
        </w:rPr>
        <w:t xml:space="preserve"> SHIP </w:t>
      </w:r>
      <w:r w:rsidRPr="003D455B">
        <w:rPr>
          <w:rFonts w:ascii="Source Sans Pro" w:hAnsi="Source Sans Pro"/>
          <w:lang w:eastAsia="zh-TW"/>
        </w:rPr>
        <w:t>取得幫助或資訊。</w:t>
      </w:r>
    </w:p>
    <w:p w14:paraId="3535957D" w14:textId="05F252F3" w:rsidR="00BF3EB8" w:rsidRPr="00E640D7" w:rsidRDefault="00BF3EB8" w:rsidP="00E640D7">
      <w:pPr>
        <w:pStyle w:val="Heading2"/>
        <w:suppressAutoHyphens/>
        <w:rPr>
          <w:rFonts w:ascii="Source Sans Pro" w:hAnsi="Source Sans Pro"/>
          <w:bCs/>
          <w:u w:val="single"/>
          <w:lang w:eastAsia="zh-TW"/>
        </w:rPr>
      </w:pPr>
      <w:bookmarkStart w:id="380" w:name="_Toc206590663"/>
      <w:r w:rsidRPr="00E640D7">
        <w:rPr>
          <w:rFonts w:ascii="Source Sans Pro" w:hAnsi="Source Sans Pro"/>
          <w:bCs/>
          <w:iCs w:val="0"/>
          <w:lang w:eastAsia="zh-TW"/>
        </w:rPr>
        <w:lastRenderedPageBreak/>
        <w:t>第</w:t>
      </w:r>
      <w:r w:rsidRPr="00E640D7">
        <w:rPr>
          <w:rFonts w:ascii="Source Sans Pro" w:hAnsi="Source Sans Pro"/>
          <w:bCs/>
          <w:iCs w:val="0"/>
          <w:lang w:eastAsia="zh-TW"/>
        </w:rPr>
        <w:t xml:space="preserve"> 6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醫療護理：如何要求承保範圍裁決或提出上訴</w:t>
      </w:r>
      <w:bookmarkEnd w:id="380"/>
    </w:p>
    <w:p w14:paraId="4D06635D" w14:textId="2FB4313F" w:rsidR="00BF3EB8" w:rsidRPr="007172EE" w:rsidRDefault="00BF3EB8" w:rsidP="00E640D7">
      <w:pPr>
        <w:pStyle w:val="Heading3"/>
        <w:suppressAutoHyphens/>
        <w:rPr>
          <w:rFonts w:ascii="Source Sans Pro" w:hAnsi="Source Sans Pro" w:cs="Arial"/>
        </w:rPr>
      </w:pPr>
      <w:r w:rsidRPr="003D455B">
        <w:rPr>
          <w:rFonts w:ascii="Source Sans Pro" w:hAnsi="Source Sans Pro"/>
          <w:iCs w:val="0"/>
          <w:lang w:eastAsia="zh-TW"/>
        </w:rPr>
        <w:t>第</w:t>
      </w:r>
      <w:r w:rsidRPr="003D455B">
        <w:rPr>
          <w:rFonts w:ascii="Source Sans Pro" w:hAnsi="Source Sans Pro"/>
          <w:iCs w:val="0"/>
          <w:lang w:eastAsia="zh-TW"/>
        </w:rPr>
        <w:t xml:space="preserve"> 6.1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在對於獲取醫療護理保險存有疑問或希望我們償付就您的護理</w:t>
      </w:r>
      <w:r w:rsidRPr="003D455B">
        <w:rPr>
          <w:rFonts w:ascii="Source Sans Pro" w:hAnsi="Source Sans Pro"/>
          <w:i/>
          <w:color w:val="0000FF"/>
        </w:rPr>
        <w:t>[insert if plan has cost sharing</w:t>
      </w:r>
      <w:r w:rsidRPr="007172EE">
        <w:rPr>
          <w:rFonts w:ascii="Source Sans Pro" w:hAnsi="Source Sans Pro"/>
          <w:i/>
          <w:color w:val="0000FF"/>
        </w:rPr>
        <w:t>:</w:t>
      </w:r>
      <w:r w:rsidRPr="007172EE">
        <w:rPr>
          <w:rFonts w:ascii="Source Sans Pro" w:hAnsi="Source Sans Pro"/>
          <w:iCs w:val="0"/>
          <w:color w:val="0000FF"/>
          <w:lang w:eastAsia="zh-TW"/>
        </w:rPr>
        <w:t>應承擔的費用</w:t>
      </w:r>
      <w:r w:rsidRPr="007172EE">
        <w:rPr>
          <w:rFonts w:ascii="Source Sans Pro" w:hAnsi="Source Sans Pro"/>
          <w:i/>
          <w:color w:val="0000FF"/>
        </w:rPr>
        <w:t>]</w:t>
      </w:r>
      <w:r w:rsidRPr="007172EE">
        <w:rPr>
          <w:rFonts w:ascii="Source Sans Pro" w:hAnsi="Source Sans Pro"/>
          <w:iCs w:val="0"/>
          <w:lang w:eastAsia="zh-TW"/>
        </w:rPr>
        <w:t>時，您該如何處理</w:t>
      </w:r>
    </w:p>
    <w:p w14:paraId="0BE684B9" w14:textId="73E725E4" w:rsidR="00C41EA7" w:rsidRPr="003D455B" w:rsidRDefault="006F377B" w:rsidP="00E640D7">
      <w:pPr>
        <w:suppressAutoHyphens/>
        <w:spacing w:after="0" w:afterAutospacing="0"/>
        <w:rPr>
          <w:rFonts w:ascii="Source Sans Pro" w:hAnsi="Source Sans Pro"/>
          <w:lang w:eastAsia="zh-TW"/>
        </w:rPr>
      </w:pPr>
      <w:r w:rsidRPr="003D455B">
        <w:rPr>
          <w:rFonts w:ascii="Source Sans Pro" w:hAnsi="Source Sans Pro"/>
          <w:lang w:eastAsia="zh-TW"/>
        </w:rPr>
        <w:t>第</w:t>
      </w:r>
      <w:r w:rsidRPr="003D455B">
        <w:rPr>
          <w:rFonts w:ascii="Source Sans Pro" w:hAnsi="Source Sans Pro"/>
          <w:lang w:eastAsia="zh-TW"/>
        </w:rPr>
        <w:t xml:space="preserve"> 4 </w:t>
      </w:r>
      <w:r w:rsidRPr="003D455B">
        <w:rPr>
          <w:rFonts w:ascii="Source Sans Pro" w:hAnsi="Source Sans Pro"/>
          <w:lang w:eastAsia="zh-TW"/>
        </w:rPr>
        <w:t>章中的醫療福利表說明了您的醫療護理福利。在某些情況下，申請</w:t>
      </w:r>
      <w:r w:rsidRPr="003D455B">
        <w:rPr>
          <w:rFonts w:ascii="Source Sans Pro" w:hAnsi="Source Sans Pro"/>
          <w:lang w:eastAsia="zh-TW"/>
        </w:rPr>
        <w:t xml:space="preserve"> B </w:t>
      </w:r>
      <w:r w:rsidRPr="003D455B">
        <w:rPr>
          <w:rFonts w:ascii="Source Sans Pro" w:hAnsi="Source Sans Pro"/>
          <w:lang w:eastAsia="zh-TW"/>
        </w:rPr>
        <w:t>部分藥物時適用的規則有所不同。出現這類情況時，我們將說明</w:t>
      </w:r>
      <w:r w:rsidRPr="003D455B">
        <w:rPr>
          <w:rFonts w:ascii="Source Sans Pro" w:hAnsi="Source Sans Pro"/>
          <w:lang w:eastAsia="zh-TW"/>
        </w:rPr>
        <w:t xml:space="preserve"> B </w:t>
      </w:r>
      <w:r w:rsidRPr="003D455B">
        <w:rPr>
          <w:rFonts w:ascii="Source Sans Pro" w:hAnsi="Source Sans Pro"/>
          <w:lang w:eastAsia="zh-TW"/>
        </w:rPr>
        <w:t>部分藥物適用的規則與醫療用品及服務適用的規則之間的差異。</w:t>
      </w:r>
    </w:p>
    <w:p w14:paraId="257E61E2" w14:textId="20442B93" w:rsidR="00C41EA7" w:rsidRPr="003D455B" w:rsidRDefault="00C41EA7" w:rsidP="00E640D7">
      <w:pPr>
        <w:suppressAutoHyphens/>
        <w:rPr>
          <w:rFonts w:ascii="Source Sans Pro" w:hAnsi="Source Sans Pro"/>
          <w:lang w:eastAsia="zh-TW"/>
        </w:rPr>
      </w:pPr>
      <w:r w:rsidRPr="003D455B">
        <w:rPr>
          <w:rFonts w:ascii="Source Sans Pro" w:hAnsi="Source Sans Pro"/>
          <w:lang w:eastAsia="zh-TW"/>
        </w:rPr>
        <w:t>本節介紹了您處於以下任一種情況（共</w:t>
      </w:r>
      <w:r w:rsidRPr="003D455B">
        <w:rPr>
          <w:rFonts w:ascii="Source Sans Pro" w:hAnsi="Source Sans Pro"/>
          <w:lang w:eastAsia="zh-TW"/>
        </w:rPr>
        <w:t xml:space="preserve"> 5 </w:t>
      </w:r>
      <w:r w:rsidRPr="003D455B">
        <w:rPr>
          <w:rFonts w:ascii="Source Sans Pro" w:hAnsi="Source Sans Pro"/>
          <w:lang w:eastAsia="zh-TW"/>
        </w:rPr>
        <w:t>種）時可以採取的行動：</w:t>
      </w:r>
    </w:p>
    <w:p w14:paraId="05674788" w14:textId="070A0233" w:rsidR="00C41EA7" w:rsidRPr="003D455B" w:rsidRDefault="00C41EA7" w:rsidP="00E640D7">
      <w:pPr>
        <w:suppressAutoHyphens/>
        <w:spacing w:before="120" w:beforeAutospacing="0" w:after="120" w:afterAutospacing="0"/>
        <w:ind w:left="720" w:hanging="360"/>
        <w:rPr>
          <w:rFonts w:ascii="Source Sans Pro" w:hAnsi="Source Sans Pro"/>
          <w:b/>
          <w:bCs/>
          <w:lang w:eastAsia="zh-TW"/>
        </w:rPr>
      </w:pPr>
      <w:r w:rsidRPr="003D455B">
        <w:rPr>
          <w:rFonts w:ascii="Source Sans Pro" w:hAnsi="Source Sans Pro"/>
          <w:lang w:eastAsia="zh-TW"/>
        </w:rPr>
        <w:t>1.</w:t>
      </w:r>
      <w:r w:rsidRPr="003D455B">
        <w:rPr>
          <w:rFonts w:ascii="Source Sans Pro" w:hAnsi="Source Sans Pro"/>
          <w:lang w:eastAsia="zh-TW"/>
        </w:rPr>
        <w:tab/>
      </w:r>
      <w:r w:rsidRPr="003D455B">
        <w:rPr>
          <w:rFonts w:ascii="Source Sans Pro" w:hAnsi="Source Sans Pro"/>
          <w:lang w:eastAsia="zh-TW"/>
        </w:rPr>
        <w:t>您未獲得您想要的某種醫療護理，而您認為我們計劃的承保此種護理。</w:t>
      </w:r>
      <w:r w:rsidRPr="003D455B">
        <w:rPr>
          <w:rFonts w:ascii="Source Sans Pro" w:hAnsi="Source Sans Pro"/>
          <w:b/>
          <w:bCs/>
          <w:lang w:eastAsia="zh-TW"/>
        </w:rPr>
        <w:t>要求作出承保範圍裁決。第</w:t>
      </w:r>
      <w:r w:rsidRPr="003D455B">
        <w:rPr>
          <w:rFonts w:ascii="Source Sans Pro" w:hAnsi="Source Sans Pro"/>
          <w:b/>
          <w:bCs/>
          <w:lang w:eastAsia="zh-TW"/>
        </w:rPr>
        <w:t xml:space="preserve"> 6.2 </w:t>
      </w:r>
      <w:r w:rsidRPr="003D455B">
        <w:rPr>
          <w:rFonts w:ascii="Source Sans Pro" w:hAnsi="Source Sans Pro"/>
          <w:b/>
          <w:bCs/>
          <w:lang w:eastAsia="zh-TW"/>
        </w:rPr>
        <w:t>節。</w:t>
      </w:r>
    </w:p>
    <w:p w14:paraId="662FDA56" w14:textId="53A28EF9" w:rsidR="00C41EA7" w:rsidRPr="003D455B" w:rsidRDefault="00C41EA7" w:rsidP="00E640D7">
      <w:pPr>
        <w:suppressAutoHyphens/>
        <w:spacing w:before="120" w:beforeAutospacing="0" w:after="120" w:afterAutospacing="0"/>
        <w:ind w:left="720" w:hanging="360"/>
        <w:rPr>
          <w:rFonts w:ascii="Source Sans Pro" w:hAnsi="Source Sans Pro"/>
          <w:b/>
          <w:bCs/>
          <w:lang w:eastAsia="zh-TW"/>
        </w:rPr>
      </w:pPr>
      <w:r w:rsidRPr="003D455B">
        <w:rPr>
          <w:rFonts w:ascii="Source Sans Pro" w:hAnsi="Source Sans Pro"/>
          <w:lang w:eastAsia="zh-TW"/>
        </w:rPr>
        <w:t>2.</w:t>
      </w:r>
      <w:r w:rsidRPr="003D455B">
        <w:rPr>
          <w:rFonts w:ascii="Source Sans Pro" w:hAnsi="Source Sans Pro"/>
          <w:lang w:eastAsia="zh-TW"/>
        </w:rPr>
        <w:tab/>
      </w:r>
      <w:r w:rsidRPr="003D455B">
        <w:rPr>
          <w:rFonts w:ascii="Source Sans Pro" w:hAnsi="Source Sans Pro"/>
          <w:lang w:eastAsia="zh-TW"/>
        </w:rPr>
        <w:t>我們的計劃不批准您的醫生或其他醫療服務提供者要向您提供的醫療服務，而您認為我們的計劃承保此類護理。</w:t>
      </w:r>
      <w:r w:rsidRPr="003D455B">
        <w:rPr>
          <w:rFonts w:ascii="Source Sans Pro" w:hAnsi="Source Sans Pro"/>
          <w:b/>
          <w:bCs/>
          <w:lang w:eastAsia="zh-TW"/>
        </w:rPr>
        <w:t>要求作出承保範圍裁決。第</w:t>
      </w:r>
      <w:r w:rsidRPr="003D455B">
        <w:rPr>
          <w:rFonts w:ascii="Source Sans Pro" w:hAnsi="Source Sans Pro"/>
          <w:b/>
          <w:bCs/>
          <w:lang w:eastAsia="zh-TW"/>
        </w:rPr>
        <w:t xml:space="preserve"> 6.2 </w:t>
      </w:r>
      <w:r w:rsidRPr="003D455B">
        <w:rPr>
          <w:rFonts w:ascii="Source Sans Pro" w:hAnsi="Source Sans Pro"/>
          <w:b/>
          <w:bCs/>
          <w:lang w:eastAsia="zh-TW"/>
        </w:rPr>
        <w:t>節。</w:t>
      </w:r>
    </w:p>
    <w:p w14:paraId="54D7FC58" w14:textId="4D8E3530" w:rsidR="00C41EA7" w:rsidRPr="003D455B" w:rsidRDefault="00C41EA7" w:rsidP="00E640D7">
      <w:pPr>
        <w:suppressAutoHyphens/>
        <w:spacing w:before="120" w:beforeAutospacing="0" w:after="120" w:afterAutospacing="0"/>
        <w:ind w:left="720" w:hanging="360"/>
        <w:rPr>
          <w:rFonts w:ascii="Source Sans Pro" w:hAnsi="Source Sans Pro"/>
          <w:b/>
          <w:bCs/>
          <w:lang w:eastAsia="zh-TW"/>
        </w:rPr>
      </w:pPr>
      <w:r w:rsidRPr="003D455B">
        <w:rPr>
          <w:rFonts w:ascii="Source Sans Pro" w:hAnsi="Source Sans Pro"/>
          <w:lang w:eastAsia="zh-TW"/>
        </w:rPr>
        <w:t>3.</w:t>
      </w:r>
      <w:r w:rsidRPr="003D455B">
        <w:rPr>
          <w:rFonts w:ascii="Source Sans Pro" w:hAnsi="Source Sans Pro"/>
          <w:lang w:eastAsia="zh-TW"/>
        </w:rPr>
        <w:tab/>
      </w:r>
      <w:r w:rsidRPr="003D455B">
        <w:rPr>
          <w:rFonts w:ascii="Source Sans Pro" w:hAnsi="Source Sans Pro"/>
          <w:lang w:eastAsia="zh-TW"/>
        </w:rPr>
        <w:t>您已獲得您認為計劃應承保的醫療護理，但我們卻表示將不支付此種護理費用。</w:t>
      </w:r>
      <w:r w:rsidRPr="003D455B">
        <w:rPr>
          <w:rFonts w:ascii="Source Sans Pro" w:hAnsi="Source Sans Pro"/>
          <w:b/>
          <w:bCs/>
          <w:lang w:eastAsia="zh-TW"/>
        </w:rPr>
        <w:t>提出上訴。第</w:t>
      </w:r>
      <w:r w:rsidRPr="003D455B">
        <w:rPr>
          <w:rFonts w:ascii="Source Sans Pro" w:hAnsi="Source Sans Pro"/>
          <w:b/>
          <w:bCs/>
          <w:lang w:eastAsia="zh-TW"/>
        </w:rPr>
        <w:t xml:space="preserve"> 6.3 </w:t>
      </w:r>
      <w:r w:rsidRPr="003D455B">
        <w:rPr>
          <w:rFonts w:ascii="Source Sans Pro" w:hAnsi="Source Sans Pro"/>
          <w:b/>
          <w:bCs/>
          <w:lang w:eastAsia="zh-TW"/>
        </w:rPr>
        <w:t>節。</w:t>
      </w:r>
    </w:p>
    <w:p w14:paraId="7CF89368" w14:textId="639B5B7C" w:rsidR="00C41EA7" w:rsidRPr="003D455B" w:rsidRDefault="00C41EA7" w:rsidP="00E640D7">
      <w:pPr>
        <w:suppressAutoHyphens/>
        <w:spacing w:before="120" w:beforeAutospacing="0" w:after="120" w:afterAutospacing="0"/>
        <w:ind w:left="720" w:hanging="360"/>
        <w:rPr>
          <w:rFonts w:ascii="Source Sans Pro" w:hAnsi="Source Sans Pro"/>
          <w:lang w:eastAsia="zh-TW"/>
        </w:rPr>
      </w:pPr>
      <w:r w:rsidRPr="003D455B">
        <w:rPr>
          <w:rFonts w:ascii="Source Sans Pro" w:hAnsi="Source Sans Pro"/>
          <w:lang w:eastAsia="zh-TW"/>
        </w:rPr>
        <w:t>4.</w:t>
      </w:r>
      <w:r w:rsidRPr="003D455B">
        <w:rPr>
          <w:rFonts w:ascii="Source Sans Pro" w:hAnsi="Source Sans Pro"/>
          <w:lang w:eastAsia="zh-TW"/>
        </w:rPr>
        <w:tab/>
      </w:r>
      <w:r w:rsidRPr="003D455B">
        <w:rPr>
          <w:rFonts w:ascii="Source Sans Pro" w:hAnsi="Source Sans Pro"/>
          <w:lang w:eastAsia="zh-TW"/>
        </w:rPr>
        <w:t>您已獲得您認為計劃應承保的醫療護理，並已就此付款，且欲要求我們的計劃就該項護理向您報銷費用。</w:t>
      </w:r>
      <w:r w:rsidRPr="003D455B">
        <w:rPr>
          <w:rFonts w:ascii="Source Sans Pro" w:hAnsi="Source Sans Pro"/>
          <w:b/>
          <w:bCs/>
          <w:lang w:eastAsia="zh-TW"/>
        </w:rPr>
        <w:t>把賬單寄給我們。第</w:t>
      </w:r>
      <w:r w:rsidRPr="003D455B">
        <w:rPr>
          <w:rFonts w:ascii="Source Sans Pro" w:hAnsi="Source Sans Pro"/>
          <w:b/>
          <w:bCs/>
          <w:lang w:eastAsia="zh-TW"/>
        </w:rPr>
        <w:t xml:space="preserve"> 6.5 </w:t>
      </w:r>
      <w:r w:rsidRPr="003D455B">
        <w:rPr>
          <w:rFonts w:ascii="Source Sans Pro" w:hAnsi="Source Sans Pro"/>
          <w:b/>
          <w:bCs/>
          <w:lang w:eastAsia="zh-TW"/>
        </w:rPr>
        <w:t>節。</w:t>
      </w:r>
    </w:p>
    <w:p w14:paraId="673BFC02" w14:textId="53EB136B" w:rsidR="00C41EA7" w:rsidRPr="003D455B" w:rsidRDefault="00C41EA7" w:rsidP="00E640D7">
      <w:pPr>
        <w:suppressAutoHyphens/>
        <w:spacing w:before="120" w:beforeAutospacing="0" w:after="120" w:afterAutospacing="0"/>
        <w:ind w:left="720" w:hanging="360"/>
        <w:rPr>
          <w:rFonts w:ascii="Source Sans Pro" w:hAnsi="Source Sans Pro"/>
          <w:lang w:eastAsia="zh-TW"/>
        </w:rPr>
      </w:pPr>
      <w:r w:rsidRPr="003D455B">
        <w:rPr>
          <w:rFonts w:ascii="Source Sans Pro" w:hAnsi="Source Sans Pro"/>
          <w:lang w:eastAsia="zh-TW"/>
        </w:rPr>
        <w:t>5.</w:t>
      </w:r>
      <w:r w:rsidRPr="003D455B">
        <w:rPr>
          <w:rFonts w:ascii="Source Sans Pro" w:hAnsi="Source Sans Pro"/>
          <w:lang w:eastAsia="zh-TW"/>
        </w:rPr>
        <w:tab/>
      </w:r>
      <w:r w:rsidRPr="003D455B">
        <w:rPr>
          <w:rFonts w:ascii="Source Sans Pro" w:hAnsi="Source Sans Pro"/>
          <w:lang w:eastAsia="zh-TW"/>
        </w:rPr>
        <w:t>您獲知您所接受的（我們之前認可的）某種醫療護理的承保範圍將縮小或停止，而您認為減少或停止此種護理會損害您的健康。</w:t>
      </w:r>
      <w:r w:rsidRPr="003D455B">
        <w:rPr>
          <w:rFonts w:ascii="Source Sans Pro" w:hAnsi="Source Sans Pro"/>
          <w:b/>
          <w:bCs/>
          <w:lang w:eastAsia="zh-TW"/>
        </w:rPr>
        <w:t>提出上訴。第</w:t>
      </w:r>
      <w:r w:rsidRPr="003D455B">
        <w:rPr>
          <w:rFonts w:ascii="Source Sans Pro" w:hAnsi="Source Sans Pro"/>
          <w:b/>
          <w:bCs/>
          <w:lang w:eastAsia="zh-TW"/>
        </w:rPr>
        <w:t xml:space="preserve"> 6.3 </w:t>
      </w:r>
      <w:r w:rsidRPr="003D455B">
        <w:rPr>
          <w:rFonts w:ascii="Source Sans Pro" w:hAnsi="Source Sans Pro"/>
          <w:b/>
          <w:bCs/>
          <w:lang w:eastAsia="zh-TW"/>
        </w:rPr>
        <w:t>節。</w:t>
      </w:r>
    </w:p>
    <w:p w14:paraId="2E0168B6" w14:textId="1F13167D" w:rsidR="00C41EA7" w:rsidRPr="003D455B" w:rsidRDefault="00C41EA7" w:rsidP="00E640D7">
      <w:pPr>
        <w:pStyle w:val="ListBullet"/>
        <w:numPr>
          <w:ilvl w:val="0"/>
          <w:numId w:val="0"/>
        </w:numPr>
        <w:suppressAutoHyphens/>
        <w:ind w:left="720"/>
        <w:rPr>
          <w:rFonts w:ascii="Source Sans Pro" w:hAnsi="Source Sans Pro"/>
          <w:lang w:eastAsia="zh-TW"/>
        </w:rPr>
      </w:pPr>
      <w:r w:rsidRPr="003D455B">
        <w:rPr>
          <w:rFonts w:ascii="Source Sans Pro" w:hAnsi="Source Sans Pro"/>
          <w:b/>
          <w:bCs/>
          <w:lang w:eastAsia="zh-TW"/>
        </w:rPr>
        <w:t>註：如果即將終止的保險屬於醫院護理、居家護理、專業護理機構護理，或綜合門診康復機構</w:t>
      </w:r>
      <w:r w:rsidRPr="003D455B">
        <w:rPr>
          <w:rFonts w:ascii="Source Sans Pro" w:hAnsi="Source Sans Pro"/>
          <w:b/>
          <w:bCs/>
          <w:lang w:eastAsia="zh-TW"/>
        </w:rPr>
        <w:t xml:space="preserve"> (CORF) </w:t>
      </w:r>
      <w:r w:rsidRPr="003D455B">
        <w:rPr>
          <w:rFonts w:ascii="Source Sans Pro" w:hAnsi="Source Sans Pro"/>
          <w:b/>
          <w:bCs/>
          <w:lang w:eastAsia="zh-TW"/>
        </w:rPr>
        <w:t>服務承保，</w:t>
      </w:r>
      <w:r w:rsidRPr="003D455B">
        <w:rPr>
          <w:rFonts w:ascii="Source Sans Pro" w:hAnsi="Source Sans Pro"/>
          <w:lang w:eastAsia="zh-TW"/>
        </w:rPr>
        <w:t>請參見第</w:t>
      </w:r>
      <w:r w:rsidRPr="003D455B">
        <w:rPr>
          <w:rFonts w:ascii="Source Sans Pro" w:hAnsi="Source Sans Pro"/>
          <w:lang w:eastAsia="zh-TW"/>
        </w:rPr>
        <w:t xml:space="preserve"> 8 </w:t>
      </w:r>
      <w:r w:rsidRPr="003D455B">
        <w:rPr>
          <w:rFonts w:ascii="Source Sans Pro" w:hAnsi="Source Sans Pro"/>
          <w:lang w:eastAsia="zh-TW"/>
        </w:rPr>
        <w:t>節和第</w:t>
      </w:r>
      <w:r w:rsidRPr="003D455B">
        <w:rPr>
          <w:rFonts w:ascii="Source Sans Pro" w:hAnsi="Source Sans Pro"/>
          <w:lang w:eastAsia="zh-TW"/>
        </w:rPr>
        <w:t xml:space="preserve"> 9 </w:t>
      </w:r>
      <w:r w:rsidRPr="003D455B">
        <w:rPr>
          <w:rFonts w:ascii="Source Sans Pro" w:hAnsi="Source Sans Pro"/>
          <w:lang w:eastAsia="zh-TW"/>
        </w:rPr>
        <w:t>節。此類別的護理適用特殊規則。</w:t>
      </w:r>
    </w:p>
    <w:p w14:paraId="7B14CEF8" w14:textId="2404F61D" w:rsidR="000E1540" w:rsidRPr="003D455B" w:rsidRDefault="000E1540" w:rsidP="00E640D7">
      <w:pPr>
        <w:pStyle w:val="Heading3"/>
        <w:suppressAutoHyphens/>
        <w:rPr>
          <w:rFonts w:ascii="Source Sans Pro" w:hAnsi="Source Sans Pro"/>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6.2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如何要求承保範圍裁決</w:t>
      </w:r>
    </w:p>
    <w:p w14:paraId="738A220D" w14:textId="77777777" w:rsidR="001E15FC" w:rsidRPr="003D455B" w:rsidRDefault="001E15FC" w:rsidP="00E640D7">
      <w:pPr>
        <w:pStyle w:val="shadedbox"/>
        <w:suppressAutoHyphens/>
        <w:rPr>
          <w:rStyle w:val="Strong"/>
          <w:lang w:eastAsia="zh-TW"/>
        </w:rPr>
      </w:pPr>
      <w:r w:rsidRPr="003D455B">
        <w:rPr>
          <w:rStyle w:val="Strong"/>
          <w:lang w:eastAsia="zh-TW"/>
        </w:rPr>
        <w:t>法律術語：</w:t>
      </w:r>
    </w:p>
    <w:p w14:paraId="154954B8" w14:textId="77777777" w:rsidR="001E15FC" w:rsidRPr="003D455B" w:rsidRDefault="001E15FC" w:rsidP="00E640D7">
      <w:pPr>
        <w:pStyle w:val="shadedbox"/>
        <w:suppressAutoHyphens/>
        <w:rPr>
          <w:lang w:eastAsia="zh-TW"/>
        </w:rPr>
      </w:pPr>
      <w:r w:rsidRPr="003D455B">
        <w:rPr>
          <w:lang w:eastAsia="zh-TW"/>
        </w:rPr>
        <w:t>涉及您的醫療護理的承保範圍裁決稱為</w:t>
      </w:r>
      <w:r w:rsidRPr="003D455B">
        <w:rPr>
          <w:b/>
          <w:bCs/>
          <w:lang w:eastAsia="zh-TW"/>
        </w:rPr>
        <w:t>機構裁決</w:t>
      </w:r>
      <w:r w:rsidRPr="003D455B">
        <w:rPr>
          <w:lang w:eastAsia="zh-TW"/>
        </w:rPr>
        <w:t>。</w:t>
      </w:r>
    </w:p>
    <w:p w14:paraId="7477A1C9" w14:textId="3943E465" w:rsidR="001E15FC" w:rsidRPr="003D455B" w:rsidRDefault="001E15FC" w:rsidP="00B118FD">
      <w:pPr>
        <w:pStyle w:val="shadedbox"/>
        <w:suppressAutoHyphens/>
        <w:rPr>
          <w:lang w:eastAsia="zh-TW"/>
        </w:rPr>
      </w:pPr>
      <w:r w:rsidRPr="003D455B">
        <w:rPr>
          <w:b/>
          <w:bCs/>
          <w:lang w:eastAsia="zh-TW"/>
        </w:rPr>
        <w:lastRenderedPageBreak/>
        <w:t>快速承保範圍裁決</w:t>
      </w:r>
      <w:r w:rsidRPr="003D455B">
        <w:rPr>
          <w:lang w:eastAsia="zh-TW"/>
        </w:rPr>
        <w:t>稱為</w:t>
      </w:r>
      <w:r w:rsidRPr="003D455B">
        <w:rPr>
          <w:b/>
          <w:bCs/>
          <w:lang w:eastAsia="zh-TW"/>
        </w:rPr>
        <w:t>加急裁定</w:t>
      </w:r>
      <w:r w:rsidRPr="003D455B">
        <w:rPr>
          <w:lang w:eastAsia="zh-TW"/>
        </w:rPr>
        <w:t>。</w:t>
      </w:r>
    </w:p>
    <w:p w14:paraId="1510D1D3" w14:textId="57B20C7D" w:rsidR="006272F4"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1 </w:t>
      </w:r>
      <w:r w:rsidRPr="003D455B">
        <w:rPr>
          <w:rFonts w:ascii="Source Sans Pro" w:hAnsi="Source Sans Pro"/>
          <w:bCs/>
          <w:lang w:eastAsia="zh-TW"/>
        </w:rPr>
        <w:t>步：決定您需要的是標準承保範圍裁決還是快速承保範圍裁決。</w:t>
      </w:r>
    </w:p>
    <w:p w14:paraId="414E3B15" w14:textId="546E4FC1" w:rsidR="006272F4" w:rsidRPr="003D455B" w:rsidRDefault="006272F4" w:rsidP="00E640D7">
      <w:pPr>
        <w:tabs>
          <w:tab w:val="left" w:pos="1080"/>
        </w:tabs>
        <w:suppressAutoHyphens/>
        <w:spacing w:before="120" w:beforeAutospacing="0" w:after="120" w:afterAutospacing="0"/>
        <w:rPr>
          <w:rFonts w:ascii="Source Sans Pro" w:hAnsi="Source Sans Pro"/>
          <w:b/>
          <w:bCs/>
          <w:i/>
          <w:iCs/>
          <w:lang w:eastAsia="zh-TW"/>
        </w:rPr>
      </w:pPr>
      <w:r w:rsidRPr="003D455B">
        <w:rPr>
          <w:rFonts w:ascii="Source Sans Pro" w:hAnsi="Source Sans Pro"/>
          <w:b/>
          <w:bCs/>
          <w:lang w:eastAsia="zh-TW"/>
        </w:rPr>
        <w:t>如果醫療用品或服務受我們的事先授權之約束，標準承保範圍裁決通常會在</w:t>
      </w:r>
      <w:r w:rsidRPr="003D455B">
        <w:rPr>
          <w:rFonts w:ascii="Source Sans Pro" w:hAnsi="Source Sans Pro"/>
          <w:b/>
          <w:bCs/>
          <w:lang w:eastAsia="zh-TW"/>
        </w:rPr>
        <w:t xml:space="preserve"> 7 </w:t>
      </w:r>
      <w:r w:rsidRPr="003D455B">
        <w:rPr>
          <w:rFonts w:ascii="Source Sans Pro" w:hAnsi="Source Sans Pro"/>
          <w:b/>
          <w:bCs/>
          <w:lang w:eastAsia="zh-TW"/>
        </w:rPr>
        <w:t>天內做出；所有其他醫療用品和服務則在</w:t>
      </w:r>
      <w:r w:rsidRPr="003D455B">
        <w:rPr>
          <w:rFonts w:ascii="Source Sans Pro" w:hAnsi="Source Sans Pro"/>
          <w:b/>
          <w:bCs/>
          <w:lang w:eastAsia="zh-TW"/>
        </w:rPr>
        <w:t xml:space="preserve"> 14 </w:t>
      </w:r>
      <w:r w:rsidRPr="003D455B">
        <w:rPr>
          <w:rFonts w:ascii="Source Sans Pro" w:hAnsi="Source Sans Pro"/>
          <w:b/>
          <w:bCs/>
          <w:lang w:eastAsia="zh-TW"/>
        </w:rPr>
        <w:t>天內做出；對於</w:t>
      </w:r>
      <w:r w:rsidRPr="003D455B">
        <w:rPr>
          <w:rFonts w:ascii="Source Sans Pro" w:hAnsi="Source Sans Pro"/>
          <w:b/>
          <w:bCs/>
          <w:lang w:eastAsia="zh-TW"/>
        </w:rPr>
        <w:t xml:space="preserve"> B </w:t>
      </w:r>
      <w:r w:rsidRPr="003D455B">
        <w:rPr>
          <w:rFonts w:ascii="Source Sans Pro" w:hAnsi="Source Sans Pro"/>
          <w:b/>
          <w:bCs/>
          <w:lang w:eastAsia="zh-TW"/>
        </w:rPr>
        <w:t>部分藥物，則在</w:t>
      </w:r>
      <w:r w:rsidRPr="003D455B">
        <w:rPr>
          <w:rFonts w:ascii="Source Sans Pro" w:hAnsi="Source Sans Pro"/>
          <w:b/>
          <w:bCs/>
          <w:lang w:eastAsia="zh-TW"/>
        </w:rPr>
        <w:t xml:space="preserve"> 72 </w:t>
      </w:r>
      <w:r w:rsidRPr="003D455B">
        <w:rPr>
          <w:rFonts w:ascii="Source Sans Pro" w:hAnsi="Source Sans Pro"/>
          <w:b/>
          <w:bCs/>
          <w:lang w:eastAsia="zh-TW"/>
        </w:rPr>
        <w:t>小時內做出。對於醫療服務，快速承保範圍裁決通常在</w:t>
      </w:r>
      <w:r w:rsidRPr="003D455B">
        <w:rPr>
          <w:rFonts w:ascii="Source Sans Pro" w:hAnsi="Source Sans Pro"/>
          <w:b/>
          <w:bCs/>
          <w:lang w:eastAsia="zh-TW"/>
        </w:rPr>
        <w:t xml:space="preserve"> 72 </w:t>
      </w:r>
      <w:r w:rsidRPr="003D455B">
        <w:rPr>
          <w:rFonts w:ascii="Source Sans Pro" w:hAnsi="Source Sans Pro"/>
          <w:b/>
          <w:bCs/>
          <w:lang w:eastAsia="zh-TW"/>
        </w:rPr>
        <w:t>小時內作出；對於</w:t>
      </w:r>
      <w:r w:rsidRPr="003D455B">
        <w:rPr>
          <w:rFonts w:ascii="Source Sans Pro" w:hAnsi="Source Sans Pro"/>
          <w:b/>
          <w:bCs/>
          <w:lang w:eastAsia="zh-TW"/>
        </w:rPr>
        <w:t xml:space="preserve"> B </w:t>
      </w:r>
      <w:r w:rsidRPr="003D455B">
        <w:rPr>
          <w:rFonts w:ascii="Source Sans Pro" w:hAnsi="Source Sans Pro"/>
          <w:b/>
          <w:bCs/>
          <w:lang w:eastAsia="zh-TW"/>
        </w:rPr>
        <w:t>部分藥物，通常在</w:t>
      </w:r>
      <w:r w:rsidRPr="003D455B">
        <w:rPr>
          <w:rFonts w:ascii="Source Sans Pro" w:hAnsi="Source Sans Pro"/>
          <w:b/>
          <w:bCs/>
          <w:lang w:eastAsia="zh-TW"/>
        </w:rPr>
        <w:t xml:space="preserve"> 24 </w:t>
      </w:r>
      <w:r w:rsidRPr="003D455B">
        <w:rPr>
          <w:rFonts w:ascii="Source Sans Pro" w:hAnsi="Source Sans Pro"/>
          <w:b/>
          <w:bCs/>
          <w:lang w:eastAsia="zh-TW"/>
        </w:rPr>
        <w:t>小時內作出。</w:t>
      </w:r>
    </w:p>
    <w:p w14:paraId="5CA424B0" w14:textId="26F67D60" w:rsidR="006272F4" w:rsidRPr="003D455B" w:rsidRDefault="006272F4" w:rsidP="00E640D7">
      <w:pPr>
        <w:numPr>
          <w:ilvl w:val="0"/>
          <w:numId w:val="4"/>
        </w:numPr>
        <w:tabs>
          <w:tab w:val="left" w:pos="1080"/>
          <w:tab w:val="left" w:pos="1620"/>
        </w:tabs>
        <w:suppressAutoHyphens/>
        <w:spacing w:before="0" w:beforeAutospacing="0" w:after="120" w:afterAutospacing="0"/>
        <w:ind w:left="720"/>
        <w:rPr>
          <w:rFonts w:ascii="Source Sans Pro" w:hAnsi="Source Sans Pro"/>
          <w:i/>
          <w:iCs/>
          <w:lang w:eastAsia="zh-TW"/>
        </w:rPr>
      </w:pPr>
      <w:r w:rsidRPr="005B63A5">
        <w:rPr>
          <w:rFonts w:ascii="Source Sans Pro" w:hAnsi="Source Sans Pro"/>
          <w:i/>
          <w:iCs/>
          <w:lang w:eastAsia="zh-TW"/>
        </w:rPr>
        <w:t>只有</w:t>
      </w:r>
      <w:r w:rsidRPr="003D455B">
        <w:rPr>
          <w:rFonts w:ascii="Source Sans Pro" w:hAnsi="Source Sans Pro"/>
          <w:lang w:eastAsia="zh-TW"/>
        </w:rPr>
        <w:t>當採用標準截止期限會</w:t>
      </w:r>
      <w:r w:rsidRPr="003D455B">
        <w:rPr>
          <w:rFonts w:ascii="Source Sans Pro" w:hAnsi="Source Sans Pro"/>
          <w:i/>
          <w:iCs/>
          <w:lang w:eastAsia="zh-TW"/>
        </w:rPr>
        <w:t>嚴重損害您的健康或傷害您的行動能力</w:t>
      </w:r>
      <w:r w:rsidRPr="003D455B">
        <w:rPr>
          <w:rFonts w:ascii="Source Sans Pro" w:hAnsi="Source Sans Pro"/>
          <w:lang w:eastAsia="zh-TW"/>
        </w:rPr>
        <w:t>時，方可取得快速承保範圍裁決。</w:t>
      </w:r>
    </w:p>
    <w:p w14:paraId="2020545F" w14:textId="593492AE" w:rsidR="006272F4" w:rsidRPr="003D455B" w:rsidRDefault="006272F4" w:rsidP="00E640D7">
      <w:pPr>
        <w:pStyle w:val="ListParagraph"/>
        <w:numPr>
          <w:ilvl w:val="0"/>
          <w:numId w:val="175"/>
        </w:numPr>
        <w:tabs>
          <w:tab w:val="left" w:pos="1080"/>
        </w:tabs>
        <w:suppressAutoHyphens/>
        <w:spacing w:before="0" w:beforeAutospacing="0" w:after="120" w:afterAutospacing="0"/>
        <w:ind w:left="720"/>
        <w:rPr>
          <w:rFonts w:ascii="Source Sans Pro" w:hAnsi="Source Sans Pro"/>
          <w:b/>
          <w:bCs/>
          <w:lang w:eastAsia="zh-TW"/>
        </w:rPr>
      </w:pPr>
      <w:r w:rsidRPr="003D455B">
        <w:rPr>
          <w:rFonts w:ascii="Source Sans Pro" w:hAnsi="Source Sans Pro"/>
          <w:b/>
          <w:bCs/>
          <w:lang w:eastAsia="zh-TW"/>
        </w:rPr>
        <w:t>如果您的醫生告知我們您的健康狀況需要快速承保範圍裁決，我們即同意對您作出快速承保範圍裁決。</w:t>
      </w:r>
    </w:p>
    <w:p w14:paraId="13519196" w14:textId="2C800239" w:rsidR="006272F4" w:rsidRPr="003D455B" w:rsidRDefault="006272F4" w:rsidP="00E640D7">
      <w:pPr>
        <w:pStyle w:val="ListParagraph"/>
        <w:numPr>
          <w:ilvl w:val="0"/>
          <w:numId w:val="175"/>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如果您自行要求快速承保範圍裁決（未獲得醫生支援），我們將判斷您的健康狀況是否需要我們對您作出快速承保範圍裁決。</w:t>
      </w:r>
      <w:r w:rsidRPr="003D455B">
        <w:rPr>
          <w:rFonts w:ascii="Source Sans Pro" w:hAnsi="Source Sans Pro"/>
          <w:lang w:eastAsia="zh-TW"/>
        </w:rPr>
        <w:t>如果我們不批准快速承保範圍裁決，我們將致函告知您：</w:t>
      </w:r>
    </w:p>
    <w:p w14:paraId="3B4AEF80" w14:textId="45E21927" w:rsidR="006272F4" w:rsidRPr="003D455B" w:rsidRDefault="006272F4" w:rsidP="00E640D7">
      <w:pPr>
        <w:pStyle w:val="ListParagraph"/>
        <w:numPr>
          <w:ilvl w:val="0"/>
          <w:numId w:val="176"/>
        </w:num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說明我們將使用標準截止期限。</w:t>
      </w:r>
    </w:p>
    <w:p w14:paraId="44D2CA55" w14:textId="50EC1000" w:rsidR="006272F4" w:rsidRPr="00E640D7" w:rsidRDefault="006272F4" w:rsidP="00E640D7">
      <w:pPr>
        <w:numPr>
          <w:ilvl w:val="0"/>
          <w:numId w:val="176"/>
        </w:numPr>
        <w:tabs>
          <w:tab w:val="left" w:pos="1080"/>
          <w:tab w:val="left" w:pos="1620"/>
        </w:tabs>
        <w:suppressAutoHyphens/>
        <w:spacing w:before="0" w:beforeAutospacing="0" w:after="120" w:afterAutospacing="0"/>
        <w:rPr>
          <w:rFonts w:ascii="Source Sans Pro" w:hAnsi="Source Sans Pro"/>
          <w:spacing w:val="4"/>
          <w:lang w:eastAsia="zh-TW"/>
        </w:rPr>
      </w:pPr>
      <w:r w:rsidRPr="00E640D7">
        <w:rPr>
          <w:rFonts w:ascii="Source Sans Pro" w:hAnsi="Source Sans Pro"/>
          <w:spacing w:val="4"/>
          <w:lang w:eastAsia="zh-TW"/>
        </w:rPr>
        <w:t>說明如果您的醫生要求快速承保範圍裁決，我們將自動作出快速承保範圍裁決。</w:t>
      </w:r>
    </w:p>
    <w:p w14:paraId="65A8E7A2" w14:textId="0B2EB455" w:rsidR="006272F4" w:rsidRPr="003D455B" w:rsidRDefault="006272F4" w:rsidP="00E640D7">
      <w:pPr>
        <w:numPr>
          <w:ilvl w:val="0"/>
          <w:numId w:val="176"/>
        </w:numPr>
        <w:tabs>
          <w:tab w:val="left" w:pos="1080"/>
          <w:tab w:val="left" w:pos="1620"/>
        </w:tabs>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說明您如何就我們未按您的請求作出快速承保範圍裁決，而作出標準承保範圍裁決一事提出快速投訴。</w:t>
      </w:r>
    </w:p>
    <w:p w14:paraId="59B15E45" w14:textId="19C8DCAD" w:rsidR="00C41EA7" w:rsidRPr="003D455B" w:rsidRDefault="006272F4"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2 </w:t>
      </w:r>
      <w:r w:rsidRPr="003D455B">
        <w:rPr>
          <w:rFonts w:ascii="Source Sans Pro" w:hAnsi="Source Sans Pro"/>
          <w:bCs/>
          <w:lang w:eastAsia="zh-TW"/>
        </w:rPr>
        <w:t>步：要求我們的計劃作出承保範圍裁決或快速承保範圍裁決。</w:t>
      </w:r>
    </w:p>
    <w:p w14:paraId="7C65C63C" w14:textId="77777777"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rPr>
      </w:pPr>
      <w:r w:rsidRPr="003D455B">
        <w:rPr>
          <w:rFonts w:ascii="Source Sans Pro" w:hAnsi="Source Sans Pro"/>
          <w:lang w:eastAsia="zh-TW"/>
        </w:rPr>
        <w:t>首先，致電、寄函或傳真至我們的計劃提出申請，請求我們授權或承保您希望獲得的醫療護理。您、您的醫生或代表均可提出此請求。第</w:t>
      </w:r>
      <w:r w:rsidRPr="003D455B">
        <w:rPr>
          <w:rFonts w:ascii="Source Sans Pro" w:hAnsi="Source Sans Pro"/>
          <w:lang w:eastAsia="zh-TW"/>
        </w:rPr>
        <w:t xml:space="preserve"> 2 </w:t>
      </w:r>
      <w:r w:rsidRPr="003D455B">
        <w:rPr>
          <w:rFonts w:ascii="Source Sans Pro" w:hAnsi="Source Sans Pro"/>
          <w:lang w:eastAsia="zh-TW"/>
        </w:rPr>
        <w:t>章提供了聯絡資訊。</w:t>
      </w:r>
    </w:p>
    <w:p w14:paraId="2B097DE3" w14:textId="413E3F0B"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lastRenderedPageBreak/>
        <w:t>第</w:t>
      </w:r>
      <w:r w:rsidRPr="003D455B">
        <w:rPr>
          <w:rFonts w:ascii="Source Sans Pro" w:hAnsi="Source Sans Pro"/>
          <w:bCs/>
          <w:lang w:eastAsia="zh-TW"/>
        </w:rPr>
        <w:t xml:space="preserve"> 3 </w:t>
      </w:r>
      <w:r w:rsidRPr="003D455B">
        <w:rPr>
          <w:rFonts w:ascii="Source Sans Pro" w:hAnsi="Source Sans Pro"/>
          <w:bCs/>
          <w:lang w:eastAsia="zh-TW"/>
        </w:rPr>
        <w:t>步：我們將考慮您的醫療護理承保範圍請求，並給予答覆。</w:t>
      </w:r>
    </w:p>
    <w:p w14:paraId="749FD316" w14:textId="49C68A60" w:rsidR="009018D3" w:rsidRPr="003D455B" w:rsidRDefault="00A41F07"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對於標準承保範圍裁決，我們使用標準截止期限。</w:t>
      </w:r>
    </w:p>
    <w:p w14:paraId="7D879BBF" w14:textId="33EB8B07" w:rsidR="00A41F07" w:rsidRPr="003D455B" w:rsidRDefault="00A41F07" w:rsidP="00E640D7">
      <w:pPr>
        <w:pStyle w:val="Minorsubheadingindented25"/>
        <w:suppressAutoHyphens/>
        <w:spacing w:before="0" w:beforeAutospacing="0" w:after="0"/>
        <w:rPr>
          <w:rFonts w:ascii="Source Sans Pro" w:hAnsi="Source Sans Pro"/>
          <w:lang w:eastAsia="zh-TW"/>
        </w:rPr>
      </w:pPr>
      <w:r w:rsidRPr="003D455B">
        <w:rPr>
          <w:rFonts w:ascii="Source Sans Pro" w:hAnsi="Source Sans Pro"/>
          <w:bCs/>
          <w:i w:val="0"/>
          <w:lang w:eastAsia="zh-TW"/>
        </w:rPr>
        <w:t>這意味著，我們將在收到您對受事先授權規則約束的醫療用品或服務申請後的</w:t>
      </w:r>
      <w:r w:rsidRPr="003D455B">
        <w:rPr>
          <w:rFonts w:ascii="Source Sans Pro" w:hAnsi="Source Sans Pro"/>
          <w:bCs/>
          <w:i w:val="0"/>
          <w:lang w:eastAsia="zh-TW"/>
        </w:rPr>
        <w:t xml:space="preserve"> 7 </w:t>
      </w:r>
      <w:r w:rsidRPr="003D455B">
        <w:rPr>
          <w:rFonts w:ascii="Source Sans Pro" w:hAnsi="Source Sans Pro"/>
          <w:bCs/>
          <w:i w:val="0"/>
          <w:lang w:eastAsia="zh-TW"/>
        </w:rPr>
        <w:t>天內給您答覆。如果您請求的醫療用品或服務不受我們的事先授權規則約束，我們將在收到您的請求後</w:t>
      </w:r>
      <w:r w:rsidRPr="003D455B">
        <w:rPr>
          <w:rFonts w:ascii="Source Sans Pro" w:hAnsi="Source Sans Pro"/>
          <w:bCs/>
          <w:i w:val="0"/>
          <w:lang w:eastAsia="zh-TW"/>
        </w:rPr>
        <w:t xml:space="preserve"> 14 </w:t>
      </w:r>
      <w:r w:rsidRPr="003D455B">
        <w:rPr>
          <w:rFonts w:ascii="Source Sans Pro" w:hAnsi="Source Sans Pro"/>
          <w:bCs/>
          <w:i w:val="0"/>
          <w:lang w:eastAsia="zh-TW"/>
        </w:rPr>
        <w:t>天內給您答覆。</w:t>
      </w:r>
      <w:r w:rsidRPr="005B63A5">
        <w:rPr>
          <w:rFonts w:ascii="Source Sans Pro" w:hAnsi="Source Sans Pro"/>
          <w:b w:val="0"/>
          <w:i w:val="0"/>
          <w:lang w:eastAsia="zh-TW"/>
        </w:rPr>
        <w:t>如果您就</w:t>
      </w:r>
      <w:r w:rsidRPr="005B63A5">
        <w:rPr>
          <w:rFonts w:ascii="Source Sans Pro" w:hAnsi="Source Sans Pro"/>
          <w:b w:val="0"/>
          <w:i w:val="0"/>
          <w:lang w:eastAsia="zh-TW"/>
        </w:rPr>
        <w:t xml:space="preserve"> </w:t>
      </w:r>
      <w:r w:rsidRPr="003D455B">
        <w:rPr>
          <w:rFonts w:ascii="Source Sans Pro" w:hAnsi="Source Sans Pro"/>
          <w:bCs/>
          <w:i w:val="0"/>
          <w:lang w:eastAsia="zh-TW"/>
        </w:rPr>
        <w:t xml:space="preserve">B </w:t>
      </w:r>
      <w:r w:rsidRPr="003D455B">
        <w:rPr>
          <w:rFonts w:ascii="Source Sans Pro" w:hAnsi="Source Sans Pro"/>
          <w:bCs/>
          <w:i w:val="0"/>
          <w:lang w:eastAsia="zh-TW"/>
        </w:rPr>
        <w:t>部分藥物</w:t>
      </w:r>
      <w:r w:rsidRPr="005B63A5">
        <w:rPr>
          <w:rFonts w:ascii="Source Sans Pro" w:hAnsi="Source Sans Pro"/>
          <w:b w:val="0"/>
          <w:i w:val="0"/>
          <w:lang w:eastAsia="zh-TW"/>
        </w:rPr>
        <w:t>提出請求，我們將在收到您的請求後</w:t>
      </w:r>
      <w:r w:rsidRPr="003D455B">
        <w:rPr>
          <w:rFonts w:ascii="Source Sans Pro" w:hAnsi="Source Sans Pro"/>
          <w:bCs/>
          <w:i w:val="0"/>
          <w:lang w:eastAsia="zh-TW"/>
        </w:rPr>
        <w:t xml:space="preserve"> 72 </w:t>
      </w:r>
      <w:r w:rsidRPr="003D455B">
        <w:rPr>
          <w:rFonts w:ascii="Source Sans Pro" w:hAnsi="Source Sans Pro"/>
          <w:bCs/>
          <w:i w:val="0"/>
          <w:lang w:eastAsia="zh-TW"/>
        </w:rPr>
        <w:t>小時內</w:t>
      </w:r>
      <w:r w:rsidRPr="005B63A5">
        <w:rPr>
          <w:rFonts w:ascii="Source Sans Pro" w:hAnsi="Source Sans Pro"/>
          <w:b w:val="0"/>
          <w:i w:val="0"/>
          <w:lang w:eastAsia="zh-TW"/>
        </w:rPr>
        <w:t>給您答覆。</w:t>
      </w:r>
    </w:p>
    <w:p w14:paraId="566EF794" w14:textId="3E70C471" w:rsidR="00A41F07" w:rsidRPr="003D455B" w:rsidRDefault="00A41F07" w:rsidP="00E640D7">
      <w:pPr>
        <w:numPr>
          <w:ilvl w:val="0"/>
          <w:numId w:val="14"/>
        </w:numPr>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但是</w:t>
      </w:r>
      <w:r w:rsidRPr="003D455B">
        <w:rPr>
          <w:rFonts w:ascii="Source Sans Pro" w:hAnsi="Source Sans Pro"/>
          <w:lang w:eastAsia="zh-TW"/>
        </w:rPr>
        <w:t>，對於醫療用品或服務請求，如果您要求延長時間，或者我們需收集可能有利於您的更多資訊，</w:t>
      </w:r>
      <w:r w:rsidRPr="003D455B">
        <w:rPr>
          <w:rFonts w:ascii="Source Sans Pro" w:hAnsi="Source Sans Pro"/>
          <w:b/>
          <w:bCs/>
          <w:lang w:eastAsia="zh-TW"/>
        </w:rPr>
        <w:t>則可再延長至多</w:t>
      </w:r>
      <w:r w:rsidRPr="003D455B">
        <w:rPr>
          <w:rFonts w:ascii="Source Sans Pro" w:hAnsi="Source Sans Pro"/>
          <w:b/>
          <w:bCs/>
          <w:lang w:eastAsia="zh-TW"/>
        </w:rPr>
        <w:t xml:space="preserve"> 14 </w:t>
      </w:r>
      <w:r w:rsidRPr="003D455B">
        <w:rPr>
          <w:rFonts w:ascii="Source Sans Pro" w:hAnsi="Source Sans Pro"/>
          <w:b/>
          <w:bCs/>
          <w:lang w:eastAsia="zh-TW"/>
        </w:rPr>
        <w:t>天</w:t>
      </w:r>
      <w:r w:rsidRPr="003D455B">
        <w:rPr>
          <w:rFonts w:ascii="Source Sans Pro" w:hAnsi="Source Sans Pro"/>
          <w:lang w:eastAsia="zh-TW"/>
        </w:rPr>
        <w:t>。如果我們需要延長時間，將書面通知您。如果您就</w:t>
      </w:r>
      <w:r w:rsidRPr="003D455B">
        <w:rPr>
          <w:rFonts w:ascii="Source Sans Pro" w:hAnsi="Source Sans Pro"/>
          <w:lang w:eastAsia="zh-TW"/>
        </w:rPr>
        <w:t xml:space="preserve"> B </w:t>
      </w:r>
      <w:r w:rsidRPr="003D455B">
        <w:rPr>
          <w:rFonts w:ascii="Source Sans Pro" w:hAnsi="Source Sans Pro"/>
          <w:lang w:eastAsia="zh-TW"/>
        </w:rPr>
        <w:t>部分藥物提出請求，我們將不可延長作出裁決的時間。</w:t>
      </w:r>
    </w:p>
    <w:p w14:paraId="7A1CD914" w14:textId="60B7612F" w:rsidR="00A41F07" w:rsidRPr="003D455B" w:rsidRDefault="00A41F07" w:rsidP="00E640D7">
      <w:pPr>
        <w:numPr>
          <w:ilvl w:val="0"/>
          <w:numId w:val="4"/>
        </w:numPr>
        <w:tabs>
          <w:tab w:val="left" w:pos="1080"/>
        </w:tabs>
        <w:suppressAutoHyphens/>
        <w:spacing w:before="0" w:beforeAutospacing="0" w:after="120" w:afterAutospacing="0"/>
        <w:ind w:left="720"/>
        <w:rPr>
          <w:rFonts w:ascii="Source Sans Pro" w:hAnsi="Source Sans Pro"/>
        </w:rPr>
      </w:pPr>
      <w:r w:rsidRPr="003D455B">
        <w:rPr>
          <w:rFonts w:ascii="Source Sans Pro" w:hAnsi="Source Sans Pro"/>
          <w:lang w:eastAsia="zh-TW"/>
        </w:rPr>
        <w:t>如果您認為我們</w:t>
      </w:r>
      <w:r w:rsidRPr="003D455B">
        <w:rPr>
          <w:rFonts w:ascii="Source Sans Pro" w:hAnsi="Source Sans Pro"/>
          <w:i/>
          <w:iCs/>
          <w:lang w:eastAsia="zh-TW"/>
        </w:rPr>
        <w:t>不應</w:t>
      </w:r>
      <w:r w:rsidRPr="003D455B">
        <w:rPr>
          <w:rFonts w:ascii="Source Sans Pro" w:hAnsi="Source Sans Pro"/>
          <w:lang w:eastAsia="zh-TW"/>
        </w:rPr>
        <w:t>延長時間，可提出快速投訴。一旦我們做出裁決，我們將盡快答覆您的投訴。（投訴程序與承保範圍裁決和上訴程序有所不同。有關投訴的資訊，請參見第</w:t>
      </w:r>
      <w:r w:rsidRPr="003D455B">
        <w:rPr>
          <w:rFonts w:ascii="Source Sans Pro" w:hAnsi="Source Sans Pro"/>
          <w:lang w:eastAsia="zh-TW"/>
        </w:rPr>
        <w:t xml:space="preserve"> 11 </w:t>
      </w:r>
      <w:r w:rsidRPr="003D455B">
        <w:rPr>
          <w:rFonts w:ascii="Source Sans Pro" w:hAnsi="Source Sans Pro"/>
          <w:lang w:eastAsia="zh-TW"/>
        </w:rPr>
        <w:t>節。）</w:t>
      </w:r>
    </w:p>
    <w:p w14:paraId="5D698C45" w14:textId="78A55AA5" w:rsidR="002E6B0A" w:rsidRPr="003D455B" w:rsidRDefault="00A41F07" w:rsidP="00E640D7">
      <w:pPr>
        <w:suppressAutoHyphens/>
        <w:spacing w:after="120" w:afterAutospacing="0"/>
        <w:rPr>
          <w:rFonts w:ascii="Source Sans Pro" w:hAnsi="Source Sans Pro"/>
          <w:b/>
          <w:i/>
          <w:lang w:eastAsia="zh-TW"/>
        </w:rPr>
      </w:pPr>
      <w:r w:rsidRPr="003D455B">
        <w:rPr>
          <w:rFonts w:ascii="Source Sans Pro" w:hAnsi="Source Sans Pro"/>
          <w:b/>
          <w:bCs/>
          <w:i/>
          <w:iCs/>
          <w:lang w:eastAsia="zh-TW"/>
        </w:rPr>
        <w:t>對於快速承保範圍裁決，我們採用加急期限。</w:t>
      </w:r>
    </w:p>
    <w:p w14:paraId="653EDEEB" w14:textId="76183FE2" w:rsidR="00A41F07" w:rsidRPr="003D455B" w:rsidRDefault="00A41F07" w:rsidP="00E640D7">
      <w:pPr>
        <w:pStyle w:val="Minorsubheadingindented25"/>
        <w:suppressAutoHyphens/>
        <w:spacing w:before="0" w:beforeAutospacing="0"/>
        <w:rPr>
          <w:rFonts w:ascii="Source Sans Pro" w:hAnsi="Source Sans Pro"/>
          <w:i w:val="0"/>
          <w:lang w:eastAsia="zh-TW"/>
        </w:rPr>
      </w:pPr>
      <w:r w:rsidRPr="003D455B">
        <w:rPr>
          <w:rFonts w:ascii="Source Sans Pro" w:hAnsi="Source Sans Pro"/>
          <w:bCs/>
          <w:i w:val="0"/>
          <w:lang w:eastAsia="zh-TW"/>
        </w:rPr>
        <w:t>快速承保範圍裁決指我們將在收到您就醫療用品或服務提出的請求後</w:t>
      </w:r>
      <w:r w:rsidRPr="003D455B">
        <w:rPr>
          <w:rFonts w:ascii="Source Sans Pro" w:hAnsi="Source Sans Pro"/>
          <w:bCs/>
          <w:i w:val="0"/>
          <w:lang w:eastAsia="zh-TW"/>
        </w:rPr>
        <w:t xml:space="preserve"> 72 </w:t>
      </w:r>
      <w:r w:rsidRPr="003D455B">
        <w:rPr>
          <w:rFonts w:ascii="Source Sans Pro" w:hAnsi="Source Sans Pro"/>
          <w:bCs/>
          <w:i w:val="0"/>
          <w:lang w:eastAsia="zh-TW"/>
        </w:rPr>
        <w:t>小時內作出答覆。如果您就</w:t>
      </w:r>
      <w:r w:rsidRPr="003D455B">
        <w:rPr>
          <w:rFonts w:ascii="Source Sans Pro" w:hAnsi="Source Sans Pro"/>
          <w:bCs/>
          <w:i w:val="0"/>
          <w:lang w:eastAsia="zh-TW"/>
        </w:rPr>
        <w:t xml:space="preserve"> B </w:t>
      </w:r>
      <w:r w:rsidRPr="003D455B">
        <w:rPr>
          <w:rFonts w:ascii="Source Sans Pro" w:hAnsi="Source Sans Pro"/>
          <w:bCs/>
          <w:i w:val="0"/>
          <w:lang w:eastAsia="zh-TW"/>
        </w:rPr>
        <w:t>部分藥物提出請求，我們將在</w:t>
      </w:r>
      <w:r w:rsidRPr="003D455B">
        <w:rPr>
          <w:rFonts w:ascii="Source Sans Pro" w:hAnsi="Source Sans Pro"/>
          <w:bCs/>
          <w:i w:val="0"/>
          <w:lang w:eastAsia="zh-TW"/>
        </w:rPr>
        <w:t xml:space="preserve"> 24 </w:t>
      </w:r>
      <w:r w:rsidRPr="003D455B">
        <w:rPr>
          <w:rFonts w:ascii="Source Sans Pro" w:hAnsi="Source Sans Pro"/>
          <w:bCs/>
          <w:i w:val="0"/>
          <w:lang w:eastAsia="zh-TW"/>
        </w:rPr>
        <w:t>小時內給您答覆。</w:t>
      </w:r>
    </w:p>
    <w:p w14:paraId="37FADD33" w14:textId="64C61ECC" w:rsidR="00A41F07" w:rsidRPr="003D455B" w:rsidRDefault="00A41F07" w:rsidP="00E640D7">
      <w:pPr>
        <w:numPr>
          <w:ilvl w:val="0"/>
          <w:numId w:val="4"/>
        </w:numPr>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但是</w:t>
      </w:r>
      <w:r w:rsidRPr="003D455B">
        <w:rPr>
          <w:rFonts w:ascii="Source Sans Pro" w:hAnsi="Source Sans Pro"/>
          <w:lang w:eastAsia="zh-TW"/>
        </w:rPr>
        <w:t>，如果您要求延長時間，或者我們需要可能有利於您的更多資訊，</w:t>
      </w:r>
      <w:r w:rsidRPr="003D455B">
        <w:rPr>
          <w:rFonts w:ascii="Source Sans Pro" w:hAnsi="Source Sans Pro"/>
          <w:b/>
          <w:bCs/>
          <w:lang w:eastAsia="zh-TW"/>
        </w:rPr>
        <w:t>則可再延長至多</w:t>
      </w:r>
      <w:r w:rsidRPr="003D455B">
        <w:rPr>
          <w:rFonts w:ascii="Source Sans Pro" w:hAnsi="Source Sans Pro"/>
          <w:b/>
          <w:bCs/>
          <w:lang w:eastAsia="zh-TW"/>
        </w:rPr>
        <w:t xml:space="preserve"> 14 </w:t>
      </w:r>
      <w:r w:rsidRPr="003D455B">
        <w:rPr>
          <w:rFonts w:ascii="Source Sans Pro" w:hAnsi="Source Sans Pro"/>
          <w:b/>
          <w:bCs/>
          <w:lang w:eastAsia="zh-TW"/>
        </w:rPr>
        <w:t>天</w:t>
      </w:r>
      <w:r w:rsidRPr="003D455B">
        <w:rPr>
          <w:rFonts w:ascii="Source Sans Pro" w:hAnsi="Source Sans Pro"/>
          <w:lang w:eastAsia="zh-TW"/>
        </w:rPr>
        <w:t>。如果我們需要延長時間，將書面通知您。如果您就</w:t>
      </w:r>
      <w:r w:rsidRPr="003D455B">
        <w:rPr>
          <w:rFonts w:ascii="Source Sans Pro" w:hAnsi="Source Sans Pro"/>
          <w:lang w:eastAsia="zh-TW"/>
        </w:rPr>
        <w:t xml:space="preserve"> B </w:t>
      </w:r>
      <w:r w:rsidRPr="003D455B">
        <w:rPr>
          <w:rFonts w:ascii="Source Sans Pro" w:hAnsi="Source Sans Pro"/>
          <w:lang w:eastAsia="zh-TW"/>
        </w:rPr>
        <w:t>部分藥物提出請求，我們將不可延長作出裁決的時間。</w:t>
      </w:r>
    </w:p>
    <w:p w14:paraId="2E04C2B9" w14:textId="1B57ABF4" w:rsidR="00A41F07" w:rsidRPr="003D455B" w:rsidRDefault="00A41F07" w:rsidP="00E640D7">
      <w:pPr>
        <w:numPr>
          <w:ilvl w:val="0"/>
          <w:numId w:val="4"/>
        </w:numPr>
        <w:tabs>
          <w:tab w:val="left" w:pos="1080"/>
          <w:tab w:val="left" w:pos="162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如果您認為我們</w:t>
      </w:r>
      <w:r w:rsidRPr="003D455B">
        <w:rPr>
          <w:rFonts w:ascii="Source Sans Pro" w:hAnsi="Source Sans Pro"/>
          <w:i/>
          <w:iCs/>
          <w:lang w:eastAsia="zh-TW"/>
        </w:rPr>
        <w:t>不</w:t>
      </w:r>
      <w:r w:rsidRPr="003D455B">
        <w:rPr>
          <w:rFonts w:ascii="Source Sans Pro" w:hAnsi="Source Sans Pro"/>
          <w:lang w:eastAsia="zh-TW"/>
        </w:rPr>
        <w:t>應延長時間，可提出快速投訴。（有關投訴的資訊，請參見第</w:t>
      </w:r>
      <w:r w:rsidRPr="003D455B">
        <w:rPr>
          <w:rFonts w:ascii="Source Sans Pro" w:hAnsi="Source Sans Pro"/>
          <w:lang w:eastAsia="zh-TW"/>
        </w:rPr>
        <w:t xml:space="preserve"> 11 </w:t>
      </w:r>
      <w:r w:rsidRPr="003D455B">
        <w:rPr>
          <w:rFonts w:ascii="Source Sans Pro" w:hAnsi="Source Sans Pro"/>
          <w:lang w:eastAsia="zh-TW"/>
        </w:rPr>
        <w:t>節。）我們在作出決定後會儘快通知您。</w:t>
      </w:r>
    </w:p>
    <w:p w14:paraId="611E6E38" w14:textId="0B749BF8" w:rsidR="00C41EA7" w:rsidRPr="003D455B" w:rsidDel="00A5614C"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如果我們拒絕您的部分或全部請求，我們將向您發出書面聲明說明拒絕的原因。</w:t>
      </w:r>
    </w:p>
    <w:p w14:paraId="677735FB" w14:textId="397E16AA"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4 </w:t>
      </w:r>
      <w:r w:rsidRPr="003D455B">
        <w:rPr>
          <w:rFonts w:ascii="Source Sans Pro" w:hAnsi="Source Sans Pro"/>
          <w:bCs/>
          <w:lang w:eastAsia="zh-TW"/>
        </w:rPr>
        <w:t>步：如果我們拒絕您的醫療護理承保請求，您可以上訴。</w:t>
      </w:r>
    </w:p>
    <w:p w14:paraId="635EBDA4" w14:textId="1DD7F00C" w:rsidR="00C41EA7" w:rsidRPr="00E640D7" w:rsidRDefault="00C41EA7" w:rsidP="00E640D7">
      <w:pPr>
        <w:numPr>
          <w:ilvl w:val="0"/>
          <w:numId w:val="4"/>
        </w:numPr>
        <w:tabs>
          <w:tab w:val="left" w:pos="1080"/>
        </w:tabs>
        <w:suppressAutoHyphens/>
        <w:spacing w:before="0" w:beforeAutospacing="0" w:after="120" w:afterAutospacing="0"/>
        <w:ind w:left="720"/>
        <w:rPr>
          <w:rFonts w:ascii="Source Sans Pro" w:hAnsi="Source Sans Pro"/>
          <w:spacing w:val="4"/>
          <w:lang w:eastAsia="zh-TW"/>
        </w:rPr>
      </w:pPr>
      <w:r w:rsidRPr="00E640D7">
        <w:rPr>
          <w:rFonts w:ascii="Source Sans Pro" w:hAnsi="Source Sans Pro"/>
          <w:spacing w:val="4"/>
          <w:lang w:eastAsia="zh-TW"/>
        </w:rPr>
        <w:t>如果我們拒絕您的請求，您有權提出上訴，要求我們重新考慮該決定。這意味著再次請求獲得您想要的醫療護理承保。如果您提出上訴，即表明您進入第</w:t>
      </w:r>
      <w:r w:rsidRPr="00E640D7">
        <w:rPr>
          <w:rFonts w:ascii="Source Sans Pro" w:hAnsi="Source Sans Pro"/>
          <w:spacing w:val="4"/>
          <w:lang w:eastAsia="zh-TW"/>
        </w:rPr>
        <w:t xml:space="preserve"> 1 </w:t>
      </w:r>
      <w:r w:rsidRPr="00E640D7">
        <w:rPr>
          <w:rFonts w:ascii="Source Sans Pro" w:hAnsi="Source Sans Pro"/>
          <w:spacing w:val="4"/>
          <w:lang w:eastAsia="zh-TW"/>
        </w:rPr>
        <w:t>級上訴程序。</w:t>
      </w:r>
    </w:p>
    <w:p w14:paraId="5407EC5B" w14:textId="0D6C6405" w:rsidR="00796455" w:rsidRPr="003D455B" w:rsidRDefault="00796455" w:rsidP="00E640D7">
      <w:pPr>
        <w:pStyle w:val="Heading3"/>
        <w:suppressAutoHyphens/>
        <w:rPr>
          <w:rFonts w:ascii="Source Sans Pro" w:hAnsi="Source Sans Pro"/>
          <w:lang w:eastAsia="zh-TW"/>
        </w:rPr>
      </w:pPr>
      <w:r w:rsidRPr="003D455B">
        <w:rPr>
          <w:rFonts w:ascii="Source Sans Pro" w:hAnsi="Source Sans Pro"/>
          <w:iCs w:val="0"/>
          <w:lang w:eastAsia="zh-TW"/>
        </w:rPr>
        <w:lastRenderedPageBreak/>
        <w:t>第</w:t>
      </w:r>
      <w:r w:rsidRPr="003D455B">
        <w:rPr>
          <w:rFonts w:ascii="Source Sans Pro" w:hAnsi="Source Sans Pro"/>
          <w:iCs w:val="0"/>
          <w:lang w:eastAsia="zh-TW"/>
        </w:rPr>
        <w:t xml:space="preserve"> 6.3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如何提出第</w:t>
      </w:r>
      <w:r w:rsidRPr="003D455B">
        <w:rPr>
          <w:rFonts w:ascii="Source Sans Pro" w:hAnsi="Source Sans Pro"/>
          <w:iCs w:val="0"/>
          <w:lang w:eastAsia="zh-TW"/>
        </w:rPr>
        <w:t xml:space="preserve"> 1 </w:t>
      </w:r>
      <w:r w:rsidRPr="003D455B">
        <w:rPr>
          <w:rFonts w:ascii="Source Sans Pro" w:hAnsi="Source Sans Pro"/>
          <w:iCs w:val="0"/>
          <w:lang w:eastAsia="zh-TW"/>
        </w:rPr>
        <w:t>級上訴</w:t>
      </w:r>
    </w:p>
    <w:p w14:paraId="388C2345" w14:textId="77777777" w:rsidR="001E15FC" w:rsidRPr="003D455B" w:rsidRDefault="001E15FC" w:rsidP="00E640D7">
      <w:pPr>
        <w:pStyle w:val="shadedbox"/>
        <w:suppressAutoHyphens/>
        <w:rPr>
          <w:rStyle w:val="Strong"/>
          <w:lang w:eastAsia="zh-TW"/>
        </w:rPr>
      </w:pPr>
      <w:r w:rsidRPr="003D455B">
        <w:rPr>
          <w:rStyle w:val="Strong"/>
          <w:lang w:eastAsia="zh-TW"/>
        </w:rPr>
        <w:t>法律術語：</w:t>
      </w:r>
    </w:p>
    <w:p w14:paraId="7331CD4E" w14:textId="77777777" w:rsidR="001E15FC" w:rsidRPr="003D455B" w:rsidRDefault="001E15FC" w:rsidP="00E640D7">
      <w:pPr>
        <w:pStyle w:val="shadedbox"/>
        <w:suppressAutoHyphens/>
        <w:rPr>
          <w:lang w:eastAsia="zh-TW"/>
        </w:rPr>
      </w:pPr>
      <w:r w:rsidRPr="003D455B">
        <w:rPr>
          <w:lang w:eastAsia="zh-TW"/>
        </w:rPr>
        <w:t>就醫療護理承保範圍裁決向我們的計劃提出上訴稱為計劃</w:t>
      </w:r>
      <w:r w:rsidRPr="005B63A5">
        <w:rPr>
          <w:b/>
          <w:bCs/>
          <w:lang w:eastAsia="zh-TW"/>
        </w:rPr>
        <w:t>重新考慮</w:t>
      </w:r>
      <w:r w:rsidRPr="003D455B">
        <w:rPr>
          <w:lang w:eastAsia="zh-TW"/>
        </w:rPr>
        <w:t>。</w:t>
      </w:r>
    </w:p>
    <w:p w14:paraId="0695B6A2" w14:textId="589E0EDD" w:rsidR="001E15FC" w:rsidRPr="003D455B" w:rsidRDefault="001E15FC" w:rsidP="00E640D7">
      <w:pPr>
        <w:pStyle w:val="shadedbox"/>
        <w:suppressAutoHyphens/>
        <w:rPr>
          <w:lang w:eastAsia="zh-TW"/>
        </w:rPr>
      </w:pPr>
      <w:r w:rsidRPr="003D455B">
        <w:rPr>
          <w:lang w:eastAsia="zh-TW"/>
        </w:rPr>
        <w:t>快速上訴也稱為</w:t>
      </w:r>
      <w:r w:rsidRPr="003D455B">
        <w:rPr>
          <w:b/>
          <w:bCs/>
          <w:lang w:eastAsia="zh-TW"/>
        </w:rPr>
        <w:t>加急重新考慮</w:t>
      </w:r>
      <w:r w:rsidRPr="003D455B">
        <w:rPr>
          <w:lang w:eastAsia="zh-TW"/>
        </w:rPr>
        <w:t>。</w:t>
      </w:r>
    </w:p>
    <w:p w14:paraId="46C25C27" w14:textId="494BECEF" w:rsidR="00467351" w:rsidRPr="003D455B" w:rsidRDefault="00467351"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1 </w:t>
      </w:r>
      <w:r w:rsidRPr="003D455B">
        <w:rPr>
          <w:rFonts w:ascii="Source Sans Pro" w:hAnsi="Source Sans Pro"/>
          <w:bCs/>
          <w:lang w:eastAsia="zh-TW"/>
        </w:rPr>
        <w:t>步：決定您需要的是標準上訴還是快速上訴。</w:t>
      </w:r>
    </w:p>
    <w:p w14:paraId="29560BF3" w14:textId="53384F72" w:rsidR="00467351" w:rsidRPr="003D455B" w:rsidRDefault="00467351" w:rsidP="00E640D7">
      <w:pPr>
        <w:tabs>
          <w:tab w:val="left" w:pos="1080"/>
        </w:tabs>
        <w:suppressAutoHyphens/>
        <w:spacing w:before="120" w:beforeAutospacing="0" w:after="120" w:afterAutospacing="0"/>
        <w:ind w:right="270"/>
        <w:rPr>
          <w:rFonts w:ascii="Source Sans Pro" w:hAnsi="Source Sans Pro"/>
          <w:b/>
          <w:bCs/>
          <w:i/>
          <w:iCs/>
          <w:lang w:eastAsia="zh-TW"/>
        </w:rPr>
      </w:pPr>
      <w:r w:rsidRPr="003D455B">
        <w:rPr>
          <w:rFonts w:ascii="Source Sans Pro" w:hAnsi="Source Sans Pro"/>
          <w:b/>
          <w:bCs/>
          <w:lang w:eastAsia="zh-TW"/>
        </w:rPr>
        <w:t>對於</w:t>
      </w:r>
      <w:r w:rsidRPr="003D455B">
        <w:rPr>
          <w:rFonts w:ascii="Source Sans Pro" w:hAnsi="Source Sans Pro"/>
          <w:b/>
          <w:bCs/>
          <w:lang w:eastAsia="zh-TW"/>
        </w:rPr>
        <w:t xml:space="preserve"> B </w:t>
      </w:r>
      <w:r w:rsidRPr="003D455B">
        <w:rPr>
          <w:rFonts w:ascii="Source Sans Pro" w:hAnsi="Source Sans Pro"/>
          <w:b/>
          <w:bCs/>
          <w:lang w:eastAsia="zh-TW"/>
        </w:rPr>
        <w:t>部分藥物，標準上訴通常在</w:t>
      </w:r>
      <w:r w:rsidRPr="003D455B">
        <w:rPr>
          <w:rFonts w:ascii="Source Sans Pro" w:hAnsi="Source Sans Pro"/>
          <w:b/>
          <w:bCs/>
          <w:lang w:eastAsia="zh-TW"/>
        </w:rPr>
        <w:t xml:space="preserve"> 30 </w:t>
      </w:r>
      <w:r w:rsidRPr="003D455B">
        <w:rPr>
          <w:rFonts w:ascii="Source Sans Pro" w:hAnsi="Source Sans Pro"/>
          <w:b/>
          <w:bCs/>
          <w:lang w:eastAsia="zh-TW"/>
        </w:rPr>
        <w:t>天或</w:t>
      </w:r>
      <w:r w:rsidRPr="003D455B">
        <w:rPr>
          <w:rFonts w:ascii="Source Sans Pro" w:hAnsi="Source Sans Pro"/>
          <w:b/>
          <w:bCs/>
          <w:lang w:eastAsia="zh-TW"/>
        </w:rPr>
        <w:t xml:space="preserve"> 7 </w:t>
      </w:r>
      <w:r w:rsidRPr="003D455B">
        <w:rPr>
          <w:rFonts w:ascii="Source Sans Pro" w:hAnsi="Source Sans Pro"/>
          <w:b/>
          <w:bCs/>
          <w:lang w:eastAsia="zh-TW"/>
        </w:rPr>
        <w:t>天內作出裁決。快速上訴的裁決通常在</w:t>
      </w:r>
      <w:r w:rsidRPr="003D455B">
        <w:rPr>
          <w:rFonts w:ascii="Source Sans Pro" w:hAnsi="Source Sans Pro"/>
          <w:b/>
          <w:bCs/>
          <w:lang w:eastAsia="zh-TW"/>
        </w:rPr>
        <w:t xml:space="preserve"> 72 </w:t>
      </w:r>
      <w:r w:rsidRPr="003D455B">
        <w:rPr>
          <w:rFonts w:ascii="Source Sans Pro" w:hAnsi="Source Sans Pro"/>
          <w:b/>
          <w:bCs/>
          <w:lang w:eastAsia="zh-TW"/>
        </w:rPr>
        <w:t>小時內作出。</w:t>
      </w:r>
    </w:p>
    <w:p w14:paraId="65154390" w14:textId="294FE5A6" w:rsidR="00467351" w:rsidRPr="003D455B" w:rsidRDefault="00467351"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如果您就我們對護理保險作出的決定提出上訴，您和</w:t>
      </w:r>
      <w:r w:rsidRPr="003D455B">
        <w:rPr>
          <w:rFonts w:ascii="Source Sans Pro" w:hAnsi="Source Sans Pro"/>
          <w:lang w:eastAsia="zh-TW"/>
        </w:rPr>
        <w:t>/</w:t>
      </w:r>
      <w:r w:rsidRPr="003D455B">
        <w:rPr>
          <w:rFonts w:ascii="Source Sans Pro" w:hAnsi="Source Sans Pro"/>
          <w:lang w:eastAsia="zh-TW"/>
        </w:rPr>
        <w:t>或您的醫生將需決定您是否需要快速上訴。如果您的醫生告知我們您的健康狀況需要快速上訴，我們將給予您快速上訴。</w:t>
      </w:r>
    </w:p>
    <w:p w14:paraId="1F391847" w14:textId="64808558" w:rsidR="00467351" w:rsidRPr="003D455B" w:rsidRDefault="00467351"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獲得快速上訴的要求與獲得第</w:t>
      </w:r>
      <w:r w:rsidRPr="003D455B">
        <w:rPr>
          <w:rFonts w:ascii="Source Sans Pro" w:hAnsi="Source Sans Pro"/>
          <w:lang w:eastAsia="zh-TW"/>
        </w:rPr>
        <w:t xml:space="preserve"> 6.2 </w:t>
      </w:r>
      <w:r w:rsidRPr="003D455B">
        <w:rPr>
          <w:rFonts w:ascii="Source Sans Pro" w:hAnsi="Source Sans Pro"/>
          <w:lang w:eastAsia="zh-TW"/>
        </w:rPr>
        <w:t>節中的快速承保範圍裁決的要求及程序相同。</w:t>
      </w:r>
    </w:p>
    <w:p w14:paraId="6C651B1B" w14:textId="3E25E4B4"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2 </w:t>
      </w:r>
      <w:r w:rsidRPr="003D455B">
        <w:rPr>
          <w:rFonts w:ascii="Source Sans Pro" w:hAnsi="Source Sans Pro"/>
          <w:bCs/>
          <w:lang w:eastAsia="zh-TW"/>
        </w:rPr>
        <w:t>步：要求我們的計劃進行上訴或快速上訴</w:t>
      </w:r>
    </w:p>
    <w:p w14:paraId="430CF00F" w14:textId="3856978B"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如果您要求進行標準上訴，請以書面形式提交您的標準上訴。</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If our plan accepts oral requests for standard appeals, </w:t>
      </w:r>
      <w:proofErr w:type="gramStart"/>
      <w:r w:rsidRPr="003D455B">
        <w:rPr>
          <w:rFonts w:ascii="Source Sans Pro" w:hAnsi="Source Sans Pro"/>
          <w:i/>
          <w:iCs/>
          <w:color w:val="0000FF"/>
          <w:lang w:eastAsia="zh-TW"/>
        </w:rPr>
        <w:t>insert:</w:t>
      </w:r>
      <w:r w:rsidRPr="003D455B">
        <w:rPr>
          <w:rFonts w:ascii="Source Sans Pro" w:hAnsi="Source Sans Pro"/>
          <w:color w:val="0000FF"/>
          <w:lang w:eastAsia="zh-TW"/>
        </w:rPr>
        <w:t>您也可以致電我們提出上訴。</w:t>
      </w:r>
      <w:r w:rsidRPr="003D455B">
        <w:rPr>
          <w:rFonts w:ascii="Source Sans Pro" w:hAnsi="Source Sans Pro"/>
          <w:color w:val="0000FF"/>
          <w:lang w:eastAsia="zh-TW"/>
        </w:rPr>
        <w:t>]</w:t>
      </w:r>
      <w:r w:rsidRPr="003D455B">
        <w:rPr>
          <w:rFonts w:ascii="Source Sans Pro" w:hAnsi="Source Sans Pro"/>
          <w:lang w:eastAsia="zh-TW"/>
        </w:rPr>
        <w:t>第</w:t>
      </w:r>
      <w:proofErr w:type="gramEnd"/>
      <w:r w:rsidRPr="003D455B">
        <w:rPr>
          <w:rFonts w:ascii="Source Sans Pro" w:hAnsi="Source Sans Pro"/>
          <w:lang w:eastAsia="zh-TW"/>
        </w:rPr>
        <w:t xml:space="preserve"> 2 </w:t>
      </w:r>
      <w:r w:rsidRPr="003D455B">
        <w:rPr>
          <w:rFonts w:ascii="Source Sans Pro" w:hAnsi="Source Sans Pro"/>
          <w:lang w:eastAsia="zh-TW"/>
        </w:rPr>
        <w:t>章提供了聯絡資訊。</w:t>
      </w:r>
    </w:p>
    <w:p w14:paraId="716B78FD" w14:textId="1245C605"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color w:val="000000"/>
        </w:rPr>
      </w:pPr>
      <w:r w:rsidRPr="003D455B">
        <w:rPr>
          <w:rFonts w:ascii="Source Sans Pro" w:hAnsi="Source Sans Pro"/>
          <w:b/>
          <w:bCs/>
          <w:lang w:eastAsia="zh-TW"/>
        </w:rPr>
        <w:t>如果您要求快速上訴，請以書面形式或</w:t>
      </w:r>
      <w:r w:rsidRPr="003D455B">
        <w:rPr>
          <w:rFonts w:ascii="Source Sans Pro" w:hAnsi="Source Sans Pro"/>
          <w:b/>
          <w:bCs/>
          <w:color w:val="000000"/>
          <w:lang w:eastAsia="zh-TW"/>
        </w:rPr>
        <w:t>致電我們提出您的上訴。</w:t>
      </w:r>
      <w:r w:rsidRPr="003D455B">
        <w:rPr>
          <w:rFonts w:ascii="Source Sans Pro" w:hAnsi="Source Sans Pro"/>
          <w:color w:val="000000"/>
          <w:lang w:eastAsia="zh-TW"/>
        </w:rPr>
        <w:t>第</w:t>
      </w:r>
      <w:r w:rsidRPr="003D455B">
        <w:rPr>
          <w:rFonts w:ascii="Source Sans Pro" w:hAnsi="Source Sans Pro"/>
          <w:color w:val="000000"/>
          <w:lang w:eastAsia="zh-TW"/>
        </w:rPr>
        <w:t xml:space="preserve"> 2 </w:t>
      </w:r>
      <w:r w:rsidRPr="003D455B">
        <w:rPr>
          <w:rFonts w:ascii="Source Sans Pro" w:hAnsi="Source Sans Pro"/>
          <w:color w:val="000000"/>
          <w:lang w:eastAsia="zh-TW"/>
        </w:rPr>
        <w:t>章提供了聯絡資訊。</w:t>
      </w:r>
    </w:p>
    <w:p w14:paraId="430D7E97" w14:textId="731B62EA"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您必須</w:t>
      </w:r>
      <w:r w:rsidRPr="003D455B">
        <w:rPr>
          <w:rFonts w:ascii="Source Sans Pro" w:hAnsi="Source Sans Pro"/>
          <w:lang w:eastAsia="zh-TW"/>
        </w:rPr>
        <w:t>在自我們向您發出書面通知，對您的承保範圍裁決作出答覆之日起</w:t>
      </w:r>
      <w:r w:rsidRPr="003D455B">
        <w:rPr>
          <w:rFonts w:ascii="Source Sans Pro" w:hAnsi="Source Sans Pro"/>
          <w:lang w:eastAsia="zh-TW"/>
        </w:rPr>
        <w:t xml:space="preserve"> </w:t>
      </w:r>
      <w:r w:rsidRPr="003D455B">
        <w:rPr>
          <w:rFonts w:ascii="Source Sans Pro" w:hAnsi="Source Sans Pro"/>
          <w:b/>
          <w:bCs/>
          <w:lang w:eastAsia="zh-TW"/>
        </w:rPr>
        <w:t xml:space="preserve">65 </w:t>
      </w:r>
      <w:r w:rsidRPr="003D455B">
        <w:rPr>
          <w:rFonts w:ascii="Source Sans Pro" w:hAnsi="Source Sans Pro"/>
          <w:b/>
          <w:bCs/>
          <w:lang w:eastAsia="zh-TW"/>
        </w:rPr>
        <w:t>天內提出上訴請求</w:t>
      </w:r>
      <w:r w:rsidRPr="003D455B">
        <w:rPr>
          <w:rFonts w:ascii="Source Sans Pro" w:hAnsi="Source Sans Pro"/>
          <w:lang w:eastAsia="zh-TW"/>
        </w:rPr>
        <w:t>。如果您錯過此截止期限，並能提供充分理由，請在提出上訴時說明延誤上訴的原因。我們可為您延長提出上訴的時限。充分理由可能包括：您患有使您無法聯絡我們的重病，或我們向您提供的有關上訴請求截止期限的資訊是錯誤或不完整的。</w:t>
      </w:r>
    </w:p>
    <w:p w14:paraId="77BE4A48" w14:textId="19CA7C1E" w:rsidR="00C41EA7" w:rsidRPr="003D455B" w:rsidRDefault="00C41EA7" w:rsidP="00E640D7">
      <w:pPr>
        <w:keepNext/>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lastRenderedPageBreak/>
        <w:t>您可免費索取一份有關您的醫療決定的資訊。</w:t>
      </w:r>
      <w:r w:rsidRPr="003D455B">
        <w:rPr>
          <w:rFonts w:ascii="Source Sans Pro" w:hAnsi="Source Sans Pro"/>
          <w:lang w:eastAsia="zh-TW"/>
        </w:rPr>
        <w:t>您和您的醫生可以添加更多資訊支援您的上訴。</w:t>
      </w:r>
    </w:p>
    <w:p w14:paraId="43BBCE35" w14:textId="08085D9F" w:rsidR="00C41EA7" w:rsidRPr="003D455B" w:rsidRDefault="00C41EA7" w:rsidP="00E640D7">
      <w:pPr>
        <w:pStyle w:val="Minorsubheadingindented25"/>
        <w:tabs>
          <w:tab w:val="left" w:pos="360"/>
        </w:tabs>
        <w:suppressAutoHyphens/>
        <w:rPr>
          <w:rFonts w:ascii="Source Sans Pro" w:hAnsi="Source Sans Pro"/>
          <w:i w:val="0"/>
          <w:lang w:eastAsia="zh-TW"/>
        </w:rPr>
      </w:pPr>
      <w:r w:rsidRPr="003D455B">
        <w:rPr>
          <w:rFonts w:ascii="Source Sans Pro" w:hAnsi="Source Sans Pro"/>
          <w:bCs/>
          <w:iCs/>
          <w:lang w:eastAsia="zh-TW"/>
        </w:rPr>
        <w:t>如果我們告訴您我們將要停止或減少您正在獲得的服務或項目，您可以在上訴期間繼續享有這些服務或項目。</w:t>
      </w:r>
    </w:p>
    <w:p w14:paraId="16E2A345" w14:textId="76597E3F"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如果我們決定變更或終止承保您目前正在獲得的某項服務或項目，我們會在採取擬定的行動前通知您。</w:t>
      </w:r>
    </w:p>
    <w:p w14:paraId="0F9E43A5" w14:textId="3B4AA19F"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如果您不同意該行動，您可提出第</w:t>
      </w:r>
      <w:r w:rsidRPr="003D455B">
        <w:rPr>
          <w:rFonts w:ascii="Source Sans Pro" w:hAnsi="Source Sans Pro"/>
          <w:lang w:eastAsia="zh-TW"/>
        </w:rPr>
        <w:t xml:space="preserve"> 1 </w:t>
      </w:r>
      <w:r w:rsidRPr="003D455B">
        <w:rPr>
          <w:rFonts w:ascii="Source Sans Pro" w:hAnsi="Source Sans Pro"/>
          <w:lang w:eastAsia="zh-TW"/>
        </w:rPr>
        <w:t>級上訴。如果您在我們通知函的郵戳日期後</w:t>
      </w:r>
      <w:r w:rsidRPr="003D455B">
        <w:rPr>
          <w:rFonts w:ascii="Source Sans Pro" w:hAnsi="Source Sans Pro"/>
          <w:lang w:eastAsia="zh-TW"/>
        </w:rPr>
        <w:t xml:space="preserve"> 10 </w:t>
      </w:r>
      <w:r w:rsidRPr="003D455B">
        <w:rPr>
          <w:rFonts w:ascii="Source Sans Pro" w:hAnsi="Source Sans Pro"/>
          <w:lang w:eastAsia="zh-TW"/>
        </w:rPr>
        <w:t>日內，或在該行動的預定生效日期前（以較晚者為準）請求第</w:t>
      </w:r>
      <w:r w:rsidRPr="003D455B">
        <w:rPr>
          <w:rFonts w:ascii="Source Sans Pro" w:hAnsi="Source Sans Pro"/>
          <w:lang w:eastAsia="zh-TW"/>
        </w:rPr>
        <w:t xml:space="preserve"> 1 </w:t>
      </w:r>
      <w:r w:rsidRPr="003D455B">
        <w:rPr>
          <w:rFonts w:ascii="Source Sans Pro" w:hAnsi="Source Sans Pro"/>
          <w:lang w:eastAsia="zh-TW"/>
        </w:rPr>
        <w:t>級上訴，則我們將繼續承保該服務或項目。</w:t>
      </w:r>
    </w:p>
    <w:p w14:paraId="4595BF8C" w14:textId="5331C392"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如果您遵守此截止期限要求，則您可在第</w:t>
      </w:r>
      <w:r w:rsidRPr="003D455B">
        <w:rPr>
          <w:rFonts w:ascii="Source Sans Pro" w:hAnsi="Source Sans Pro"/>
          <w:lang w:eastAsia="zh-TW"/>
        </w:rPr>
        <w:t xml:space="preserve"> 1 </w:t>
      </w:r>
      <w:r w:rsidRPr="003D455B">
        <w:rPr>
          <w:rFonts w:ascii="Source Sans Pro" w:hAnsi="Source Sans Pro"/>
          <w:lang w:eastAsia="zh-TW"/>
        </w:rPr>
        <w:t>級上訴待決期間繼續照常獲得該服務或項目。您也將照常獲得（與您的上訴無關的）所有其他服務或項目。</w:t>
      </w:r>
    </w:p>
    <w:p w14:paraId="1CE236F4" w14:textId="6E49E1EB"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3 </w:t>
      </w:r>
      <w:r w:rsidRPr="003D455B">
        <w:rPr>
          <w:rFonts w:ascii="Source Sans Pro" w:hAnsi="Source Sans Pro"/>
          <w:bCs/>
          <w:lang w:eastAsia="zh-TW"/>
        </w:rPr>
        <w:t>步：我們將考慮您的上訴，並給予答覆。</w:t>
      </w:r>
    </w:p>
    <w:p w14:paraId="2D62E0FE" w14:textId="4645D136"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在審核您的上訴時，我們會謹慎考慮全部資訊。我們將核實拒絕您的請求時是否遵守所有規則。</w:t>
      </w:r>
    </w:p>
    <w:p w14:paraId="455E4C83" w14:textId="76569F82" w:rsidR="00C41EA7" w:rsidRPr="003D455B" w:rsidRDefault="006334DD" w:rsidP="00E640D7">
      <w:pPr>
        <w:numPr>
          <w:ilvl w:val="0"/>
          <w:numId w:val="4"/>
        </w:numPr>
        <w:tabs>
          <w:tab w:val="left" w:pos="1080"/>
        </w:tabs>
        <w:suppressAutoHyphens/>
        <w:spacing w:before="0" w:beforeAutospacing="0" w:after="120" w:afterAutospacing="0"/>
        <w:ind w:left="720"/>
        <w:rPr>
          <w:rFonts w:ascii="Source Sans Pro" w:hAnsi="Source Sans Pro" w:cs="Arial"/>
          <w:lang w:eastAsia="zh-TW"/>
        </w:rPr>
      </w:pPr>
      <w:r w:rsidRPr="003D455B">
        <w:rPr>
          <w:rFonts w:ascii="Source Sans Pro" w:hAnsi="Source Sans Pro"/>
          <w:lang w:eastAsia="zh-TW"/>
        </w:rPr>
        <w:t>必要時，我們會收集更多資訊，可能會聯絡您或您的醫生。</w:t>
      </w:r>
    </w:p>
    <w:p w14:paraId="4DAA0811" w14:textId="74BABF86" w:rsidR="00C41EA7" w:rsidRPr="003D455B" w:rsidRDefault="00C41EA7" w:rsidP="00E640D7">
      <w:pPr>
        <w:pStyle w:val="Minorsubheadingindented25"/>
        <w:suppressAutoHyphens/>
        <w:rPr>
          <w:rFonts w:ascii="Source Sans Pro" w:hAnsi="Source Sans Pro"/>
        </w:rPr>
      </w:pPr>
      <w:r w:rsidRPr="003D455B">
        <w:rPr>
          <w:rFonts w:ascii="Source Sans Pro" w:hAnsi="Source Sans Pro"/>
          <w:bCs/>
          <w:iCs/>
          <w:lang w:eastAsia="zh-TW"/>
        </w:rPr>
        <w:t>快速上訴的截止期限</w:t>
      </w:r>
    </w:p>
    <w:p w14:paraId="0F046326" w14:textId="28770412" w:rsidR="00C41EA7" w:rsidRPr="003D455B" w:rsidRDefault="00D172BC" w:rsidP="00E640D7">
      <w:pPr>
        <w:pStyle w:val="ListParagraph"/>
        <w:numPr>
          <w:ilvl w:val="0"/>
          <w:numId w:val="153"/>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對於快速上訴，我們必須</w:t>
      </w:r>
      <w:r w:rsidRPr="003D455B">
        <w:rPr>
          <w:rFonts w:ascii="Source Sans Pro" w:hAnsi="Source Sans Pro"/>
          <w:b/>
          <w:bCs/>
          <w:lang w:eastAsia="zh-TW"/>
        </w:rPr>
        <w:t>在收到您的上訴後</w:t>
      </w:r>
      <w:r w:rsidRPr="003D455B">
        <w:rPr>
          <w:rFonts w:ascii="Source Sans Pro" w:hAnsi="Source Sans Pro"/>
          <w:b/>
          <w:bCs/>
          <w:lang w:eastAsia="zh-TW"/>
        </w:rPr>
        <w:t xml:space="preserve"> 72 </w:t>
      </w:r>
      <w:r w:rsidRPr="003D455B">
        <w:rPr>
          <w:rFonts w:ascii="Source Sans Pro" w:hAnsi="Source Sans Pro"/>
          <w:b/>
          <w:bCs/>
          <w:lang w:eastAsia="zh-TW"/>
        </w:rPr>
        <w:t>小時內給您答覆。</w:t>
      </w:r>
      <w:r w:rsidRPr="003D455B">
        <w:rPr>
          <w:rFonts w:ascii="Source Sans Pro" w:hAnsi="Source Sans Pro"/>
          <w:lang w:eastAsia="zh-TW"/>
        </w:rPr>
        <w:t>如果您的健康狀況需要，我們將儘快作出答覆。</w:t>
      </w:r>
    </w:p>
    <w:p w14:paraId="365C5CA8" w14:textId="6E5A6CCF" w:rsidR="00C41EA7" w:rsidRPr="003D455B" w:rsidRDefault="00294279" w:rsidP="00E640D7">
      <w:pPr>
        <w:numPr>
          <w:ilvl w:val="0"/>
          <w:numId w:val="177"/>
        </w:numPr>
        <w:tabs>
          <w:tab w:val="left" w:pos="1080"/>
          <w:tab w:val="left" w:pos="1620"/>
        </w:tabs>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對於醫療用品或服務請求，如果您要求延長時間，或者我們需收集可能有利於您的更多資訊，</w:t>
      </w:r>
      <w:r w:rsidRPr="003D455B">
        <w:rPr>
          <w:rFonts w:ascii="Source Sans Pro" w:hAnsi="Source Sans Pro"/>
          <w:b/>
          <w:bCs/>
          <w:lang w:eastAsia="zh-TW"/>
        </w:rPr>
        <w:t>則可再延長至多</w:t>
      </w:r>
      <w:r w:rsidRPr="003D455B">
        <w:rPr>
          <w:rFonts w:ascii="Source Sans Pro" w:hAnsi="Source Sans Pro"/>
          <w:b/>
          <w:bCs/>
          <w:lang w:eastAsia="zh-TW"/>
        </w:rPr>
        <w:t xml:space="preserve"> 14 </w:t>
      </w:r>
      <w:r w:rsidRPr="003D455B">
        <w:rPr>
          <w:rFonts w:ascii="Source Sans Pro" w:hAnsi="Source Sans Pro"/>
          <w:b/>
          <w:bCs/>
          <w:lang w:eastAsia="zh-TW"/>
        </w:rPr>
        <w:t>天</w:t>
      </w:r>
      <w:r w:rsidRPr="003D455B">
        <w:rPr>
          <w:rFonts w:ascii="Source Sans Pro" w:hAnsi="Source Sans Pro"/>
          <w:lang w:eastAsia="zh-TW"/>
        </w:rPr>
        <w:t>。如果我們需要延長時間，將書面通知您。如果您針對</w:t>
      </w:r>
      <w:r w:rsidRPr="003D455B">
        <w:rPr>
          <w:rFonts w:ascii="Source Sans Pro" w:hAnsi="Source Sans Pro"/>
          <w:lang w:eastAsia="zh-TW"/>
        </w:rPr>
        <w:t xml:space="preserve"> B </w:t>
      </w:r>
      <w:r w:rsidRPr="003D455B">
        <w:rPr>
          <w:rFonts w:ascii="Source Sans Pro" w:hAnsi="Source Sans Pro"/>
          <w:lang w:eastAsia="zh-TW"/>
        </w:rPr>
        <w:t>部分藥物提出申請，我們將無法延長時間。</w:t>
      </w:r>
    </w:p>
    <w:p w14:paraId="105B672F" w14:textId="1E0D41EE" w:rsidR="00C41EA7" w:rsidRPr="003D455B" w:rsidRDefault="00C41EA7" w:rsidP="00E640D7">
      <w:pPr>
        <w:numPr>
          <w:ilvl w:val="0"/>
          <w:numId w:val="177"/>
        </w:numPr>
        <w:tabs>
          <w:tab w:val="left" w:pos="1080"/>
          <w:tab w:val="left" w:pos="1620"/>
        </w:tabs>
        <w:suppressAutoHyphens/>
        <w:spacing w:before="0" w:beforeAutospacing="0" w:after="120" w:afterAutospacing="0"/>
        <w:rPr>
          <w:rFonts w:ascii="Source Sans Pro" w:hAnsi="Source Sans Pro"/>
        </w:rPr>
      </w:pPr>
      <w:r w:rsidRPr="003D455B">
        <w:rPr>
          <w:rFonts w:ascii="Source Sans Pro" w:hAnsi="Source Sans Pro"/>
          <w:lang w:eastAsia="zh-TW"/>
        </w:rPr>
        <w:t>如果我們</w:t>
      </w:r>
      <w:r w:rsidRPr="003D455B">
        <w:rPr>
          <w:rFonts w:ascii="Source Sans Pro" w:hAnsi="Source Sans Pro"/>
          <w:lang w:eastAsia="zh-TW"/>
        </w:rPr>
        <w:t xml:space="preserve"> 72 </w:t>
      </w:r>
      <w:r w:rsidRPr="003D455B">
        <w:rPr>
          <w:rFonts w:ascii="Source Sans Pro" w:hAnsi="Source Sans Pro"/>
          <w:lang w:eastAsia="zh-TW"/>
        </w:rPr>
        <w:t>小時內未給您答覆（或若在延長期結束時增加延長時間），我們需自動將您的請求提交至上訴程序的第</w:t>
      </w:r>
      <w:r w:rsidRPr="003D455B">
        <w:rPr>
          <w:rFonts w:ascii="Source Sans Pro" w:hAnsi="Source Sans Pro"/>
          <w:lang w:eastAsia="zh-TW"/>
        </w:rPr>
        <w:t xml:space="preserve"> 2 </w:t>
      </w:r>
      <w:r w:rsidRPr="003D455B">
        <w:rPr>
          <w:rFonts w:ascii="Source Sans Pro" w:hAnsi="Source Sans Pro"/>
          <w:lang w:eastAsia="zh-TW"/>
        </w:rPr>
        <w:t>級，由獨立審核機構進行審核。第</w:t>
      </w:r>
      <w:r w:rsidRPr="003D455B">
        <w:rPr>
          <w:rFonts w:ascii="Source Sans Pro" w:hAnsi="Source Sans Pro"/>
          <w:lang w:eastAsia="zh-TW"/>
        </w:rPr>
        <w:t xml:space="preserve"> 6.4 </w:t>
      </w:r>
      <w:r w:rsidRPr="003D455B">
        <w:rPr>
          <w:rFonts w:ascii="Source Sans Pro" w:hAnsi="Source Sans Pro"/>
          <w:lang w:eastAsia="zh-TW"/>
        </w:rPr>
        <w:t>節介紹了第</w:t>
      </w:r>
      <w:r w:rsidRPr="003D455B">
        <w:rPr>
          <w:rFonts w:ascii="Source Sans Pro" w:hAnsi="Source Sans Pro"/>
          <w:lang w:eastAsia="zh-TW"/>
        </w:rPr>
        <w:t xml:space="preserve"> 2 </w:t>
      </w:r>
      <w:r w:rsidRPr="003D455B">
        <w:rPr>
          <w:rFonts w:ascii="Source Sans Pro" w:hAnsi="Source Sans Pro"/>
          <w:lang w:eastAsia="zh-TW"/>
        </w:rPr>
        <w:t>級上訴程序。</w:t>
      </w:r>
    </w:p>
    <w:p w14:paraId="1D923ADC" w14:textId="34D39D2A" w:rsidR="00C41EA7" w:rsidRPr="003D455B" w:rsidRDefault="00C41EA7" w:rsidP="00E640D7">
      <w:pPr>
        <w:pStyle w:val="ListParagraph"/>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lastRenderedPageBreak/>
        <w:t>如果我們同意您的部分或全部請求，</w:t>
      </w:r>
      <w:r w:rsidRPr="003D455B">
        <w:rPr>
          <w:rFonts w:ascii="Source Sans Pro" w:hAnsi="Source Sans Pro"/>
          <w:lang w:eastAsia="zh-TW"/>
        </w:rPr>
        <w:t>則必須在收到您上訴後的</w:t>
      </w:r>
      <w:r w:rsidRPr="003D455B">
        <w:rPr>
          <w:rFonts w:ascii="Source Sans Pro" w:hAnsi="Source Sans Pro"/>
          <w:lang w:eastAsia="zh-TW"/>
        </w:rPr>
        <w:t xml:space="preserve"> 72 </w:t>
      </w:r>
      <w:r w:rsidRPr="003D455B">
        <w:rPr>
          <w:rFonts w:ascii="Source Sans Pro" w:hAnsi="Source Sans Pro"/>
          <w:lang w:eastAsia="zh-TW"/>
        </w:rPr>
        <w:t>小時內，授權或提供我們已同意的承保。</w:t>
      </w:r>
    </w:p>
    <w:p w14:paraId="0DE8DA06" w14:textId="09EF0009" w:rsidR="00C41EA7" w:rsidRPr="003D455B" w:rsidRDefault="00C41EA7" w:rsidP="00E640D7">
      <w:pPr>
        <w:pStyle w:val="ListParagraph"/>
        <w:numPr>
          <w:ilvl w:val="0"/>
          <w:numId w:val="4"/>
        </w:numPr>
        <w:tabs>
          <w:tab w:val="left" w:pos="1080"/>
        </w:tabs>
        <w:suppressAutoHyphens/>
        <w:spacing w:before="0" w:beforeAutospacing="0" w:after="120" w:afterAutospacing="0"/>
        <w:ind w:left="720"/>
        <w:rPr>
          <w:rFonts w:ascii="Source Sans Pro" w:hAnsi="Source Sans Pro" w:cs="Arial"/>
          <w:b/>
          <w:bCs/>
          <w:lang w:eastAsia="zh-TW"/>
        </w:rPr>
      </w:pPr>
      <w:r w:rsidRPr="003D455B">
        <w:rPr>
          <w:rFonts w:ascii="Source Sans Pro" w:hAnsi="Source Sans Pro"/>
          <w:b/>
          <w:bCs/>
          <w:lang w:eastAsia="zh-TW"/>
        </w:rPr>
        <w:t>如果我們拒絕您的部分或全部請求</w:t>
      </w:r>
      <w:r w:rsidRPr="003D455B">
        <w:rPr>
          <w:rFonts w:ascii="Source Sans Pro" w:hAnsi="Source Sans Pro"/>
          <w:lang w:eastAsia="zh-TW"/>
        </w:rPr>
        <w:t>，我們將會向您寄送我們的書面裁決，並自動將您的上訴轉至獨立審核機構進行第</w:t>
      </w:r>
      <w:r w:rsidRPr="003D455B">
        <w:rPr>
          <w:rFonts w:ascii="Source Sans Pro" w:hAnsi="Source Sans Pro"/>
          <w:lang w:eastAsia="zh-TW"/>
        </w:rPr>
        <w:t xml:space="preserve"> 2 </w:t>
      </w:r>
      <w:r w:rsidRPr="003D455B">
        <w:rPr>
          <w:rFonts w:ascii="Source Sans Pro" w:hAnsi="Source Sans Pro"/>
          <w:lang w:eastAsia="zh-TW"/>
        </w:rPr>
        <w:t>級上訴。收到您的上訴後，獨立審核機構會以書面形式通知您。</w:t>
      </w:r>
    </w:p>
    <w:p w14:paraId="3900D253" w14:textId="61E597DA" w:rsidR="00C41EA7" w:rsidRPr="003D455B" w:rsidRDefault="00C41EA7" w:rsidP="00E640D7">
      <w:pPr>
        <w:pStyle w:val="Minorsubheadingindented25"/>
        <w:suppressAutoHyphens/>
        <w:rPr>
          <w:rFonts w:ascii="Source Sans Pro" w:hAnsi="Source Sans Pro"/>
        </w:rPr>
      </w:pPr>
      <w:r w:rsidRPr="003D455B">
        <w:rPr>
          <w:rFonts w:ascii="Source Sans Pro" w:hAnsi="Source Sans Pro"/>
          <w:bCs/>
          <w:iCs/>
          <w:lang w:eastAsia="zh-TW"/>
        </w:rPr>
        <w:t>標準上訴的截止期限</w:t>
      </w:r>
    </w:p>
    <w:p w14:paraId="6F919231" w14:textId="0A5196B9" w:rsidR="00C41EA7" w:rsidRPr="003D455B" w:rsidRDefault="001D0481" w:rsidP="00E640D7">
      <w:pPr>
        <w:pStyle w:val="ListParagraph"/>
        <w:numPr>
          <w:ilvl w:val="0"/>
          <w:numId w:val="163"/>
        </w:num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對於標準上訴，我們必須在收到您的上訴後</w:t>
      </w:r>
      <w:r w:rsidRPr="003D455B">
        <w:rPr>
          <w:rFonts w:ascii="Source Sans Pro" w:hAnsi="Source Sans Pro"/>
          <w:lang w:eastAsia="zh-TW"/>
        </w:rPr>
        <w:t xml:space="preserve"> </w:t>
      </w:r>
      <w:r w:rsidRPr="003D455B">
        <w:rPr>
          <w:rFonts w:ascii="Source Sans Pro" w:hAnsi="Source Sans Pro"/>
          <w:b/>
          <w:bCs/>
          <w:lang w:eastAsia="zh-TW"/>
        </w:rPr>
        <w:t xml:space="preserve">30 </w:t>
      </w:r>
      <w:r w:rsidRPr="003D455B">
        <w:rPr>
          <w:rFonts w:ascii="Source Sans Pro" w:hAnsi="Source Sans Pro"/>
          <w:b/>
          <w:bCs/>
          <w:lang w:eastAsia="zh-TW"/>
        </w:rPr>
        <w:t>天內</w:t>
      </w:r>
      <w:r w:rsidRPr="003D455B">
        <w:rPr>
          <w:rFonts w:ascii="Source Sans Pro" w:hAnsi="Source Sans Pro"/>
          <w:lang w:eastAsia="zh-TW"/>
        </w:rPr>
        <w:t>給您答覆。如果您針對您尚未接受的</w:t>
      </w:r>
      <w:r w:rsidRPr="003D455B">
        <w:rPr>
          <w:rFonts w:ascii="Source Sans Pro" w:hAnsi="Source Sans Pro"/>
          <w:lang w:eastAsia="zh-TW"/>
        </w:rPr>
        <w:t xml:space="preserve"> B </w:t>
      </w:r>
      <w:r w:rsidRPr="003D455B">
        <w:rPr>
          <w:rFonts w:ascii="Source Sans Pro" w:hAnsi="Source Sans Pro"/>
          <w:lang w:eastAsia="zh-TW"/>
        </w:rPr>
        <w:t>部分藥物提出請求，我們將在收到您的上訴後</w:t>
      </w:r>
      <w:r w:rsidRPr="003D455B">
        <w:rPr>
          <w:rFonts w:ascii="Source Sans Pro" w:hAnsi="Source Sans Pro"/>
          <w:lang w:eastAsia="zh-TW"/>
        </w:rPr>
        <w:t xml:space="preserve"> </w:t>
      </w:r>
      <w:r w:rsidRPr="003D455B">
        <w:rPr>
          <w:rFonts w:ascii="Source Sans Pro" w:hAnsi="Source Sans Pro"/>
          <w:b/>
          <w:bCs/>
          <w:lang w:eastAsia="zh-TW"/>
        </w:rPr>
        <w:t xml:space="preserve">7 </w:t>
      </w:r>
      <w:r w:rsidRPr="003D455B">
        <w:rPr>
          <w:rFonts w:ascii="Source Sans Pro" w:hAnsi="Source Sans Pro"/>
          <w:b/>
          <w:bCs/>
          <w:lang w:eastAsia="zh-TW"/>
        </w:rPr>
        <w:t>天內</w:t>
      </w:r>
      <w:r w:rsidRPr="003D455B">
        <w:rPr>
          <w:rFonts w:ascii="Source Sans Pro" w:hAnsi="Source Sans Pro"/>
          <w:lang w:eastAsia="zh-TW"/>
        </w:rPr>
        <w:t>給您答覆。如果您的健康狀況需要，我們將儘快作出決定。</w:t>
      </w:r>
    </w:p>
    <w:p w14:paraId="3EA24C0D" w14:textId="770FFFF6" w:rsidR="00C41EA7" w:rsidRPr="003D455B" w:rsidRDefault="00C41EA7" w:rsidP="00E640D7">
      <w:pPr>
        <w:numPr>
          <w:ilvl w:val="0"/>
          <w:numId w:val="164"/>
        </w:numPr>
        <w:tabs>
          <w:tab w:val="left" w:pos="1080"/>
          <w:tab w:val="left" w:pos="1620"/>
        </w:tabs>
        <w:suppressAutoHyphens/>
        <w:spacing w:before="0" w:beforeAutospacing="0" w:after="120" w:afterAutospacing="0"/>
        <w:ind w:left="1440"/>
        <w:rPr>
          <w:rFonts w:ascii="Source Sans Pro" w:hAnsi="Source Sans Pro"/>
          <w:lang w:eastAsia="zh-TW"/>
        </w:rPr>
      </w:pPr>
      <w:r w:rsidRPr="003D455B">
        <w:rPr>
          <w:rFonts w:ascii="Source Sans Pro" w:hAnsi="Source Sans Pro"/>
          <w:lang w:eastAsia="zh-TW"/>
        </w:rPr>
        <w:t>但是，對於醫療用品或服務請求，如果您要求延長時間，或者我們需收集可能有利於您的更多資訊，</w:t>
      </w:r>
      <w:r w:rsidRPr="003D455B">
        <w:rPr>
          <w:rFonts w:ascii="Source Sans Pro" w:hAnsi="Source Sans Pro"/>
          <w:b/>
          <w:bCs/>
          <w:lang w:eastAsia="zh-TW"/>
        </w:rPr>
        <w:t>則可再延長至多</w:t>
      </w:r>
      <w:r w:rsidRPr="003D455B">
        <w:rPr>
          <w:rFonts w:ascii="Source Sans Pro" w:hAnsi="Source Sans Pro"/>
          <w:b/>
          <w:bCs/>
          <w:lang w:eastAsia="zh-TW"/>
        </w:rPr>
        <w:t xml:space="preserve"> 14 </w:t>
      </w:r>
      <w:r w:rsidRPr="003D455B">
        <w:rPr>
          <w:rFonts w:ascii="Source Sans Pro" w:hAnsi="Source Sans Pro"/>
          <w:b/>
          <w:bCs/>
          <w:lang w:eastAsia="zh-TW"/>
        </w:rPr>
        <w:t>天</w:t>
      </w:r>
      <w:r w:rsidRPr="003D455B">
        <w:rPr>
          <w:rFonts w:ascii="Source Sans Pro" w:hAnsi="Source Sans Pro"/>
          <w:lang w:eastAsia="zh-TW"/>
        </w:rPr>
        <w:t>。如果我們需要延長時間，將書面通知您。如果您就</w:t>
      </w:r>
      <w:r w:rsidRPr="003D455B">
        <w:rPr>
          <w:rFonts w:ascii="Source Sans Pro" w:hAnsi="Source Sans Pro"/>
          <w:lang w:eastAsia="zh-TW"/>
        </w:rPr>
        <w:t xml:space="preserve"> B </w:t>
      </w:r>
      <w:r w:rsidRPr="003D455B">
        <w:rPr>
          <w:rFonts w:ascii="Source Sans Pro" w:hAnsi="Source Sans Pro"/>
          <w:lang w:eastAsia="zh-TW"/>
        </w:rPr>
        <w:t>部分藥物提出請求，我們將不可延長作出裁決的時間。</w:t>
      </w:r>
    </w:p>
    <w:p w14:paraId="734C5813" w14:textId="137056EF" w:rsidR="00C41EA7" w:rsidRPr="003D455B" w:rsidRDefault="00C41EA7" w:rsidP="00E640D7">
      <w:pPr>
        <w:numPr>
          <w:ilvl w:val="0"/>
          <w:numId w:val="164"/>
        </w:numPr>
        <w:tabs>
          <w:tab w:val="left" w:pos="1080"/>
          <w:tab w:val="left" w:pos="1620"/>
        </w:tabs>
        <w:suppressAutoHyphens/>
        <w:spacing w:before="0" w:beforeAutospacing="0" w:after="120" w:afterAutospacing="0"/>
        <w:ind w:left="1440"/>
        <w:rPr>
          <w:rFonts w:ascii="Source Sans Pro" w:hAnsi="Source Sans Pro"/>
        </w:rPr>
      </w:pPr>
      <w:r w:rsidRPr="003D455B">
        <w:rPr>
          <w:rFonts w:ascii="Source Sans Pro" w:hAnsi="Source Sans Pro"/>
          <w:lang w:eastAsia="zh-TW"/>
        </w:rPr>
        <w:t>如果您認為我們</w:t>
      </w:r>
      <w:r w:rsidRPr="003D455B">
        <w:rPr>
          <w:rFonts w:ascii="Source Sans Pro" w:hAnsi="Source Sans Pro"/>
          <w:i/>
          <w:iCs/>
          <w:lang w:eastAsia="zh-TW"/>
        </w:rPr>
        <w:t>不應</w:t>
      </w:r>
      <w:r w:rsidRPr="003D455B">
        <w:rPr>
          <w:rFonts w:ascii="Source Sans Pro" w:hAnsi="Source Sans Pro"/>
          <w:lang w:eastAsia="zh-TW"/>
        </w:rPr>
        <w:t>延長時間，可提出快速投訴。您提出快速投訴後，我們會在</w:t>
      </w:r>
      <w:r w:rsidRPr="003D455B">
        <w:rPr>
          <w:rFonts w:ascii="Source Sans Pro" w:hAnsi="Source Sans Pro"/>
          <w:lang w:eastAsia="zh-TW"/>
        </w:rPr>
        <w:t xml:space="preserve"> 24 </w:t>
      </w:r>
      <w:r w:rsidRPr="003D455B">
        <w:rPr>
          <w:rFonts w:ascii="Source Sans Pro" w:hAnsi="Source Sans Pro"/>
          <w:lang w:eastAsia="zh-TW"/>
        </w:rPr>
        <w:t>小時內給您答覆。（如需詳細瞭解投訴流程，包括快速投訴流程，請參見</w:t>
      </w:r>
      <w:r w:rsidRPr="003D455B">
        <w:rPr>
          <w:rFonts w:ascii="Source Sans Pro" w:hAnsi="Source Sans Pro"/>
          <w:b/>
          <w:bCs/>
          <w:lang w:eastAsia="zh-TW"/>
        </w:rPr>
        <w:t>第</w:t>
      </w:r>
      <w:r w:rsidRPr="003D455B">
        <w:rPr>
          <w:rFonts w:ascii="Source Sans Pro" w:hAnsi="Source Sans Pro"/>
          <w:b/>
          <w:bCs/>
          <w:lang w:eastAsia="zh-TW"/>
        </w:rPr>
        <w:t xml:space="preserve"> 11 </w:t>
      </w:r>
      <w:r w:rsidRPr="003D455B">
        <w:rPr>
          <w:rFonts w:ascii="Source Sans Pro" w:hAnsi="Source Sans Pro"/>
          <w:b/>
          <w:bCs/>
          <w:lang w:eastAsia="zh-TW"/>
        </w:rPr>
        <w:t>節</w:t>
      </w:r>
      <w:r w:rsidRPr="003D455B">
        <w:rPr>
          <w:rFonts w:ascii="Source Sans Pro" w:hAnsi="Source Sans Pro"/>
          <w:lang w:eastAsia="zh-TW"/>
        </w:rPr>
        <w:t>。）</w:t>
      </w:r>
    </w:p>
    <w:p w14:paraId="52DBCA6F" w14:textId="7F1F336E" w:rsidR="00C41EA7" w:rsidRPr="003D455B" w:rsidRDefault="00C41EA7" w:rsidP="00E640D7">
      <w:pPr>
        <w:numPr>
          <w:ilvl w:val="0"/>
          <w:numId w:val="164"/>
        </w:numPr>
        <w:tabs>
          <w:tab w:val="left" w:pos="1080"/>
          <w:tab w:val="left" w:pos="1620"/>
        </w:tabs>
        <w:suppressAutoHyphens/>
        <w:spacing w:before="0" w:beforeAutospacing="0" w:after="120" w:afterAutospacing="0"/>
        <w:ind w:left="1440"/>
        <w:rPr>
          <w:rFonts w:ascii="Source Sans Pro" w:hAnsi="Source Sans Pro"/>
          <w:lang w:eastAsia="zh-TW"/>
        </w:rPr>
      </w:pPr>
      <w:r w:rsidRPr="003D455B">
        <w:rPr>
          <w:rFonts w:ascii="Source Sans Pro" w:hAnsi="Source Sans Pro"/>
          <w:lang w:eastAsia="zh-TW"/>
        </w:rPr>
        <w:t>如果我們未在截止期限之前（或延長期結束之前）給您答覆，我們需將您的請求提交至第</w:t>
      </w:r>
      <w:r w:rsidRPr="003D455B">
        <w:rPr>
          <w:rFonts w:ascii="Source Sans Pro" w:hAnsi="Source Sans Pro"/>
          <w:lang w:eastAsia="zh-TW"/>
        </w:rPr>
        <w:t xml:space="preserve"> 2 </w:t>
      </w:r>
      <w:r w:rsidRPr="003D455B">
        <w:rPr>
          <w:rFonts w:ascii="Source Sans Pro" w:hAnsi="Source Sans Pro"/>
          <w:lang w:eastAsia="zh-TW"/>
        </w:rPr>
        <w:t>級上訴，由獨立審核機構進行審核。第</w:t>
      </w:r>
      <w:r w:rsidRPr="003D455B">
        <w:rPr>
          <w:rFonts w:ascii="Source Sans Pro" w:hAnsi="Source Sans Pro"/>
          <w:lang w:eastAsia="zh-TW"/>
        </w:rPr>
        <w:t xml:space="preserve"> 6.4 </w:t>
      </w:r>
      <w:r w:rsidRPr="003D455B">
        <w:rPr>
          <w:rFonts w:ascii="Source Sans Pro" w:hAnsi="Source Sans Pro"/>
          <w:lang w:eastAsia="zh-TW"/>
        </w:rPr>
        <w:t>節介紹了第</w:t>
      </w:r>
      <w:r w:rsidRPr="003D455B">
        <w:rPr>
          <w:rFonts w:ascii="Source Sans Pro" w:hAnsi="Source Sans Pro"/>
          <w:lang w:eastAsia="zh-TW"/>
        </w:rPr>
        <w:t xml:space="preserve"> 2 </w:t>
      </w:r>
      <w:r w:rsidRPr="003D455B">
        <w:rPr>
          <w:rFonts w:ascii="Source Sans Pro" w:hAnsi="Source Sans Pro"/>
          <w:lang w:eastAsia="zh-TW"/>
        </w:rPr>
        <w:t>級上訴程序。</w:t>
      </w:r>
    </w:p>
    <w:p w14:paraId="54F1F624" w14:textId="3BDB6885" w:rsidR="00C41EA7" w:rsidRPr="003D455B" w:rsidRDefault="00C41EA7" w:rsidP="00E640D7">
      <w:pPr>
        <w:pStyle w:val="ListParagraph"/>
        <w:numPr>
          <w:ilvl w:val="0"/>
          <w:numId w:val="115"/>
        </w:num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b/>
          <w:bCs/>
          <w:lang w:eastAsia="zh-TW"/>
        </w:rPr>
        <w:t>如果我們批准您的部分或全部請求</w:t>
      </w:r>
      <w:r w:rsidRPr="003D455B">
        <w:rPr>
          <w:rFonts w:ascii="Source Sans Pro" w:hAnsi="Source Sans Pro"/>
          <w:lang w:eastAsia="zh-TW"/>
        </w:rPr>
        <w:t>，則必須在</w:t>
      </w:r>
      <w:r w:rsidRPr="003D455B">
        <w:rPr>
          <w:rFonts w:ascii="Source Sans Pro" w:hAnsi="Source Sans Pro"/>
          <w:lang w:eastAsia="zh-TW"/>
        </w:rPr>
        <w:t xml:space="preserve"> </w:t>
      </w:r>
      <w:r w:rsidRPr="003D455B">
        <w:rPr>
          <w:rFonts w:ascii="Source Sans Pro" w:hAnsi="Source Sans Pro"/>
          <w:b/>
          <w:bCs/>
          <w:lang w:eastAsia="zh-TW"/>
        </w:rPr>
        <w:t xml:space="preserve">30 </w:t>
      </w:r>
      <w:r w:rsidRPr="003D455B">
        <w:rPr>
          <w:rFonts w:ascii="Source Sans Pro" w:hAnsi="Source Sans Pro"/>
          <w:b/>
          <w:bCs/>
          <w:lang w:eastAsia="zh-TW"/>
        </w:rPr>
        <w:t>天內</w:t>
      </w:r>
      <w:r w:rsidRPr="003D455B">
        <w:rPr>
          <w:rFonts w:ascii="Source Sans Pro" w:hAnsi="Source Sans Pro"/>
          <w:lang w:eastAsia="zh-TW"/>
        </w:rPr>
        <w:t>或</w:t>
      </w:r>
      <w:r w:rsidRPr="003D455B">
        <w:rPr>
          <w:rFonts w:ascii="Source Sans Pro" w:hAnsi="Source Sans Pro"/>
          <w:lang w:eastAsia="zh-TW"/>
        </w:rPr>
        <w:t xml:space="preserve"> </w:t>
      </w:r>
      <w:r w:rsidRPr="003D455B">
        <w:rPr>
          <w:rFonts w:ascii="Source Sans Pro" w:hAnsi="Source Sans Pro"/>
          <w:b/>
          <w:bCs/>
          <w:lang w:eastAsia="zh-TW"/>
        </w:rPr>
        <w:t xml:space="preserve">7 </w:t>
      </w:r>
      <w:r w:rsidRPr="003D455B">
        <w:rPr>
          <w:rFonts w:ascii="Source Sans Pro" w:hAnsi="Source Sans Pro"/>
          <w:b/>
          <w:bCs/>
          <w:lang w:eastAsia="zh-TW"/>
        </w:rPr>
        <w:t>天內</w:t>
      </w:r>
      <w:r w:rsidRPr="003D455B">
        <w:rPr>
          <w:rFonts w:ascii="Source Sans Pro" w:hAnsi="Source Sans Pro"/>
          <w:lang w:eastAsia="zh-TW"/>
        </w:rPr>
        <w:t>（對於您就</w:t>
      </w:r>
      <w:r w:rsidRPr="003D455B">
        <w:rPr>
          <w:rFonts w:ascii="Source Sans Pro" w:hAnsi="Source Sans Pro"/>
          <w:lang w:eastAsia="zh-TW"/>
        </w:rPr>
        <w:t xml:space="preserve"> B </w:t>
      </w:r>
      <w:r w:rsidRPr="003D455B">
        <w:rPr>
          <w:rFonts w:ascii="Source Sans Pro" w:hAnsi="Source Sans Pro"/>
          <w:lang w:eastAsia="zh-TW"/>
        </w:rPr>
        <w:t>部分藥物提出的請求）批准或提供承保。</w:t>
      </w:r>
    </w:p>
    <w:p w14:paraId="041B5ADE" w14:textId="562C3E0B" w:rsidR="00C41EA7" w:rsidRPr="003D455B" w:rsidRDefault="00C41EA7" w:rsidP="00E640D7">
      <w:pPr>
        <w:pStyle w:val="StepHeading"/>
        <w:numPr>
          <w:ilvl w:val="0"/>
          <w:numId w:val="115"/>
        </w:numPr>
        <w:suppressAutoHyphens/>
        <w:spacing w:before="0" w:after="120"/>
        <w:rPr>
          <w:rFonts w:ascii="Source Sans Pro" w:hAnsi="Source Sans Pro"/>
          <w:lang w:eastAsia="zh-TW"/>
        </w:rPr>
      </w:pPr>
      <w:r w:rsidRPr="003D455B">
        <w:rPr>
          <w:rFonts w:ascii="Source Sans Pro" w:hAnsi="Source Sans Pro"/>
          <w:bCs/>
          <w:lang w:eastAsia="zh-TW"/>
        </w:rPr>
        <w:t>如果我們的計劃部分或完全拒絕您的上訴，您還有其他上訴權利。</w:t>
      </w:r>
    </w:p>
    <w:p w14:paraId="2879A34F" w14:textId="42A645A1" w:rsidR="00C41EA7" w:rsidRPr="003D455B" w:rsidDel="00DE2DC8" w:rsidRDefault="00C41EA7" w:rsidP="00E640D7">
      <w:pPr>
        <w:pStyle w:val="ListParagraph"/>
        <w:numPr>
          <w:ilvl w:val="0"/>
          <w:numId w:val="115"/>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如果我們拒絕您的部分或全部請求，我們會向您發出信函。</w:t>
      </w:r>
    </w:p>
    <w:p w14:paraId="5D7ACB10" w14:textId="4AF3E4C0" w:rsidR="00C41EA7" w:rsidRPr="003D455B" w:rsidDel="00DE2DC8" w:rsidRDefault="00C41EA7" w:rsidP="00E640D7">
      <w:pPr>
        <w:numPr>
          <w:ilvl w:val="0"/>
          <w:numId w:val="162"/>
        </w:numPr>
        <w:suppressAutoHyphens/>
        <w:spacing w:before="0" w:beforeAutospacing="0" w:after="120" w:afterAutospacing="0"/>
        <w:ind w:left="1440"/>
        <w:rPr>
          <w:rFonts w:ascii="Source Sans Pro" w:hAnsi="Source Sans Pro"/>
          <w:color w:val="000000"/>
          <w:lang w:eastAsia="zh-TW"/>
        </w:rPr>
      </w:pPr>
      <w:r w:rsidRPr="003D455B">
        <w:rPr>
          <w:rFonts w:ascii="Source Sans Pro" w:hAnsi="Source Sans Pro"/>
          <w:color w:val="000000"/>
          <w:lang w:eastAsia="zh-TW"/>
        </w:rPr>
        <w:t>如果您的問題涉及</w:t>
      </w:r>
      <w:r w:rsidRPr="003D455B">
        <w:rPr>
          <w:rFonts w:ascii="Source Sans Pro" w:hAnsi="Source Sans Pro"/>
          <w:color w:val="000000"/>
          <w:lang w:eastAsia="zh-TW"/>
        </w:rPr>
        <w:t xml:space="preserve"> Medicare </w:t>
      </w:r>
      <w:r w:rsidRPr="003D455B">
        <w:rPr>
          <w:rFonts w:ascii="Source Sans Pro" w:hAnsi="Source Sans Pro"/>
          <w:color w:val="000000"/>
          <w:lang w:eastAsia="zh-TW"/>
        </w:rPr>
        <w:t>服務或項目的承保，該信函將告訴您我們已將您的個案寄送至</w:t>
      </w:r>
      <w:r w:rsidRPr="003D455B">
        <w:rPr>
          <w:rFonts w:ascii="Source Sans Pro" w:hAnsi="Source Sans Pro"/>
          <w:lang w:eastAsia="zh-TW"/>
        </w:rPr>
        <w:t>獨立審核機構</w:t>
      </w:r>
      <w:r w:rsidRPr="003D455B">
        <w:rPr>
          <w:rFonts w:ascii="Source Sans Pro" w:hAnsi="Source Sans Pro"/>
          <w:color w:val="000000"/>
          <w:lang w:eastAsia="zh-TW"/>
        </w:rPr>
        <w:t>進行第</w:t>
      </w:r>
      <w:r w:rsidRPr="003D455B">
        <w:rPr>
          <w:rFonts w:ascii="Source Sans Pro" w:hAnsi="Source Sans Pro"/>
          <w:color w:val="000000"/>
          <w:lang w:eastAsia="zh-TW"/>
        </w:rPr>
        <w:t xml:space="preserve"> 2 </w:t>
      </w:r>
      <w:r w:rsidRPr="003D455B">
        <w:rPr>
          <w:rFonts w:ascii="Source Sans Pro" w:hAnsi="Source Sans Pro"/>
          <w:color w:val="000000"/>
          <w:lang w:eastAsia="zh-TW"/>
        </w:rPr>
        <w:t>級上訴。</w:t>
      </w:r>
    </w:p>
    <w:p w14:paraId="1D59B82A" w14:textId="43FC649E" w:rsidR="003B31CC" w:rsidRPr="003D455B" w:rsidRDefault="00C41EA7" w:rsidP="00E640D7">
      <w:pPr>
        <w:numPr>
          <w:ilvl w:val="0"/>
          <w:numId w:val="162"/>
        </w:numPr>
        <w:suppressAutoHyphens/>
        <w:spacing w:before="0" w:beforeAutospacing="0" w:after="120" w:afterAutospacing="0"/>
        <w:ind w:left="1440"/>
        <w:rPr>
          <w:rFonts w:ascii="Source Sans Pro" w:hAnsi="Source Sans Pro"/>
          <w:color w:val="000000"/>
          <w:lang w:eastAsia="zh-TW"/>
        </w:rPr>
      </w:pPr>
      <w:r w:rsidRPr="003D455B">
        <w:rPr>
          <w:rFonts w:ascii="Source Sans Pro" w:hAnsi="Source Sans Pro"/>
          <w:color w:val="000000"/>
          <w:lang w:eastAsia="zh-TW"/>
        </w:rPr>
        <w:lastRenderedPageBreak/>
        <w:t>如果您的問題涉及</w:t>
      </w:r>
      <w:r w:rsidRPr="003D455B">
        <w:rPr>
          <w:rFonts w:ascii="Source Sans Pro" w:hAnsi="Source Sans Pro"/>
          <w:color w:val="000000"/>
          <w:lang w:eastAsia="zh-TW"/>
        </w:rPr>
        <w:t xml:space="preserve"> Medicaid </w:t>
      </w:r>
      <w:r w:rsidRPr="003D455B">
        <w:rPr>
          <w:rFonts w:ascii="Source Sans Pro" w:hAnsi="Source Sans Pro"/>
          <w:color w:val="000000"/>
          <w:lang w:eastAsia="zh-TW"/>
        </w:rPr>
        <w:t>服務或項目的承保，則該信函將告訴您如何自行提出第</w:t>
      </w:r>
      <w:r w:rsidRPr="003D455B">
        <w:rPr>
          <w:rFonts w:ascii="Source Sans Pro" w:hAnsi="Source Sans Pro"/>
          <w:color w:val="000000"/>
          <w:lang w:eastAsia="zh-TW"/>
        </w:rPr>
        <w:t xml:space="preserve"> 2 </w:t>
      </w:r>
      <w:r w:rsidRPr="003D455B">
        <w:rPr>
          <w:rFonts w:ascii="Source Sans Pro" w:hAnsi="Source Sans Pro"/>
          <w:color w:val="000000"/>
          <w:lang w:eastAsia="zh-TW"/>
        </w:rPr>
        <w:t>級上訴。</w:t>
      </w:r>
    </w:p>
    <w:p w14:paraId="2A0D8A61" w14:textId="12F56FCD" w:rsidR="003B31CC" w:rsidRPr="003D455B" w:rsidRDefault="003B31CC" w:rsidP="00E640D7">
      <w:pPr>
        <w:pStyle w:val="Heading3"/>
        <w:suppressAutoHyphens/>
        <w:rPr>
          <w:rFonts w:ascii="Source Sans Pro" w:hAnsi="Source Sans Pro"/>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6.4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第</w:t>
      </w:r>
      <w:r w:rsidRPr="003D455B">
        <w:rPr>
          <w:rFonts w:ascii="Source Sans Pro" w:hAnsi="Source Sans Pro"/>
          <w:iCs w:val="0"/>
          <w:lang w:eastAsia="zh-TW"/>
        </w:rPr>
        <w:t xml:space="preserve"> 2 </w:t>
      </w:r>
      <w:r w:rsidRPr="003D455B">
        <w:rPr>
          <w:rFonts w:ascii="Source Sans Pro" w:hAnsi="Source Sans Pro"/>
          <w:iCs w:val="0"/>
          <w:lang w:eastAsia="zh-TW"/>
        </w:rPr>
        <w:t>級上訴程序</w:t>
      </w:r>
    </w:p>
    <w:p w14:paraId="2941646B" w14:textId="77777777" w:rsidR="001E15FC" w:rsidRPr="003D455B" w:rsidRDefault="001E15FC" w:rsidP="00E640D7">
      <w:pPr>
        <w:pStyle w:val="shadedbox"/>
        <w:suppressAutoHyphens/>
        <w:rPr>
          <w:rStyle w:val="Strong"/>
          <w:lang w:eastAsia="zh-TW"/>
        </w:rPr>
      </w:pPr>
      <w:r w:rsidRPr="003D455B">
        <w:rPr>
          <w:rStyle w:val="Strong"/>
          <w:lang w:eastAsia="zh-TW"/>
        </w:rPr>
        <w:t>法律術語：</w:t>
      </w:r>
    </w:p>
    <w:p w14:paraId="29A44551" w14:textId="4CB617EA" w:rsidR="001E15FC" w:rsidRPr="003D455B" w:rsidDel="00DE2DC8" w:rsidRDefault="001E15FC" w:rsidP="00E640D7">
      <w:pPr>
        <w:pStyle w:val="shadedbox"/>
        <w:suppressAutoHyphens/>
        <w:rPr>
          <w:lang w:eastAsia="zh-TW"/>
        </w:rPr>
      </w:pPr>
      <w:r w:rsidRPr="003D455B">
        <w:rPr>
          <w:lang w:eastAsia="zh-TW"/>
        </w:rPr>
        <w:t>獨立審核機構的正式名稱為</w:t>
      </w:r>
      <w:r w:rsidRPr="003D455B">
        <w:rPr>
          <w:b/>
          <w:bCs/>
          <w:lang w:eastAsia="zh-TW"/>
        </w:rPr>
        <w:t>獨立審核實體</w:t>
      </w:r>
      <w:r w:rsidRPr="003D455B">
        <w:rPr>
          <w:lang w:eastAsia="zh-TW"/>
        </w:rPr>
        <w:t>。有時將其稱為</w:t>
      </w:r>
      <w:r w:rsidRPr="003D455B">
        <w:rPr>
          <w:lang w:eastAsia="zh-TW"/>
        </w:rPr>
        <w:t xml:space="preserve"> </w:t>
      </w:r>
      <w:r w:rsidRPr="003D455B">
        <w:rPr>
          <w:b/>
          <w:bCs/>
          <w:lang w:eastAsia="zh-TW"/>
        </w:rPr>
        <w:t>IRE</w:t>
      </w:r>
      <w:r w:rsidRPr="003D455B">
        <w:rPr>
          <w:lang w:eastAsia="zh-TW"/>
        </w:rPr>
        <w:t>。</w:t>
      </w:r>
    </w:p>
    <w:p w14:paraId="11BEC7D6" w14:textId="595A80A7" w:rsidR="00272291" w:rsidRPr="003D455B" w:rsidRDefault="00272291" w:rsidP="00E640D7">
      <w:pPr>
        <w:suppressAutoHyphens/>
        <w:spacing w:before="120" w:beforeAutospacing="0" w:after="120" w:afterAutospacing="0"/>
        <w:rPr>
          <w:rFonts w:ascii="Source Sans Pro" w:hAnsi="Source Sans Pro"/>
          <w:u w:val="single"/>
        </w:rPr>
      </w:pPr>
      <w:r w:rsidRPr="003D455B">
        <w:rPr>
          <w:rFonts w:ascii="Source Sans Pro" w:hAnsi="Source Sans Pro"/>
          <w:b/>
          <w:bCs/>
          <w:lang w:eastAsia="zh-TW"/>
        </w:rPr>
        <w:t>獨立審核機構是</w:t>
      </w:r>
      <w:r w:rsidRPr="003D455B">
        <w:rPr>
          <w:rFonts w:ascii="Source Sans Pro" w:hAnsi="Source Sans Pro"/>
          <w:b/>
          <w:bCs/>
          <w:lang w:eastAsia="zh-TW"/>
        </w:rPr>
        <w:t xml:space="preserve"> Medicare </w:t>
      </w:r>
      <w:r w:rsidRPr="003D455B">
        <w:rPr>
          <w:rFonts w:ascii="Source Sans Pro" w:hAnsi="Source Sans Pro"/>
          <w:b/>
          <w:bCs/>
          <w:lang w:eastAsia="zh-TW"/>
        </w:rPr>
        <w:t>聘請的一個外部獨立機構。</w:t>
      </w:r>
      <w:r w:rsidRPr="003D455B">
        <w:rPr>
          <w:rFonts w:ascii="Source Sans Pro" w:hAnsi="Source Sans Pro"/>
          <w:lang w:eastAsia="zh-TW"/>
        </w:rPr>
        <w:t>該機構與我們無關，也不是政府機構。該機構將判定我們所做的裁決是否正確，或者是否應該更改裁決。</w:t>
      </w:r>
      <w:r w:rsidRPr="003D455B">
        <w:rPr>
          <w:rFonts w:ascii="Source Sans Pro" w:hAnsi="Source Sans Pro"/>
          <w:lang w:eastAsia="zh-TW"/>
        </w:rPr>
        <w:t xml:space="preserve">Medicare </w:t>
      </w:r>
      <w:r w:rsidRPr="003D455B">
        <w:rPr>
          <w:rFonts w:ascii="Source Sans Pro" w:hAnsi="Source Sans Pro"/>
          <w:lang w:eastAsia="zh-TW"/>
        </w:rPr>
        <w:t>監督其工作。</w:t>
      </w:r>
    </w:p>
    <w:p w14:paraId="0C843319" w14:textId="69AB8421" w:rsidR="00C41EA7" w:rsidRPr="003D455B" w:rsidRDefault="00C41EA7" w:rsidP="00E640D7">
      <w:pPr>
        <w:numPr>
          <w:ilvl w:val="0"/>
          <w:numId w:val="35"/>
        </w:numPr>
        <w:suppressAutoHyphens/>
        <w:spacing w:before="0" w:beforeAutospacing="0" w:after="120" w:afterAutospacing="0" w:line="300" w:lineRule="exact"/>
        <w:rPr>
          <w:rFonts w:ascii="Source Sans Pro" w:hAnsi="Source Sans Pro"/>
          <w:lang w:eastAsia="zh-TW"/>
        </w:rPr>
      </w:pPr>
      <w:r w:rsidRPr="003D455B">
        <w:rPr>
          <w:rFonts w:ascii="Source Sans Pro" w:hAnsi="Source Sans Pro"/>
          <w:lang w:eastAsia="zh-TW"/>
        </w:rPr>
        <w:t>如果您的問題涉及一般</w:t>
      </w:r>
      <w:r w:rsidRPr="003D455B">
        <w:rPr>
          <w:rFonts w:ascii="Source Sans Pro" w:hAnsi="Source Sans Pro"/>
          <w:b/>
          <w:bCs/>
          <w:lang w:eastAsia="zh-TW"/>
        </w:rPr>
        <w:t>受</w:t>
      </w:r>
      <w:r w:rsidRPr="003D455B">
        <w:rPr>
          <w:rFonts w:ascii="Source Sans Pro" w:hAnsi="Source Sans Pro"/>
          <w:b/>
          <w:bCs/>
          <w:lang w:eastAsia="zh-TW"/>
        </w:rPr>
        <w:t xml:space="preserve"> Medicare </w:t>
      </w:r>
      <w:r w:rsidRPr="003D455B">
        <w:rPr>
          <w:rFonts w:ascii="Source Sans Pro" w:hAnsi="Source Sans Pro"/>
          <w:b/>
          <w:bCs/>
          <w:lang w:eastAsia="zh-TW"/>
        </w:rPr>
        <w:t>承保</w:t>
      </w:r>
      <w:r w:rsidRPr="003D455B">
        <w:rPr>
          <w:rFonts w:ascii="Source Sans Pro" w:hAnsi="Source Sans Pro"/>
          <w:lang w:eastAsia="zh-TW"/>
        </w:rPr>
        <w:t>的服務或項目，只要第</w:t>
      </w:r>
      <w:r w:rsidRPr="003D455B">
        <w:rPr>
          <w:rFonts w:ascii="Source Sans Pro" w:hAnsi="Source Sans Pro"/>
          <w:lang w:eastAsia="zh-TW"/>
        </w:rPr>
        <w:t xml:space="preserve"> 1 </w:t>
      </w:r>
      <w:r w:rsidRPr="003D455B">
        <w:rPr>
          <w:rFonts w:ascii="Source Sans Pro" w:hAnsi="Source Sans Pro"/>
          <w:lang w:eastAsia="zh-TW"/>
        </w:rPr>
        <w:t>級上訴完成，我們便會自動將您的個案移送至第</w:t>
      </w:r>
      <w:r w:rsidRPr="003D455B">
        <w:rPr>
          <w:rFonts w:ascii="Source Sans Pro" w:hAnsi="Source Sans Pro"/>
          <w:lang w:eastAsia="zh-TW"/>
        </w:rPr>
        <w:t xml:space="preserve"> 2 </w:t>
      </w:r>
      <w:r w:rsidRPr="003D455B">
        <w:rPr>
          <w:rFonts w:ascii="Source Sans Pro" w:hAnsi="Source Sans Pro"/>
          <w:lang w:eastAsia="zh-TW"/>
        </w:rPr>
        <w:t>級上訴程序。</w:t>
      </w:r>
    </w:p>
    <w:p w14:paraId="46A90133" w14:textId="1AD9A73F" w:rsidR="00C41EA7" w:rsidRPr="003D455B" w:rsidRDefault="00C41EA7" w:rsidP="00E640D7">
      <w:pPr>
        <w:numPr>
          <w:ilvl w:val="0"/>
          <w:numId w:val="35"/>
        </w:numPr>
        <w:suppressAutoHyphens/>
        <w:spacing w:before="0" w:beforeAutospacing="0" w:after="120" w:afterAutospacing="0" w:line="300" w:lineRule="exact"/>
        <w:rPr>
          <w:rFonts w:ascii="Source Sans Pro" w:hAnsi="Source Sans Pro"/>
        </w:rPr>
      </w:pPr>
      <w:r w:rsidRPr="003D455B">
        <w:rPr>
          <w:rFonts w:ascii="Source Sans Pro" w:hAnsi="Source Sans Pro"/>
          <w:lang w:eastAsia="zh-TW"/>
        </w:rPr>
        <w:t>如果您的問題涉及一般</w:t>
      </w:r>
      <w:r w:rsidRPr="003D455B">
        <w:rPr>
          <w:rFonts w:ascii="Source Sans Pro" w:hAnsi="Source Sans Pro"/>
          <w:b/>
          <w:bCs/>
          <w:lang w:eastAsia="zh-TW"/>
        </w:rPr>
        <w:t>受</w:t>
      </w:r>
      <w:r w:rsidRPr="003D455B">
        <w:rPr>
          <w:rFonts w:ascii="Source Sans Pro" w:hAnsi="Source Sans Pro"/>
          <w:b/>
          <w:bCs/>
          <w:lang w:eastAsia="zh-TW"/>
        </w:rPr>
        <w:t xml:space="preserve"> Medicaid </w:t>
      </w:r>
      <w:r w:rsidRPr="003D455B">
        <w:rPr>
          <w:rFonts w:ascii="Source Sans Pro" w:hAnsi="Source Sans Pro"/>
          <w:b/>
          <w:bCs/>
          <w:lang w:eastAsia="zh-TW"/>
        </w:rPr>
        <w:t>承保</w:t>
      </w:r>
      <w:r w:rsidRPr="003D455B">
        <w:rPr>
          <w:rFonts w:ascii="Source Sans Pro" w:hAnsi="Source Sans Pro"/>
          <w:lang w:eastAsia="zh-TW"/>
        </w:rPr>
        <w:t>的服務或項目，則您可自行提出第</w:t>
      </w:r>
      <w:r w:rsidRPr="003D455B">
        <w:rPr>
          <w:rFonts w:ascii="Source Sans Pro" w:hAnsi="Source Sans Pro"/>
          <w:lang w:eastAsia="zh-TW"/>
        </w:rPr>
        <w:t xml:space="preserve"> 2 </w:t>
      </w:r>
      <w:r w:rsidRPr="003D455B">
        <w:rPr>
          <w:rFonts w:ascii="Source Sans Pro" w:hAnsi="Source Sans Pro"/>
          <w:lang w:eastAsia="zh-TW"/>
        </w:rPr>
        <w:t>級上訴。該信函將告訴您如何提出。相關資訊亦載於下方。</w:t>
      </w:r>
    </w:p>
    <w:p w14:paraId="5C9FE76E" w14:textId="0074F9FA" w:rsidR="00C41EA7" w:rsidRPr="003D455B" w:rsidRDefault="00C41EA7" w:rsidP="00E640D7">
      <w:pPr>
        <w:numPr>
          <w:ilvl w:val="0"/>
          <w:numId w:val="35"/>
        </w:numPr>
        <w:suppressAutoHyphens/>
        <w:spacing w:before="0" w:beforeAutospacing="0" w:after="120" w:afterAutospacing="0" w:line="300" w:lineRule="exact"/>
        <w:rPr>
          <w:rFonts w:ascii="Source Sans Pro" w:hAnsi="Source Sans Pro"/>
          <w:lang w:eastAsia="zh-TW"/>
        </w:rPr>
      </w:pPr>
      <w:r w:rsidRPr="003D455B">
        <w:rPr>
          <w:rFonts w:ascii="Source Sans Pro" w:hAnsi="Source Sans Pro"/>
          <w:lang w:eastAsia="zh-TW"/>
        </w:rPr>
        <w:t>如果您的問題涉及</w:t>
      </w:r>
      <w:r w:rsidRPr="003D455B">
        <w:rPr>
          <w:rFonts w:ascii="Source Sans Pro" w:hAnsi="Source Sans Pro"/>
          <w:b/>
          <w:bCs/>
          <w:lang w:eastAsia="zh-TW"/>
        </w:rPr>
        <w:t>受</w:t>
      </w:r>
      <w:r w:rsidRPr="003D455B">
        <w:rPr>
          <w:rFonts w:ascii="Source Sans Pro" w:hAnsi="Source Sans Pro"/>
          <w:b/>
          <w:bCs/>
          <w:lang w:eastAsia="zh-TW"/>
        </w:rPr>
        <w:t xml:space="preserve"> Medicare </w:t>
      </w:r>
      <w:r w:rsidRPr="003D455B">
        <w:rPr>
          <w:rFonts w:ascii="Source Sans Pro" w:hAnsi="Source Sans Pro"/>
          <w:b/>
          <w:bCs/>
          <w:lang w:eastAsia="zh-TW"/>
        </w:rPr>
        <w:t>和</w:t>
      </w:r>
      <w:r w:rsidRPr="003D455B">
        <w:rPr>
          <w:rFonts w:ascii="Source Sans Pro" w:hAnsi="Source Sans Pro"/>
          <w:b/>
          <w:bCs/>
          <w:lang w:eastAsia="zh-TW"/>
        </w:rPr>
        <w:t xml:space="preserve"> Medicaid </w:t>
      </w:r>
      <w:r w:rsidRPr="003D455B">
        <w:rPr>
          <w:rFonts w:ascii="Source Sans Pro" w:hAnsi="Source Sans Pro"/>
          <w:b/>
          <w:bCs/>
          <w:lang w:eastAsia="zh-TW"/>
        </w:rPr>
        <w:t>同時承保</w:t>
      </w:r>
      <w:r w:rsidRPr="003D455B">
        <w:rPr>
          <w:rFonts w:ascii="Source Sans Pro" w:hAnsi="Source Sans Pro"/>
          <w:lang w:eastAsia="zh-TW"/>
        </w:rPr>
        <w:t>的服務或項目，將自動向獨立審核機構提出第</w:t>
      </w:r>
      <w:r w:rsidRPr="003D455B">
        <w:rPr>
          <w:rFonts w:ascii="Source Sans Pro" w:hAnsi="Source Sans Pro"/>
          <w:lang w:eastAsia="zh-TW"/>
        </w:rPr>
        <w:t xml:space="preserve"> 2 </w:t>
      </w:r>
      <w:r w:rsidRPr="003D455B">
        <w:rPr>
          <w:rFonts w:ascii="Source Sans Pro" w:hAnsi="Source Sans Pro"/>
          <w:lang w:eastAsia="zh-TW"/>
        </w:rPr>
        <w:t>級上訴。您還可以請求召開州立公平聽證會。</w:t>
      </w:r>
    </w:p>
    <w:p w14:paraId="7D7E41FF" w14:textId="44ACE2A8" w:rsidR="00C41EA7" w:rsidRPr="003D455B" w:rsidRDefault="00C41EA7" w:rsidP="00E640D7">
      <w:pPr>
        <w:suppressAutoHyphens/>
        <w:rPr>
          <w:rFonts w:ascii="Source Sans Pro" w:hAnsi="Source Sans Pro"/>
          <w:lang w:eastAsia="zh-TW"/>
        </w:rPr>
      </w:pPr>
      <w:r w:rsidRPr="003D455B">
        <w:rPr>
          <w:rFonts w:ascii="Source Sans Pro" w:hAnsi="Source Sans Pro"/>
          <w:lang w:eastAsia="zh-TW"/>
        </w:rPr>
        <w:t>如果您在提出第</w:t>
      </w:r>
      <w:r w:rsidRPr="003D455B">
        <w:rPr>
          <w:rFonts w:ascii="Source Sans Pro" w:hAnsi="Source Sans Pro"/>
          <w:lang w:eastAsia="zh-TW"/>
        </w:rPr>
        <w:t xml:space="preserve"> 1 </w:t>
      </w:r>
      <w:r w:rsidRPr="003D455B">
        <w:rPr>
          <w:rFonts w:ascii="Source Sans Pro" w:hAnsi="Source Sans Pro"/>
          <w:lang w:eastAsia="zh-TW"/>
        </w:rPr>
        <w:t>級上訴時符合繼續獲得福利的資格，那麼您在第</w:t>
      </w:r>
      <w:r w:rsidRPr="003D455B">
        <w:rPr>
          <w:rFonts w:ascii="Source Sans Pro" w:hAnsi="Source Sans Pro"/>
          <w:lang w:eastAsia="zh-TW"/>
        </w:rPr>
        <w:t xml:space="preserve"> 2 </w:t>
      </w:r>
      <w:r w:rsidRPr="003D455B">
        <w:rPr>
          <w:rFonts w:ascii="Source Sans Pro" w:hAnsi="Source Sans Pro"/>
          <w:lang w:eastAsia="zh-TW"/>
        </w:rPr>
        <w:t>級上訴期間仍可繼續享受上訴涉及的服務、項目或藥物的福利。請查閱第</w:t>
      </w:r>
      <w:r w:rsidRPr="003D455B">
        <w:rPr>
          <w:rFonts w:ascii="Source Sans Pro" w:hAnsi="Source Sans Pro"/>
          <w:lang w:eastAsia="zh-TW"/>
        </w:rPr>
        <w:t xml:space="preserve"> </w:t>
      </w:r>
      <w:r w:rsidRPr="003D455B">
        <w:rPr>
          <w:rFonts w:ascii="Source Sans Pro" w:hAnsi="Source Sans Pro"/>
          <w:i/>
          <w:iCs/>
          <w:color w:val="0000FF"/>
          <w:lang w:eastAsia="zh-TW"/>
        </w:rPr>
        <w:t>[insert applicable page number(s)]</w:t>
      </w:r>
      <w:r w:rsidRPr="003D455B">
        <w:rPr>
          <w:rFonts w:ascii="Source Sans Pro" w:hAnsi="Source Sans Pro"/>
          <w:lang w:eastAsia="zh-TW"/>
        </w:rPr>
        <w:t xml:space="preserve"> </w:t>
      </w:r>
      <w:r w:rsidRPr="003D455B">
        <w:rPr>
          <w:rFonts w:ascii="Source Sans Pro" w:hAnsi="Source Sans Pro"/>
          <w:lang w:eastAsia="zh-TW"/>
        </w:rPr>
        <w:t>頁，瞭解關於在第</w:t>
      </w:r>
      <w:r w:rsidRPr="003D455B">
        <w:rPr>
          <w:rFonts w:ascii="Source Sans Pro" w:hAnsi="Source Sans Pro"/>
          <w:lang w:eastAsia="zh-TW"/>
        </w:rPr>
        <w:t xml:space="preserve"> 1 </w:t>
      </w:r>
      <w:r w:rsidRPr="003D455B">
        <w:rPr>
          <w:rFonts w:ascii="Source Sans Pro" w:hAnsi="Source Sans Pro"/>
          <w:lang w:eastAsia="zh-TW"/>
        </w:rPr>
        <w:t>級上訴期間繼續享受您福利的資訊。</w:t>
      </w:r>
    </w:p>
    <w:p w14:paraId="6FB6C813" w14:textId="46E2B461" w:rsidR="00C41EA7" w:rsidRPr="003D455B" w:rsidRDefault="00C41EA7" w:rsidP="00E640D7">
      <w:pPr>
        <w:numPr>
          <w:ilvl w:val="0"/>
          <w:numId w:val="35"/>
        </w:numPr>
        <w:suppressAutoHyphens/>
        <w:spacing w:before="0" w:beforeAutospacing="0" w:after="120" w:afterAutospacing="0" w:line="300" w:lineRule="exact"/>
        <w:rPr>
          <w:rFonts w:ascii="Source Sans Pro" w:hAnsi="Source Sans Pro"/>
          <w:lang w:eastAsia="zh-TW"/>
        </w:rPr>
      </w:pPr>
      <w:r w:rsidRPr="003D455B">
        <w:rPr>
          <w:rFonts w:ascii="Source Sans Pro" w:hAnsi="Source Sans Pro"/>
          <w:lang w:eastAsia="zh-TW"/>
        </w:rPr>
        <w:t>如果您的問題涉及一般僅受</w:t>
      </w:r>
      <w:r w:rsidRPr="003D455B">
        <w:rPr>
          <w:rFonts w:ascii="Source Sans Pro" w:hAnsi="Source Sans Pro"/>
          <w:lang w:eastAsia="zh-TW"/>
        </w:rPr>
        <w:t xml:space="preserve"> Medicare </w:t>
      </w:r>
      <w:r w:rsidRPr="003D455B">
        <w:rPr>
          <w:rFonts w:ascii="Source Sans Pro" w:hAnsi="Source Sans Pro"/>
          <w:lang w:eastAsia="zh-TW"/>
        </w:rPr>
        <w:t>承保的服務，則在向獨立審核機構提出第</w:t>
      </w:r>
      <w:r w:rsidRPr="003D455B">
        <w:rPr>
          <w:rFonts w:ascii="Source Sans Pro" w:hAnsi="Source Sans Pro"/>
          <w:lang w:eastAsia="zh-TW"/>
        </w:rPr>
        <w:t xml:space="preserve"> 2 </w:t>
      </w:r>
      <w:r w:rsidRPr="003D455B">
        <w:rPr>
          <w:rFonts w:ascii="Source Sans Pro" w:hAnsi="Source Sans Pro"/>
          <w:lang w:eastAsia="zh-TW"/>
        </w:rPr>
        <w:t>級上訴程序期間，您將不會繼續享受該服務的福利。</w:t>
      </w:r>
    </w:p>
    <w:p w14:paraId="5226653B" w14:textId="37801808" w:rsidR="00C41EA7" w:rsidRPr="003D455B" w:rsidRDefault="00C41EA7" w:rsidP="00E640D7">
      <w:pPr>
        <w:numPr>
          <w:ilvl w:val="0"/>
          <w:numId w:val="35"/>
        </w:numPr>
        <w:suppressAutoHyphens/>
        <w:spacing w:before="0" w:beforeAutospacing="0" w:after="120" w:afterAutospacing="0" w:line="300" w:lineRule="exact"/>
        <w:rPr>
          <w:rFonts w:ascii="Source Sans Pro" w:hAnsi="Source Sans Pro"/>
          <w:lang w:eastAsia="zh-TW"/>
        </w:rPr>
      </w:pPr>
      <w:r w:rsidRPr="003D455B">
        <w:rPr>
          <w:rFonts w:ascii="Source Sans Pro" w:hAnsi="Source Sans Pro"/>
          <w:lang w:eastAsia="zh-TW"/>
        </w:rPr>
        <w:t>如果您的問題涉及一般受</w:t>
      </w:r>
      <w:r w:rsidRPr="003D455B">
        <w:rPr>
          <w:rFonts w:ascii="Source Sans Pro" w:hAnsi="Source Sans Pro"/>
          <w:lang w:eastAsia="zh-TW"/>
        </w:rPr>
        <w:t xml:space="preserve"> Medicaid </w:t>
      </w:r>
      <w:r w:rsidRPr="003D455B">
        <w:rPr>
          <w:rFonts w:ascii="Source Sans Pro" w:hAnsi="Source Sans Pro"/>
          <w:lang w:eastAsia="zh-TW"/>
        </w:rPr>
        <w:t>承保的服務，且您在收到計劃的裁決函後</w:t>
      </w:r>
      <w:r w:rsidRPr="003D455B">
        <w:rPr>
          <w:rFonts w:ascii="Source Sans Pro" w:hAnsi="Source Sans Pro"/>
          <w:lang w:eastAsia="zh-TW"/>
        </w:rPr>
        <w:t xml:space="preserve"> 10 </w:t>
      </w:r>
      <w:r w:rsidRPr="003D455B">
        <w:rPr>
          <w:rFonts w:ascii="Source Sans Pro" w:hAnsi="Source Sans Pro"/>
          <w:lang w:eastAsia="zh-TW"/>
        </w:rPr>
        <w:t>日內提交第</w:t>
      </w:r>
      <w:r w:rsidRPr="003D455B">
        <w:rPr>
          <w:rFonts w:ascii="Source Sans Pro" w:hAnsi="Source Sans Pro"/>
          <w:lang w:eastAsia="zh-TW"/>
        </w:rPr>
        <w:t xml:space="preserve"> 2 </w:t>
      </w:r>
      <w:r w:rsidRPr="003D455B">
        <w:rPr>
          <w:rFonts w:ascii="Source Sans Pro" w:hAnsi="Source Sans Pro"/>
          <w:lang w:eastAsia="zh-TW"/>
        </w:rPr>
        <w:t>級上訴，則您將繼續享受該服務的福利。</w:t>
      </w:r>
    </w:p>
    <w:p w14:paraId="26066AAB" w14:textId="4826ABF2"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如果您的問題涉及一般受</w:t>
      </w:r>
      <w:r w:rsidRPr="003D455B">
        <w:rPr>
          <w:rFonts w:ascii="Source Sans Pro" w:hAnsi="Source Sans Pro"/>
          <w:bCs/>
          <w:lang w:eastAsia="zh-TW"/>
        </w:rPr>
        <w:t xml:space="preserve"> Medicare </w:t>
      </w:r>
      <w:r w:rsidRPr="003D455B">
        <w:rPr>
          <w:rFonts w:ascii="Source Sans Pro" w:hAnsi="Source Sans Pro"/>
          <w:bCs/>
          <w:lang w:eastAsia="zh-TW"/>
        </w:rPr>
        <w:t>承保的服務或項目：</w:t>
      </w:r>
    </w:p>
    <w:p w14:paraId="5F36DA9E" w14:textId="3B8E5EEA"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1 </w:t>
      </w:r>
      <w:r w:rsidRPr="003D455B">
        <w:rPr>
          <w:rFonts w:ascii="Source Sans Pro" w:hAnsi="Source Sans Pro"/>
          <w:bCs/>
          <w:lang w:eastAsia="zh-TW"/>
        </w:rPr>
        <w:t>步：獨立審核機構審核您的上訴。</w:t>
      </w:r>
    </w:p>
    <w:p w14:paraId="7FC19D54" w14:textId="0E9F2FDE" w:rsidR="00C41EA7" w:rsidRPr="003D455B" w:rsidRDefault="006334DD"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我們將向該機構發送有關您的上訴的資料。該資料稱為您的</w:t>
      </w:r>
      <w:r w:rsidRPr="003D455B">
        <w:rPr>
          <w:rFonts w:ascii="Source Sans Pro" w:hAnsi="Source Sans Pro"/>
          <w:b/>
          <w:bCs/>
          <w:lang w:eastAsia="zh-TW"/>
        </w:rPr>
        <w:t>個案檔案</w:t>
      </w:r>
      <w:r w:rsidRPr="003D455B">
        <w:rPr>
          <w:rFonts w:ascii="Source Sans Pro" w:hAnsi="Source Sans Pro"/>
          <w:lang w:eastAsia="zh-TW"/>
        </w:rPr>
        <w:t>。</w:t>
      </w:r>
      <w:r w:rsidRPr="003D455B">
        <w:rPr>
          <w:rFonts w:ascii="Source Sans Pro" w:hAnsi="Source Sans Pro"/>
          <w:b/>
          <w:bCs/>
          <w:lang w:eastAsia="zh-TW"/>
        </w:rPr>
        <w:t>您有權向我們免費索取一份個案檔案副本。</w:t>
      </w:r>
    </w:p>
    <w:p w14:paraId="41BD9262" w14:textId="5356565F" w:rsidR="00C41EA7" w:rsidRPr="003D455B" w:rsidRDefault="00C41EA7"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color w:val="000000"/>
          <w:lang w:eastAsia="zh-TW"/>
        </w:rPr>
        <w:t>您有權向</w:t>
      </w:r>
      <w:r w:rsidRPr="003D455B">
        <w:rPr>
          <w:rFonts w:ascii="Source Sans Pro" w:hAnsi="Source Sans Pro"/>
          <w:lang w:eastAsia="zh-TW"/>
        </w:rPr>
        <w:t>獨立審核機構</w:t>
      </w:r>
      <w:r w:rsidRPr="003D455B">
        <w:rPr>
          <w:rFonts w:ascii="Source Sans Pro" w:hAnsi="Source Sans Pro"/>
          <w:color w:val="000000"/>
          <w:lang w:eastAsia="zh-TW"/>
        </w:rPr>
        <w:t>提供其他資訊，支援您的上訴。</w:t>
      </w:r>
    </w:p>
    <w:p w14:paraId="20A57E9D" w14:textId="0A66264E" w:rsidR="00C41EA7" w:rsidRPr="003D455B" w:rsidRDefault="00C41EA7"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lastRenderedPageBreak/>
        <w:t>獨立審核機構的審核員將仔細查閱上訴的所有相關資訊。</w:t>
      </w:r>
    </w:p>
    <w:p w14:paraId="07F70BAE" w14:textId="3D4E827C" w:rsidR="00C41EA7" w:rsidRPr="003D455B" w:rsidRDefault="00C41EA7" w:rsidP="00B118FD">
      <w:pPr>
        <w:pStyle w:val="Minorsubheadingindented25"/>
        <w:suppressAutoHyphens/>
        <w:rPr>
          <w:rFonts w:ascii="Source Sans Pro" w:hAnsi="Source Sans Pro"/>
          <w:lang w:eastAsia="zh-TW"/>
        </w:rPr>
      </w:pPr>
      <w:r w:rsidRPr="003D455B">
        <w:rPr>
          <w:rFonts w:ascii="Source Sans Pro" w:hAnsi="Source Sans Pro"/>
          <w:bCs/>
          <w:iCs/>
          <w:lang w:eastAsia="zh-TW"/>
        </w:rPr>
        <w:t>如果您在第</w:t>
      </w:r>
      <w:r w:rsidRPr="003D455B">
        <w:rPr>
          <w:rFonts w:ascii="Source Sans Pro" w:hAnsi="Source Sans Pro"/>
          <w:bCs/>
          <w:iCs/>
          <w:lang w:eastAsia="zh-TW"/>
        </w:rPr>
        <w:t xml:space="preserve"> 1 </w:t>
      </w:r>
      <w:r w:rsidRPr="003D455B">
        <w:rPr>
          <w:rFonts w:ascii="Source Sans Pro" w:hAnsi="Source Sans Pro"/>
          <w:bCs/>
          <w:iCs/>
          <w:lang w:eastAsia="zh-TW"/>
        </w:rPr>
        <w:t>級為快速上訴，那麼您在第</w:t>
      </w:r>
      <w:r w:rsidRPr="003D455B">
        <w:rPr>
          <w:rFonts w:ascii="Source Sans Pro" w:hAnsi="Source Sans Pro"/>
          <w:bCs/>
          <w:iCs/>
          <w:lang w:eastAsia="zh-TW"/>
        </w:rPr>
        <w:t xml:space="preserve"> 2 </w:t>
      </w:r>
      <w:r w:rsidRPr="003D455B">
        <w:rPr>
          <w:rFonts w:ascii="Source Sans Pro" w:hAnsi="Source Sans Pro"/>
          <w:bCs/>
          <w:iCs/>
          <w:lang w:eastAsia="zh-TW"/>
        </w:rPr>
        <w:t>級也是快速上訴。</w:t>
      </w:r>
    </w:p>
    <w:p w14:paraId="2B87BFFE" w14:textId="016E46AB" w:rsidR="00C41EA7" w:rsidRPr="003D455B" w:rsidRDefault="00275330" w:rsidP="00E640D7">
      <w:pPr>
        <w:numPr>
          <w:ilvl w:val="0"/>
          <w:numId w:val="9"/>
        </w:numPr>
        <w:suppressAutoHyphens/>
        <w:spacing w:before="0" w:beforeAutospacing="0" w:after="120" w:afterAutospacing="0"/>
        <w:rPr>
          <w:rFonts w:ascii="Source Sans Pro" w:hAnsi="Source Sans Pro" w:cs="Arial"/>
          <w:lang w:eastAsia="zh-TW"/>
        </w:rPr>
      </w:pPr>
      <w:r w:rsidRPr="003D455B">
        <w:rPr>
          <w:rFonts w:ascii="Source Sans Pro" w:hAnsi="Source Sans Pro"/>
          <w:lang w:eastAsia="zh-TW"/>
        </w:rPr>
        <w:t>對於快速上訴，獨立審核機構必須在收到您的第</w:t>
      </w:r>
      <w:r w:rsidRPr="003D455B">
        <w:rPr>
          <w:rFonts w:ascii="Source Sans Pro" w:hAnsi="Source Sans Pro"/>
          <w:lang w:eastAsia="zh-TW"/>
        </w:rPr>
        <w:t xml:space="preserve"> 2 </w:t>
      </w:r>
      <w:r w:rsidRPr="003D455B">
        <w:rPr>
          <w:rFonts w:ascii="Source Sans Pro" w:hAnsi="Source Sans Pro"/>
          <w:lang w:eastAsia="zh-TW"/>
        </w:rPr>
        <w:t>級上訴後</w:t>
      </w:r>
      <w:r w:rsidRPr="003D455B">
        <w:rPr>
          <w:rFonts w:ascii="Source Sans Pro" w:hAnsi="Source Sans Pro"/>
          <w:b/>
          <w:bCs/>
          <w:lang w:eastAsia="zh-TW"/>
        </w:rPr>
        <w:t xml:space="preserve"> 72 </w:t>
      </w:r>
      <w:r w:rsidRPr="003D455B">
        <w:rPr>
          <w:rFonts w:ascii="Source Sans Pro" w:hAnsi="Source Sans Pro"/>
          <w:b/>
          <w:bCs/>
          <w:lang w:eastAsia="zh-TW"/>
        </w:rPr>
        <w:t>小時內</w:t>
      </w:r>
      <w:r w:rsidRPr="003D455B">
        <w:rPr>
          <w:rFonts w:ascii="Source Sans Pro" w:hAnsi="Source Sans Pro"/>
          <w:lang w:eastAsia="zh-TW"/>
        </w:rPr>
        <w:t>給您答覆。</w:t>
      </w:r>
    </w:p>
    <w:p w14:paraId="11DD4C71" w14:textId="6B457C5F" w:rsidR="00C41EA7" w:rsidRPr="003D455B" w:rsidRDefault="00C41EA7"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對於您就醫療用品或服務提出的請求，如果獨立審核機構需要收集可能有利於您的更多資訊，</w:t>
      </w:r>
      <w:r w:rsidRPr="003D455B">
        <w:rPr>
          <w:rFonts w:ascii="Source Sans Pro" w:hAnsi="Source Sans Pro"/>
          <w:b/>
          <w:bCs/>
          <w:lang w:eastAsia="zh-TW"/>
        </w:rPr>
        <w:t>則可再延長至多</w:t>
      </w:r>
      <w:r w:rsidRPr="003D455B">
        <w:rPr>
          <w:rFonts w:ascii="Source Sans Pro" w:hAnsi="Source Sans Pro"/>
          <w:b/>
          <w:bCs/>
          <w:lang w:eastAsia="zh-TW"/>
        </w:rPr>
        <w:t xml:space="preserve"> 14 </w:t>
      </w:r>
      <w:r w:rsidRPr="003D455B">
        <w:rPr>
          <w:rFonts w:ascii="Source Sans Pro" w:hAnsi="Source Sans Pro"/>
          <w:b/>
          <w:bCs/>
          <w:lang w:eastAsia="zh-TW"/>
        </w:rPr>
        <w:t>天</w:t>
      </w:r>
      <w:r w:rsidRPr="003D455B">
        <w:rPr>
          <w:rFonts w:ascii="Source Sans Pro" w:hAnsi="Source Sans Pro"/>
          <w:lang w:eastAsia="zh-TW"/>
        </w:rPr>
        <w:t>。如果您就</w:t>
      </w:r>
      <w:r w:rsidRPr="003D455B">
        <w:rPr>
          <w:rFonts w:ascii="Source Sans Pro" w:hAnsi="Source Sans Pro"/>
          <w:lang w:eastAsia="zh-TW"/>
        </w:rPr>
        <w:t xml:space="preserve"> B </w:t>
      </w:r>
      <w:r w:rsidRPr="003D455B">
        <w:rPr>
          <w:rFonts w:ascii="Source Sans Pro" w:hAnsi="Source Sans Pro"/>
          <w:lang w:eastAsia="zh-TW"/>
        </w:rPr>
        <w:t>部分藥物提出請求，獨立審核機構將不可延長作出裁決的時間。</w:t>
      </w:r>
    </w:p>
    <w:p w14:paraId="71CA445E" w14:textId="7604A38B" w:rsidR="00C41EA7" w:rsidRPr="003D455B" w:rsidRDefault="00C41EA7"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如果您的第</w:t>
      </w:r>
      <w:r w:rsidRPr="003D455B">
        <w:rPr>
          <w:rFonts w:ascii="Source Sans Pro" w:hAnsi="Source Sans Pro"/>
          <w:bCs/>
          <w:iCs/>
          <w:lang w:eastAsia="zh-TW"/>
        </w:rPr>
        <w:t xml:space="preserve"> 1 </w:t>
      </w:r>
      <w:r w:rsidRPr="003D455B">
        <w:rPr>
          <w:rFonts w:ascii="Source Sans Pro" w:hAnsi="Source Sans Pro"/>
          <w:bCs/>
          <w:iCs/>
          <w:lang w:eastAsia="zh-TW"/>
        </w:rPr>
        <w:t>級上訴為標準上訴，則第</w:t>
      </w:r>
      <w:r w:rsidRPr="003D455B">
        <w:rPr>
          <w:rFonts w:ascii="Source Sans Pro" w:hAnsi="Source Sans Pro"/>
          <w:bCs/>
          <w:iCs/>
          <w:lang w:eastAsia="zh-TW"/>
        </w:rPr>
        <w:t xml:space="preserve"> 2 </w:t>
      </w:r>
      <w:r w:rsidRPr="003D455B">
        <w:rPr>
          <w:rFonts w:ascii="Source Sans Pro" w:hAnsi="Source Sans Pro"/>
          <w:bCs/>
          <w:iCs/>
          <w:lang w:eastAsia="zh-TW"/>
        </w:rPr>
        <w:t>級上訴也是標準上訴。</w:t>
      </w:r>
    </w:p>
    <w:p w14:paraId="6E7F5C20" w14:textId="61180A81" w:rsidR="00C41EA7" w:rsidRPr="003D455B" w:rsidRDefault="00275330" w:rsidP="00E640D7">
      <w:pPr>
        <w:numPr>
          <w:ilvl w:val="0"/>
          <w:numId w:val="9"/>
        </w:num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對於標準上訴，如果您就醫療用品或服務提出請求，獨立審核機構必須在收到您的第</w:t>
      </w:r>
      <w:r w:rsidRPr="003D455B">
        <w:rPr>
          <w:rFonts w:ascii="Source Sans Pro" w:hAnsi="Source Sans Pro"/>
          <w:lang w:eastAsia="zh-TW"/>
        </w:rPr>
        <w:t xml:space="preserve"> 2 </w:t>
      </w:r>
      <w:r w:rsidRPr="003D455B">
        <w:rPr>
          <w:rFonts w:ascii="Source Sans Pro" w:hAnsi="Source Sans Pro"/>
          <w:lang w:eastAsia="zh-TW"/>
        </w:rPr>
        <w:t>級上訴後</w:t>
      </w:r>
      <w:r w:rsidRPr="003D455B">
        <w:rPr>
          <w:rFonts w:ascii="Source Sans Pro" w:hAnsi="Source Sans Pro"/>
          <w:lang w:eastAsia="zh-TW"/>
        </w:rPr>
        <w:t xml:space="preserve"> </w:t>
      </w:r>
      <w:r w:rsidRPr="003D455B">
        <w:rPr>
          <w:rFonts w:ascii="Source Sans Pro" w:hAnsi="Source Sans Pro"/>
          <w:b/>
          <w:bCs/>
          <w:lang w:eastAsia="zh-TW"/>
        </w:rPr>
        <w:t xml:space="preserve">30 </w:t>
      </w:r>
      <w:r w:rsidRPr="003D455B">
        <w:rPr>
          <w:rFonts w:ascii="Source Sans Pro" w:hAnsi="Source Sans Pro"/>
          <w:b/>
          <w:bCs/>
          <w:lang w:eastAsia="zh-TW"/>
        </w:rPr>
        <w:t>天內</w:t>
      </w:r>
      <w:r w:rsidRPr="003D455B">
        <w:rPr>
          <w:rFonts w:ascii="Source Sans Pro" w:hAnsi="Source Sans Pro"/>
          <w:lang w:eastAsia="zh-TW"/>
        </w:rPr>
        <w:t>給您答覆。如果您就</w:t>
      </w:r>
      <w:r w:rsidRPr="003D455B">
        <w:rPr>
          <w:rFonts w:ascii="Source Sans Pro" w:hAnsi="Source Sans Pro"/>
          <w:lang w:eastAsia="zh-TW"/>
        </w:rPr>
        <w:t xml:space="preserve"> B </w:t>
      </w:r>
      <w:r w:rsidRPr="003D455B">
        <w:rPr>
          <w:rFonts w:ascii="Source Sans Pro" w:hAnsi="Source Sans Pro"/>
          <w:lang w:eastAsia="zh-TW"/>
        </w:rPr>
        <w:t>部分藥物提出請求，獨立審核機構必須在收到您的第</w:t>
      </w:r>
      <w:r w:rsidRPr="003D455B">
        <w:rPr>
          <w:rFonts w:ascii="Source Sans Pro" w:hAnsi="Source Sans Pro"/>
          <w:lang w:eastAsia="zh-TW"/>
        </w:rPr>
        <w:t xml:space="preserve"> 2 </w:t>
      </w:r>
      <w:r w:rsidRPr="003D455B">
        <w:rPr>
          <w:rFonts w:ascii="Source Sans Pro" w:hAnsi="Source Sans Pro"/>
          <w:lang w:eastAsia="zh-TW"/>
        </w:rPr>
        <w:t>級上訴後</w:t>
      </w:r>
      <w:r w:rsidRPr="003D455B">
        <w:rPr>
          <w:rFonts w:ascii="Source Sans Pro" w:hAnsi="Source Sans Pro"/>
          <w:lang w:eastAsia="zh-TW"/>
        </w:rPr>
        <w:t xml:space="preserve"> </w:t>
      </w:r>
      <w:r w:rsidRPr="003D455B">
        <w:rPr>
          <w:rFonts w:ascii="Source Sans Pro" w:hAnsi="Source Sans Pro"/>
          <w:b/>
          <w:bCs/>
          <w:lang w:eastAsia="zh-TW"/>
        </w:rPr>
        <w:t xml:space="preserve">7 </w:t>
      </w:r>
      <w:r w:rsidRPr="003D455B">
        <w:rPr>
          <w:rFonts w:ascii="Source Sans Pro" w:hAnsi="Source Sans Pro"/>
          <w:b/>
          <w:bCs/>
          <w:lang w:eastAsia="zh-TW"/>
        </w:rPr>
        <w:t>天內</w:t>
      </w:r>
      <w:r w:rsidRPr="003D455B">
        <w:rPr>
          <w:rFonts w:ascii="Source Sans Pro" w:hAnsi="Source Sans Pro"/>
          <w:lang w:eastAsia="zh-TW"/>
        </w:rPr>
        <w:t>給您答覆。</w:t>
      </w:r>
    </w:p>
    <w:p w14:paraId="26FE2A91" w14:textId="63C14258" w:rsidR="00C41EA7" w:rsidRPr="003D455B" w:rsidRDefault="00353A18"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對於您就醫療用品或服務提出的請求，如果獨立審核機構需要收集可能有利於您的更多資訊，</w:t>
      </w:r>
      <w:r w:rsidRPr="003D455B">
        <w:rPr>
          <w:rFonts w:ascii="Source Sans Pro" w:hAnsi="Source Sans Pro"/>
          <w:b/>
          <w:bCs/>
          <w:lang w:eastAsia="zh-TW"/>
        </w:rPr>
        <w:t>則可再延長至多</w:t>
      </w:r>
      <w:r w:rsidRPr="003D455B">
        <w:rPr>
          <w:rFonts w:ascii="Source Sans Pro" w:hAnsi="Source Sans Pro"/>
          <w:b/>
          <w:bCs/>
          <w:lang w:eastAsia="zh-TW"/>
        </w:rPr>
        <w:t xml:space="preserve"> 14 </w:t>
      </w:r>
      <w:r w:rsidRPr="003D455B">
        <w:rPr>
          <w:rFonts w:ascii="Source Sans Pro" w:hAnsi="Source Sans Pro"/>
          <w:b/>
          <w:bCs/>
          <w:lang w:eastAsia="zh-TW"/>
        </w:rPr>
        <w:t>天</w:t>
      </w:r>
      <w:r w:rsidRPr="003D455B">
        <w:rPr>
          <w:rFonts w:ascii="Source Sans Pro" w:hAnsi="Source Sans Pro"/>
          <w:lang w:eastAsia="zh-TW"/>
        </w:rPr>
        <w:t>。如果您就</w:t>
      </w:r>
      <w:r w:rsidRPr="003D455B">
        <w:rPr>
          <w:rFonts w:ascii="Source Sans Pro" w:hAnsi="Source Sans Pro"/>
          <w:lang w:eastAsia="zh-TW"/>
        </w:rPr>
        <w:t xml:space="preserve"> B </w:t>
      </w:r>
      <w:r w:rsidRPr="003D455B">
        <w:rPr>
          <w:rFonts w:ascii="Source Sans Pro" w:hAnsi="Source Sans Pro"/>
          <w:lang w:eastAsia="zh-TW"/>
        </w:rPr>
        <w:t>部分藥物提出請求，獨立審核機構將不可延長作出裁決的時間。</w:t>
      </w:r>
    </w:p>
    <w:p w14:paraId="7FB3C8B9" w14:textId="22EED3BF"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2 </w:t>
      </w:r>
      <w:r w:rsidRPr="003D455B">
        <w:rPr>
          <w:rFonts w:ascii="Source Sans Pro" w:hAnsi="Source Sans Pro"/>
          <w:bCs/>
          <w:lang w:eastAsia="zh-TW"/>
        </w:rPr>
        <w:t>步：獨立審核機構給您答覆。</w:t>
      </w:r>
    </w:p>
    <w:p w14:paraId="2F286F6C" w14:textId="45CC26A4" w:rsidR="00C41EA7" w:rsidRPr="003D455B" w:rsidRDefault="00C41EA7" w:rsidP="00E640D7">
      <w:pPr>
        <w:suppressAutoHyphens/>
        <w:spacing w:before="0" w:beforeAutospacing="0" w:after="120" w:afterAutospacing="0"/>
        <w:rPr>
          <w:rFonts w:ascii="Source Sans Pro" w:hAnsi="Source Sans Pro"/>
          <w:b/>
          <w:bCs/>
          <w:lang w:eastAsia="zh-TW"/>
        </w:rPr>
      </w:pPr>
      <w:r w:rsidRPr="003D455B">
        <w:rPr>
          <w:rFonts w:ascii="Source Sans Pro" w:hAnsi="Source Sans Pro"/>
          <w:lang w:eastAsia="zh-TW"/>
        </w:rPr>
        <w:t>獨立審核機構將以書面形式告知您他們的決定，並說明原因。</w:t>
      </w:r>
    </w:p>
    <w:p w14:paraId="5A5244A3" w14:textId="4EC7BC3B" w:rsidR="009E43D2" w:rsidRPr="003D455B" w:rsidRDefault="009E43D2" w:rsidP="00E640D7">
      <w:pPr>
        <w:numPr>
          <w:ilvl w:val="0"/>
          <w:numId w:val="9"/>
        </w:numPr>
        <w:suppressAutoHyphens/>
        <w:spacing w:before="120" w:beforeAutospacing="0" w:after="120" w:afterAutospacing="0"/>
        <w:rPr>
          <w:rFonts w:ascii="Source Sans Pro" w:hAnsi="Source Sans Pro"/>
          <w:lang w:eastAsia="zh-TW"/>
        </w:rPr>
      </w:pPr>
      <w:r w:rsidRPr="003D455B">
        <w:rPr>
          <w:rFonts w:ascii="Source Sans Pro" w:hAnsi="Source Sans Pro"/>
          <w:b/>
          <w:bCs/>
          <w:lang w:eastAsia="zh-TW"/>
        </w:rPr>
        <w:t>對於您就醫療用品或服務提出的請求，如果獨立審核機構批准您的部分或全部請求</w:t>
      </w:r>
      <w:r w:rsidRPr="003D455B">
        <w:rPr>
          <w:rFonts w:ascii="Source Sans Pro" w:hAnsi="Source Sans Pro"/>
          <w:lang w:eastAsia="zh-TW"/>
        </w:rPr>
        <w:t>，我們必須在收到獨立審核機構就</w:t>
      </w:r>
      <w:r w:rsidRPr="003D455B">
        <w:rPr>
          <w:rFonts w:ascii="Source Sans Pro" w:hAnsi="Source Sans Pro"/>
          <w:b/>
          <w:bCs/>
          <w:lang w:eastAsia="zh-TW"/>
        </w:rPr>
        <w:t>標準請求</w:t>
      </w:r>
      <w:r w:rsidRPr="003D455B">
        <w:rPr>
          <w:rFonts w:ascii="Source Sans Pro" w:hAnsi="Source Sans Pro"/>
          <w:lang w:eastAsia="zh-TW"/>
        </w:rPr>
        <w:t>作出的裁決後的</w:t>
      </w:r>
      <w:r w:rsidRPr="003D455B">
        <w:rPr>
          <w:rFonts w:ascii="Source Sans Pro" w:hAnsi="Source Sans Pro"/>
          <w:lang w:eastAsia="zh-TW"/>
        </w:rPr>
        <w:t xml:space="preserve"> </w:t>
      </w:r>
      <w:r w:rsidRPr="003D455B">
        <w:rPr>
          <w:rFonts w:ascii="Source Sans Pro" w:hAnsi="Source Sans Pro"/>
          <w:b/>
          <w:bCs/>
          <w:lang w:eastAsia="zh-TW"/>
        </w:rPr>
        <w:t xml:space="preserve">72 </w:t>
      </w:r>
      <w:r w:rsidRPr="003D455B">
        <w:rPr>
          <w:rFonts w:ascii="Source Sans Pro" w:hAnsi="Source Sans Pro"/>
          <w:b/>
          <w:bCs/>
          <w:lang w:eastAsia="zh-TW"/>
        </w:rPr>
        <w:t>小時</w:t>
      </w:r>
      <w:r w:rsidRPr="003D455B">
        <w:rPr>
          <w:rFonts w:ascii="Source Sans Pro" w:hAnsi="Source Sans Pro"/>
          <w:lang w:eastAsia="zh-TW"/>
        </w:rPr>
        <w:t>內批准醫療護理承保，或在我們收到該裁決後</w:t>
      </w:r>
      <w:r w:rsidRPr="003D455B">
        <w:rPr>
          <w:rFonts w:ascii="Source Sans Pro" w:hAnsi="Source Sans Pro"/>
          <w:lang w:eastAsia="zh-TW"/>
        </w:rPr>
        <w:t xml:space="preserve"> 14 </w:t>
      </w:r>
      <w:r w:rsidRPr="003D455B">
        <w:rPr>
          <w:rFonts w:ascii="Source Sans Pro" w:hAnsi="Source Sans Pro"/>
          <w:lang w:eastAsia="zh-TW"/>
        </w:rPr>
        <w:t>天內提供服務。對於</w:t>
      </w:r>
      <w:r w:rsidRPr="003D455B">
        <w:rPr>
          <w:rFonts w:ascii="Source Sans Pro" w:hAnsi="Source Sans Pro"/>
          <w:b/>
          <w:bCs/>
          <w:lang w:eastAsia="zh-TW"/>
        </w:rPr>
        <w:t>加急請求</w:t>
      </w:r>
      <w:r w:rsidRPr="003D455B">
        <w:rPr>
          <w:rFonts w:ascii="Source Sans Pro" w:hAnsi="Source Sans Pro"/>
          <w:lang w:eastAsia="zh-TW"/>
        </w:rPr>
        <w:t>，我們須在收到獨立審核機構的裁決後</w:t>
      </w:r>
      <w:r w:rsidRPr="003D455B">
        <w:rPr>
          <w:rFonts w:ascii="Source Sans Pro" w:hAnsi="Source Sans Pro"/>
          <w:lang w:eastAsia="zh-TW"/>
        </w:rPr>
        <w:t xml:space="preserve"> </w:t>
      </w:r>
      <w:r w:rsidRPr="003D455B">
        <w:rPr>
          <w:rFonts w:ascii="Source Sans Pro" w:hAnsi="Source Sans Pro"/>
          <w:b/>
          <w:bCs/>
          <w:lang w:eastAsia="zh-TW"/>
        </w:rPr>
        <w:t xml:space="preserve">72 </w:t>
      </w:r>
      <w:r w:rsidRPr="003D455B">
        <w:rPr>
          <w:rFonts w:ascii="Source Sans Pro" w:hAnsi="Source Sans Pro"/>
          <w:b/>
          <w:bCs/>
          <w:lang w:eastAsia="zh-TW"/>
        </w:rPr>
        <w:t>小時</w:t>
      </w:r>
      <w:r w:rsidRPr="003D455B">
        <w:rPr>
          <w:rFonts w:ascii="Source Sans Pro" w:hAnsi="Source Sans Pro"/>
          <w:lang w:eastAsia="zh-TW"/>
        </w:rPr>
        <w:t>內批准或提供承保。</w:t>
      </w:r>
    </w:p>
    <w:p w14:paraId="7B03AC94" w14:textId="32E691C1" w:rsidR="009E43D2" w:rsidRPr="003D455B" w:rsidRDefault="009E43D2"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b/>
          <w:bCs/>
          <w:lang w:eastAsia="zh-TW"/>
        </w:rPr>
        <w:t>如果獨立審核機構批准您就</w:t>
      </w:r>
      <w:r w:rsidRPr="003D455B">
        <w:rPr>
          <w:rFonts w:ascii="Source Sans Pro" w:hAnsi="Source Sans Pro"/>
          <w:b/>
          <w:bCs/>
          <w:lang w:eastAsia="zh-TW"/>
        </w:rPr>
        <w:t xml:space="preserve"> B </w:t>
      </w:r>
      <w:r w:rsidRPr="003D455B">
        <w:rPr>
          <w:rFonts w:ascii="Source Sans Pro" w:hAnsi="Source Sans Pro"/>
          <w:b/>
          <w:bCs/>
          <w:lang w:eastAsia="zh-TW"/>
        </w:rPr>
        <w:t>部分藥物提出的部分或全部請求</w:t>
      </w:r>
      <w:r w:rsidRPr="003D455B">
        <w:rPr>
          <w:rFonts w:ascii="Source Sans Pro" w:hAnsi="Source Sans Pro"/>
          <w:lang w:eastAsia="zh-TW"/>
        </w:rPr>
        <w:t>，我們必須在收到獨立審核機構的裁決後</w:t>
      </w:r>
      <w:r w:rsidRPr="003D455B">
        <w:rPr>
          <w:rFonts w:ascii="Source Sans Pro" w:hAnsi="Source Sans Pro"/>
          <w:lang w:eastAsia="zh-TW"/>
        </w:rPr>
        <w:t xml:space="preserve"> </w:t>
      </w:r>
      <w:r w:rsidRPr="003D455B">
        <w:rPr>
          <w:rFonts w:ascii="Source Sans Pro" w:hAnsi="Source Sans Pro"/>
          <w:b/>
          <w:bCs/>
          <w:lang w:eastAsia="zh-TW"/>
        </w:rPr>
        <w:t xml:space="preserve">72 </w:t>
      </w:r>
      <w:r w:rsidRPr="003D455B">
        <w:rPr>
          <w:rFonts w:ascii="Source Sans Pro" w:hAnsi="Source Sans Pro"/>
          <w:b/>
          <w:bCs/>
          <w:lang w:eastAsia="zh-TW"/>
        </w:rPr>
        <w:t>小時</w:t>
      </w:r>
      <w:r w:rsidRPr="003D455B">
        <w:rPr>
          <w:rFonts w:ascii="Source Sans Pro" w:hAnsi="Source Sans Pro"/>
          <w:lang w:eastAsia="zh-TW"/>
        </w:rPr>
        <w:t>內（</w:t>
      </w:r>
      <w:r w:rsidRPr="003D455B">
        <w:rPr>
          <w:rFonts w:ascii="Source Sans Pro" w:hAnsi="Source Sans Pro"/>
          <w:b/>
          <w:bCs/>
          <w:lang w:eastAsia="zh-TW"/>
        </w:rPr>
        <w:t>標準請求</w:t>
      </w:r>
      <w:r w:rsidRPr="003D455B">
        <w:rPr>
          <w:rFonts w:ascii="Source Sans Pro" w:hAnsi="Source Sans Pro"/>
          <w:lang w:eastAsia="zh-TW"/>
        </w:rPr>
        <w:t>）批准或提供相應的</w:t>
      </w:r>
      <w:r w:rsidRPr="003D455B">
        <w:rPr>
          <w:rFonts w:ascii="Source Sans Pro" w:hAnsi="Source Sans Pro"/>
          <w:lang w:eastAsia="zh-TW"/>
        </w:rPr>
        <w:t xml:space="preserve"> B </w:t>
      </w:r>
      <w:r w:rsidRPr="003D455B">
        <w:rPr>
          <w:rFonts w:ascii="Source Sans Pro" w:hAnsi="Source Sans Pro"/>
          <w:lang w:eastAsia="zh-TW"/>
        </w:rPr>
        <w:t>部分藥物。對於</w:t>
      </w:r>
      <w:r w:rsidRPr="003D455B">
        <w:rPr>
          <w:rFonts w:ascii="Source Sans Pro" w:hAnsi="Source Sans Pro"/>
          <w:b/>
          <w:bCs/>
          <w:lang w:eastAsia="zh-TW"/>
        </w:rPr>
        <w:t>加急請求</w:t>
      </w:r>
      <w:r w:rsidRPr="003D455B">
        <w:rPr>
          <w:rFonts w:ascii="Source Sans Pro" w:hAnsi="Source Sans Pro"/>
          <w:lang w:eastAsia="zh-TW"/>
        </w:rPr>
        <w:t>，我們須在收到獨立審核機構的裁決後</w:t>
      </w:r>
      <w:r w:rsidRPr="003D455B">
        <w:rPr>
          <w:rFonts w:ascii="Source Sans Pro" w:hAnsi="Source Sans Pro"/>
          <w:lang w:eastAsia="zh-TW"/>
        </w:rPr>
        <w:t xml:space="preserve"> </w:t>
      </w:r>
      <w:r w:rsidRPr="003D455B">
        <w:rPr>
          <w:rFonts w:ascii="Source Sans Pro" w:hAnsi="Source Sans Pro"/>
          <w:b/>
          <w:bCs/>
          <w:lang w:eastAsia="zh-TW"/>
        </w:rPr>
        <w:t xml:space="preserve">24 </w:t>
      </w:r>
      <w:r w:rsidRPr="003D455B">
        <w:rPr>
          <w:rFonts w:ascii="Source Sans Pro" w:hAnsi="Source Sans Pro"/>
          <w:b/>
          <w:bCs/>
          <w:lang w:eastAsia="zh-TW"/>
        </w:rPr>
        <w:t>小時</w:t>
      </w:r>
      <w:r w:rsidRPr="003D455B">
        <w:rPr>
          <w:rFonts w:ascii="Source Sans Pro" w:hAnsi="Source Sans Pro"/>
          <w:lang w:eastAsia="zh-TW"/>
        </w:rPr>
        <w:t>內批准或提供承保</w:t>
      </w:r>
    </w:p>
    <w:p w14:paraId="25C08CBE" w14:textId="38118FBA" w:rsidR="00C41EA7" w:rsidRPr="003D455B" w:rsidRDefault="00C41EA7"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b/>
          <w:bCs/>
          <w:lang w:eastAsia="zh-TW"/>
        </w:rPr>
        <w:t>如果獨立審核機構部分或完全拒絕您的上訴</w:t>
      </w:r>
      <w:r w:rsidRPr="003D455B">
        <w:rPr>
          <w:rFonts w:ascii="Source Sans Pro" w:hAnsi="Source Sans Pro"/>
          <w:lang w:eastAsia="zh-TW"/>
        </w:rPr>
        <w:t>，則表明他們同意我們計劃的裁決，即您的醫療護理承保的請求（或部分請求）應不予批准。（這稱為</w:t>
      </w:r>
      <w:r w:rsidRPr="003D455B">
        <w:rPr>
          <w:rFonts w:ascii="Source Sans Pro" w:hAnsi="Source Sans Pro"/>
          <w:b/>
          <w:bCs/>
          <w:lang w:eastAsia="zh-TW"/>
        </w:rPr>
        <w:t>維持原決定，</w:t>
      </w:r>
      <w:r w:rsidRPr="003D455B">
        <w:rPr>
          <w:rFonts w:ascii="Source Sans Pro" w:hAnsi="Source Sans Pro"/>
          <w:lang w:eastAsia="zh-TW"/>
        </w:rPr>
        <w:t>也稱為</w:t>
      </w:r>
      <w:r w:rsidRPr="003D455B">
        <w:rPr>
          <w:rFonts w:ascii="Source Sans Pro" w:hAnsi="Source Sans Pro"/>
          <w:b/>
          <w:bCs/>
          <w:lang w:eastAsia="zh-TW"/>
        </w:rPr>
        <w:t>駁回上訴</w:t>
      </w:r>
      <w:r w:rsidRPr="003D455B">
        <w:rPr>
          <w:rFonts w:ascii="Source Sans Pro" w:hAnsi="Source Sans Pro"/>
          <w:lang w:eastAsia="zh-TW"/>
        </w:rPr>
        <w:t>。）在這種情況下，獨立審核機構會給您寄送一封信函，信函內容將：</w:t>
      </w:r>
    </w:p>
    <w:p w14:paraId="66E4123D" w14:textId="7BBBFB24" w:rsidR="00817B9F" w:rsidRPr="003D455B" w:rsidRDefault="00353A18" w:rsidP="00E640D7">
      <w:pPr>
        <w:numPr>
          <w:ilvl w:val="1"/>
          <w:numId w:val="51"/>
        </w:numPr>
        <w:suppressAutoHyphens/>
        <w:spacing w:before="0" w:beforeAutospacing="0" w:after="120" w:afterAutospacing="0"/>
        <w:rPr>
          <w:rFonts w:ascii="Source Sans Pro" w:hAnsi="Source Sans Pro"/>
          <w:i/>
          <w:iCs/>
        </w:rPr>
      </w:pPr>
      <w:r w:rsidRPr="003D455B">
        <w:rPr>
          <w:rFonts w:ascii="Source Sans Pro" w:hAnsi="Source Sans Pro"/>
          <w:lang w:eastAsia="zh-TW"/>
        </w:rPr>
        <w:lastRenderedPageBreak/>
        <w:t>解釋該決定。</w:t>
      </w:r>
    </w:p>
    <w:p w14:paraId="569CAE5D" w14:textId="0BFC2008" w:rsidR="00817B9F" w:rsidRPr="003D455B" w:rsidRDefault="00353A18" w:rsidP="00E640D7">
      <w:pPr>
        <w:numPr>
          <w:ilvl w:val="1"/>
          <w:numId w:val="51"/>
        </w:numPr>
        <w:suppressAutoHyphens/>
        <w:spacing w:before="0" w:beforeAutospacing="0" w:after="120" w:afterAutospacing="0"/>
        <w:rPr>
          <w:rFonts w:ascii="Source Sans Pro" w:hAnsi="Source Sans Pro"/>
          <w:i/>
          <w:iCs/>
          <w:lang w:eastAsia="zh-TW"/>
        </w:rPr>
      </w:pPr>
      <w:r w:rsidRPr="003D455B">
        <w:rPr>
          <w:rFonts w:ascii="Source Sans Pro" w:hAnsi="Source Sans Pro"/>
          <w:lang w:eastAsia="zh-TW"/>
        </w:rPr>
        <w:t>告知您，如果該醫療護理承保的價值達到某個最低金額，您有權提出第</w:t>
      </w:r>
      <w:r w:rsidRPr="003D455B">
        <w:rPr>
          <w:rFonts w:ascii="Source Sans Pro" w:hAnsi="Source Sans Pro"/>
          <w:lang w:eastAsia="zh-TW"/>
        </w:rPr>
        <w:t xml:space="preserve"> 3 </w:t>
      </w:r>
      <w:r w:rsidRPr="003D455B">
        <w:rPr>
          <w:rFonts w:ascii="Source Sans Pro" w:hAnsi="Source Sans Pro"/>
          <w:lang w:eastAsia="zh-TW"/>
        </w:rPr>
        <w:t>級上訴。您從獨立審核機構獲得的書面通知將告知您，您必須達到多少金額才能繼續上訴程序。</w:t>
      </w:r>
    </w:p>
    <w:p w14:paraId="53D9F775" w14:textId="62659837" w:rsidR="00C41EA7" w:rsidRPr="003D455B" w:rsidRDefault="00817B9F" w:rsidP="00E640D7">
      <w:pPr>
        <w:numPr>
          <w:ilvl w:val="1"/>
          <w:numId w:val="51"/>
        </w:numPr>
        <w:suppressAutoHyphens/>
        <w:spacing w:before="0" w:beforeAutospacing="0" w:after="120" w:afterAutospacing="0"/>
        <w:rPr>
          <w:rFonts w:ascii="Source Sans Pro" w:hAnsi="Source Sans Pro"/>
          <w:i/>
          <w:iCs/>
          <w:lang w:eastAsia="zh-TW"/>
        </w:rPr>
      </w:pPr>
      <w:r w:rsidRPr="003D455B">
        <w:rPr>
          <w:rFonts w:ascii="Source Sans Pro" w:hAnsi="Source Sans Pro"/>
          <w:lang w:eastAsia="zh-TW"/>
        </w:rPr>
        <w:t>告訴您如何提出第</w:t>
      </w:r>
      <w:r w:rsidRPr="003D455B">
        <w:rPr>
          <w:rFonts w:ascii="Source Sans Pro" w:hAnsi="Source Sans Pro"/>
          <w:lang w:eastAsia="zh-TW"/>
        </w:rPr>
        <w:t xml:space="preserve"> 3 </w:t>
      </w:r>
      <w:r w:rsidRPr="003D455B">
        <w:rPr>
          <w:rFonts w:ascii="Source Sans Pro" w:hAnsi="Source Sans Pro"/>
          <w:lang w:eastAsia="zh-TW"/>
        </w:rPr>
        <w:t>級上訴。</w:t>
      </w:r>
    </w:p>
    <w:p w14:paraId="021C4B6C" w14:textId="05543558" w:rsidR="00C41EA7" w:rsidRPr="003D455B" w:rsidRDefault="00C41EA7" w:rsidP="00E640D7">
      <w:pPr>
        <w:numPr>
          <w:ilvl w:val="0"/>
          <w:numId w:val="9"/>
        </w:numPr>
        <w:suppressAutoHyphens/>
        <w:spacing w:before="0" w:beforeAutospacing="0" w:after="120" w:afterAutospacing="0"/>
        <w:rPr>
          <w:rFonts w:ascii="Source Sans Pro" w:hAnsi="Source Sans Pro"/>
          <w:i/>
          <w:iCs/>
          <w:lang w:eastAsia="zh-TW"/>
        </w:rPr>
      </w:pPr>
      <w:r w:rsidRPr="003D455B">
        <w:rPr>
          <w:rFonts w:ascii="Source Sans Pro" w:hAnsi="Source Sans Pro"/>
          <w:lang w:eastAsia="zh-TW"/>
        </w:rPr>
        <w:t>如果第</w:t>
      </w:r>
      <w:r w:rsidRPr="003D455B">
        <w:rPr>
          <w:rFonts w:ascii="Source Sans Pro" w:hAnsi="Source Sans Pro"/>
          <w:lang w:eastAsia="zh-TW"/>
        </w:rPr>
        <w:t xml:space="preserve"> 2 </w:t>
      </w:r>
      <w:r w:rsidRPr="003D455B">
        <w:rPr>
          <w:rFonts w:ascii="Source Sans Pro" w:hAnsi="Source Sans Pro"/>
          <w:lang w:eastAsia="zh-TW"/>
        </w:rPr>
        <w:t>級上訴遭到駁回，且您符合繼續上訴的要求，則必須決定是否希望繼續第</w:t>
      </w:r>
      <w:r w:rsidRPr="003D455B">
        <w:rPr>
          <w:rFonts w:ascii="Source Sans Pro" w:hAnsi="Source Sans Pro"/>
          <w:lang w:eastAsia="zh-TW"/>
        </w:rPr>
        <w:t xml:space="preserve"> 3 </w:t>
      </w:r>
      <w:r w:rsidRPr="003D455B">
        <w:rPr>
          <w:rFonts w:ascii="Source Sans Pro" w:hAnsi="Source Sans Pro"/>
          <w:lang w:eastAsia="zh-TW"/>
        </w:rPr>
        <w:t>級，提出第三次上訴。</w:t>
      </w:r>
      <w:r w:rsidRPr="003D455B">
        <w:rPr>
          <w:rFonts w:ascii="Source Sans Pro" w:hAnsi="Source Sans Pro"/>
          <w:color w:val="000000"/>
          <w:lang w:eastAsia="zh-TW"/>
        </w:rPr>
        <w:t>有關如何處理的詳細資訊，請查看第</w:t>
      </w:r>
      <w:r w:rsidRPr="003D455B">
        <w:rPr>
          <w:rFonts w:ascii="Source Sans Pro" w:hAnsi="Source Sans Pro"/>
          <w:color w:val="000000"/>
          <w:lang w:eastAsia="zh-TW"/>
        </w:rPr>
        <w:t xml:space="preserve"> 2 </w:t>
      </w:r>
      <w:r w:rsidRPr="003D455B">
        <w:rPr>
          <w:rFonts w:ascii="Source Sans Pro" w:hAnsi="Source Sans Pro"/>
          <w:color w:val="000000"/>
          <w:lang w:eastAsia="zh-TW"/>
        </w:rPr>
        <w:t>級上訴後收到的書面通知。</w:t>
      </w:r>
    </w:p>
    <w:p w14:paraId="128613A0" w14:textId="6E8D507E" w:rsidR="00C41EA7" w:rsidRPr="003D455B" w:rsidRDefault="00C41EA7" w:rsidP="00E640D7">
      <w:pPr>
        <w:numPr>
          <w:ilvl w:val="1"/>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第</w:t>
      </w:r>
      <w:r w:rsidRPr="003D455B">
        <w:rPr>
          <w:rFonts w:ascii="Source Sans Pro" w:hAnsi="Source Sans Pro"/>
          <w:lang w:eastAsia="zh-TW"/>
        </w:rPr>
        <w:t xml:space="preserve"> 3 </w:t>
      </w:r>
      <w:r w:rsidRPr="003D455B">
        <w:rPr>
          <w:rFonts w:ascii="Source Sans Pro" w:hAnsi="Source Sans Pro"/>
          <w:lang w:eastAsia="zh-TW"/>
        </w:rPr>
        <w:t>級上訴由行政法官或審裁員處理。本章</w:t>
      </w:r>
      <w:r w:rsidRPr="003D455B">
        <w:rPr>
          <w:rFonts w:ascii="Source Sans Pro" w:hAnsi="Source Sans Pro"/>
          <w:b/>
          <w:bCs/>
          <w:lang w:eastAsia="zh-TW"/>
        </w:rPr>
        <w:t>第</w:t>
      </w:r>
      <w:r w:rsidRPr="003D455B">
        <w:rPr>
          <w:rFonts w:ascii="Source Sans Pro" w:hAnsi="Source Sans Pro"/>
          <w:b/>
          <w:bCs/>
          <w:lang w:eastAsia="zh-TW"/>
        </w:rPr>
        <w:t xml:space="preserve"> 10 </w:t>
      </w:r>
      <w:r w:rsidRPr="003D455B">
        <w:rPr>
          <w:rFonts w:ascii="Source Sans Pro" w:hAnsi="Source Sans Pro"/>
          <w:b/>
          <w:bCs/>
          <w:lang w:eastAsia="zh-TW"/>
        </w:rPr>
        <w:t>節</w:t>
      </w:r>
      <w:r w:rsidRPr="003D455B">
        <w:rPr>
          <w:rFonts w:ascii="Source Sans Pro" w:hAnsi="Source Sans Pro"/>
          <w:lang w:eastAsia="zh-TW"/>
        </w:rPr>
        <w:t>將介紹第</w:t>
      </w:r>
      <w:r w:rsidRPr="003D455B">
        <w:rPr>
          <w:rFonts w:ascii="Source Sans Pro" w:hAnsi="Source Sans Pro"/>
          <w:lang w:eastAsia="zh-TW"/>
        </w:rPr>
        <w:t xml:space="preserve"> 3</w:t>
      </w:r>
      <w:r w:rsidRPr="003D455B">
        <w:rPr>
          <w:rFonts w:ascii="Source Sans Pro" w:hAnsi="Source Sans Pro"/>
          <w:lang w:eastAsia="zh-TW"/>
        </w:rPr>
        <w:t>、</w:t>
      </w:r>
      <w:r w:rsidRPr="003D455B">
        <w:rPr>
          <w:rFonts w:ascii="Source Sans Pro" w:hAnsi="Source Sans Pro"/>
          <w:lang w:eastAsia="zh-TW"/>
        </w:rPr>
        <w:t xml:space="preserve">4 </w:t>
      </w:r>
      <w:r w:rsidRPr="003D455B">
        <w:rPr>
          <w:rFonts w:ascii="Source Sans Pro" w:hAnsi="Source Sans Pro"/>
          <w:lang w:eastAsia="zh-TW"/>
        </w:rPr>
        <w:t>和</w:t>
      </w:r>
      <w:r w:rsidRPr="003D455B">
        <w:rPr>
          <w:rFonts w:ascii="Source Sans Pro" w:hAnsi="Source Sans Pro"/>
          <w:lang w:eastAsia="zh-TW"/>
        </w:rPr>
        <w:t xml:space="preserve"> 5 </w:t>
      </w:r>
      <w:r w:rsidRPr="003D455B">
        <w:rPr>
          <w:rFonts w:ascii="Source Sans Pro" w:hAnsi="Source Sans Pro"/>
          <w:lang w:eastAsia="zh-TW"/>
        </w:rPr>
        <w:t>級上訴程序。</w:t>
      </w:r>
    </w:p>
    <w:p w14:paraId="6D69DE55" w14:textId="77777777"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如果您的問題涉及一般受</w:t>
      </w:r>
      <w:r w:rsidRPr="003D455B">
        <w:rPr>
          <w:rFonts w:ascii="Source Sans Pro" w:hAnsi="Source Sans Pro"/>
          <w:bCs/>
          <w:lang w:eastAsia="zh-TW"/>
        </w:rPr>
        <w:t xml:space="preserve"> Medicaid </w:t>
      </w:r>
      <w:r w:rsidRPr="003D455B">
        <w:rPr>
          <w:rFonts w:ascii="Source Sans Pro" w:hAnsi="Source Sans Pro"/>
          <w:bCs/>
          <w:lang w:eastAsia="zh-TW"/>
        </w:rPr>
        <w:t>承保的服務或項目：</w:t>
      </w:r>
    </w:p>
    <w:p w14:paraId="11835C44" w14:textId="772B953D"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1 </w:t>
      </w:r>
      <w:r w:rsidRPr="003D455B">
        <w:rPr>
          <w:rFonts w:ascii="Source Sans Pro" w:hAnsi="Source Sans Pro"/>
          <w:bCs/>
          <w:lang w:eastAsia="zh-TW"/>
        </w:rPr>
        <w:t>步：請求召開州立公平聽證會。</w:t>
      </w:r>
    </w:p>
    <w:p w14:paraId="77775A11" w14:textId="5E093879" w:rsidR="00C41EA7" w:rsidRPr="003D455B" w:rsidRDefault="00C41EA7"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對一般受</w:t>
      </w:r>
      <w:r w:rsidRPr="003D455B">
        <w:rPr>
          <w:rFonts w:ascii="Source Sans Pro" w:hAnsi="Source Sans Pro"/>
          <w:lang w:eastAsia="zh-TW"/>
        </w:rPr>
        <w:t xml:space="preserve"> Medicaid </w:t>
      </w:r>
      <w:r w:rsidRPr="003D455B">
        <w:rPr>
          <w:rFonts w:ascii="Source Sans Pro" w:hAnsi="Source Sans Pro"/>
          <w:lang w:eastAsia="zh-TW"/>
        </w:rPr>
        <w:t>承保的服務提出的第</w:t>
      </w:r>
      <w:r w:rsidRPr="003D455B">
        <w:rPr>
          <w:rFonts w:ascii="Source Sans Pro" w:hAnsi="Source Sans Pro"/>
          <w:lang w:eastAsia="zh-TW"/>
        </w:rPr>
        <w:t xml:space="preserve"> 2 </w:t>
      </w:r>
      <w:r w:rsidRPr="003D455B">
        <w:rPr>
          <w:rFonts w:ascii="Source Sans Pro" w:hAnsi="Source Sans Pro"/>
          <w:lang w:eastAsia="zh-TW"/>
        </w:rPr>
        <w:t>級上訴程序即為州立公平聽證會。您必須在有關</w:t>
      </w:r>
      <w:r w:rsidRPr="003D455B">
        <w:rPr>
          <w:rFonts w:ascii="Source Sans Pro" w:hAnsi="Source Sans Pro"/>
          <w:color w:val="000000"/>
          <w:lang w:eastAsia="zh-TW"/>
        </w:rPr>
        <w:t>第</w:t>
      </w:r>
      <w:r w:rsidRPr="003D455B">
        <w:rPr>
          <w:rFonts w:ascii="Source Sans Pro" w:hAnsi="Source Sans Pro"/>
          <w:color w:val="000000"/>
          <w:lang w:eastAsia="zh-TW"/>
        </w:rPr>
        <w:t xml:space="preserve"> 1 </w:t>
      </w:r>
      <w:r w:rsidRPr="003D455B">
        <w:rPr>
          <w:rFonts w:ascii="Source Sans Pro" w:hAnsi="Source Sans Pro"/>
          <w:color w:val="000000"/>
          <w:lang w:eastAsia="zh-TW"/>
        </w:rPr>
        <w:t>級上訴</w:t>
      </w:r>
      <w:r w:rsidRPr="003D455B">
        <w:rPr>
          <w:rFonts w:ascii="Source Sans Pro" w:hAnsi="Source Sans Pro"/>
          <w:lang w:eastAsia="zh-TW"/>
        </w:rPr>
        <w:t>的裁決信發出之日起</w:t>
      </w:r>
      <w:r w:rsidRPr="003D455B">
        <w:rPr>
          <w:rFonts w:ascii="Source Sans Pro" w:hAnsi="Source Sans Pro"/>
          <w:b/>
          <w:bCs/>
          <w:lang w:eastAsia="zh-TW"/>
        </w:rPr>
        <w:t xml:space="preserve"> </w:t>
      </w:r>
      <w:r w:rsidRPr="003D455B">
        <w:rPr>
          <w:rFonts w:ascii="Source Sans Pro" w:hAnsi="Source Sans Pro"/>
          <w:b/>
          <w:bCs/>
          <w:i/>
          <w:iCs/>
          <w:color w:val="0000FF"/>
          <w:lang w:eastAsia="zh-TW"/>
        </w:rPr>
        <w:t>[insert number of days for the applicable state]</w:t>
      </w:r>
      <w:r w:rsidRPr="003D455B">
        <w:rPr>
          <w:rFonts w:ascii="Source Sans Pro" w:hAnsi="Source Sans Pro"/>
          <w:b/>
          <w:bCs/>
          <w:lang w:eastAsia="zh-TW"/>
        </w:rPr>
        <w:t xml:space="preserve"> </w:t>
      </w:r>
      <w:r w:rsidRPr="003D455B">
        <w:rPr>
          <w:rFonts w:ascii="Source Sans Pro" w:hAnsi="Source Sans Pro"/>
          <w:b/>
          <w:bCs/>
          <w:lang w:eastAsia="zh-TW"/>
        </w:rPr>
        <w:t>日內</w:t>
      </w:r>
      <w:r w:rsidRPr="003D455B">
        <w:rPr>
          <w:rFonts w:ascii="Source Sans Pro" w:hAnsi="Source Sans Pro"/>
          <w:lang w:eastAsia="zh-TW"/>
        </w:rPr>
        <w:t>以書面或電話形式請求召開公平聽證會。我們發給您的信函將告訴您在何處提交您的聽證會申請。</w:t>
      </w:r>
    </w:p>
    <w:p w14:paraId="38C73550" w14:textId="5A79E97F" w:rsidR="00C41EA7" w:rsidRPr="003D455B" w:rsidRDefault="00C41EA7" w:rsidP="00E640D7">
      <w:pPr>
        <w:suppressAutoHyphens/>
        <w:spacing w:before="0" w:beforeAutospacing="0" w:after="120" w:afterAutospacing="0"/>
        <w:ind w:left="360"/>
        <w:rPr>
          <w:rFonts w:ascii="Source Sans Pro" w:hAnsi="Source Sans Pro"/>
          <w:i/>
          <w:iCs/>
          <w:color w:val="0000FF"/>
        </w:rPr>
      </w:pPr>
      <w:r w:rsidRPr="003D455B">
        <w:rPr>
          <w:rFonts w:ascii="Source Sans Pro" w:hAnsi="Source Sans Pro"/>
          <w:i/>
          <w:iCs/>
          <w:color w:val="0000FF"/>
        </w:rPr>
        <w:t>[Plans or states should describe the process for Medicaid Level 2 appeals, in which members must submit the Level 2 appeal themselves.]</w:t>
      </w:r>
    </w:p>
    <w:p w14:paraId="4D5510B5" w14:textId="35938117"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2 </w:t>
      </w:r>
      <w:r w:rsidRPr="003D455B">
        <w:rPr>
          <w:rFonts w:ascii="Source Sans Pro" w:hAnsi="Source Sans Pro"/>
          <w:bCs/>
          <w:lang w:eastAsia="zh-TW"/>
        </w:rPr>
        <w:t>步：公平聽證辦公室給您答覆。</w:t>
      </w:r>
    </w:p>
    <w:p w14:paraId="536ED701" w14:textId="3E55DBCC" w:rsidR="00C41EA7" w:rsidRPr="003D455B" w:rsidRDefault="00C41EA7" w:rsidP="00E640D7">
      <w:pPr>
        <w:suppressAutoHyphens/>
        <w:spacing w:before="0" w:beforeAutospacing="0" w:after="120" w:afterAutospacing="0"/>
        <w:rPr>
          <w:rFonts w:ascii="Source Sans Pro" w:hAnsi="Source Sans Pro"/>
          <w:b/>
          <w:bCs/>
          <w:lang w:eastAsia="zh-TW"/>
        </w:rPr>
      </w:pPr>
      <w:r w:rsidRPr="003D455B">
        <w:rPr>
          <w:rFonts w:ascii="Source Sans Pro" w:hAnsi="Source Sans Pro"/>
          <w:lang w:eastAsia="zh-TW"/>
        </w:rPr>
        <w:t>公平聽證辦公室將以書面形式告知您他們的決定，並說明原因。</w:t>
      </w:r>
    </w:p>
    <w:p w14:paraId="5E3B26BD" w14:textId="53BC2A70" w:rsidR="00C41EA7" w:rsidRPr="003D455B" w:rsidRDefault="00C41EA7"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b/>
          <w:bCs/>
          <w:lang w:eastAsia="zh-TW"/>
        </w:rPr>
        <w:t>如果公平聽證辦公室批准您就醫療用品或服務提出的部分或全部請求，</w:t>
      </w:r>
      <w:r w:rsidRPr="003D455B">
        <w:rPr>
          <w:rFonts w:ascii="Source Sans Pro" w:hAnsi="Source Sans Pro"/>
          <w:lang w:eastAsia="zh-TW"/>
        </w:rPr>
        <w:t>我們必須在收到公平聽證辦公室的決定後</w:t>
      </w:r>
      <w:r w:rsidRPr="003D455B">
        <w:rPr>
          <w:rFonts w:ascii="Source Sans Pro" w:hAnsi="Source Sans Pro"/>
          <w:lang w:eastAsia="zh-TW"/>
        </w:rPr>
        <w:t xml:space="preserve"> 72 </w:t>
      </w:r>
      <w:r w:rsidRPr="003D455B">
        <w:rPr>
          <w:rFonts w:ascii="Source Sans Pro" w:hAnsi="Source Sans Pro"/>
          <w:lang w:eastAsia="zh-TW"/>
        </w:rPr>
        <w:t>小時內核准或提供該服務或項目。</w:t>
      </w:r>
    </w:p>
    <w:p w14:paraId="1E4A17A6" w14:textId="42588B7B" w:rsidR="00C41EA7" w:rsidRPr="003D455B" w:rsidRDefault="00C41EA7" w:rsidP="00E640D7">
      <w:pPr>
        <w:numPr>
          <w:ilvl w:val="0"/>
          <w:numId w:val="9"/>
        </w:numPr>
        <w:suppressAutoHyphens/>
        <w:spacing w:before="0" w:beforeAutospacing="0" w:after="120" w:afterAutospacing="0"/>
        <w:rPr>
          <w:rFonts w:ascii="Source Sans Pro" w:hAnsi="Source Sans Pro"/>
        </w:rPr>
      </w:pPr>
      <w:r w:rsidRPr="003D455B">
        <w:rPr>
          <w:rFonts w:ascii="Source Sans Pro" w:hAnsi="Source Sans Pro"/>
          <w:b/>
          <w:bCs/>
          <w:lang w:eastAsia="zh-TW"/>
        </w:rPr>
        <w:t>如果公平聽證辦公室拒絕您的部分或全部上訴，</w:t>
      </w:r>
      <w:r w:rsidRPr="003D455B">
        <w:rPr>
          <w:rFonts w:ascii="Source Sans Pro" w:hAnsi="Source Sans Pro"/>
          <w:lang w:eastAsia="zh-TW"/>
        </w:rPr>
        <w:t>則表明他們同意我們計劃的裁決，即您對醫療護理承保的請求（或部分請求）應不予批准。（這稱為</w:t>
      </w:r>
      <w:r w:rsidRPr="003D455B">
        <w:rPr>
          <w:rFonts w:ascii="Source Sans Pro" w:hAnsi="Source Sans Pro"/>
          <w:b/>
          <w:bCs/>
          <w:lang w:eastAsia="zh-TW"/>
        </w:rPr>
        <w:t>維持原決定</w:t>
      </w:r>
      <w:r w:rsidRPr="003D455B">
        <w:rPr>
          <w:rFonts w:ascii="Source Sans Pro" w:hAnsi="Source Sans Pro"/>
          <w:lang w:eastAsia="zh-TW"/>
        </w:rPr>
        <w:t>，也稱為</w:t>
      </w:r>
      <w:r w:rsidRPr="003D455B">
        <w:rPr>
          <w:rFonts w:ascii="Source Sans Pro" w:hAnsi="Source Sans Pro"/>
          <w:b/>
          <w:bCs/>
          <w:lang w:eastAsia="zh-TW"/>
        </w:rPr>
        <w:t>駁回上訴</w:t>
      </w:r>
      <w:r w:rsidRPr="003D455B">
        <w:rPr>
          <w:rFonts w:ascii="Source Sans Pro" w:hAnsi="Source Sans Pro"/>
          <w:lang w:eastAsia="zh-TW"/>
        </w:rPr>
        <w:t>。）</w:t>
      </w:r>
    </w:p>
    <w:p w14:paraId="1B79FFDE" w14:textId="72B9BC9D"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lastRenderedPageBreak/>
        <w:t>如果裁決是拒絕您的全部或部分請求，您可再次提出上訴。</w:t>
      </w:r>
    </w:p>
    <w:p w14:paraId="3259A2D8" w14:textId="7EDDFBD8" w:rsidR="00C41EA7" w:rsidRPr="003D455B" w:rsidRDefault="00C41EA7" w:rsidP="00E640D7">
      <w:pPr>
        <w:suppressAutoHyphens/>
        <w:rPr>
          <w:rFonts w:ascii="Source Sans Pro" w:hAnsi="Source Sans Pro"/>
          <w:lang w:eastAsia="zh-TW"/>
        </w:rPr>
      </w:pPr>
      <w:r w:rsidRPr="003D455B">
        <w:rPr>
          <w:rFonts w:ascii="Source Sans Pro" w:hAnsi="Source Sans Pro"/>
          <w:lang w:eastAsia="zh-TW"/>
        </w:rPr>
        <w:t>如果獨立審核機構或公平聽證辦公室的裁決是拒絕您的全部或部分請求，您有</w:t>
      </w:r>
      <w:r w:rsidRPr="003D455B">
        <w:rPr>
          <w:rFonts w:ascii="Source Sans Pro" w:hAnsi="Source Sans Pro"/>
          <w:b/>
          <w:bCs/>
          <w:lang w:eastAsia="zh-TW"/>
        </w:rPr>
        <w:t>再次提出上訴的權利</w:t>
      </w:r>
      <w:r w:rsidRPr="003D455B">
        <w:rPr>
          <w:rFonts w:ascii="Source Sans Pro" w:hAnsi="Source Sans Pro"/>
          <w:lang w:eastAsia="zh-TW"/>
        </w:rPr>
        <w:t>。</w:t>
      </w:r>
    </w:p>
    <w:p w14:paraId="679C7AD4" w14:textId="77777777" w:rsidR="00C41EA7" w:rsidRPr="003D455B" w:rsidRDefault="00C41EA7" w:rsidP="00E640D7">
      <w:pPr>
        <w:suppressAutoHyphens/>
        <w:rPr>
          <w:rFonts w:ascii="Source Sans Pro" w:hAnsi="Source Sans Pro"/>
          <w:lang w:eastAsia="zh-TW"/>
        </w:rPr>
      </w:pPr>
      <w:r w:rsidRPr="003D455B">
        <w:rPr>
          <w:rFonts w:ascii="Source Sans Pro" w:hAnsi="Source Sans Pro"/>
          <w:lang w:eastAsia="zh-TW"/>
        </w:rPr>
        <w:t>公平聽證辦公室將致函給您說明此下一個上訴選項。</w:t>
      </w:r>
    </w:p>
    <w:p w14:paraId="7920FCFE" w14:textId="571D4578" w:rsidR="00C41EA7" w:rsidRPr="003D455B" w:rsidRDefault="00BB58AF" w:rsidP="00E640D7">
      <w:pPr>
        <w:suppressAutoHyphens/>
        <w:rPr>
          <w:rFonts w:ascii="Source Sans Pro" w:hAnsi="Source Sans Pro"/>
          <w:lang w:eastAsia="zh-TW"/>
        </w:rPr>
      </w:pPr>
      <w:r w:rsidRPr="003D455B">
        <w:rPr>
          <w:rFonts w:ascii="Source Sans Pro" w:hAnsi="Source Sans Pro"/>
          <w:lang w:eastAsia="zh-TW"/>
        </w:rPr>
        <w:t>請參見</w:t>
      </w:r>
      <w:r w:rsidRPr="003D455B">
        <w:rPr>
          <w:rFonts w:ascii="Source Sans Pro" w:hAnsi="Source Sans Pro"/>
          <w:b/>
          <w:bCs/>
          <w:lang w:eastAsia="zh-TW"/>
        </w:rPr>
        <w:t>第</w:t>
      </w:r>
      <w:r w:rsidRPr="003D455B">
        <w:rPr>
          <w:rFonts w:ascii="Source Sans Pro" w:hAnsi="Source Sans Pro"/>
          <w:b/>
          <w:bCs/>
          <w:lang w:eastAsia="zh-TW"/>
        </w:rPr>
        <w:t xml:space="preserve"> 10 </w:t>
      </w:r>
      <w:r w:rsidRPr="003D455B">
        <w:rPr>
          <w:rFonts w:ascii="Source Sans Pro" w:hAnsi="Source Sans Pro"/>
          <w:b/>
          <w:bCs/>
          <w:lang w:eastAsia="zh-TW"/>
        </w:rPr>
        <w:t>節</w:t>
      </w:r>
      <w:r w:rsidRPr="003D455B">
        <w:rPr>
          <w:rFonts w:ascii="Source Sans Pro" w:hAnsi="Source Sans Pro"/>
          <w:lang w:eastAsia="zh-TW"/>
        </w:rPr>
        <w:t>，瞭解有關第</w:t>
      </w:r>
      <w:r w:rsidRPr="003D455B">
        <w:rPr>
          <w:rFonts w:ascii="Source Sans Pro" w:hAnsi="Source Sans Pro"/>
          <w:lang w:eastAsia="zh-TW"/>
        </w:rPr>
        <w:t xml:space="preserve"> 2 </w:t>
      </w:r>
      <w:r w:rsidRPr="003D455B">
        <w:rPr>
          <w:rFonts w:ascii="Source Sans Pro" w:hAnsi="Source Sans Pro"/>
          <w:lang w:eastAsia="zh-TW"/>
        </w:rPr>
        <w:t>級之後的上訴權利的更多資訊。</w:t>
      </w:r>
    </w:p>
    <w:p w14:paraId="6C7400D7" w14:textId="4520BE8D" w:rsidR="00C07D05" w:rsidRPr="003D455B" w:rsidRDefault="00C07D05" w:rsidP="00E640D7">
      <w:pPr>
        <w:pStyle w:val="Heading3"/>
        <w:suppressAutoHyphens/>
        <w:rPr>
          <w:rFonts w:ascii="Source Sans Pro" w:hAnsi="Source Sans Pro" w:cs="Arial"/>
          <w:b w:val="0"/>
          <w:bCs w:val="0"/>
        </w:rPr>
      </w:pPr>
      <w:r w:rsidRPr="003D455B">
        <w:rPr>
          <w:rFonts w:ascii="Source Sans Pro" w:hAnsi="Source Sans Pro"/>
          <w:iCs w:val="0"/>
          <w:lang w:eastAsia="zh-TW"/>
        </w:rPr>
        <w:t>第</w:t>
      </w:r>
      <w:r w:rsidRPr="003D455B">
        <w:rPr>
          <w:rFonts w:ascii="Source Sans Pro" w:hAnsi="Source Sans Pro"/>
          <w:iCs w:val="0"/>
          <w:lang w:eastAsia="zh-TW"/>
        </w:rPr>
        <w:t xml:space="preserve"> 6.5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如果要求我們就您已收到的醫療護理賬單償付</w:t>
      </w:r>
      <w:r w:rsidRPr="003D455B">
        <w:rPr>
          <w:rFonts w:ascii="Source Sans Pro" w:hAnsi="Source Sans Pro"/>
          <w:iCs w:val="0"/>
          <w:lang w:eastAsia="zh-TW"/>
        </w:rPr>
        <w:t xml:space="preserve"> </w:t>
      </w:r>
      <w:r w:rsidRPr="00563EFD">
        <w:rPr>
          <w:rFonts w:ascii="Source Sans Pro" w:hAnsi="Source Sans Pro"/>
          <w:iCs w:val="0"/>
          <w:color w:val="0000FF"/>
          <w:lang w:eastAsia="zh-TW"/>
        </w:rPr>
        <w:t xml:space="preserve">[insert if plan has cost sharing: </w:t>
      </w:r>
      <w:r w:rsidR="005B63A5" w:rsidRPr="005B63A5">
        <w:rPr>
          <w:rFonts w:ascii="Source Sans Pro" w:hAnsi="Source Sans Pro" w:hint="eastAsia"/>
          <w:iCs w:val="0"/>
          <w:color w:val="0000FF"/>
          <w:lang w:eastAsia="zh-TW"/>
        </w:rPr>
        <w:t>我們應承擔的</w:t>
      </w:r>
      <w:r w:rsidRPr="00563EFD">
        <w:rPr>
          <w:rFonts w:ascii="Source Sans Pro" w:hAnsi="Source Sans Pro"/>
          <w:iCs w:val="0"/>
          <w:color w:val="0000FF"/>
          <w:lang w:eastAsia="zh-TW"/>
        </w:rPr>
        <w:t xml:space="preserve">] </w:t>
      </w:r>
      <w:r w:rsidRPr="003D455B">
        <w:rPr>
          <w:rFonts w:ascii="Source Sans Pro" w:hAnsi="Source Sans Pro"/>
          <w:iCs w:val="0"/>
          <w:lang w:eastAsia="zh-TW"/>
        </w:rPr>
        <w:t>費用</w:t>
      </w:r>
    </w:p>
    <w:p w14:paraId="08E9D27C" w14:textId="794ED4C9" w:rsidR="00441351" w:rsidRPr="003D455B" w:rsidRDefault="00441351" w:rsidP="00E640D7">
      <w:pPr>
        <w:suppressAutoHyphens/>
        <w:rPr>
          <w:rFonts w:ascii="Source Sans Pro" w:hAnsi="Source Sans Pro"/>
          <w:i/>
          <w:iCs/>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rPr>
        <w:t xml:space="preserve">Plans insert if the state DOESN’T allow members to be directly reimbursed for Medicaid benefits: </w:t>
      </w:r>
      <w:r w:rsidRPr="003D455B">
        <w:rPr>
          <w:rFonts w:ascii="Source Sans Pro" w:hAnsi="Source Sans Pro"/>
          <w:b/>
          <w:bCs/>
          <w:color w:val="0000FF"/>
          <w:lang w:eastAsia="zh-TW"/>
        </w:rPr>
        <w:t>我們無法直接為您報銷</w:t>
      </w:r>
      <w:r w:rsidRPr="003D455B">
        <w:rPr>
          <w:rFonts w:ascii="Source Sans Pro" w:hAnsi="Source Sans Pro"/>
          <w:b/>
          <w:bCs/>
          <w:color w:val="0000FF"/>
          <w:lang w:eastAsia="zh-TW"/>
        </w:rPr>
        <w:t xml:space="preserve"> Medicaid </w:t>
      </w:r>
      <w:r w:rsidRPr="003D455B">
        <w:rPr>
          <w:rFonts w:ascii="Source Sans Pro" w:hAnsi="Source Sans Pro"/>
          <w:b/>
          <w:bCs/>
          <w:color w:val="0000FF"/>
          <w:lang w:eastAsia="zh-TW"/>
        </w:rPr>
        <w:t>服務或項目的費用。</w:t>
      </w:r>
      <w:r w:rsidRPr="003D455B">
        <w:rPr>
          <w:rFonts w:ascii="Source Sans Pro" w:hAnsi="Source Sans Pro"/>
          <w:color w:val="0000FF"/>
          <w:lang w:eastAsia="zh-TW"/>
        </w:rPr>
        <w:t>對於</w:t>
      </w:r>
      <w:r w:rsidR="00FB1355" w:rsidRPr="003D455B">
        <w:rPr>
          <w:rFonts w:ascii="Source Sans Pro" w:hAnsi="Source Sans Pro"/>
          <w:color w:val="0000FF"/>
          <w:lang w:eastAsia="zh-TW"/>
        </w:rPr>
        <w:t xml:space="preserve"> </w:t>
      </w:r>
      <w:r w:rsidRPr="003D455B">
        <w:rPr>
          <w:rStyle w:val="PlanInstructions"/>
          <w:rFonts w:ascii="Source Sans Pro" w:hAnsi="Source Sans Pro" w:cs="Times New Roman"/>
          <w:i w:val="0"/>
          <w:color w:val="0000FF"/>
          <w:sz w:val="24"/>
          <w:lang w:eastAsia="zh-TW"/>
        </w:rPr>
        <w:t>Medicaid-</w:t>
      </w:r>
      <w:r w:rsidRPr="003D455B">
        <w:rPr>
          <w:rFonts w:ascii="Source Sans Pro" w:hAnsi="Source Sans Pro"/>
          <w:color w:val="0000FF"/>
          <w:lang w:eastAsia="zh-TW"/>
        </w:rPr>
        <w:t xml:space="preserve"> </w:t>
      </w:r>
      <w:r w:rsidRPr="003D455B">
        <w:rPr>
          <w:rFonts w:ascii="Source Sans Pro" w:hAnsi="Source Sans Pro"/>
          <w:color w:val="0000FF"/>
          <w:lang w:eastAsia="zh-TW"/>
        </w:rPr>
        <w:t>承保服務和項目，</w:t>
      </w:r>
      <w:proofErr w:type="gramStart"/>
      <w:r w:rsidRPr="003D455B">
        <w:rPr>
          <w:rFonts w:ascii="Source Sans Pro" w:hAnsi="Source Sans Pro"/>
          <w:color w:val="0000FF"/>
          <w:lang w:eastAsia="zh-TW"/>
        </w:rPr>
        <w:t>如果您收到</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plans with cost sharing insert</w:t>
      </w:r>
      <w:r w:rsidR="00D34767" w:rsidRPr="00D34767">
        <w:rPr>
          <w:rFonts w:ascii="Source Sans Pro" w:hAnsi="Source Sans Pro"/>
          <w:i/>
          <w:iCs/>
          <w:color w:val="0000FF"/>
          <w:lang w:eastAsia="zh-TW"/>
        </w:rPr>
        <w:t xml:space="preserve">: </w:t>
      </w:r>
      <w:proofErr w:type="gramStart"/>
      <w:r w:rsidRPr="003D455B">
        <w:rPr>
          <w:rFonts w:ascii="Source Sans Pro" w:hAnsi="Source Sans Pro"/>
          <w:color w:val="0000FF"/>
          <w:lang w:eastAsia="zh-TW"/>
        </w:rPr>
        <w:t>超出您的定額手續費的</w:t>
      </w:r>
      <w:r w:rsidRPr="003D455B">
        <w:rPr>
          <w:rFonts w:ascii="Source Sans Pro" w:hAnsi="Source Sans Pro"/>
          <w:color w:val="0000FF"/>
          <w:lang w:eastAsia="zh-TW"/>
        </w:rPr>
        <w:t>]</w:t>
      </w:r>
      <w:r w:rsidRPr="003D455B">
        <w:rPr>
          <w:rFonts w:ascii="Source Sans Pro" w:hAnsi="Source Sans Pro"/>
          <w:color w:val="0000FF"/>
          <w:lang w:eastAsia="zh-TW"/>
        </w:rPr>
        <w:t>賬單</w:t>
      </w:r>
      <w:proofErr w:type="gramEnd"/>
      <w:r w:rsidRPr="003D455B">
        <w:rPr>
          <w:rFonts w:ascii="Source Sans Pro" w:hAnsi="Source Sans Pro"/>
          <w:color w:val="0000FF"/>
          <w:lang w:eastAsia="zh-TW"/>
        </w:rPr>
        <w:t>，請將賬單寄送給我們。</w:t>
      </w:r>
      <w:r w:rsidRPr="003D455B">
        <w:rPr>
          <w:rFonts w:ascii="Source Sans Pro" w:hAnsi="Source Sans Pro"/>
          <w:b/>
          <w:bCs/>
          <w:color w:val="0000FF"/>
          <w:lang w:eastAsia="zh-TW"/>
        </w:rPr>
        <w:t>請勿自行支付該賬單費用。</w:t>
      </w:r>
      <w:r w:rsidRPr="003D455B">
        <w:rPr>
          <w:rFonts w:ascii="Source Sans Pro" w:hAnsi="Source Sans Pro"/>
          <w:color w:val="0000FF"/>
          <w:lang w:eastAsia="zh-TW"/>
        </w:rPr>
        <w:t>我們將直接與該醫療服務提供者聯絡，並負責處理此問題。如果您已支付該賬單費用，且已遵循獲取服務、用品的相關規則，您可以獲得醫療服務提供者的償付</w:t>
      </w:r>
      <w:r w:rsidRPr="003D455B">
        <w:rPr>
          <w:rFonts w:ascii="Source Sans Pro" w:hAnsi="Source Sans Pro"/>
          <w:lang w:eastAsia="zh-TW"/>
        </w:rPr>
        <w:t>。</w:t>
      </w:r>
      <w:r w:rsidRPr="003D455B">
        <w:rPr>
          <w:rFonts w:ascii="Source Sans Pro" w:hAnsi="Source Sans Pro"/>
          <w:color w:val="0000FF"/>
          <w:lang w:eastAsia="zh-TW"/>
        </w:rPr>
        <w:t>]</w:t>
      </w:r>
    </w:p>
    <w:p w14:paraId="01A7DB61" w14:textId="54876F1F" w:rsidR="00A271F6" w:rsidRPr="003D455B" w:rsidRDefault="00441351" w:rsidP="00E640D7">
      <w:pPr>
        <w:pStyle w:val="subheading"/>
        <w:suppressAutoHyphens/>
        <w:rPr>
          <w:rFonts w:ascii="Source Sans Pro" w:hAnsi="Source Sans Pro" w:cs="Times New Roman"/>
          <w:b w:val="0"/>
          <w:color w:val="0000FF"/>
          <w:lang w:eastAsia="zh-TW"/>
        </w:rPr>
      </w:pPr>
      <w:r w:rsidRPr="003D455B">
        <w:rPr>
          <w:rFonts w:ascii="Source Sans Pro" w:hAnsi="Source Sans Pro" w:cs="Times New Roman"/>
          <w:b w:val="0"/>
          <w:color w:val="0000FF"/>
          <w:lang w:eastAsia="zh-TW"/>
        </w:rPr>
        <w:t>[</w:t>
      </w:r>
      <w:r w:rsidRPr="003D455B">
        <w:rPr>
          <w:rFonts w:ascii="Source Sans Pro" w:hAnsi="Source Sans Pro" w:cs="Times New Roman"/>
          <w:b w:val="0"/>
          <w:i/>
          <w:iCs/>
          <w:color w:val="0000FF"/>
          <w:lang w:eastAsia="zh-TW"/>
        </w:rPr>
        <w:t>Plans insert if the state DOES allow members to be directly reimbursed for Medicaid benefits:</w:t>
      </w:r>
      <w:r w:rsidRPr="003D455B">
        <w:rPr>
          <w:rFonts w:ascii="Source Sans Pro" w:hAnsi="Source Sans Pro" w:cs="Times New Roman"/>
          <w:b w:val="0"/>
          <w:color w:val="0000FF"/>
          <w:lang w:eastAsia="zh-TW"/>
        </w:rPr>
        <w:t>如果您已經支付了計劃承保的</w:t>
      </w:r>
      <w:r w:rsidRPr="003D455B">
        <w:rPr>
          <w:rFonts w:ascii="Source Sans Pro" w:hAnsi="Source Sans Pro" w:cs="Times New Roman"/>
          <w:b w:val="0"/>
          <w:color w:val="0000FF"/>
          <w:lang w:eastAsia="zh-TW"/>
        </w:rPr>
        <w:t xml:space="preserve"> Medicaid </w:t>
      </w:r>
      <w:r w:rsidRPr="003D455B">
        <w:rPr>
          <w:rFonts w:ascii="Source Sans Pro" w:hAnsi="Source Sans Pro" w:cs="Times New Roman"/>
          <w:b w:val="0"/>
          <w:color w:val="0000FF"/>
          <w:lang w:eastAsia="zh-TW"/>
        </w:rPr>
        <w:t>服務或項目，請要求我們計劃向您償付費用（給您報銷）。一旦您就我們計劃承保的醫療服務或藥物支付了</w:t>
      </w:r>
      <w:r w:rsidRPr="003D455B">
        <w:rPr>
          <w:rFonts w:ascii="Source Sans Pro" w:hAnsi="Source Sans Pro" w:cs="Times New Roman"/>
          <w:b w:val="0"/>
          <w:color w:val="0000FF"/>
          <w:lang w:eastAsia="zh-TW"/>
        </w:rPr>
        <w:t>[</w:t>
      </w:r>
      <w:r w:rsidRPr="003D455B">
        <w:rPr>
          <w:rFonts w:ascii="Source Sans Pro" w:hAnsi="Source Sans Pro" w:cs="Times New Roman"/>
          <w:b w:val="0"/>
          <w:i/>
          <w:iCs/>
          <w:color w:val="0000FF"/>
          <w:lang w:eastAsia="zh-TW"/>
        </w:rPr>
        <w:t>insert if plan has cost sharing:</w:t>
      </w:r>
      <w:r w:rsidRPr="003D455B">
        <w:rPr>
          <w:rFonts w:ascii="Source Sans Pro" w:hAnsi="Source Sans Pro" w:cs="Times New Roman"/>
          <w:b w:val="0"/>
          <w:color w:val="0000FF"/>
          <w:lang w:eastAsia="zh-TW"/>
        </w:rPr>
        <w:t>超出您應承擔的</w:t>
      </w:r>
      <w:r w:rsidRPr="003D455B">
        <w:rPr>
          <w:rFonts w:ascii="Source Sans Pro" w:hAnsi="Source Sans Pro" w:cs="Times New Roman"/>
          <w:b w:val="0"/>
          <w:color w:val="0000FF"/>
          <w:lang w:eastAsia="zh-TW"/>
        </w:rPr>
        <w:t>]</w:t>
      </w:r>
      <w:r w:rsidRPr="003D455B">
        <w:rPr>
          <w:rFonts w:ascii="Source Sans Pro" w:hAnsi="Source Sans Pro" w:cs="Times New Roman"/>
          <w:b w:val="0"/>
          <w:color w:val="0000FF"/>
          <w:lang w:eastAsia="zh-TW"/>
        </w:rPr>
        <w:t>費用，您就有權要求我們的計劃償付費用。在您給我們寄送您已經支付的賬單時，我們將核對賬單，並決定是否應承保有關服務或藥物。如果我們決定承保，我們將向您償付有關服務或藥物的費用。</w:t>
      </w:r>
      <w:r w:rsidRPr="003D455B">
        <w:rPr>
          <w:rFonts w:ascii="Source Sans Pro" w:hAnsi="Source Sans Pro" w:cs="Times New Roman"/>
          <w:b w:val="0"/>
          <w:color w:val="0000FF"/>
          <w:lang w:eastAsia="zh-TW"/>
        </w:rPr>
        <w:t>]</w:t>
      </w:r>
    </w:p>
    <w:p w14:paraId="0D3CA509" w14:textId="1C433D74" w:rsidR="00C41EA7" w:rsidRPr="003D455B" w:rsidRDefault="00C41EA7" w:rsidP="00E640D7">
      <w:pPr>
        <w:pStyle w:val="subheading"/>
        <w:suppressAutoHyphens/>
        <w:rPr>
          <w:rFonts w:ascii="Source Sans Pro" w:hAnsi="Source Sans Pro" w:cs="Times New Roman"/>
          <w:b w:val="0"/>
          <w:color w:val="0000FF"/>
          <w:lang w:eastAsia="zh-TW"/>
        </w:rPr>
      </w:pPr>
      <w:r w:rsidRPr="003D455B">
        <w:rPr>
          <w:rFonts w:ascii="Source Sans Pro" w:hAnsi="Source Sans Pro"/>
          <w:b w:val="0"/>
          <w:color w:val="0000FF"/>
          <w:lang w:eastAsia="zh-TW"/>
        </w:rPr>
        <w:t>[</w:t>
      </w:r>
      <w:r w:rsidRPr="003D455B">
        <w:rPr>
          <w:rFonts w:ascii="Source Sans Pro" w:hAnsi="Source Sans Pro"/>
          <w:b w:val="0"/>
          <w:i/>
          <w:iCs/>
          <w:color w:val="0000FF"/>
          <w:lang w:eastAsia="zh-TW"/>
        </w:rPr>
        <w:t>Plans insert if state allows members to be directly reimbursed for Medicaid benefits:</w:t>
      </w:r>
      <w:r w:rsidRPr="003D455B">
        <w:rPr>
          <w:rFonts w:ascii="Source Sans Pro" w:hAnsi="Source Sans Pro"/>
          <w:bCs/>
          <w:color w:val="0000FF"/>
          <w:lang w:eastAsia="zh-TW"/>
        </w:rPr>
        <w:t>要求報銷即要求我們作出承保範圍裁決</w:t>
      </w:r>
      <w:r w:rsidRPr="003D455B">
        <w:rPr>
          <w:rFonts w:ascii="Source Sans Pro" w:hAnsi="Source Sans Pro"/>
          <w:b w:val="0"/>
          <w:color w:val="0000FF"/>
          <w:lang w:eastAsia="zh-TW"/>
        </w:rPr>
        <w:t>]</w:t>
      </w:r>
    </w:p>
    <w:p w14:paraId="6A93FBE8" w14:textId="7892FCC7" w:rsidR="00C41EA7" w:rsidRPr="003D455B" w:rsidRDefault="00C41EA7" w:rsidP="00B118FD">
      <w:pPr>
        <w:suppressAutoHyphens/>
        <w:ind w:right="90"/>
        <w:rPr>
          <w:rFonts w:ascii="Source Sans Pro" w:hAnsi="Source Sans Pro"/>
          <w:color w:val="0000FF"/>
          <w:lang w:eastAsia="zh-TW"/>
        </w:rPr>
      </w:pPr>
      <w:r w:rsidRPr="003D455B">
        <w:rPr>
          <w:rFonts w:ascii="Source Sans Pro" w:hAnsi="Source Sans Pro"/>
          <w:lang w:eastAsia="zh-TW"/>
        </w:rPr>
        <w:t>如果您向我們寄送要求報銷的書面材料，即為要求我們作出承保範圍裁決。為作出此裁決，我們將核查您已付款的醫療護理是否受承保。我們也將核查您是否遵守所有使用醫療護理承保的規則。</w:t>
      </w:r>
    </w:p>
    <w:p w14:paraId="4A33ED3A" w14:textId="44F9FC0F" w:rsidR="00C41EA7" w:rsidRPr="003D455B" w:rsidRDefault="00C41EA7" w:rsidP="00E640D7">
      <w:pPr>
        <w:pStyle w:val="subheading"/>
        <w:suppressAutoHyphens/>
        <w:rPr>
          <w:rFonts w:ascii="Source Sans Pro" w:hAnsi="Source Sans Pro" w:cs="Times New Roman"/>
          <w:color w:val="0000FF"/>
        </w:rPr>
      </w:pPr>
      <w:r w:rsidRPr="003D455B">
        <w:rPr>
          <w:rFonts w:ascii="Source Sans Pro" w:hAnsi="Source Sans Pro"/>
          <w:b w:val="0"/>
          <w:color w:val="0000FF"/>
          <w:lang w:eastAsia="zh-TW"/>
        </w:rPr>
        <w:lastRenderedPageBreak/>
        <w:t>[</w:t>
      </w:r>
      <w:r w:rsidRPr="003D455B">
        <w:rPr>
          <w:rFonts w:ascii="Source Sans Pro" w:hAnsi="Source Sans Pro"/>
          <w:b w:val="0"/>
          <w:i/>
          <w:iCs/>
          <w:color w:val="0000FF"/>
        </w:rPr>
        <w:t xml:space="preserve">Plans insert if state DOESN’T allow members to be directly reimbursed for Medicaid </w:t>
      </w:r>
      <w:proofErr w:type="gramStart"/>
      <w:r w:rsidRPr="003D455B">
        <w:rPr>
          <w:rFonts w:ascii="Source Sans Pro" w:hAnsi="Source Sans Pro"/>
          <w:b w:val="0"/>
          <w:i/>
          <w:iCs/>
          <w:color w:val="0000FF"/>
        </w:rPr>
        <w:t>benefits:</w:t>
      </w:r>
      <w:r w:rsidRPr="003D455B">
        <w:rPr>
          <w:rFonts w:ascii="Source Sans Pro" w:hAnsi="Source Sans Pro"/>
          <w:bCs/>
          <w:color w:val="0000FF"/>
          <w:lang w:eastAsia="zh-TW"/>
        </w:rPr>
        <w:t>要求償付您已支付的費用</w:t>
      </w:r>
      <w:proofErr w:type="gramEnd"/>
    </w:p>
    <w:p w14:paraId="10EC4B6E" w14:textId="0904EB4A" w:rsidR="00C41EA7" w:rsidRPr="003D455B" w:rsidRDefault="00C41EA7" w:rsidP="00E640D7">
      <w:pPr>
        <w:suppressAutoHyphens/>
        <w:rPr>
          <w:rFonts w:ascii="Source Sans Pro" w:hAnsi="Source Sans Pro"/>
          <w:color w:val="0000FF"/>
          <w:lang w:eastAsia="zh-TW"/>
        </w:rPr>
      </w:pPr>
      <w:r w:rsidRPr="003D455B">
        <w:rPr>
          <w:rFonts w:ascii="Source Sans Pro" w:hAnsi="Source Sans Pro"/>
          <w:color w:val="0000FF"/>
          <w:lang w:eastAsia="zh-TW"/>
        </w:rPr>
        <w:t>如果您向我們寄送要求報銷的書面材料，即為要求我們作出承保範圍裁決。我們無法直接為您報銷</w:t>
      </w:r>
      <w:r w:rsidRPr="003D455B">
        <w:rPr>
          <w:rFonts w:ascii="Source Sans Pro" w:hAnsi="Source Sans Pro"/>
          <w:color w:val="0000FF"/>
          <w:lang w:eastAsia="zh-TW"/>
        </w:rPr>
        <w:t xml:space="preserve"> </w:t>
      </w:r>
      <w:r w:rsidRPr="003D455B">
        <w:rPr>
          <w:rFonts w:ascii="Source Sans Pro" w:hAnsi="Source Sans Pro"/>
          <w:b/>
          <w:bCs/>
          <w:color w:val="0000FF"/>
          <w:lang w:eastAsia="zh-TW"/>
        </w:rPr>
        <w:t xml:space="preserve">Medicaid </w:t>
      </w:r>
      <w:r w:rsidRPr="003D455B">
        <w:rPr>
          <w:rFonts w:ascii="Source Sans Pro" w:hAnsi="Source Sans Pro"/>
          <w:color w:val="0000FF"/>
          <w:lang w:eastAsia="zh-TW"/>
        </w:rPr>
        <w:t>服務或項目的費用。對於</w:t>
      </w:r>
      <w:r w:rsidR="00FB1355" w:rsidRPr="003D455B">
        <w:rPr>
          <w:rFonts w:ascii="Source Sans Pro" w:hAnsi="Source Sans Pro"/>
          <w:color w:val="0000FF"/>
          <w:lang w:eastAsia="zh-TW"/>
        </w:rPr>
        <w:t xml:space="preserve"> </w:t>
      </w:r>
      <w:r w:rsidRPr="003D455B">
        <w:rPr>
          <w:rStyle w:val="PlanInstructions"/>
          <w:rFonts w:ascii="Source Sans Pro" w:hAnsi="Source Sans Pro" w:cs="Times New Roman"/>
          <w:i w:val="0"/>
          <w:color w:val="0000FF"/>
          <w:sz w:val="24"/>
          <w:lang w:eastAsia="zh-TW"/>
        </w:rPr>
        <w:t>Medicaid</w:t>
      </w:r>
      <w:r w:rsidRPr="003D455B">
        <w:rPr>
          <w:rFonts w:ascii="Source Sans Pro" w:hAnsi="Source Sans Pro"/>
          <w:color w:val="0000FF"/>
          <w:lang w:eastAsia="zh-TW"/>
        </w:rPr>
        <w:t xml:space="preserve"> </w:t>
      </w:r>
      <w:r w:rsidRPr="003D455B">
        <w:rPr>
          <w:rFonts w:ascii="Source Sans Pro" w:hAnsi="Source Sans Pro"/>
          <w:color w:val="0000FF"/>
          <w:lang w:eastAsia="zh-TW"/>
        </w:rPr>
        <w:t>承保服務和項目，如果您收到</w:t>
      </w:r>
      <w:r w:rsidRPr="003D455B">
        <w:rPr>
          <w:rFonts w:ascii="Source Sans Pro" w:hAnsi="Source Sans Pro"/>
          <w:color w:val="0000FF"/>
          <w:lang w:eastAsia="zh-TW"/>
        </w:rPr>
        <w:t>[</w:t>
      </w:r>
      <w:r w:rsidRPr="003D455B">
        <w:rPr>
          <w:rFonts w:ascii="Source Sans Pro" w:hAnsi="Source Sans Pro"/>
          <w:i/>
          <w:iCs/>
          <w:color w:val="0000FF"/>
          <w:lang w:eastAsia="zh-TW"/>
        </w:rPr>
        <w:t>plans with cost sharing insert</w:t>
      </w:r>
      <w:r w:rsidR="00AC26C1" w:rsidRPr="00AC26C1">
        <w:rPr>
          <w:rFonts w:ascii="Source Sans Pro" w:hAnsi="Source Sans Pro"/>
          <w:i/>
          <w:iCs/>
          <w:color w:val="0000FF"/>
          <w:lang w:eastAsia="zh-TW"/>
        </w:rPr>
        <w:t xml:space="preserve">: </w:t>
      </w:r>
      <w:r w:rsidRPr="003D455B">
        <w:rPr>
          <w:rFonts w:ascii="Source Sans Pro" w:hAnsi="Source Sans Pro"/>
          <w:color w:val="0000FF"/>
          <w:lang w:eastAsia="zh-TW"/>
        </w:rPr>
        <w:t>超出您的定額手續費的</w:t>
      </w:r>
      <w:r w:rsidRPr="003D455B">
        <w:rPr>
          <w:rFonts w:ascii="Source Sans Pro" w:hAnsi="Source Sans Pro"/>
          <w:color w:val="0000FF"/>
          <w:lang w:eastAsia="zh-TW"/>
        </w:rPr>
        <w:t>]</w:t>
      </w:r>
      <w:r w:rsidRPr="003D455B">
        <w:rPr>
          <w:rFonts w:ascii="Source Sans Pro" w:hAnsi="Source Sans Pro"/>
          <w:color w:val="0000FF"/>
          <w:lang w:eastAsia="zh-TW"/>
        </w:rPr>
        <w:t>賬單，請將賬單寄送給我們。</w:t>
      </w:r>
      <w:r w:rsidRPr="003D455B">
        <w:rPr>
          <w:rFonts w:ascii="Source Sans Pro" w:hAnsi="Source Sans Pro"/>
          <w:b/>
          <w:bCs/>
          <w:color w:val="0000FF"/>
          <w:lang w:eastAsia="zh-TW"/>
        </w:rPr>
        <w:t>請勿自行支付該賬單費用。</w:t>
      </w:r>
      <w:r w:rsidRPr="003D455B">
        <w:rPr>
          <w:rFonts w:ascii="Source Sans Pro" w:hAnsi="Source Sans Pro"/>
          <w:color w:val="0000FF"/>
          <w:lang w:eastAsia="zh-TW"/>
        </w:rPr>
        <w:t>我們將直接與該醫療服務提供者聯絡，並負責處理此問題。如果您確實支付了該賬單，只要您遵守了獲取服務或項目的規則，您可從該醫療服務提供者處獲得退款。</w:t>
      </w:r>
    </w:p>
    <w:p w14:paraId="54167F25" w14:textId="1911F75F" w:rsidR="00C41EA7" w:rsidRPr="003D455B" w:rsidRDefault="00C41EA7" w:rsidP="00E640D7">
      <w:pPr>
        <w:suppressAutoHyphens/>
        <w:ind w:right="90"/>
        <w:rPr>
          <w:rFonts w:ascii="Source Sans Pro" w:hAnsi="Source Sans Pro"/>
          <w:lang w:eastAsia="zh-TW"/>
        </w:rPr>
      </w:pPr>
      <w:r w:rsidRPr="003D455B">
        <w:rPr>
          <w:rFonts w:ascii="Source Sans Pro" w:hAnsi="Source Sans Pro"/>
          <w:lang w:eastAsia="zh-TW"/>
        </w:rPr>
        <w:t>如果您希望我們為您報銷</w:t>
      </w:r>
      <w:r w:rsidRPr="003D455B">
        <w:rPr>
          <w:rFonts w:ascii="Source Sans Pro" w:hAnsi="Source Sans Pro"/>
          <w:lang w:eastAsia="zh-TW"/>
        </w:rPr>
        <w:t xml:space="preserve"> </w:t>
      </w:r>
      <w:r w:rsidRPr="003D455B">
        <w:rPr>
          <w:rFonts w:ascii="Source Sans Pro" w:hAnsi="Source Sans Pro"/>
          <w:b/>
          <w:bCs/>
          <w:lang w:eastAsia="zh-TW"/>
        </w:rPr>
        <w:t>Medicare</w:t>
      </w:r>
      <w:r w:rsidRPr="003D455B">
        <w:rPr>
          <w:rFonts w:ascii="Source Sans Pro" w:hAnsi="Source Sans Pro"/>
          <w:lang w:eastAsia="zh-TW"/>
        </w:rPr>
        <w:t xml:space="preserve"> </w:t>
      </w:r>
      <w:r w:rsidRPr="003D455B">
        <w:rPr>
          <w:rFonts w:ascii="Source Sans Pro" w:hAnsi="Source Sans Pro"/>
          <w:lang w:eastAsia="zh-TW"/>
        </w:rPr>
        <w:t>服務或項目的費用，或者您要求我們向醫療服務提供者支付您已付款的</w:t>
      </w:r>
      <w:r w:rsidRPr="003D455B">
        <w:rPr>
          <w:rFonts w:ascii="Source Sans Pro" w:hAnsi="Source Sans Pro"/>
          <w:lang w:eastAsia="zh-TW"/>
        </w:rPr>
        <w:t xml:space="preserve"> Medicaid </w:t>
      </w:r>
      <w:r w:rsidRPr="003D455B">
        <w:rPr>
          <w:rFonts w:ascii="Source Sans Pro" w:hAnsi="Source Sans Pro"/>
          <w:lang w:eastAsia="zh-TW"/>
        </w:rPr>
        <w:t>服務或項目的費用，即為您將要求我們作出此承保範圍裁決。我們將核查您已付款的醫療護理是否為承保服務。我們也將核查您是否遵守所有使用醫療護理保險的規則。</w:t>
      </w:r>
    </w:p>
    <w:p w14:paraId="0FE0306F" w14:textId="55F0703F" w:rsidR="00C41EA7" w:rsidRPr="003D455B" w:rsidRDefault="00AC3AA2" w:rsidP="00E640D7">
      <w:pPr>
        <w:pStyle w:val="ListBullet"/>
        <w:numPr>
          <w:ilvl w:val="0"/>
          <w:numId w:val="119"/>
        </w:numPr>
        <w:suppressAutoHyphens/>
        <w:rPr>
          <w:rFonts w:ascii="Source Sans Pro" w:hAnsi="Source Sans Pro"/>
        </w:rPr>
      </w:pPr>
      <w:r w:rsidRPr="003D455B">
        <w:rPr>
          <w:rFonts w:ascii="Source Sans Pro" w:hAnsi="Source Sans Pro"/>
          <w:b/>
          <w:bCs/>
          <w:lang w:eastAsia="zh-TW"/>
        </w:rPr>
        <w:t>如果我們批准您的請求：</w:t>
      </w:r>
      <w:r w:rsidRPr="003D455B">
        <w:rPr>
          <w:rFonts w:ascii="Source Sans Pro" w:hAnsi="Source Sans Pro"/>
          <w:color w:val="0000FF"/>
          <w:lang w:eastAsia="zh-TW"/>
        </w:rPr>
        <w:t>[</w:t>
      </w:r>
      <w:r w:rsidRPr="003D455B">
        <w:rPr>
          <w:rFonts w:ascii="Source Sans Pro" w:hAnsi="Source Sans Pro"/>
          <w:i/>
          <w:iCs/>
          <w:color w:val="0000FF"/>
        </w:rPr>
        <w:t xml:space="preserve">Plans insert if state allows members to be directly reimbursed: </w:t>
      </w:r>
      <w:r w:rsidRPr="003D455B">
        <w:rPr>
          <w:rFonts w:ascii="Source Sans Pro" w:hAnsi="Source Sans Pro"/>
          <w:color w:val="0000FF"/>
          <w:lang w:eastAsia="zh-TW"/>
        </w:rPr>
        <w:t>如果有關醫療護理獲承保且您遵守所有規則，我們將向您寄出</w:t>
      </w:r>
      <w:r w:rsidRPr="003D455B">
        <w:rPr>
          <w:rFonts w:ascii="Source Sans Pro" w:hAnsi="Source Sans Pro"/>
          <w:color w:val="0000FF"/>
          <w:lang w:eastAsia="zh-TW"/>
        </w:rPr>
        <w:t>[</w:t>
      </w:r>
      <w:r w:rsidRPr="003D455B">
        <w:rPr>
          <w:rFonts w:ascii="Source Sans Pro" w:hAnsi="Source Sans Pro"/>
          <w:i/>
          <w:iCs/>
          <w:color w:val="0000FF"/>
        </w:rPr>
        <w:t xml:space="preserve">insert if plan has cost sharing: </w:t>
      </w:r>
      <w:r w:rsidRPr="003D455B">
        <w:rPr>
          <w:rFonts w:ascii="Source Sans Pro" w:hAnsi="Source Sans Pro"/>
          <w:color w:val="0000FF"/>
          <w:lang w:eastAsia="zh-TW"/>
        </w:rPr>
        <w:t>我們應承擔的</w:t>
      </w:r>
      <w:r w:rsidRPr="003D455B">
        <w:rPr>
          <w:rFonts w:ascii="Source Sans Pro" w:hAnsi="Source Sans Pro"/>
          <w:color w:val="0000FF"/>
          <w:lang w:eastAsia="zh-TW"/>
        </w:rPr>
        <w:t>]</w:t>
      </w:r>
      <w:r w:rsidRPr="003D455B">
        <w:rPr>
          <w:rFonts w:ascii="Source Sans Pro" w:hAnsi="Source Sans Pro"/>
          <w:color w:val="0000FF"/>
          <w:lang w:eastAsia="zh-TW"/>
        </w:rPr>
        <w:t>費用付款，通常在收到您的請求後</w:t>
      </w:r>
      <w:r w:rsidRPr="003D455B">
        <w:rPr>
          <w:rFonts w:ascii="Source Sans Pro" w:hAnsi="Source Sans Pro"/>
          <w:color w:val="0000FF"/>
          <w:lang w:eastAsia="zh-TW"/>
        </w:rPr>
        <w:t xml:space="preserve"> 30 </w:t>
      </w:r>
      <w:r w:rsidRPr="003D455B">
        <w:rPr>
          <w:rFonts w:ascii="Source Sans Pro" w:hAnsi="Source Sans Pro"/>
          <w:color w:val="0000FF"/>
          <w:lang w:eastAsia="zh-TW"/>
        </w:rPr>
        <w:t>日內（最遲不超過</w:t>
      </w:r>
      <w:r w:rsidRPr="003D455B">
        <w:rPr>
          <w:rFonts w:ascii="Source Sans Pro" w:hAnsi="Source Sans Pro"/>
          <w:color w:val="0000FF"/>
          <w:lang w:eastAsia="zh-TW"/>
        </w:rPr>
        <w:t xml:space="preserve"> 60 </w:t>
      </w:r>
      <w:r w:rsidRPr="003D455B">
        <w:rPr>
          <w:rFonts w:ascii="Source Sans Pro" w:hAnsi="Source Sans Pro"/>
          <w:color w:val="0000FF"/>
          <w:lang w:eastAsia="zh-TW"/>
        </w:rPr>
        <w:t>日）。</w:t>
      </w:r>
    </w:p>
    <w:p w14:paraId="26AEC102" w14:textId="1E6C7E5A" w:rsidR="00C41EA7" w:rsidRPr="003D455B" w:rsidRDefault="00C41EA7" w:rsidP="00E640D7">
      <w:pPr>
        <w:pStyle w:val="ListBullet"/>
        <w:numPr>
          <w:ilvl w:val="0"/>
          <w:numId w:val="119"/>
        </w:numPr>
        <w:suppressAutoHyphens/>
        <w:rPr>
          <w:rFonts w:ascii="Source Sans Pro" w:hAnsi="Source Sans Pro"/>
          <w:color w:val="0000FF"/>
        </w:rPr>
      </w:pPr>
      <w:r w:rsidRPr="003D455B">
        <w:rPr>
          <w:rFonts w:ascii="Source Sans Pro" w:hAnsi="Source Sans Pro"/>
          <w:color w:val="0000FF"/>
          <w:lang w:eastAsia="zh-TW"/>
        </w:rPr>
        <w:t>[</w:t>
      </w:r>
      <w:r w:rsidRPr="003D455B">
        <w:rPr>
          <w:rFonts w:ascii="Source Sans Pro" w:hAnsi="Source Sans Pro"/>
          <w:i/>
          <w:iCs/>
          <w:color w:val="0000FF"/>
        </w:rPr>
        <w:t xml:space="preserve">Plans insert if state DOESN’T allow members to be directly reimbursed: </w:t>
      </w:r>
      <w:r w:rsidRPr="003D455B">
        <w:rPr>
          <w:rFonts w:ascii="Source Sans Pro" w:hAnsi="Source Sans Pro"/>
          <w:color w:val="0000FF"/>
          <w:lang w:eastAsia="zh-TW"/>
        </w:rPr>
        <w:t>如果</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醫療護理獲承保，我們將在收到您請求後</w:t>
      </w:r>
      <w:r w:rsidRPr="003D455B">
        <w:rPr>
          <w:rFonts w:ascii="Source Sans Pro" w:hAnsi="Source Sans Pro"/>
          <w:color w:val="0000FF"/>
          <w:lang w:eastAsia="zh-TW"/>
        </w:rPr>
        <w:t xml:space="preserve"> 60 </w:t>
      </w:r>
      <w:proofErr w:type="gramStart"/>
      <w:r w:rsidRPr="003D455B">
        <w:rPr>
          <w:rFonts w:ascii="Source Sans Pro" w:hAnsi="Source Sans Pro"/>
          <w:color w:val="0000FF"/>
          <w:lang w:eastAsia="zh-TW"/>
        </w:rPr>
        <w:t>日內向您寄出</w:t>
      </w:r>
      <w:r w:rsidRPr="003D455B">
        <w:rPr>
          <w:rFonts w:ascii="Source Sans Pro" w:hAnsi="Source Sans Pro"/>
          <w:color w:val="0000FF"/>
          <w:lang w:eastAsia="zh-TW"/>
        </w:rPr>
        <w:t>[</w:t>
      </w:r>
      <w:proofErr w:type="gramEnd"/>
      <w:r w:rsidRPr="003D455B">
        <w:rPr>
          <w:rFonts w:ascii="Source Sans Pro" w:hAnsi="Source Sans Pro"/>
          <w:i/>
          <w:iCs/>
          <w:color w:val="0000FF"/>
        </w:rPr>
        <w:t xml:space="preserve">insert if plan has cost sharing: </w:t>
      </w:r>
      <w:proofErr w:type="gramStart"/>
      <w:r w:rsidRPr="003D455B">
        <w:rPr>
          <w:rFonts w:ascii="Source Sans Pro" w:hAnsi="Source Sans Pro"/>
          <w:color w:val="0000FF"/>
          <w:lang w:eastAsia="zh-TW"/>
        </w:rPr>
        <w:t>我們應承擔的</w:t>
      </w:r>
      <w:r w:rsidRPr="003D455B">
        <w:rPr>
          <w:rFonts w:ascii="Source Sans Pro" w:hAnsi="Source Sans Pro"/>
          <w:color w:val="0000FF"/>
          <w:lang w:eastAsia="zh-TW"/>
        </w:rPr>
        <w:t>]</w:t>
      </w:r>
      <w:r w:rsidRPr="003D455B">
        <w:rPr>
          <w:rFonts w:ascii="Source Sans Pro" w:hAnsi="Source Sans Pro"/>
          <w:color w:val="0000FF"/>
          <w:lang w:eastAsia="zh-TW"/>
        </w:rPr>
        <w:t>費用款項</w:t>
      </w:r>
      <w:proofErr w:type="gramEnd"/>
      <w:r w:rsidRPr="003D455B">
        <w:rPr>
          <w:rFonts w:ascii="Source Sans Pro" w:hAnsi="Source Sans Pro"/>
          <w:color w:val="0000FF"/>
          <w:lang w:eastAsia="zh-TW"/>
        </w:rPr>
        <w:t>。</w:t>
      </w:r>
    </w:p>
    <w:p w14:paraId="192F236D" w14:textId="00D1DFF2" w:rsidR="00C41EA7" w:rsidRPr="003D455B" w:rsidRDefault="00C41EA7" w:rsidP="00E640D7">
      <w:pPr>
        <w:pStyle w:val="ListBullet2"/>
        <w:suppressAutoHyphens/>
        <w:spacing w:before="0"/>
        <w:rPr>
          <w:rFonts w:ascii="Source Sans Pro" w:hAnsi="Source Sans Pro"/>
          <w:color w:val="0000FF"/>
          <w:lang w:eastAsia="zh-TW"/>
        </w:rPr>
      </w:pPr>
      <w:r w:rsidRPr="003D455B">
        <w:rPr>
          <w:rFonts w:ascii="Source Sans Pro" w:hAnsi="Source Sans Pro"/>
          <w:color w:val="0000FF"/>
          <w:lang w:eastAsia="zh-TW"/>
        </w:rPr>
        <w:t>如果您已向醫療服務提供者付款的</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護理獲承保，並且您認為我們應該向該醫療服務提供者付款，則我們將在收到您的請求後</w:t>
      </w:r>
      <w:r w:rsidRPr="003D455B">
        <w:rPr>
          <w:rFonts w:ascii="Source Sans Pro" w:hAnsi="Source Sans Pro"/>
          <w:color w:val="0000FF"/>
          <w:lang w:eastAsia="zh-TW"/>
        </w:rPr>
        <w:t xml:space="preserve"> 60 </w:t>
      </w:r>
      <w:r w:rsidRPr="003D455B">
        <w:rPr>
          <w:rFonts w:ascii="Source Sans Pro" w:hAnsi="Source Sans Pro"/>
          <w:color w:val="0000FF"/>
          <w:lang w:eastAsia="zh-TW"/>
        </w:rPr>
        <w:t>日內向您的醫療服務提供者寄出</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plan has cost sharing: </w:t>
      </w:r>
      <w:r w:rsidRPr="003D455B">
        <w:rPr>
          <w:rFonts w:ascii="Source Sans Pro" w:hAnsi="Source Sans Pro"/>
          <w:color w:val="0000FF"/>
          <w:lang w:eastAsia="zh-TW"/>
        </w:rPr>
        <w:t>我們應承擔的</w:t>
      </w:r>
      <w:r w:rsidRPr="003D455B">
        <w:rPr>
          <w:rFonts w:ascii="Source Sans Pro" w:hAnsi="Source Sans Pro"/>
          <w:color w:val="0000FF"/>
          <w:lang w:eastAsia="zh-TW"/>
        </w:rPr>
        <w:t>]</w:t>
      </w:r>
      <w:r w:rsidRPr="003D455B">
        <w:rPr>
          <w:rFonts w:ascii="Source Sans Pro" w:hAnsi="Source Sans Pro"/>
          <w:color w:val="0000FF"/>
          <w:lang w:eastAsia="zh-TW"/>
        </w:rPr>
        <w:t>費用款項。</w:t>
      </w:r>
    </w:p>
    <w:p w14:paraId="406EBAD4" w14:textId="433801A3" w:rsidR="00C41EA7" w:rsidRPr="003D455B" w:rsidRDefault="00C41EA7" w:rsidP="00E640D7">
      <w:pPr>
        <w:pStyle w:val="ListBullet2"/>
        <w:suppressAutoHyphens/>
        <w:spacing w:before="0"/>
        <w:rPr>
          <w:rFonts w:ascii="Source Sans Pro" w:hAnsi="Source Sans Pro"/>
          <w:color w:val="0000FF"/>
        </w:rPr>
      </w:pPr>
      <w:r w:rsidRPr="003D455B">
        <w:rPr>
          <w:rFonts w:ascii="Source Sans Pro" w:hAnsi="Source Sans Pro"/>
          <w:color w:val="0000FF"/>
          <w:lang w:eastAsia="zh-TW"/>
        </w:rPr>
        <w:t>之後，您將需要與您的醫療服務提供者聯絡，讓他們向您退款。如果您尚未就該醫療護理付款，我們將直接向醫療服務提供者寄出付款。</w:t>
      </w:r>
      <w:r w:rsidRPr="003D455B">
        <w:rPr>
          <w:rFonts w:ascii="Source Sans Pro" w:hAnsi="Source Sans Pro"/>
          <w:color w:val="0000FF"/>
          <w:lang w:eastAsia="zh-TW"/>
        </w:rPr>
        <w:t>]</w:t>
      </w:r>
    </w:p>
    <w:p w14:paraId="6B30E5DA" w14:textId="56A393DE" w:rsidR="00036261" w:rsidRPr="003D455B" w:rsidRDefault="00FC0E00" w:rsidP="00E640D7">
      <w:pPr>
        <w:pStyle w:val="ListBullet"/>
        <w:numPr>
          <w:ilvl w:val="0"/>
          <w:numId w:val="119"/>
        </w:numPr>
        <w:suppressAutoHyphens/>
        <w:rPr>
          <w:rFonts w:ascii="Source Sans Pro" w:hAnsi="Source Sans Pro"/>
          <w:lang w:eastAsia="zh-TW"/>
        </w:rPr>
      </w:pPr>
      <w:r w:rsidRPr="003D455B">
        <w:rPr>
          <w:rFonts w:ascii="Source Sans Pro" w:hAnsi="Source Sans Pro"/>
          <w:b/>
          <w:bCs/>
          <w:lang w:eastAsia="zh-TW"/>
        </w:rPr>
        <w:t>如果我們拒絕您的請求：</w:t>
      </w:r>
      <w:r w:rsidRPr="003D455B">
        <w:rPr>
          <w:rFonts w:ascii="Source Sans Pro" w:hAnsi="Source Sans Pro"/>
          <w:lang w:eastAsia="zh-TW"/>
        </w:rPr>
        <w:t>如果有關醫療護理未獲承保，或您未遵守所有規則，我們將不會寄出付款。相反，我們將向您發出一封函件，說明我們將不會就醫療護理作出支付並解釋原因。</w:t>
      </w:r>
    </w:p>
    <w:p w14:paraId="4DEEBF40" w14:textId="00D17583" w:rsidR="00C41EA7" w:rsidRPr="003D455B" w:rsidRDefault="00C41EA7" w:rsidP="00E640D7">
      <w:pPr>
        <w:suppressAutoHyphens/>
        <w:rPr>
          <w:rFonts w:ascii="Source Sans Pro" w:hAnsi="Source Sans Pro"/>
          <w:lang w:eastAsia="zh-TW"/>
        </w:rPr>
      </w:pPr>
      <w:r w:rsidRPr="003D455B">
        <w:rPr>
          <w:rFonts w:ascii="Source Sans Pro" w:hAnsi="Source Sans Pro"/>
          <w:lang w:eastAsia="zh-TW"/>
        </w:rPr>
        <w:lastRenderedPageBreak/>
        <w:t>如果您不同意我們駁回您的申請的裁決，</w:t>
      </w:r>
      <w:r w:rsidRPr="003D455B">
        <w:rPr>
          <w:rFonts w:ascii="Source Sans Pro" w:hAnsi="Source Sans Pro"/>
          <w:b/>
          <w:bCs/>
          <w:lang w:eastAsia="zh-TW"/>
        </w:rPr>
        <w:t>可提出上訴</w:t>
      </w:r>
      <w:r w:rsidRPr="003D455B">
        <w:rPr>
          <w:rFonts w:ascii="Source Sans Pro" w:hAnsi="Source Sans Pro"/>
          <w:lang w:eastAsia="zh-TW"/>
        </w:rPr>
        <w:t>。如果您提出上訴，即表明您要求我們更改在駁回您的付款請求時所作出的承保範圍決定。</w:t>
      </w:r>
    </w:p>
    <w:p w14:paraId="5B2BD92F" w14:textId="503410E6" w:rsidR="00C41EA7" w:rsidRPr="003D455B" w:rsidRDefault="00C41EA7" w:rsidP="00E640D7">
      <w:pPr>
        <w:suppressAutoHyphens/>
        <w:rPr>
          <w:rFonts w:ascii="Source Sans Pro" w:hAnsi="Source Sans Pro"/>
          <w:lang w:eastAsia="zh-TW"/>
        </w:rPr>
      </w:pPr>
      <w:r w:rsidRPr="003D455B">
        <w:rPr>
          <w:rFonts w:ascii="Source Sans Pro" w:hAnsi="Source Sans Pro"/>
          <w:b/>
          <w:bCs/>
          <w:lang w:eastAsia="zh-TW"/>
        </w:rPr>
        <w:t>如欲提出此項上訴，請遵循第</w:t>
      </w:r>
      <w:r w:rsidRPr="003D455B">
        <w:rPr>
          <w:rFonts w:ascii="Source Sans Pro" w:hAnsi="Source Sans Pro"/>
          <w:b/>
          <w:bCs/>
          <w:lang w:eastAsia="zh-TW"/>
        </w:rPr>
        <w:t xml:space="preserve"> 6.3 </w:t>
      </w:r>
      <w:r w:rsidRPr="003D455B">
        <w:rPr>
          <w:rFonts w:ascii="Source Sans Pro" w:hAnsi="Source Sans Pro"/>
          <w:b/>
          <w:bCs/>
          <w:lang w:eastAsia="zh-TW"/>
        </w:rPr>
        <w:t>節的上訴程序。</w:t>
      </w:r>
      <w:r w:rsidRPr="003D455B">
        <w:rPr>
          <w:rFonts w:ascii="Source Sans Pro" w:hAnsi="Source Sans Pro"/>
          <w:lang w:eastAsia="zh-TW"/>
        </w:rPr>
        <w:t>如需就報銷提出上訴，請注意：</w:t>
      </w:r>
    </w:p>
    <w:p w14:paraId="3C37BF3C" w14:textId="5C6C9AB1" w:rsidR="00C41EA7" w:rsidRPr="003D455B" w:rsidRDefault="003A0A47" w:rsidP="00E640D7">
      <w:pPr>
        <w:pStyle w:val="ListBullet"/>
        <w:numPr>
          <w:ilvl w:val="0"/>
          <w:numId w:val="120"/>
        </w:numPr>
        <w:suppressAutoHyphens/>
        <w:rPr>
          <w:rFonts w:ascii="Source Sans Pro" w:hAnsi="Source Sans Pro"/>
          <w:lang w:eastAsia="zh-TW"/>
        </w:rPr>
      </w:pPr>
      <w:r w:rsidRPr="003D455B">
        <w:rPr>
          <w:rFonts w:ascii="Source Sans Pro" w:hAnsi="Source Sans Pro"/>
          <w:lang w:eastAsia="zh-TW"/>
        </w:rPr>
        <w:t>我們必須在收到您的上訴後</w:t>
      </w:r>
      <w:r w:rsidRPr="003D455B">
        <w:rPr>
          <w:rFonts w:ascii="Source Sans Pro" w:hAnsi="Source Sans Pro"/>
          <w:lang w:eastAsia="zh-TW"/>
        </w:rPr>
        <w:t xml:space="preserve"> 30 </w:t>
      </w:r>
      <w:r w:rsidRPr="003D455B">
        <w:rPr>
          <w:rFonts w:ascii="Source Sans Pro" w:hAnsi="Source Sans Pro"/>
          <w:lang w:eastAsia="zh-TW"/>
        </w:rPr>
        <w:t>天內給您答覆。</w:t>
      </w:r>
    </w:p>
    <w:p w14:paraId="41B02E7F" w14:textId="18E44E85" w:rsidR="00C41EA7" w:rsidRPr="003D455B" w:rsidRDefault="00C41EA7" w:rsidP="00E640D7">
      <w:pPr>
        <w:pStyle w:val="ListBullet"/>
        <w:numPr>
          <w:ilvl w:val="0"/>
          <w:numId w:val="120"/>
        </w:numPr>
        <w:suppressAutoHyphens/>
        <w:rPr>
          <w:rFonts w:ascii="Source Sans Pro" w:hAnsi="Source Sans Pro"/>
          <w:lang w:eastAsia="zh-TW"/>
        </w:rPr>
      </w:pPr>
      <w:r w:rsidRPr="003D455B">
        <w:rPr>
          <w:rFonts w:ascii="Source Sans Pro" w:hAnsi="Source Sans Pro"/>
          <w:lang w:eastAsia="zh-TW"/>
        </w:rPr>
        <w:t>如果獨立審核機構認定我們應當付款，我們必須在</w:t>
      </w:r>
      <w:r w:rsidRPr="003D455B">
        <w:rPr>
          <w:rFonts w:ascii="Source Sans Pro" w:hAnsi="Source Sans Pro"/>
          <w:lang w:eastAsia="zh-TW"/>
        </w:rPr>
        <w:t xml:space="preserve"> 30 </w:t>
      </w:r>
      <w:r w:rsidRPr="003D455B">
        <w:rPr>
          <w:rFonts w:ascii="Source Sans Pro" w:hAnsi="Source Sans Pro"/>
          <w:lang w:eastAsia="zh-TW"/>
        </w:rPr>
        <w:t>日內向您或提供者寄出付款。如果第</w:t>
      </w:r>
      <w:r w:rsidRPr="003D455B">
        <w:rPr>
          <w:rFonts w:ascii="Source Sans Pro" w:hAnsi="Source Sans Pro"/>
          <w:lang w:eastAsia="zh-TW"/>
        </w:rPr>
        <w:t xml:space="preserve"> 2 </w:t>
      </w:r>
      <w:r w:rsidRPr="003D455B">
        <w:rPr>
          <w:rFonts w:ascii="Source Sans Pro" w:hAnsi="Source Sans Pro"/>
          <w:lang w:eastAsia="zh-TW"/>
        </w:rPr>
        <w:t>級之後的任何一級上訴程序中批准了您的上訴，我們必須在</w:t>
      </w:r>
      <w:r w:rsidRPr="003D455B">
        <w:rPr>
          <w:rFonts w:ascii="Source Sans Pro" w:hAnsi="Source Sans Pro"/>
          <w:lang w:eastAsia="zh-TW"/>
        </w:rPr>
        <w:t xml:space="preserve"> 60 </w:t>
      </w:r>
      <w:r w:rsidRPr="003D455B">
        <w:rPr>
          <w:rFonts w:ascii="Source Sans Pro" w:hAnsi="Source Sans Pro"/>
          <w:lang w:eastAsia="zh-TW"/>
        </w:rPr>
        <w:t>天內向您或醫療服務提供者寄出您所請求的付款。</w:t>
      </w:r>
    </w:p>
    <w:p w14:paraId="0963080B" w14:textId="4D77597B" w:rsidR="00EE486E" w:rsidRPr="00E640D7" w:rsidRDefault="00256E31" w:rsidP="00E640D7">
      <w:pPr>
        <w:pStyle w:val="Heading2"/>
        <w:suppressAutoHyphens/>
        <w:rPr>
          <w:rFonts w:ascii="Source Sans Pro" w:hAnsi="Source Sans Pro"/>
          <w:bCs/>
          <w:u w:val="single"/>
          <w:lang w:eastAsia="zh-TW"/>
        </w:rPr>
      </w:pPr>
      <w:bookmarkStart w:id="381" w:name="_Toc206590664"/>
      <w:r w:rsidRPr="00E640D7">
        <w:rPr>
          <w:rFonts w:ascii="Source Sans Pro" w:hAnsi="Source Sans Pro"/>
          <w:bCs/>
          <w:iCs w:val="0"/>
          <w:lang w:eastAsia="zh-TW"/>
        </w:rPr>
        <w:t>第</w:t>
      </w:r>
      <w:r w:rsidRPr="00E640D7">
        <w:rPr>
          <w:rFonts w:ascii="Source Sans Pro" w:hAnsi="Source Sans Pro"/>
          <w:bCs/>
          <w:iCs w:val="0"/>
          <w:lang w:eastAsia="zh-TW"/>
        </w:rPr>
        <w:t xml:space="preserve"> 7 </w:t>
      </w:r>
      <w:r w:rsidRPr="00E640D7">
        <w:rPr>
          <w:rFonts w:ascii="Source Sans Pro" w:hAnsi="Source Sans Pro"/>
          <w:bCs/>
          <w:iCs w:val="0"/>
          <w:lang w:eastAsia="zh-TW"/>
        </w:rPr>
        <w:t>節</w:t>
      </w:r>
      <w:r w:rsidRPr="00E640D7">
        <w:rPr>
          <w:rFonts w:ascii="Source Sans Pro" w:hAnsi="Source Sans Pro"/>
          <w:bCs/>
          <w:iCs w:val="0"/>
          <w:lang w:eastAsia="zh-TW"/>
        </w:rPr>
        <w:tab/>
        <w:t xml:space="preserve">D </w:t>
      </w:r>
      <w:r w:rsidRPr="00E640D7">
        <w:rPr>
          <w:rFonts w:ascii="Source Sans Pro" w:hAnsi="Source Sans Pro"/>
          <w:bCs/>
          <w:iCs w:val="0"/>
          <w:lang w:eastAsia="zh-TW"/>
        </w:rPr>
        <w:t>部分藥物：如何要求承保範圍裁決或提出上訴</w:t>
      </w:r>
      <w:bookmarkEnd w:id="381"/>
    </w:p>
    <w:p w14:paraId="2F3CD1D3" w14:textId="3E59D9DD" w:rsidR="00F36CC7" w:rsidRPr="003D455B" w:rsidRDefault="00F36CC7"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7.1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本節描述了在對於獲取</w:t>
      </w:r>
      <w:r w:rsidRPr="003D455B">
        <w:rPr>
          <w:rFonts w:ascii="Source Sans Pro" w:hAnsi="Source Sans Pro"/>
          <w:iCs w:val="0"/>
          <w:lang w:eastAsia="zh-TW"/>
        </w:rPr>
        <w:t xml:space="preserve"> D </w:t>
      </w:r>
      <w:r w:rsidRPr="003D455B">
        <w:rPr>
          <w:rFonts w:ascii="Source Sans Pro" w:hAnsi="Source Sans Pro"/>
          <w:iCs w:val="0"/>
          <w:lang w:eastAsia="zh-TW"/>
        </w:rPr>
        <w:t>部分藥物存有疑問或希望我們償付</w:t>
      </w:r>
      <w:r w:rsidRPr="003D455B">
        <w:rPr>
          <w:rFonts w:ascii="Source Sans Pro" w:hAnsi="Source Sans Pro"/>
          <w:iCs w:val="0"/>
          <w:lang w:eastAsia="zh-TW"/>
        </w:rPr>
        <w:t xml:space="preserve"> D </w:t>
      </w:r>
      <w:r w:rsidRPr="003D455B">
        <w:rPr>
          <w:rFonts w:ascii="Source Sans Pro" w:hAnsi="Source Sans Pro"/>
          <w:iCs w:val="0"/>
          <w:lang w:eastAsia="zh-TW"/>
        </w:rPr>
        <w:t>部分藥物時，您該如何處理</w:t>
      </w:r>
    </w:p>
    <w:p w14:paraId="3D3A9924" w14:textId="2861F5E3" w:rsidR="00C41EA7" w:rsidRPr="003D455B" w:rsidRDefault="00C41EA7" w:rsidP="00B118FD">
      <w:pPr>
        <w:suppressAutoHyphens/>
        <w:rPr>
          <w:rFonts w:ascii="Source Sans Pro" w:hAnsi="Source Sans Pro"/>
          <w:lang w:eastAsia="zh-TW"/>
        </w:rPr>
      </w:pPr>
      <w:r w:rsidRPr="003D455B">
        <w:rPr>
          <w:rFonts w:ascii="Source Sans Pro" w:hAnsi="Source Sans Pro"/>
          <w:lang w:eastAsia="zh-TW"/>
        </w:rPr>
        <w:t>您的福利包含多種處方藥的承保。該藥必須用於醫學上認可的適應症才可承保。（有關醫學上認可的適應症的詳細資訊，請參見第</w:t>
      </w:r>
      <w:r w:rsidRPr="003D455B">
        <w:rPr>
          <w:rFonts w:ascii="Source Sans Pro" w:hAnsi="Source Sans Pro"/>
          <w:lang w:eastAsia="zh-TW"/>
        </w:rPr>
        <w:t xml:space="preserve"> 5 </w:t>
      </w:r>
      <w:r w:rsidRPr="003D455B">
        <w:rPr>
          <w:rFonts w:ascii="Source Sans Pro" w:hAnsi="Source Sans Pro"/>
          <w:lang w:eastAsia="zh-TW"/>
        </w:rPr>
        <w:t>章。）有關</w:t>
      </w:r>
      <w:r w:rsidRPr="003D455B">
        <w:rPr>
          <w:rFonts w:ascii="Source Sans Pro" w:hAnsi="Source Sans Pro"/>
          <w:lang w:eastAsia="zh-TW"/>
        </w:rPr>
        <w:t xml:space="preserve"> D </w:t>
      </w:r>
      <w:r w:rsidRPr="003D455B">
        <w:rPr>
          <w:rFonts w:ascii="Source Sans Pro" w:hAnsi="Source Sans Pro"/>
          <w:lang w:eastAsia="zh-TW"/>
        </w:rPr>
        <w:t>部分藥物、規則、限制和費用的詳細資訊，請參見第</w:t>
      </w:r>
      <w:r w:rsidRPr="003D455B">
        <w:rPr>
          <w:rFonts w:ascii="Source Sans Pro" w:hAnsi="Source Sans Pro"/>
          <w:lang w:eastAsia="zh-TW"/>
        </w:rPr>
        <w:t xml:space="preserve"> 5 </w:t>
      </w:r>
      <w:r w:rsidRPr="003D455B">
        <w:rPr>
          <w:rFonts w:ascii="Source Sans Pro" w:hAnsi="Source Sans Pro"/>
          <w:lang w:eastAsia="zh-TW"/>
        </w:rPr>
        <w:t>章和第</w:t>
      </w:r>
      <w:r w:rsidRPr="003D455B">
        <w:rPr>
          <w:rFonts w:ascii="Source Sans Pro" w:hAnsi="Source Sans Pro"/>
          <w:lang w:eastAsia="zh-TW"/>
        </w:rPr>
        <w:t xml:space="preserve"> 6 </w:t>
      </w:r>
      <w:r w:rsidRPr="003D455B">
        <w:rPr>
          <w:rFonts w:ascii="Source Sans Pro" w:hAnsi="Source Sans Pro"/>
          <w:lang w:eastAsia="zh-TW"/>
        </w:rPr>
        <w:t>章。</w:t>
      </w:r>
      <w:r w:rsidRPr="003D455B">
        <w:rPr>
          <w:rFonts w:ascii="Source Sans Pro" w:hAnsi="Source Sans Pro"/>
          <w:b/>
          <w:bCs/>
          <w:lang w:eastAsia="zh-TW"/>
        </w:rPr>
        <w:t>本節僅和您的</w:t>
      </w:r>
      <w:r w:rsidRPr="003D455B">
        <w:rPr>
          <w:rFonts w:ascii="Source Sans Pro" w:hAnsi="Source Sans Pro"/>
          <w:b/>
          <w:bCs/>
          <w:lang w:eastAsia="zh-TW"/>
        </w:rPr>
        <w:t xml:space="preserve"> D </w:t>
      </w:r>
      <w:r w:rsidRPr="003D455B">
        <w:rPr>
          <w:rFonts w:ascii="Source Sans Pro" w:hAnsi="Source Sans Pro"/>
          <w:b/>
          <w:bCs/>
          <w:lang w:eastAsia="zh-TW"/>
        </w:rPr>
        <w:t>部分藥物有關。</w:t>
      </w:r>
      <w:r w:rsidRPr="003D455B">
        <w:rPr>
          <w:rFonts w:ascii="Source Sans Pro" w:hAnsi="Source Sans Pro"/>
          <w:lang w:eastAsia="zh-TW"/>
        </w:rPr>
        <w:t>為了簡單起見，我們在本節下文中提述為</w:t>
      </w:r>
      <w:r w:rsidRPr="003D455B">
        <w:rPr>
          <w:rFonts w:ascii="Source Sans Pro" w:hAnsi="Source Sans Pro"/>
          <w:i/>
          <w:iCs/>
          <w:lang w:eastAsia="zh-TW"/>
        </w:rPr>
        <w:t>藥物</w:t>
      </w:r>
      <w:r w:rsidRPr="003D455B">
        <w:rPr>
          <w:rFonts w:ascii="Source Sans Pro" w:hAnsi="Source Sans Pro"/>
          <w:lang w:eastAsia="zh-TW"/>
        </w:rPr>
        <w:t>，而非每次贅述</w:t>
      </w:r>
      <w:r w:rsidRPr="003D455B">
        <w:rPr>
          <w:rFonts w:ascii="Source Sans Pro" w:hAnsi="Source Sans Pro"/>
          <w:i/>
          <w:iCs/>
          <w:lang w:eastAsia="zh-TW"/>
        </w:rPr>
        <w:t>承保門診處方藥</w:t>
      </w:r>
      <w:r w:rsidRPr="003D455B">
        <w:rPr>
          <w:rFonts w:ascii="Source Sans Pro" w:hAnsi="Source Sans Pro"/>
          <w:lang w:eastAsia="zh-TW"/>
        </w:rPr>
        <w:t>或</w:t>
      </w:r>
      <w:r w:rsidRPr="003D455B">
        <w:rPr>
          <w:rFonts w:ascii="Source Sans Pro" w:hAnsi="Source Sans Pro"/>
          <w:lang w:eastAsia="zh-TW"/>
        </w:rPr>
        <w:t xml:space="preserve"> </w:t>
      </w:r>
      <w:r w:rsidRPr="003D455B">
        <w:rPr>
          <w:rFonts w:ascii="Source Sans Pro" w:hAnsi="Source Sans Pro"/>
          <w:i/>
          <w:iCs/>
          <w:lang w:eastAsia="zh-TW"/>
        </w:rPr>
        <w:t xml:space="preserve">D </w:t>
      </w:r>
      <w:r w:rsidRPr="003D455B">
        <w:rPr>
          <w:rFonts w:ascii="Source Sans Pro" w:hAnsi="Source Sans Pro"/>
          <w:i/>
          <w:iCs/>
          <w:lang w:eastAsia="zh-TW"/>
        </w:rPr>
        <w:t>部分</w:t>
      </w:r>
      <w:r w:rsidRPr="003D455B">
        <w:rPr>
          <w:rFonts w:ascii="Source Sans Pro" w:hAnsi="Source Sans Pro"/>
          <w:lang w:eastAsia="zh-TW"/>
        </w:rPr>
        <w:t>藥物。我們還使用「藥物清單」一詞，而非</w:t>
      </w:r>
      <w:r w:rsidRPr="003D455B">
        <w:rPr>
          <w:rFonts w:ascii="Source Sans Pro" w:hAnsi="Source Sans Pro"/>
          <w:i/>
          <w:iCs/>
          <w:lang w:eastAsia="zh-TW"/>
        </w:rPr>
        <w:t>承保藥物清單</w:t>
      </w:r>
      <w:r w:rsidRPr="003D455B">
        <w:rPr>
          <w:rFonts w:ascii="Source Sans Pro" w:hAnsi="Source Sans Pro"/>
          <w:lang w:eastAsia="zh-TW"/>
        </w:rPr>
        <w:t>或處方藥一覽表。</w:t>
      </w:r>
    </w:p>
    <w:p w14:paraId="0C11DC3D" w14:textId="13FD1DAC" w:rsidR="007150A2" w:rsidRPr="003D455B" w:rsidRDefault="007150A2" w:rsidP="00E640D7">
      <w:pPr>
        <w:pStyle w:val="ListBullet"/>
        <w:numPr>
          <w:ilvl w:val="0"/>
          <w:numId w:val="121"/>
        </w:numPr>
        <w:suppressAutoHyphens/>
        <w:rPr>
          <w:rFonts w:ascii="Source Sans Pro" w:hAnsi="Source Sans Pro"/>
          <w:lang w:eastAsia="zh-TW"/>
        </w:rPr>
      </w:pPr>
      <w:r w:rsidRPr="003D455B">
        <w:rPr>
          <w:rFonts w:ascii="Source Sans Pro" w:hAnsi="Source Sans Pro"/>
          <w:lang w:eastAsia="zh-TW"/>
        </w:rPr>
        <w:t>如果您不知道某種藥物是否獲承保或您是否符合規則，您可以詢問我們。有些藥物需要獲得我們的批准之後方可獲得我們的承保。</w:t>
      </w:r>
    </w:p>
    <w:p w14:paraId="243AC1B1" w14:textId="76B0B413" w:rsidR="007150A2" w:rsidRPr="003D455B" w:rsidRDefault="007150A2" w:rsidP="00E640D7">
      <w:pPr>
        <w:pStyle w:val="ListBullet"/>
        <w:numPr>
          <w:ilvl w:val="0"/>
          <w:numId w:val="121"/>
        </w:numPr>
        <w:suppressAutoHyphens/>
        <w:rPr>
          <w:rFonts w:ascii="Source Sans Pro" w:hAnsi="Source Sans Pro"/>
          <w:lang w:eastAsia="zh-TW"/>
        </w:rPr>
      </w:pPr>
      <w:r w:rsidRPr="003D455B">
        <w:rPr>
          <w:rFonts w:ascii="Source Sans Pro" w:hAnsi="Source Sans Pro"/>
          <w:lang w:eastAsia="zh-TW"/>
        </w:rPr>
        <w:t>如果您的藥房告知您，無法按您處方上的指示配藥，藥房會向您提供書面聲明，說明如何聯絡我們要求作出承保範圍裁決。</w:t>
      </w:r>
    </w:p>
    <w:p w14:paraId="1CDDBDB3" w14:textId="77777777" w:rsidR="00C41EA7" w:rsidRPr="003D455B" w:rsidRDefault="00C41EA7" w:rsidP="00E640D7">
      <w:pPr>
        <w:pStyle w:val="subheading"/>
        <w:suppressAutoHyphens/>
        <w:rPr>
          <w:rFonts w:ascii="Source Sans Pro" w:hAnsi="Source Sans Pro"/>
          <w:lang w:eastAsia="zh-TW"/>
        </w:rPr>
      </w:pPr>
      <w:r w:rsidRPr="003D455B">
        <w:rPr>
          <w:rFonts w:ascii="Source Sans Pro" w:hAnsi="Source Sans Pro"/>
          <w:bCs/>
          <w:lang w:eastAsia="zh-TW"/>
        </w:rPr>
        <w:t xml:space="preserve">D </w:t>
      </w:r>
      <w:r w:rsidRPr="003D455B">
        <w:rPr>
          <w:rFonts w:ascii="Source Sans Pro" w:hAnsi="Source Sans Pro"/>
          <w:bCs/>
          <w:lang w:eastAsia="zh-TW"/>
        </w:rPr>
        <w:t>部分承保範圍裁決與上訴</w:t>
      </w:r>
    </w:p>
    <w:p w14:paraId="4777BB7C" w14:textId="77777777" w:rsidR="001E15FC" w:rsidRPr="003D455B" w:rsidRDefault="001E15FC" w:rsidP="00E640D7">
      <w:pPr>
        <w:pStyle w:val="shadedbox"/>
        <w:suppressAutoHyphens/>
        <w:rPr>
          <w:rStyle w:val="Strong"/>
          <w:lang w:eastAsia="zh-TW"/>
        </w:rPr>
      </w:pPr>
      <w:r w:rsidRPr="003D455B">
        <w:rPr>
          <w:rStyle w:val="Strong"/>
          <w:lang w:eastAsia="zh-TW"/>
        </w:rPr>
        <w:t>法律術語：</w:t>
      </w:r>
    </w:p>
    <w:p w14:paraId="3876FA93" w14:textId="576054F8" w:rsidR="001E15FC" w:rsidRPr="003D455B" w:rsidRDefault="001E15FC" w:rsidP="00E640D7">
      <w:pPr>
        <w:pStyle w:val="shadedbox"/>
        <w:suppressAutoHyphens/>
        <w:rPr>
          <w:lang w:eastAsia="zh-TW"/>
        </w:rPr>
      </w:pPr>
      <w:r w:rsidRPr="003D455B">
        <w:rPr>
          <w:lang w:eastAsia="zh-TW"/>
        </w:rPr>
        <w:t>有關</w:t>
      </w:r>
      <w:r w:rsidRPr="003D455B">
        <w:rPr>
          <w:lang w:eastAsia="zh-TW"/>
        </w:rPr>
        <w:t xml:space="preserve"> D </w:t>
      </w:r>
      <w:r w:rsidRPr="003D455B">
        <w:rPr>
          <w:lang w:eastAsia="zh-TW"/>
        </w:rPr>
        <w:t>部分藥物的初始承保範圍裁決被稱為</w:t>
      </w:r>
      <w:r w:rsidRPr="003D455B">
        <w:rPr>
          <w:b/>
          <w:bCs/>
          <w:lang w:eastAsia="zh-TW"/>
        </w:rPr>
        <w:t>承保範圍裁定</w:t>
      </w:r>
      <w:r w:rsidRPr="003D455B">
        <w:rPr>
          <w:lang w:eastAsia="zh-TW"/>
        </w:rPr>
        <w:t>。</w:t>
      </w:r>
    </w:p>
    <w:p w14:paraId="5BCAED07" w14:textId="51F2C83B" w:rsidR="00BC4418" w:rsidRPr="003D455B" w:rsidRDefault="00BC4418" w:rsidP="00E640D7">
      <w:pPr>
        <w:suppressAutoHyphens/>
        <w:rPr>
          <w:rFonts w:ascii="Source Sans Pro" w:hAnsi="Source Sans Pro"/>
          <w:lang w:eastAsia="zh-TW"/>
        </w:rPr>
      </w:pPr>
      <w:r w:rsidRPr="003D455B">
        <w:rPr>
          <w:rFonts w:ascii="Source Sans Pro" w:hAnsi="Source Sans Pro"/>
          <w:lang w:eastAsia="zh-TW"/>
        </w:rPr>
        <w:lastRenderedPageBreak/>
        <w:t>承保範圍裁決是指我們針對您的福利和承保範圍，或我們就您的藥物支付的金額所作出的裁決。本節介紹了您處於以下任一種情況時可以採取的行動：</w:t>
      </w:r>
    </w:p>
    <w:p w14:paraId="3B6F2DC5" w14:textId="774D647F" w:rsidR="00BC4418" w:rsidRPr="003D455B" w:rsidRDefault="00BC4418" w:rsidP="00E640D7">
      <w:pPr>
        <w:pStyle w:val="ListBullet"/>
        <w:numPr>
          <w:ilvl w:val="0"/>
          <w:numId w:val="116"/>
        </w:numPr>
        <w:suppressAutoHyphens/>
        <w:ind w:left="720"/>
        <w:rPr>
          <w:rFonts w:ascii="Source Sans Pro" w:hAnsi="Source Sans Pro"/>
        </w:rPr>
      </w:pPr>
      <w:r w:rsidRPr="003D455B">
        <w:rPr>
          <w:rFonts w:ascii="Source Sans Pro" w:hAnsi="Source Sans Pro"/>
          <w:lang w:eastAsia="zh-TW"/>
        </w:rPr>
        <w:t>要求我們承保不在我們計劃藥物清單上的</w:t>
      </w:r>
      <w:r w:rsidRPr="003D455B">
        <w:rPr>
          <w:rFonts w:ascii="Source Sans Pro" w:hAnsi="Source Sans Pro"/>
          <w:lang w:eastAsia="zh-TW"/>
        </w:rPr>
        <w:t xml:space="preserve"> D </w:t>
      </w:r>
      <w:r w:rsidRPr="003D455B">
        <w:rPr>
          <w:rFonts w:ascii="Source Sans Pro" w:hAnsi="Source Sans Pro"/>
          <w:lang w:eastAsia="zh-TW"/>
        </w:rPr>
        <w:t>部分藥物。</w:t>
      </w:r>
      <w:r w:rsidRPr="003D455B">
        <w:rPr>
          <w:rFonts w:ascii="Source Sans Pro" w:hAnsi="Source Sans Pro"/>
          <w:b/>
          <w:bCs/>
          <w:lang w:eastAsia="zh-TW"/>
        </w:rPr>
        <w:t>要求例外處理。第</w:t>
      </w:r>
      <w:r w:rsidRPr="003D455B">
        <w:rPr>
          <w:rFonts w:ascii="Source Sans Pro" w:hAnsi="Source Sans Pro"/>
          <w:b/>
          <w:bCs/>
          <w:lang w:eastAsia="zh-TW"/>
        </w:rPr>
        <w:t xml:space="preserve"> 7.2 </w:t>
      </w:r>
      <w:r w:rsidRPr="003D455B">
        <w:rPr>
          <w:rFonts w:ascii="Source Sans Pro" w:hAnsi="Source Sans Pro"/>
          <w:b/>
          <w:bCs/>
          <w:lang w:eastAsia="zh-TW"/>
        </w:rPr>
        <w:t>節。</w:t>
      </w:r>
    </w:p>
    <w:p w14:paraId="333BA53A" w14:textId="0D133400" w:rsidR="00C41EA7" w:rsidRPr="003D455B" w:rsidRDefault="00C41EA7" w:rsidP="00E640D7">
      <w:pPr>
        <w:pStyle w:val="ListBullet"/>
        <w:numPr>
          <w:ilvl w:val="0"/>
          <w:numId w:val="116"/>
        </w:numPr>
        <w:suppressAutoHyphens/>
        <w:ind w:left="720"/>
        <w:rPr>
          <w:rFonts w:ascii="Source Sans Pro" w:hAnsi="Source Sans Pro"/>
        </w:rPr>
      </w:pPr>
      <w:r w:rsidRPr="003D455B">
        <w:rPr>
          <w:rFonts w:ascii="Source Sans Pro" w:hAnsi="Source Sans Pro"/>
          <w:lang w:eastAsia="zh-TW"/>
        </w:rPr>
        <w:t>要求豁免藥物的計劃承保範圍限制（例如您可以取得的藥物數量限制、事先授權標準或先嘗試另一種藥物的要求）。</w:t>
      </w:r>
      <w:r w:rsidRPr="003D455B">
        <w:rPr>
          <w:rFonts w:ascii="Source Sans Pro" w:hAnsi="Source Sans Pro"/>
          <w:b/>
          <w:bCs/>
          <w:lang w:eastAsia="zh-TW"/>
        </w:rPr>
        <w:t>要求例外處理。第</w:t>
      </w:r>
      <w:r w:rsidRPr="003D455B">
        <w:rPr>
          <w:rFonts w:ascii="Source Sans Pro" w:hAnsi="Source Sans Pro"/>
          <w:b/>
          <w:bCs/>
          <w:lang w:eastAsia="zh-TW"/>
        </w:rPr>
        <w:t xml:space="preserve"> 7.2 </w:t>
      </w:r>
      <w:r w:rsidRPr="003D455B">
        <w:rPr>
          <w:rFonts w:ascii="Source Sans Pro" w:hAnsi="Source Sans Pro"/>
          <w:b/>
          <w:bCs/>
          <w:lang w:eastAsia="zh-TW"/>
        </w:rPr>
        <w:t>節。</w:t>
      </w:r>
    </w:p>
    <w:p w14:paraId="123E6090" w14:textId="73F9286C" w:rsidR="00C41EA7" w:rsidRPr="003D455B" w:rsidRDefault="00C41EA7" w:rsidP="00E640D7">
      <w:pPr>
        <w:pStyle w:val="ListBullet"/>
        <w:numPr>
          <w:ilvl w:val="0"/>
          <w:numId w:val="116"/>
        </w:numPr>
        <w:suppressAutoHyphens/>
        <w:ind w:left="720"/>
        <w:rPr>
          <w:rFonts w:ascii="Source Sans Pro" w:hAnsi="Source Sans Pro"/>
        </w:rPr>
      </w:pPr>
      <w:r w:rsidRPr="003D455B">
        <w:rPr>
          <w:rFonts w:ascii="Source Sans Pro" w:hAnsi="Source Sans Pro"/>
          <w:i/>
          <w:iCs/>
          <w:color w:val="0000FF"/>
        </w:rPr>
        <w:t>[Plans with a formulary structure (e.g., no tiers) that doesn’t allow for tiering exceptions, omit this bullet</w:t>
      </w:r>
      <w:proofErr w:type="gramStart"/>
      <w:r w:rsidRPr="003D455B">
        <w:rPr>
          <w:rFonts w:ascii="Source Sans Pro" w:hAnsi="Source Sans Pro"/>
          <w:i/>
          <w:iCs/>
          <w:color w:val="0000FF"/>
        </w:rPr>
        <w:t>.]</w:t>
      </w:r>
      <w:r w:rsidRPr="003D455B">
        <w:rPr>
          <w:rFonts w:ascii="Source Sans Pro" w:hAnsi="Source Sans Pro"/>
          <w:lang w:eastAsia="zh-TW"/>
        </w:rPr>
        <w:t>要求對於較高分攤費用等級的承保藥物支付較低的分攤費用金額</w:t>
      </w:r>
      <w:proofErr w:type="gramEnd"/>
      <w:r w:rsidRPr="003D455B">
        <w:rPr>
          <w:rFonts w:ascii="Source Sans Pro" w:hAnsi="Source Sans Pro"/>
          <w:lang w:eastAsia="zh-TW"/>
        </w:rPr>
        <w:t>。</w:t>
      </w:r>
      <w:r w:rsidRPr="003D455B">
        <w:rPr>
          <w:rFonts w:ascii="Source Sans Pro" w:hAnsi="Source Sans Pro"/>
          <w:b/>
          <w:bCs/>
          <w:lang w:eastAsia="zh-TW"/>
        </w:rPr>
        <w:t>要求例外處理。第</w:t>
      </w:r>
      <w:r w:rsidRPr="003D455B">
        <w:rPr>
          <w:rFonts w:ascii="Source Sans Pro" w:hAnsi="Source Sans Pro"/>
          <w:b/>
          <w:bCs/>
          <w:lang w:eastAsia="zh-TW"/>
        </w:rPr>
        <w:t xml:space="preserve"> 7.2 </w:t>
      </w:r>
      <w:r w:rsidRPr="003D455B">
        <w:rPr>
          <w:rFonts w:ascii="Source Sans Pro" w:hAnsi="Source Sans Pro"/>
          <w:b/>
          <w:bCs/>
          <w:lang w:eastAsia="zh-TW"/>
        </w:rPr>
        <w:t>節。</w:t>
      </w:r>
    </w:p>
    <w:p w14:paraId="7E0B3A84" w14:textId="77777777" w:rsidR="0050162A" w:rsidRPr="003D455B" w:rsidRDefault="0050162A" w:rsidP="00E640D7">
      <w:pPr>
        <w:pStyle w:val="ListBullet"/>
        <w:numPr>
          <w:ilvl w:val="0"/>
          <w:numId w:val="116"/>
        </w:numPr>
        <w:suppressAutoHyphens/>
        <w:ind w:left="720"/>
        <w:rPr>
          <w:rFonts w:ascii="Source Sans Pro" w:hAnsi="Source Sans Pro"/>
          <w:b/>
          <w:bCs/>
        </w:rPr>
      </w:pPr>
      <w:r w:rsidRPr="003D455B">
        <w:rPr>
          <w:rFonts w:ascii="Source Sans Pro" w:hAnsi="Source Sans Pro"/>
          <w:lang w:eastAsia="zh-TW"/>
        </w:rPr>
        <w:t>要求獲得某種藥物的預先批准。</w:t>
      </w:r>
      <w:r w:rsidRPr="003D455B">
        <w:rPr>
          <w:rFonts w:ascii="Source Sans Pro" w:hAnsi="Source Sans Pro"/>
          <w:b/>
          <w:bCs/>
          <w:lang w:eastAsia="zh-TW"/>
        </w:rPr>
        <w:t>要求作出承保範圍裁決。第</w:t>
      </w:r>
      <w:r w:rsidRPr="003D455B">
        <w:rPr>
          <w:rFonts w:ascii="Source Sans Pro" w:hAnsi="Source Sans Pro"/>
          <w:b/>
          <w:bCs/>
          <w:lang w:eastAsia="zh-TW"/>
        </w:rPr>
        <w:t xml:space="preserve"> 7.4 </w:t>
      </w:r>
      <w:r w:rsidRPr="003D455B">
        <w:rPr>
          <w:rFonts w:ascii="Source Sans Pro" w:hAnsi="Source Sans Pro"/>
          <w:b/>
          <w:bCs/>
          <w:lang w:eastAsia="zh-TW"/>
        </w:rPr>
        <w:t>節。</w:t>
      </w:r>
    </w:p>
    <w:p w14:paraId="7F7F253C" w14:textId="304D98F9" w:rsidR="00C41EA7" w:rsidRPr="003D455B" w:rsidRDefault="00805EFD" w:rsidP="00E640D7">
      <w:pPr>
        <w:pStyle w:val="ListBullet"/>
        <w:numPr>
          <w:ilvl w:val="0"/>
          <w:numId w:val="116"/>
        </w:numPr>
        <w:suppressAutoHyphens/>
        <w:ind w:left="720"/>
        <w:rPr>
          <w:rFonts w:ascii="Source Sans Pro" w:hAnsi="Source Sans Pro"/>
          <w:lang w:eastAsia="zh-TW"/>
        </w:rPr>
      </w:pPr>
      <w:r w:rsidRPr="003D455B">
        <w:rPr>
          <w:rFonts w:ascii="Source Sans Pro" w:hAnsi="Source Sans Pro"/>
          <w:lang w:eastAsia="zh-TW"/>
        </w:rPr>
        <w:t>支付您已購買的處方藥的費用。</w:t>
      </w:r>
      <w:r w:rsidRPr="003D455B">
        <w:rPr>
          <w:rFonts w:ascii="Source Sans Pro" w:hAnsi="Source Sans Pro"/>
          <w:b/>
          <w:bCs/>
          <w:lang w:eastAsia="zh-TW"/>
        </w:rPr>
        <w:t>要求我們作出償付。第</w:t>
      </w:r>
      <w:r w:rsidRPr="003D455B">
        <w:rPr>
          <w:rFonts w:ascii="Source Sans Pro" w:hAnsi="Source Sans Pro"/>
          <w:b/>
          <w:bCs/>
          <w:lang w:eastAsia="zh-TW"/>
        </w:rPr>
        <w:t xml:space="preserve"> 7.4 </w:t>
      </w:r>
      <w:r w:rsidRPr="003D455B">
        <w:rPr>
          <w:rFonts w:ascii="Source Sans Pro" w:hAnsi="Source Sans Pro"/>
          <w:b/>
          <w:bCs/>
          <w:lang w:eastAsia="zh-TW"/>
        </w:rPr>
        <w:t>節。</w:t>
      </w:r>
    </w:p>
    <w:p w14:paraId="4BC462DC" w14:textId="7C376A1F" w:rsidR="00C41EA7" w:rsidRPr="003D455B" w:rsidRDefault="00C41EA7" w:rsidP="00E640D7">
      <w:pPr>
        <w:suppressAutoHyphens/>
        <w:rPr>
          <w:rFonts w:ascii="Source Sans Pro" w:hAnsi="Source Sans Pro"/>
          <w:lang w:eastAsia="zh-TW"/>
        </w:rPr>
      </w:pPr>
      <w:r w:rsidRPr="003D455B">
        <w:rPr>
          <w:rFonts w:ascii="Source Sans Pro" w:hAnsi="Source Sans Pro"/>
          <w:lang w:eastAsia="zh-TW"/>
        </w:rPr>
        <w:t>如果您不同意我們作出的承保範圍裁決，可對我們的決定提出上訴。</w:t>
      </w:r>
    </w:p>
    <w:p w14:paraId="481179B3" w14:textId="3890AA40" w:rsidR="00C41EA7" w:rsidRPr="003D455B" w:rsidRDefault="00C41EA7" w:rsidP="00E640D7">
      <w:pPr>
        <w:suppressAutoHyphens/>
        <w:rPr>
          <w:rFonts w:ascii="Source Sans Pro" w:hAnsi="Source Sans Pro"/>
          <w:lang w:eastAsia="zh-TW"/>
        </w:rPr>
      </w:pPr>
      <w:r w:rsidRPr="003D455B">
        <w:rPr>
          <w:rFonts w:ascii="Source Sans Pro" w:hAnsi="Source Sans Pro"/>
          <w:lang w:eastAsia="zh-TW"/>
        </w:rPr>
        <w:t>本節介紹如何要求承保範圍裁決，以及如何提出上訴。</w:t>
      </w:r>
    </w:p>
    <w:p w14:paraId="602006DE" w14:textId="7F0D0E04" w:rsidR="00421241" w:rsidRPr="003D455B" w:rsidRDefault="00421241" w:rsidP="00E640D7">
      <w:pPr>
        <w:pStyle w:val="Heading3"/>
        <w:suppressAutoHyphens/>
        <w:rPr>
          <w:rFonts w:ascii="Source Sans Pro" w:hAnsi="Source Sans Pro"/>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7.2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請求例外處理</w:t>
      </w:r>
    </w:p>
    <w:p w14:paraId="0A7DAFE3" w14:textId="77777777" w:rsidR="001E15FC" w:rsidRPr="003D455B" w:rsidRDefault="001E15FC" w:rsidP="00E640D7">
      <w:pPr>
        <w:pStyle w:val="shadedbox"/>
        <w:suppressAutoHyphens/>
        <w:rPr>
          <w:rStyle w:val="Strong"/>
          <w:lang w:eastAsia="zh-TW"/>
        </w:rPr>
      </w:pPr>
      <w:r w:rsidRPr="003D455B">
        <w:rPr>
          <w:rStyle w:val="Strong"/>
          <w:lang w:eastAsia="zh-TW"/>
        </w:rPr>
        <w:t>法律術語：</w:t>
      </w:r>
    </w:p>
    <w:p w14:paraId="12D14B65" w14:textId="77777777" w:rsidR="001E15FC" w:rsidRPr="003D455B" w:rsidRDefault="001E15FC" w:rsidP="00E640D7">
      <w:pPr>
        <w:pStyle w:val="shadedbox"/>
        <w:suppressAutoHyphens/>
        <w:rPr>
          <w:lang w:eastAsia="zh-TW"/>
        </w:rPr>
      </w:pPr>
      <w:r w:rsidRPr="003D455B">
        <w:rPr>
          <w:lang w:eastAsia="zh-TW"/>
        </w:rPr>
        <w:t>要求承保未包含在藥物清單上的藥物，是一種</w:t>
      </w:r>
      <w:r w:rsidRPr="003D455B">
        <w:rPr>
          <w:b/>
          <w:bCs/>
          <w:lang w:eastAsia="zh-TW"/>
        </w:rPr>
        <w:t>處方藥一覽表例外處理</w:t>
      </w:r>
      <w:r w:rsidRPr="003D455B">
        <w:rPr>
          <w:lang w:eastAsia="zh-TW"/>
        </w:rPr>
        <w:t>。</w:t>
      </w:r>
    </w:p>
    <w:p w14:paraId="02461073" w14:textId="77777777" w:rsidR="001E15FC" w:rsidRPr="003D455B" w:rsidRDefault="001E15FC" w:rsidP="00E640D7">
      <w:pPr>
        <w:pStyle w:val="shadedbox"/>
        <w:suppressAutoHyphens/>
        <w:rPr>
          <w:lang w:eastAsia="zh-TW"/>
        </w:rPr>
      </w:pPr>
      <w:r w:rsidRPr="003D455B">
        <w:rPr>
          <w:lang w:eastAsia="zh-TW"/>
        </w:rPr>
        <w:t>要求免除針對某些藥物承保的限制，是一種</w:t>
      </w:r>
      <w:r w:rsidRPr="003D455B">
        <w:rPr>
          <w:b/>
          <w:bCs/>
          <w:lang w:eastAsia="zh-TW"/>
        </w:rPr>
        <w:t>處方藥一覽表例外處理</w:t>
      </w:r>
      <w:r w:rsidRPr="003D455B">
        <w:rPr>
          <w:lang w:eastAsia="zh-TW"/>
        </w:rPr>
        <w:t>。</w:t>
      </w:r>
    </w:p>
    <w:p w14:paraId="0C4692E2" w14:textId="54F1CC71" w:rsidR="001E15FC" w:rsidRPr="003D455B" w:rsidRDefault="001E15FC" w:rsidP="00E640D7">
      <w:pPr>
        <w:pStyle w:val="shadedbox"/>
        <w:suppressAutoHyphens/>
        <w:rPr>
          <w:lang w:eastAsia="zh-TW"/>
        </w:rPr>
      </w:pPr>
      <w:r w:rsidRPr="003D455B">
        <w:rPr>
          <w:lang w:eastAsia="zh-TW"/>
        </w:rPr>
        <w:t>要求對承保的非首選藥物支付較低的金額，是一種</w:t>
      </w:r>
      <w:r w:rsidRPr="003D455B">
        <w:rPr>
          <w:b/>
          <w:bCs/>
          <w:lang w:eastAsia="zh-TW"/>
        </w:rPr>
        <w:t>等級例外處理</w:t>
      </w:r>
      <w:r w:rsidRPr="003D455B">
        <w:rPr>
          <w:lang w:eastAsia="zh-TW"/>
        </w:rPr>
        <w:t>。</w:t>
      </w:r>
    </w:p>
    <w:p w14:paraId="42986D03" w14:textId="382A732E" w:rsidR="00C41EA7" w:rsidRPr="003D455B" w:rsidRDefault="00C41EA7" w:rsidP="00E640D7">
      <w:pPr>
        <w:tabs>
          <w:tab w:val="left" w:pos="0"/>
        </w:tabs>
        <w:suppressAutoHyphens/>
        <w:rPr>
          <w:rFonts w:ascii="Source Sans Pro" w:hAnsi="Source Sans Pro"/>
          <w:szCs w:val="26"/>
          <w:lang w:eastAsia="zh-TW"/>
        </w:rPr>
      </w:pPr>
      <w:r w:rsidRPr="003D455B">
        <w:rPr>
          <w:rFonts w:ascii="Source Sans Pro" w:hAnsi="Source Sans Pro"/>
          <w:lang w:eastAsia="zh-TW"/>
        </w:rPr>
        <w:t>如果某種藥物的承保方式並不是您所想要的，您可以要求我們作出</w:t>
      </w:r>
      <w:r w:rsidRPr="003D455B">
        <w:rPr>
          <w:rFonts w:ascii="Source Sans Pro" w:hAnsi="Source Sans Pro"/>
          <w:b/>
          <w:bCs/>
          <w:lang w:eastAsia="zh-TW"/>
        </w:rPr>
        <w:t>例外處理</w:t>
      </w:r>
      <w:r w:rsidRPr="003D455B">
        <w:rPr>
          <w:rFonts w:ascii="Source Sans Pro" w:hAnsi="Source Sans Pro"/>
          <w:lang w:eastAsia="zh-TW"/>
        </w:rPr>
        <w:t>。例外處理是一種承保範圍裁決。</w:t>
      </w:r>
    </w:p>
    <w:p w14:paraId="6C9AEF5E" w14:textId="2EEDF4F6" w:rsidR="00C41EA7" w:rsidRPr="003D455B" w:rsidRDefault="00C55107" w:rsidP="00E640D7">
      <w:pPr>
        <w:tabs>
          <w:tab w:val="left" w:pos="0"/>
        </w:tabs>
        <w:suppressAutoHyphens/>
        <w:rPr>
          <w:rFonts w:ascii="Source Sans Pro" w:hAnsi="Source Sans Pro"/>
          <w:szCs w:val="26"/>
          <w:lang w:eastAsia="zh-TW"/>
        </w:rPr>
      </w:pPr>
      <w:r w:rsidRPr="003D455B">
        <w:rPr>
          <w:rFonts w:ascii="Source Sans Pro" w:hAnsi="Source Sans Pro"/>
          <w:lang w:eastAsia="zh-TW"/>
        </w:rPr>
        <w:t>為了讓我們考慮您的例外處理申請，您的醫生或其他處方醫生將需就為何您需要獲得例外處理說明醫療理由。以下為您或您的醫生或其他處方醫生可以要求我們作出例外處理的</w:t>
      </w:r>
      <w:r w:rsidRPr="003D455B">
        <w:rPr>
          <w:rFonts w:ascii="Source Sans Pro" w:hAnsi="Source Sans Pro"/>
          <w:color w:val="0000FF"/>
          <w:lang w:eastAsia="zh-TW"/>
        </w:rPr>
        <w:t>[</w:t>
      </w:r>
      <w:r w:rsidRPr="003D455B">
        <w:rPr>
          <w:rFonts w:ascii="Source Sans Pro" w:hAnsi="Source Sans Pro"/>
          <w:i/>
          <w:iCs/>
          <w:color w:val="0000FF"/>
          <w:lang w:eastAsia="zh-TW"/>
        </w:rPr>
        <w:t>insert as applicable:</w:t>
      </w:r>
      <w:r w:rsidRPr="003D455B">
        <w:rPr>
          <w:rFonts w:ascii="Source Sans Pro" w:hAnsi="Source Sans Pro"/>
          <w:color w:val="0000FF"/>
          <w:lang w:eastAsia="zh-TW"/>
        </w:rPr>
        <w:t xml:space="preserve"> 2 </w:t>
      </w:r>
      <w:r w:rsidRPr="003D455B">
        <w:rPr>
          <w:rFonts w:ascii="Source Sans Pro" w:hAnsi="Source Sans Pro"/>
          <w:i/>
          <w:iCs/>
          <w:color w:val="0000FF"/>
          <w:lang w:eastAsia="zh-TW"/>
        </w:rPr>
        <w:t>or</w:t>
      </w:r>
      <w:r w:rsidRPr="003D455B">
        <w:rPr>
          <w:rFonts w:ascii="Source Sans Pro" w:hAnsi="Source Sans Pro"/>
          <w:color w:val="0000FF"/>
          <w:lang w:eastAsia="zh-TW"/>
        </w:rPr>
        <w:t xml:space="preserve"> 3] </w:t>
      </w:r>
      <w:r w:rsidRPr="003D455B">
        <w:rPr>
          <w:rFonts w:ascii="Source Sans Pro" w:hAnsi="Source Sans Pro"/>
          <w:lang w:eastAsia="zh-TW"/>
        </w:rPr>
        <w:t>種示例：</w:t>
      </w:r>
    </w:p>
    <w:p w14:paraId="0EDDDCD7" w14:textId="15B678BA" w:rsidR="00C41EA7" w:rsidRPr="003D455B" w:rsidRDefault="00C41EA7" w:rsidP="00E640D7">
      <w:pPr>
        <w:keepNext/>
        <w:numPr>
          <w:ilvl w:val="0"/>
          <w:numId w:val="40"/>
        </w:numPr>
        <w:tabs>
          <w:tab w:val="clear" w:pos="360"/>
        </w:tabs>
        <w:suppressAutoHyphens/>
        <w:spacing w:after="120" w:afterAutospacing="0"/>
        <w:ind w:left="720"/>
        <w:rPr>
          <w:rFonts w:ascii="Source Sans Pro" w:hAnsi="Source Sans Pro"/>
          <w:lang w:eastAsia="zh-TW"/>
        </w:rPr>
      </w:pPr>
      <w:r w:rsidRPr="003D455B">
        <w:rPr>
          <w:rFonts w:ascii="Source Sans Pro" w:hAnsi="Source Sans Pro"/>
          <w:b/>
          <w:bCs/>
          <w:lang w:eastAsia="zh-TW"/>
        </w:rPr>
        <w:lastRenderedPageBreak/>
        <w:t>承保不在我們藥物清單上的</w:t>
      </w:r>
      <w:r w:rsidRPr="003D455B">
        <w:rPr>
          <w:rFonts w:ascii="Source Sans Pro" w:hAnsi="Source Sans Pro"/>
          <w:b/>
          <w:bCs/>
          <w:lang w:eastAsia="zh-TW"/>
        </w:rPr>
        <w:t xml:space="preserve"> D </w:t>
      </w:r>
      <w:r w:rsidRPr="003D455B">
        <w:rPr>
          <w:rFonts w:ascii="Source Sans Pro" w:hAnsi="Source Sans Pro"/>
          <w:b/>
          <w:bCs/>
          <w:lang w:eastAsia="zh-TW"/>
        </w:rPr>
        <w:t>部分藥物。</w:t>
      </w:r>
      <w:r w:rsidRPr="003D455B">
        <w:rPr>
          <w:rFonts w:ascii="Source Sans Pro" w:hAnsi="Source Sans Pro"/>
          <w:i/>
          <w:iCs/>
          <w:color w:val="0000FF"/>
          <w:lang w:eastAsia="zh-TW"/>
        </w:rPr>
        <w:t xml:space="preserve">[Plans without cost sharing delete] </w:t>
      </w:r>
      <w:r w:rsidRPr="003D455B">
        <w:rPr>
          <w:rFonts w:ascii="Source Sans Pro" w:hAnsi="Source Sans Pro"/>
          <w:lang w:eastAsia="zh-TW"/>
        </w:rPr>
        <w:t>如果我們同意承保未包含在藥物清單的藥物，</w:t>
      </w:r>
      <w:proofErr w:type="gramStart"/>
      <w:r w:rsidRPr="003D455B">
        <w:rPr>
          <w:rFonts w:ascii="Source Sans Pro" w:hAnsi="Source Sans Pro"/>
          <w:lang w:eastAsia="zh-TW"/>
        </w:rPr>
        <w:t>您將需要支付適用於</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insert as </w:t>
      </w:r>
      <w:proofErr w:type="gramStart"/>
      <w:r w:rsidRPr="003D455B">
        <w:rPr>
          <w:rFonts w:ascii="Source Sans Pro" w:hAnsi="Source Sans Pro"/>
          <w:i/>
          <w:iCs/>
          <w:color w:val="0000FF"/>
          <w:lang w:eastAsia="zh-TW"/>
        </w:rPr>
        <w:t>appropriate:</w:t>
      </w:r>
      <w:r w:rsidRPr="003D455B">
        <w:rPr>
          <w:rFonts w:ascii="Source Sans Pro" w:hAnsi="Source Sans Pro"/>
          <w:color w:val="0000FF"/>
          <w:lang w:eastAsia="zh-TW"/>
        </w:rPr>
        <w:t>我們所有藥物</w:t>
      </w:r>
      <w:r w:rsidRPr="003D455B">
        <w:rPr>
          <w:rFonts w:ascii="Source Sans Pro" w:hAnsi="Source Sans Pro"/>
          <w:i/>
          <w:iCs/>
          <w:color w:val="0000FF"/>
          <w:lang w:eastAsia="zh-TW"/>
        </w:rPr>
        <w:t>OR[</w:t>
      </w:r>
      <w:proofErr w:type="gramEnd"/>
      <w:r w:rsidRPr="003D455B">
        <w:rPr>
          <w:rFonts w:ascii="Source Sans Pro" w:hAnsi="Source Sans Pro"/>
          <w:i/>
          <w:iCs/>
          <w:color w:val="0000FF"/>
          <w:lang w:eastAsia="zh-TW"/>
        </w:rPr>
        <w:t xml:space="preserve">insert exceptions tier] OR </w:t>
      </w:r>
      <w:r w:rsidRPr="003D455B">
        <w:rPr>
          <w:rFonts w:ascii="Source Sans Pro" w:hAnsi="Source Sans Pro"/>
          <w:color w:val="0000FF"/>
          <w:lang w:eastAsia="zh-TW"/>
        </w:rPr>
        <w:t>藥物</w:t>
      </w:r>
      <w:r w:rsidRPr="003D455B">
        <w:rPr>
          <w:rFonts w:ascii="Source Sans Pro" w:hAnsi="Source Sans Pro"/>
          <w:i/>
          <w:iCs/>
          <w:color w:val="0000FF"/>
          <w:lang w:eastAsia="zh-TW"/>
        </w:rPr>
        <w:t xml:space="preserve"> [insert exceptions </w:t>
      </w:r>
      <w:proofErr w:type="gramStart"/>
      <w:r w:rsidRPr="003D455B">
        <w:rPr>
          <w:rFonts w:ascii="Source Sans Pro" w:hAnsi="Source Sans Pro"/>
          <w:i/>
          <w:iCs/>
          <w:color w:val="0000FF"/>
          <w:lang w:eastAsia="zh-TW"/>
        </w:rPr>
        <w:t>tier]</w:t>
      </w:r>
      <w:r w:rsidRPr="003D455B">
        <w:rPr>
          <w:rFonts w:ascii="Source Sans Pro" w:hAnsi="Source Sans Pro"/>
          <w:color w:val="0000FF"/>
          <w:lang w:eastAsia="zh-TW"/>
        </w:rPr>
        <w:t>原廠藥或</w:t>
      </w:r>
      <w:proofErr w:type="gramEnd"/>
      <w:r w:rsidRPr="003D455B">
        <w:rPr>
          <w:rFonts w:ascii="Source Sans Pro" w:hAnsi="Source Sans Pro"/>
          <w:i/>
          <w:iCs/>
          <w:color w:val="0000FF"/>
          <w:lang w:eastAsia="zh-TW"/>
        </w:rPr>
        <w:t xml:space="preserve"> [insert exceptions tier] </w:t>
      </w:r>
      <w:proofErr w:type="gramStart"/>
      <w:r w:rsidRPr="003D455B">
        <w:rPr>
          <w:rFonts w:ascii="Source Sans Pro" w:hAnsi="Source Sans Pro"/>
          <w:color w:val="0000FF"/>
          <w:lang w:eastAsia="zh-TW"/>
        </w:rPr>
        <w:t>副廠藥</w:t>
      </w:r>
      <w:r w:rsidRPr="003D455B">
        <w:rPr>
          <w:rFonts w:ascii="Source Sans Pro" w:hAnsi="Source Sans Pro"/>
          <w:color w:val="0000FF"/>
          <w:lang w:eastAsia="zh-TW"/>
        </w:rPr>
        <w:t>]</w:t>
      </w:r>
      <w:r w:rsidRPr="003D455B">
        <w:rPr>
          <w:rFonts w:ascii="Source Sans Pro" w:hAnsi="Source Sans Pro"/>
          <w:lang w:eastAsia="zh-TW"/>
        </w:rPr>
        <w:t>的分攤費用</w:t>
      </w:r>
      <w:proofErr w:type="gramEnd"/>
      <w:r w:rsidRPr="003D455B">
        <w:rPr>
          <w:rFonts w:ascii="Source Sans Pro" w:hAnsi="Source Sans Pro"/>
          <w:lang w:eastAsia="zh-TW"/>
        </w:rPr>
        <w:t>。您無法就該藥物您應支付的分攤費用申請例外處理。</w:t>
      </w:r>
    </w:p>
    <w:p w14:paraId="1CE938A7" w14:textId="41A97B0A" w:rsidR="00C41EA7" w:rsidRPr="003D455B" w:rsidRDefault="00C41EA7" w:rsidP="00E640D7">
      <w:pPr>
        <w:numPr>
          <w:ilvl w:val="0"/>
          <w:numId w:val="40"/>
        </w:numPr>
        <w:tabs>
          <w:tab w:val="clear" w:pos="360"/>
        </w:tabs>
        <w:suppressAutoHyphens/>
        <w:spacing w:after="120" w:afterAutospacing="0"/>
        <w:ind w:left="720"/>
        <w:rPr>
          <w:rFonts w:ascii="Source Sans Pro" w:hAnsi="Source Sans Pro"/>
          <w:lang w:eastAsia="zh-TW"/>
        </w:rPr>
      </w:pPr>
      <w:r w:rsidRPr="003D455B">
        <w:rPr>
          <w:rFonts w:ascii="Source Sans Pro" w:hAnsi="Source Sans Pro"/>
          <w:b/>
          <w:bCs/>
          <w:lang w:eastAsia="zh-TW"/>
        </w:rPr>
        <w:t>撤銷對承保藥物的限制</w:t>
      </w:r>
      <w:r w:rsidRPr="003D455B">
        <w:rPr>
          <w:rFonts w:ascii="Source Sans Pro" w:hAnsi="Source Sans Pro"/>
          <w:lang w:eastAsia="zh-TW"/>
        </w:rPr>
        <w:t>。第</w:t>
      </w:r>
      <w:r w:rsidRPr="003D455B">
        <w:rPr>
          <w:rFonts w:ascii="Source Sans Pro" w:hAnsi="Source Sans Pro"/>
          <w:lang w:eastAsia="zh-TW"/>
        </w:rPr>
        <w:t xml:space="preserve"> 5 </w:t>
      </w:r>
      <w:r w:rsidRPr="003D455B">
        <w:rPr>
          <w:rFonts w:ascii="Source Sans Pro" w:hAnsi="Source Sans Pro"/>
          <w:lang w:eastAsia="zh-TW"/>
        </w:rPr>
        <w:t>章描述了我們藥物清單中某些藥物適用的額外規則或限制。</w:t>
      </w:r>
      <w:r w:rsidRPr="003D455B">
        <w:rPr>
          <w:rFonts w:ascii="Source Sans Pro" w:hAnsi="Source Sans Pro"/>
          <w:i/>
          <w:iCs/>
          <w:color w:val="0000FF"/>
          <w:lang w:eastAsia="zh-TW"/>
        </w:rPr>
        <w:t xml:space="preserve">[Plans with a formulary structure (e.g., no tiers) that doesn’t allow for tiering exceptions: omit this bullet.] </w:t>
      </w:r>
      <w:r w:rsidRPr="003D455B">
        <w:rPr>
          <w:rFonts w:ascii="Source Sans Pro" w:hAnsi="Source Sans Pro"/>
          <w:color w:val="000000"/>
          <w:lang w:eastAsia="zh-TW"/>
        </w:rPr>
        <w:t>如果我們同意作出例外處理並為您</w:t>
      </w:r>
      <w:r w:rsidRPr="003D455B">
        <w:rPr>
          <w:rFonts w:ascii="Source Sans Pro" w:hAnsi="Source Sans Pro"/>
          <w:lang w:eastAsia="zh-TW"/>
        </w:rPr>
        <w:t>豁免限制，您可以就該藥物您應支付的定額手續費或共同保險申請例外處理</w:t>
      </w:r>
      <w:r w:rsidRPr="003D455B">
        <w:rPr>
          <w:rFonts w:ascii="Source Sans Pro" w:hAnsi="Source Sans Pro"/>
          <w:color w:val="000000"/>
          <w:lang w:eastAsia="zh-TW"/>
        </w:rPr>
        <w:t>。</w:t>
      </w:r>
    </w:p>
    <w:p w14:paraId="0E245AF8" w14:textId="3A8A9B07" w:rsidR="00C41EA7" w:rsidRPr="003D455B" w:rsidRDefault="00C41EA7" w:rsidP="00E640D7">
      <w:pPr>
        <w:pStyle w:val="ListParagraph"/>
        <w:keepNext/>
        <w:keepLines/>
        <w:numPr>
          <w:ilvl w:val="0"/>
          <w:numId w:val="40"/>
        </w:numPr>
        <w:tabs>
          <w:tab w:val="clear" w:pos="360"/>
        </w:tabs>
        <w:suppressAutoHyphens/>
        <w:spacing w:after="120" w:afterAutospacing="0"/>
        <w:ind w:left="720"/>
        <w:rPr>
          <w:rFonts w:ascii="Source Sans Pro" w:hAnsi="Source Sans Pro"/>
          <w:lang w:eastAsia="zh-TW"/>
        </w:rPr>
      </w:pPr>
      <w:r w:rsidRPr="003D455B">
        <w:rPr>
          <w:rFonts w:ascii="Source Sans Pro" w:hAnsi="Source Sans Pro"/>
          <w:i/>
          <w:iCs/>
          <w:color w:val="0000FF"/>
        </w:rPr>
        <w:t>[Plans with no cost sharing and plans with a formulary structure (e.g., no tiers) that doesn’t allow for tiering exceptions, omit this section</w:t>
      </w:r>
      <w:proofErr w:type="gramStart"/>
      <w:r w:rsidRPr="003D455B">
        <w:rPr>
          <w:rFonts w:ascii="Source Sans Pro" w:hAnsi="Source Sans Pro"/>
          <w:i/>
          <w:iCs/>
          <w:color w:val="0000FF"/>
        </w:rPr>
        <w:t>.]</w:t>
      </w:r>
      <w:r w:rsidRPr="003D455B">
        <w:rPr>
          <w:rFonts w:ascii="Source Sans Pro" w:hAnsi="Source Sans Pro"/>
          <w:b/>
          <w:bCs/>
          <w:lang w:eastAsia="zh-TW"/>
        </w:rPr>
        <w:t>將藥物的承保範圍更改至較低的分攤費用等級</w:t>
      </w:r>
      <w:proofErr w:type="gramEnd"/>
      <w:r w:rsidRPr="003D455B">
        <w:rPr>
          <w:rFonts w:ascii="Source Sans Pro" w:hAnsi="Source Sans Pro"/>
          <w:b/>
          <w:bCs/>
          <w:lang w:eastAsia="zh-TW"/>
        </w:rPr>
        <w:t>。</w:t>
      </w:r>
      <w:r w:rsidRPr="003D455B">
        <w:rPr>
          <w:rFonts w:ascii="Source Sans Pro" w:hAnsi="Source Sans Pro"/>
          <w:lang w:eastAsia="zh-TW"/>
        </w:rPr>
        <w:t>我們藥物清單上的每種藥物皆屬於</w:t>
      </w:r>
      <w:r w:rsidRPr="003D455B">
        <w:rPr>
          <w:rFonts w:ascii="Source Sans Pro" w:hAnsi="Source Sans Pro"/>
          <w:lang w:eastAsia="zh-TW"/>
        </w:rPr>
        <w:t xml:space="preserve"> </w:t>
      </w:r>
      <w:r w:rsidRPr="003D455B">
        <w:rPr>
          <w:rFonts w:ascii="Source Sans Pro" w:hAnsi="Source Sans Pro"/>
          <w:i/>
          <w:iCs/>
          <w:color w:val="0000FF"/>
          <w:lang w:eastAsia="zh-TW"/>
        </w:rPr>
        <w:t>[insert number of tiers]</w:t>
      </w:r>
      <w:r w:rsidRPr="003D455B">
        <w:rPr>
          <w:rFonts w:ascii="Source Sans Pro" w:hAnsi="Source Sans Pro"/>
          <w:lang w:eastAsia="zh-TW"/>
        </w:rPr>
        <w:t xml:space="preserve"> </w:t>
      </w:r>
      <w:r w:rsidRPr="003D455B">
        <w:rPr>
          <w:rFonts w:ascii="Source Sans Pro" w:hAnsi="Source Sans Pro"/>
          <w:lang w:eastAsia="zh-TW"/>
        </w:rPr>
        <w:t>種分攤費用等級中的一種。通常，分攤費用的等級編號越低，您需要支付的藥物分攤費用就越少。</w:t>
      </w:r>
    </w:p>
    <w:p w14:paraId="23F69D72" w14:textId="20E02C33" w:rsidR="00C41EA7" w:rsidRPr="003D455B" w:rsidRDefault="00C41EA7" w:rsidP="00E640D7">
      <w:pPr>
        <w:numPr>
          <w:ilvl w:val="0"/>
          <w:numId w:val="12"/>
        </w:numPr>
        <w:tabs>
          <w:tab w:val="left" w:pos="1080"/>
        </w:tabs>
        <w:suppressAutoHyphens/>
        <w:spacing w:before="0" w:beforeAutospacing="0" w:after="120" w:afterAutospacing="0"/>
        <w:ind w:left="1080"/>
        <w:rPr>
          <w:rFonts w:ascii="Source Sans Pro" w:hAnsi="Source Sans Pro"/>
          <w:color w:val="000000"/>
          <w:lang w:eastAsia="zh-TW"/>
        </w:rPr>
      </w:pPr>
      <w:r w:rsidRPr="003D455B">
        <w:rPr>
          <w:rFonts w:ascii="Source Sans Pro" w:hAnsi="Source Sans Pro"/>
          <w:color w:val="000000" w:themeColor="text1"/>
          <w:lang w:eastAsia="zh-TW"/>
        </w:rPr>
        <w:t>如果我們的藥物清單中包含可用於治療您的疾病，且分攤費用等級低於您的藥物的替代藥物，您可以要求我們按照適用於該替代藥物的分攤費用來承保您的藥物</w:t>
      </w:r>
      <w:r w:rsidRPr="003D455B">
        <w:rPr>
          <w:rFonts w:ascii="Source Sans Pro" w:hAnsi="Source Sans Pro"/>
          <w:color w:val="0000FF"/>
          <w:lang w:eastAsia="zh-TW"/>
        </w:rPr>
        <w:t>。</w:t>
      </w:r>
    </w:p>
    <w:p w14:paraId="52E481DE" w14:textId="777B99CB" w:rsidR="00C41EA7" w:rsidRPr="003D455B" w:rsidRDefault="00C41EA7" w:rsidP="00E640D7">
      <w:pPr>
        <w:numPr>
          <w:ilvl w:val="0"/>
          <w:numId w:val="178"/>
        </w:numPr>
        <w:tabs>
          <w:tab w:val="left" w:pos="1080"/>
        </w:tabs>
        <w:suppressAutoHyphens/>
        <w:spacing w:before="0" w:beforeAutospacing="0" w:after="120" w:afterAutospacing="0"/>
        <w:ind w:left="1080"/>
        <w:rPr>
          <w:rFonts w:ascii="Source Sans Pro" w:hAnsi="Source Sans Pro"/>
          <w:color w:val="000000"/>
          <w:lang w:eastAsia="zh-TW"/>
        </w:rPr>
      </w:pPr>
      <w:r w:rsidRPr="003D455B">
        <w:rPr>
          <w:rFonts w:ascii="Source Sans Pro" w:hAnsi="Source Sans Pro"/>
          <w:i/>
          <w:iCs/>
          <w:color w:val="0000FF"/>
        </w:rPr>
        <w:t>[Plans that have a formulary structure where all the biological products are on one tier or that don’t limit its tiering exceptions in this way: omit this bullet</w:t>
      </w:r>
      <w:proofErr w:type="gramStart"/>
      <w:r w:rsidRPr="003D455B">
        <w:rPr>
          <w:rFonts w:ascii="Source Sans Pro" w:hAnsi="Source Sans Pro"/>
          <w:i/>
          <w:iCs/>
          <w:color w:val="0000FF"/>
        </w:rPr>
        <w:t>.]</w:t>
      </w:r>
      <w:r w:rsidRPr="003D455B">
        <w:rPr>
          <w:rFonts w:ascii="Source Sans Pro" w:hAnsi="Source Sans Pro"/>
          <w:color w:val="000000"/>
          <w:lang w:eastAsia="zh-TW"/>
        </w:rPr>
        <w:t>如果您使用的藥物是生物製品</w:t>
      </w:r>
      <w:proofErr w:type="gramEnd"/>
      <w:r w:rsidRPr="003D455B">
        <w:rPr>
          <w:rFonts w:ascii="Source Sans Pro" w:hAnsi="Source Sans Pro"/>
          <w:color w:val="000000"/>
          <w:lang w:eastAsia="zh-TW"/>
        </w:rPr>
        <w:t>，則您可以要求我們按照較低的分攤費用承保您的藥物。這將是包含用於治療您的病症的替代生物製品的最低等級。</w:t>
      </w:r>
    </w:p>
    <w:p w14:paraId="23571471" w14:textId="5FB4828C" w:rsidR="00C41EA7" w:rsidRPr="003D455B" w:rsidRDefault="00C41EA7" w:rsidP="00E640D7">
      <w:pPr>
        <w:numPr>
          <w:ilvl w:val="0"/>
          <w:numId w:val="178"/>
        </w:numPr>
        <w:tabs>
          <w:tab w:val="left" w:pos="1080"/>
        </w:tabs>
        <w:suppressAutoHyphens/>
        <w:spacing w:before="0" w:beforeAutospacing="0" w:after="120" w:afterAutospacing="0"/>
        <w:ind w:left="1080"/>
        <w:rPr>
          <w:rFonts w:ascii="Source Sans Pro" w:hAnsi="Source Sans Pro"/>
          <w:color w:val="000000"/>
        </w:rPr>
      </w:pPr>
      <w:r w:rsidRPr="003D455B">
        <w:rPr>
          <w:rFonts w:ascii="Source Sans Pro" w:hAnsi="Source Sans Pro"/>
          <w:i/>
          <w:iCs/>
          <w:color w:val="0000FF"/>
        </w:rPr>
        <w:t xml:space="preserve">[Plans that don’t limit its tiering exceptions in this way; omit this bullet.] </w:t>
      </w:r>
      <w:r w:rsidRPr="003D455B">
        <w:rPr>
          <w:rFonts w:ascii="Source Sans Pro" w:hAnsi="Source Sans Pro"/>
          <w:color w:val="000000"/>
          <w:lang w:eastAsia="zh-TW"/>
        </w:rPr>
        <w:t>如果您使用的藥物是原廠藥，而且最低的分攤費用等級上有用於治療您的病症的替代原廠藥，則您可以要求我們按該等級的分攤費用來承保您的藥物。</w:t>
      </w:r>
    </w:p>
    <w:p w14:paraId="5EB7F104" w14:textId="00476899" w:rsidR="00C41EA7" w:rsidRPr="003D455B" w:rsidRDefault="00C41EA7" w:rsidP="00E640D7">
      <w:pPr>
        <w:numPr>
          <w:ilvl w:val="0"/>
          <w:numId w:val="178"/>
        </w:numPr>
        <w:tabs>
          <w:tab w:val="left" w:pos="1080"/>
        </w:tabs>
        <w:suppressAutoHyphens/>
        <w:spacing w:before="0" w:beforeAutospacing="0" w:after="120" w:afterAutospacing="0"/>
        <w:ind w:left="1080"/>
        <w:rPr>
          <w:rFonts w:ascii="Source Sans Pro" w:hAnsi="Source Sans Pro"/>
          <w:color w:val="000000"/>
        </w:rPr>
      </w:pPr>
      <w:r w:rsidRPr="003D455B">
        <w:rPr>
          <w:rFonts w:ascii="Source Sans Pro" w:hAnsi="Source Sans Pro"/>
          <w:i/>
          <w:iCs/>
          <w:color w:val="0000FF"/>
        </w:rPr>
        <w:t xml:space="preserve">[Plans that don’t limit its tiering exceptions in this way; omit this bullet.] </w:t>
      </w:r>
      <w:r w:rsidRPr="003D455B">
        <w:rPr>
          <w:rFonts w:ascii="Source Sans Pro" w:hAnsi="Source Sans Pro"/>
          <w:color w:val="000000"/>
          <w:lang w:eastAsia="zh-TW"/>
        </w:rPr>
        <w:t>如果您使用的藥物是副廠藥，而且最低的分攤費用等級上有用於治療您的病症的替代原廠藥或副廠藥，則您可以要求我們按該等級的分攤費用來承保您的藥物。</w:t>
      </w:r>
    </w:p>
    <w:p w14:paraId="70D60C7F" w14:textId="7ACF115E" w:rsidR="00E332B6" w:rsidRPr="003D455B" w:rsidRDefault="00E332B6" w:rsidP="00E640D7">
      <w:pPr>
        <w:numPr>
          <w:ilvl w:val="0"/>
          <w:numId w:val="12"/>
        </w:numPr>
        <w:tabs>
          <w:tab w:val="left" w:pos="1080"/>
        </w:tabs>
        <w:suppressAutoHyphens/>
        <w:spacing w:before="0" w:beforeAutospacing="0" w:after="120" w:afterAutospacing="0"/>
        <w:ind w:left="1080"/>
        <w:rPr>
          <w:rFonts w:ascii="Source Sans Pro" w:hAnsi="Source Sans Pro"/>
        </w:rPr>
      </w:pPr>
      <w:r w:rsidRPr="003D455B">
        <w:rPr>
          <w:rFonts w:ascii="Source Sans Pro" w:hAnsi="Source Sans Pro"/>
          <w:color w:val="0000FF"/>
          <w:lang w:eastAsia="zh-TW"/>
        </w:rPr>
        <w:t>[</w:t>
      </w:r>
      <w:r w:rsidRPr="003D455B">
        <w:rPr>
          <w:rFonts w:ascii="Source Sans Pro" w:hAnsi="Source Sans Pro"/>
          <w:i/>
          <w:iCs/>
          <w:color w:val="0000FF"/>
        </w:rPr>
        <w:t>If our plan designated one of its tiers as a specialty tier and is exempting that tier from the exceptions process, include the following language:</w:t>
      </w:r>
      <w:r w:rsidRPr="003D455B">
        <w:rPr>
          <w:rFonts w:ascii="Source Sans Pro" w:hAnsi="Source Sans Pro"/>
          <w:color w:val="0000FF"/>
          <w:lang w:eastAsia="zh-TW"/>
        </w:rPr>
        <w:t>對於任何屬於</w:t>
      </w:r>
      <w:r w:rsidRPr="003D455B">
        <w:rPr>
          <w:rFonts w:ascii="Source Sans Pro" w:hAnsi="Source Sans Pro"/>
          <w:color w:val="0000FF"/>
          <w:lang w:eastAsia="zh-TW"/>
        </w:rPr>
        <w:t xml:space="preserve"> </w:t>
      </w:r>
      <w:r w:rsidRPr="003D455B">
        <w:rPr>
          <w:rFonts w:ascii="Source Sans Pro" w:hAnsi="Source Sans Pro"/>
          <w:i/>
          <w:iCs/>
          <w:color w:val="0000FF"/>
        </w:rPr>
        <w:lastRenderedPageBreak/>
        <w:t>[insert tier number and name of tier designated as the high-cost/unique drug tier]</w:t>
      </w:r>
      <w:r w:rsidRPr="003D455B">
        <w:rPr>
          <w:rFonts w:ascii="Source Sans Pro" w:hAnsi="Source Sans Pro"/>
          <w:color w:val="0000FF"/>
          <w:lang w:eastAsia="zh-TW"/>
        </w:rPr>
        <w:t xml:space="preserve"> </w:t>
      </w:r>
      <w:r w:rsidRPr="003D455B">
        <w:rPr>
          <w:rFonts w:ascii="Source Sans Pro" w:hAnsi="Source Sans Pro"/>
          <w:color w:val="0000FF"/>
          <w:lang w:eastAsia="zh-TW"/>
        </w:rPr>
        <w:t>的藥物，您無法要求我們更改分攤費用等級。</w:t>
      </w:r>
      <w:r w:rsidRPr="003D455B">
        <w:rPr>
          <w:rFonts w:ascii="Source Sans Pro" w:hAnsi="Source Sans Pro"/>
          <w:color w:val="0000FF"/>
          <w:lang w:eastAsia="zh-TW"/>
        </w:rPr>
        <w:t>]</w:t>
      </w:r>
    </w:p>
    <w:p w14:paraId="69A5208F" w14:textId="397B0E92" w:rsidR="00C41EA7" w:rsidRPr="003D455B" w:rsidRDefault="00C41EA7" w:rsidP="00E640D7">
      <w:pPr>
        <w:numPr>
          <w:ilvl w:val="0"/>
          <w:numId w:val="12"/>
        </w:numPr>
        <w:tabs>
          <w:tab w:val="left" w:pos="1080"/>
        </w:tabs>
        <w:suppressAutoHyphens/>
        <w:spacing w:before="0" w:beforeAutospacing="0" w:after="120" w:afterAutospacing="0"/>
        <w:ind w:left="1080"/>
        <w:rPr>
          <w:rFonts w:ascii="Source Sans Pro" w:hAnsi="Source Sans Pro"/>
          <w:lang w:eastAsia="zh-TW"/>
        </w:rPr>
      </w:pPr>
      <w:r w:rsidRPr="003D455B">
        <w:rPr>
          <w:rFonts w:ascii="Source Sans Pro" w:hAnsi="Source Sans Pro"/>
          <w:lang w:eastAsia="zh-TW"/>
        </w:rPr>
        <w:t>如果我們批准您的等級例外處理申請，並且您不可使用的替代藥物的較低分攤費用等級有多個，那麼您通常將支付最低的費用。</w:t>
      </w:r>
    </w:p>
    <w:p w14:paraId="328B4D77" w14:textId="4B094A47" w:rsidR="00F10716" w:rsidRPr="003D455B" w:rsidRDefault="00874185" w:rsidP="00E640D7">
      <w:pPr>
        <w:pStyle w:val="Heading3"/>
        <w:suppressAutoHyphens/>
        <w:rPr>
          <w:rFonts w:ascii="Source Sans Pro" w:hAnsi="Source Sans Pro"/>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7.3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請求例外處理須知</w:t>
      </w:r>
    </w:p>
    <w:p w14:paraId="4E8D9B92" w14:textId="15D1F406" w:rsidR="00C41EA7" w:rsidRPr="003D455B" w:rsidRDefault="00C41EA7" w:rsidP="00E640D7">
      <w:pPr>
        <w:pStyle w:val="subheading"/>
        <w:suppressAutoHyphens/>
        <w:rPr>
          <w:rFonts w:ascii="Source Sans Pro" w:hAnsi="Source Sans Pro"/>
          <w:lang w:eastAsia="zh-TW"/>
        </w:rPr>
      </w:pPr>
      <w:r w:rsidRPr="003D455B">
        <w:rPr>
          <w:rFonts w:ascii="Source Sans Pro" w:hAnsi="Source Sans Pro"/>
          <w:bCs/>
          <w:lang w:eastAsia="zh-TW"/>
        </w:rPr>
        <w:t>您的醫生必須告訴我們醫療理由</w:t>
      </w:r>
    </w:p>
    <w:p w14:paraId="29961AF7" w14:textId="41887A47" w:rsidR="00C41EA7" w:rsidRPr="00E640D7" w:rsidRDefault="00C41EA7" w:rsidP="00E640D7">
      <w:pPr>
        <w:suppressAutoHyphens/>
        <w:spacing w:before="120" w:beforeAutospacing="0"/>
        <w:rPr>
          <w:rFonts w:ascii="Source Sans Pro" w:hAnsi="Source Sans Pro"/>
          <w:spacing w:val="2"/>
          <w:lang w:eastAsia="zh-TW"/>
        </w:rPr>
      </w:pPr>
      <w:r w:rsidRPr="00E640D7">
        <w:rPr>
          <w:rFonts w:ascii="Source Sans Pro" w:hAnsi="Source Sans Pro"/>
          <w:spacing w:val="2"/>
          <w:lang w:eastAsia="zh-TW"/>
        </w:rPr>
        <w:t>您的醫師或其他處方醫生必須向我們提供一份聲明，其中說明要求例外處理的醫療理由。對於快速裁決，當您要求例外處理時，請附上此則來自您醫生或其他處方醫生的醫療資訊。</w:t>
      </w:r>
    </w:p>
    <w:p w14:paraId="7E9530EC" w14:textId="665CAD90" w:rsidR="00C41EA7" w:rsidRPr="003D455B" w:rsidRDefault="00583FA6" w:rsidP="00B118FD">
      <w:pPr>
        <w:suppressAutoHyphens/>
        <w:rPr>
          <w:rFonts w:ascii="Source Sans Pro" w:hAnsi="Source Sans Pro" w:cs="Arial"/>
          <w:b/>
          <w:bCs/>
          <w:lang w:eastAsia="zh-TW"/>
        </w:rPr>
      </w:pPr>
      <w:r w:rsidRPr="003D455B">
        <w:rPr>
          <w:rFonts w:ascii="Source Sans Pro" w:hAnsi="Source Sans Pro"/>
          <w:lang w:eastAsia="zh-TW"/>
        </w:rPr>
        <w:t>通常，我們的藥物清單對於特定病症的治療皆包含了一種以上的藥物。這些不同的藥物稱為</w:t>
      </w:r>
      <w:r w:rsidRPr="003D455B">
        <w:rPr>
          <w:rFonts w:ascii="Source Sans Pro" w:hAnsi="Source Sans Pro"/>
          <w:b/>
          <w:bCs/>
          <w:lang w:eastAsia="zh-TW"/>
        </w:rPr>
        <w:t>替代</w:t>
      </w:r>
      <w:r w:rsidRPr="003D455B">
        <w:rPr>
          <w:rFonts w:ascii="Source Sans Pro" w:hAnsi="Source Sans Pro"/>
          <w:lang w:eastAsia="zh-TW"/>
        </w:rPr>
        <w:t>藥物。如果某種替代藥物和您所要求的藥物具有相同的效果，並且不會造成更多的副作用或其他健康上的問題，我們通常將不會批准您的例外處理申請。</w:t>
      </w:r>
      <w:r w:rsidRPr="003D455B">
        <w:rPr>
          <w:rFonts w:ascii="Source Sans Pro" w:hAnsi="Source Sans Pro"/>
          <w:i/>
          <w:iCs/>
          <w:color w:val="0000FF"/>
          <w:lang w:eastAsia="zh-TW"/>
        </w:rPr>
        <w:t>[Plans with a formulary structure (e.g., no tiers) that doesn’t allow for tiering exceptions omit the next sentence</w:t>
      </w:r>
      <w:proofErr w:type="gramStart"/>
      <w:r w:rsidRPr="003D455B">
        <w:rPr>
          <w:rFonts w:ascii="Source Sans Pro" w:hAnsi="Source Sans Pro"/>
          <w:i/>
          <w:iCs/>
          <w:color w:val="0000FF"/>
          <w:lang w:eastAsia="zh-TW"/>
        </w:rPr>
        <w:t>.]</w:t>
      </w:r>
      <w:r w:rsidRPr="003D455B">
        <w:rPr>
          <w:rFonts w:ascii="Source Sans Pro" w:hAnsi="Source Sans Pro"/>
          <w:lang w:eastAsia="zh-TW"/>
        </w:rPr>
        <w:t>如果您向我們要求等級例外處理</w:t>
      </w:r>
      <w:proofErr w:type="gramEnd"/>
      <w:r w:rsidRPr="003D455B">
        <w:rPr>
          <w:rFonts w:ascii="Source Sans Pro" w:hAnsi="Source Sans Pro"/>
          <w:lang w:eastAsia="zh-TW"/>
        </w:rPr>
        <w:t>，我們一般</w:t>
      </w:r>
      <w:r w:rsidRPr="003D455B">
        <w:rPr>
          <w:rFonts w:ascii="Source Sans Pro" w:hAnsi="Source Sans Pro"/>
          <w:b/>
          <w:bCs/>
          <w:lang w:eastAsia="zh-TW"/>
        </w:rPr>
        <w:t>不會</w:t>
      </w:r>
      <w:r w:rsidRPr="003D455B">
        <w:rPr>
          <w:rFonts w:ascii="Source Sans Pro" w:hAnsi="Source Sans Pro"/>
          <w:lang w:eastAsia="zh-TW"/>
        </w:rPr>
        <w:t>批准您的例外請求，除非較低分攤費用等級的所有替代藥物均無法對您產生相同的效果，或者可能會造成不良反應或其他傷害。</w:t>
      </w:r>
    </w:p>
    <w:p w14:paraId="3C82BA9B" w14:textId="77777777" w:rsidR="00C41EA7" w:rsidRPr="003D455B" w:rsidRDefault="00C41EA7" w:rsidP="00E640D7">
      <w:pPr>
        <w:pStyle w:val="subheading"/>
        <w:suppressAutoHyphens/>
        <w:rPr>
          <w:rFonts w:ascii="Source Sans Pro" w:hAnsi="Source Sans Pro"/>
          <w:lang w:eastAsia="zh-TW"/>
        </w:rPr>
      </w:pPr>
      <w:r w:rsidRPr="003D455B">
        <w:rPr>
          <w:rFonts w:ascii="Source Sans Pro" w:hAnsi="Source Sans Pro"/>
          <w:bCs/>
          <w:lang w:eastAsia="zh-TW"/>
        </w:rPr>
        <w:t>我們可批准或拒絕您的請求</w:t>
      </w:r>
    </w:p>
    <w:p w14:paraId="7E3DA34C" w14:textId="0FCFB248" w:rsidR="00C41EA7" w:rsidRPr="003D455B" w:rsidRDefault="00C41EA7" w:rsidP="00E640D7">
      <w:pPr>
        <w:widowControl w:val="0"/>
        <w:numPr>
          <w:ilvl w:val="0"/>
          <w:numId w:val="13"/>
        </w:numPr>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如果我們批准了您的例外處理要求，我們的批准通常至計劃年度結束前皆為有效。只要您的醫生繼續為您開立該藥物，並且該藥物對於治療您的病症仍然安全與有效，上述有效期限即成立。</w:t>
      </w:r>
    </w:p>
    <w:p w14:paraId="1DAE9665" w14:textId="530C56ED" w:rsidR="00C41EA7" w:rsidRPr="003D455B" w:rsidRDefault="00C41EA7" w:rsidP="00E640D7">
      <w:pPr>
        <w:widowControl w:val="0"/>
        <w:numPr>
          <w:ilvl w:val="0"/>
          <w:numId w:val="13"/>
        </w:numPr>
        <w:suppressAutoHyphens/>
        <w:spacing w:before="0" w:beforeAutospacing="0" w:after="120" w:afterAutospacing="0"/>
        <w:ind w:left="720"/>
        <w:rPr>
          <w:rFonts w:ascii="Source Sans Pro" w:hAnsi="Source Sans Pro" w:cs="Arial"/>
          <w:b/>
          <w:bCs/>
          <w:lang w:eastAsia="zh-TW"/>
        </w:rPr>
      </w:pPr>
      <w:r w:rsidRPr="003D455B">
        <w:rPr>
          <w:rFonts w:ascii="Source Sans Pro" w:hAnsi="Source Sans Pro"/>
          <w:lang w:eastAsia="zh-TW"/>
        </w:rPr>
        <w:t>如果我們拒絕您的請求，您可透過提出上訴要求再次審核。</w:t>
      </w:r>
    </w:p>
    <w:p w14:paraId="7F1106BF" w14:textId="77777777" w:rsidR="00437E6D" w:rsidRPr="003D455B" w:rsidRDefault="00437E6D" w:rsidP="00E640D7">
      <w:pPr>
        <w:widowControl w:val="0"/>
        <w:suppressAutoHyphens/>
        <w:spacing w:before="0" w:beforeAutospacing="0" w:after="120" w:afterAutospacing="0"/>
        <w:rPr>
          <w:rFonts w:ascii="Source Sans Pro" w:hAnsi="Source Sans Pro"/>
          <w:lang w:eastAsia="zh-TW"/>
        </w:rPr>
      </w:pPr>
    </w:p>
    <w:p w14:paraId="6AF6E022" w14:textId="6ACF7F88" w:rsidR="00437E6D" w:rsidRPr="003D455B" w:rsidRDefault="00437E6D" w:rsidP="00E640D7">
      <w:pPr>
        <w:pStyle w:val="Heading3"/>
        <w:suppressAutoHyphens/>
        <w:rPr>
          <w:rFonts w:ascii="Source Sans Pro" w:hAnsi="Source Sans Pro"/>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7.4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如何要求承保決定（包含例外處理）</w:t>
      </w:r>
    </w:p>
    <w:p w14:paraId="108BD1F7" w14:textId="77777777" w:rsidR="001E15FC" w:rsidRPr="003D455B" w:rsidRDefault="001E15FC" w:rsidP="00E640D7">
      <w:pPr>
        <w:pStyle w:val="shadedbox"/>
        <w:suppressAutoHyphens/>
        <w:rPr>
          <w:rStyle w:val="Strong"/>
          <w:lang w:eastAsia="zh-TW"/>
        </w:rPr>
      </w:pPr>
      <w:r w:rsidRPr="003D455B">
        <w:rPr>
          <w:rStyle w:val="Strong"/>
          <w:lang w:eastAsia="zh-TW"/>
        </w:rPr>
        <w:t>法律術語：</w:t>
      </w:r>
    </w:p>
    <w:p w14:paraId="67465731" w14:textId="5F029811" w:rsidR="001E15FC" w:rsidRPr="003D455B" w:rsidRDefault="001E15FC" w:rsidP="00E640D7">
      <w:pPr>
        <w:pStyle w:val="shadedbox"/>
        <w:suppressAutoHyphens/>
        <w:rPr>
          <w:lang w:eastAsia="zh-TW"/>
        </w:rPr>
      </w:pPr>
      <w:r w:rsidRPr="003D455B">
        <w:rPr>
          <w:lang w:eastAsia="zh-TW"/>
        </w:rPr>
        <w:t>快速承保範圍裁決稱為</w:t>
      </w:r>
      <w:r w:rsidRPr="003D455B">
        <w:rPr>
          <w:b/>
          <w:bCs/>
          <w:lang w:eastAsia="zh-TW"/>
        </w:rPr>
        <w:t>加急承保範圍裁定</w:t>
      </w:r>
      <w:r w:rsidRPr="003D455B">
        <w:rPr>
          <w:lang w:eastAsia="zh-TW"/>
        </w:rPr>
        <w:t>。</w:t>
      </w:r>
    </w:p>
    <w:p w14:paraId="5F775731" w14:textId="6BF7696D" w:rsidR="00B83EE1"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lastRenderedPageBreak/>
        <w:t>第</w:t>
      </w:r>
      <w:r w:rsidRPr="003D455B">
        <w:rPr>
          <w:rFonts w:ascii="Source Sans Pro" w:hAnsi="Source Sans Pro"/>
          <w:bCs/>
          <w:lang w:eastAsia="zh-TW"/>
        </w:rPr>
        <w:t xml:space="preserve"> 1 </w:t>
      </w:r>
      <w:r w:rsidRPr="003D455B">
        <w:rPr>
          <w:rFonts w:ascii="Source Sans Pro" w:hAnsi="Source Sans Pro"/>
          <w:bCs/>
          <w:lang w:eastAsia="zh-TW"/>
        </w:rPr>
        <w:t>步：決定您需要的是標準承保範圍裁決還是快速承保範圍裁決。</w:t>
      </w:r>
    </w:p>
    <w:p w14:paraId="0058D470" w14:textId="62F26988" w:rsidR="00B83EE1" w:rsidRPr="003D455B" w:rsidRDefault="00B83EE1" w:rsidP="00E640D7">
      <w:pPr>
        <w:pStyle w:val="StepHeading"/>
        <w:keepNext w:val="0"/>
        <w:suppressAutoHyphens/>
        <w:rPr>
          <w:rFonts w:ascii="Source Sans Pro" w:hAnsi="Source Sans Pro"/>
          <w:b w:val="0"/>
          <w:lang w:eastAsia="zh-TW"/>
        </w:rPr>
      </w:pPr>
      <w:r w:rsidRPr="003D455B">
        <w:rPr>
          <w:rFonts w:ascii="Source Sans Pro" w:hAnsi="Source Sans Pro"/>
          <w:b w:val="0"/>
          <w:lang w:eastAsia="zh-TW"/>
        </w:rPr>
        <w:t>我們會在收到您的醫生證明後</w:t>
      </w:r>
      <w:r w:rsidRPr="003D455B">
        <w:rPr>
          <w:rFonts w:ascii="Source Sans Pro" w:hAnsi="Source Sans Pro"/>
          <w:b w:val="0"/>
          <w:lang w:eastAsia="zh-TW"/>
        </w:rPr>
        <w:t xml:space="preserve"> </w:t>
      </w:r>
      <w:r w:rsidRPr="003D455B">
        <w:rPr>
          <w:rFonts w:ascii="Source Sans Pro" w:hAnsi="Source Sans Pro"/>
          <w:bCs/>
          <w:lang w:eastAsia="zh-TW"/>
        </w:rPr>
        <w:t xml:space="preserve">72 </w:t>
      </w:r>
      <w:r w:rsidRPr="003D455B">
        <w:rPr>
          <w:rFonts w:ascii="Source Sans Pro" w:hAnsi="Source Sans Pro"/>
          <w:bCs/>
          <w:lang w:eastAsia="zh-TW"/>
        </w:rPr>
        <w:t>小時</w:t>
      </w:r>
      <w:r w:rsidRPr="003D455B">
        <w:rPr>
          <w:rFonts w:ascii="Source Sans Pro" w:hAnsi="Source Sans Pro"/>
          <w:b w:val="0"/>
          <w:lang w:eastAsia="zh-TW"/>
        </w:rPr>
        <w:t>內作出</w:t>
      </w:r>
      <w:r w:rsidRPr="003D455B">
        <w:rPr>
          <w:rFonts w:ascii="Source Sans Pro" w:hAnsi="Source Sans Pro"/>
          <w:bCs/>
          <w:lang w:eastAsia="zh-TW"/>
        </w:rPr>
        <w:t>標準承保範圍裁決</w:t>
      </w:r>
      <w:r w:rsidRPr="003D455B">
        <w:rPr>
          <w:rFonts w:ascii="Source Sans Pro" w:hAnsi="Source Sans Pro"/>
          <w:b w:val="0"/>
          <w:lang w:eastAsia="zh-TW"/>
        </w:rPr>
        <w:t>。我們會在收到您的醫生證明後</w:t>
      </w:r>
      <w:r w:rsidRPr="003D455B">
        <w:rPr>
          <w:rFonts w:ascii="Source Sans Pro" w:hAnsi="Source Sans Pro"/>
          <w:b w:val="0"/>
          <w:lang w:eastAsia="zh-TW"/>
        </w:rPr>
        <w:t xml:space="preserve"> </w:t>
      </w:r>
      <w:r w:rsidRPr="003D455B">
        <w:rPr>
          <w:rFonts w:ascii="Source Sans Pro" w:hAnsi="Source Sans Pro"/>
          <w:bCs/>
          <w:lang w:eastAsia="zh-TW"/>
        </w:rPr>
        <w:t xml:space="preserve">24 </w:t>
      </w:r>
      <w:r w:rsidRPr="003D455B">
        <w:rPr>
          <w:rFonts w:ascii="Source Sans Pro" w:hAnsi="Source Sans Pro"/>
          <w:bCs/>
          <w:lang w:eastAsia="zh-TW"/>
        </w:rPr>
        <w:t>小時</w:t>
      </w:r>
      <w:r w:rsidRPr="003D455B">
        <w:rPr>
          <w:rFonts w:ascii="Source Sans Pro" w:hAnsi="Source Sans Pro"/>
          <w:b w:val="0"/>
          <w:lang w:eastAsia="zh-TW"/>
        </w:rPr>
        <w:t>內作出</w:t>
      </w:r>
      <w:r w:rsidRPr="003D455B">
        <w:rPr>
          <w:rFonts w:ascii="Source Sans Pro" w:hAnsi="Source Sans Pro"/>
          <w:bCs/>
          <w:lang w:eastAsia="zh-TW"/>
        </w:rPr>
        <w:t>快速承保範圍裁決</w:t>
      </w:r>
      <w:r w:rsidRPr="003D455B">
        <w:rPr>
          <w:rFonts w:ascii="Source Sans Pro" w:hAnsi="Source Sans Pro"/>
          <w:b w:val="0"/>
          <w:lang w:eastAsia="zh-TW"/>
        </w:rPr>
        <w:t>。</w:t>
      </w:r>
    </w:p>
    <w:p w14:paraId="6ADA73CC" w14:textId="198978A5" w:rsidR="00B83EE1" w:rsidRPr="003D455B" w:rsidRDefault="00B83EE1" w:rsidP="00E640D7">
      <w:pPr>
        <w:pStyle w:val="Minorsubheadingindented25"/>
        <w:suppressAutoHyphens/>
        <w:rPr>
          <w:rFonts w:ascii="Source Sans Pro" w:hAnsi="Source Sans Pro"/>
          <w:b w:val="0"/>
          <w:i w:val="0"/>
          <w:lang w:eastAsia="zh-TW"/>
        </w:rPr>
      </w:pPr>
      <w:r w:rsidRPr="003D455B">
        <w:rPr>
          <w:rFonts w:ascii="Source Sans Pro" w:hAnsi="Source Sans Pro"/>
          <w:bCs/>
          <w:iCs/>
          <w:lang w:eastAsia="zh-TW"/>
        </w:rPr>
        <w:t>如果您的健康狀況需要，可要求我們作出快速承保範圍裁決。</w:t>
      </w:r>
      <w:r w:rsidRPr="003D455B">
        <w:rPr>
          <w:rFonts w:ascii="Source Sans Pro" w:hAnsi="Source Sans Pro"/>
          <w:bCs/>
          <w:i w:val="0"/>
          <w:lang w:eastAsia="zh-TW"/>
        </w:rPr>
        <w:t>要獲得快速承保範圍裁決，您必須滿足</w:t>
      </w:r>
      <w:r w:rsidRPr="003D455B">
        <w:rPr>
          <w:rFonts w:ascii="Source Sans Pro" w:hAnsi="Source Sans Pro"/>
          <w:bCs/>
          <w:i w:val="0"/>
          <w:lang w:eastAsia="zh-TW"/>
        </w:rPr>
        <w:t xml:space="preserve"> 2 </w:t>
      </w:r>
      <w:r w:rsidRPr="003D455B">
        <w:rPr>
          <w:rFonts w:ascii="Source Sans Pro" w:hAnsi="Source Sans Pro"/>
          <w:bCs/>
          <w:i w:val="0"/>
          <w:lang w:eastAsia="zh-TW"/>
        </w:rPr>
        <w:t>項要求：</w:t>
      </w:r>
    </w:p>
    <w:p w14:paraId="59995245" w14:textId="3C2BF4E6" w:rsidR="00B83EE1" w:rsidRPr="003D455B" w:rsidRDefault="00B83EE1" w:rsidP="00E640D7">
      <w:pPr>
        <w:pStyle w:val="ListBullet2"/>
        <w:numPr>
          <w:ilvl w:val="0"/>
          <w:numId w:val="70"/>
        </w:numPr>
        <w:suppressAutoHyphens/>
        <w:spacing w:before="0"/>
        <w:rPr>
          <w:rFonts w:ascii="Source Sans Pro" w:hAnsi="Source Sans Pro"/>
        </w:rPr>
      </w:pPr>
      <w:r w:rsidRPr="003D455B">
        <w:rPr>
          <w:rFonts w:ascii="Source Sans Pro" w:hAnsi="Source Sans Pro"/>
          <w:lang w:eastAsia="zh-TW"/>
        </w:rPr>
        <w:t>您必須是在請求一種您尚未獲得的藥物。（如果您要求我們償付您已購買藥物費用，則不能取得快速承保範圍裁決。）</w:t>
      </w:r>
    </w:p>
    <w:p w14:paraId="69F5FE5A" w14:textId="1B6F96FE" w:rsidR="00B83EE1" w:rsidRPr="003D455B" w:rsidRDefault="00B83EE1" w:rsidP="00E640D7">
      <w:pPr>
        <w:pStyle w:val="ListBullet2"/>
        <w:numPr>
          <w:ilvl w:val="0"/>
          <w:numId w:val="70"/>
        </w:numPr>
        <w:suppressAutoHyphens/>
        <w:spacing w:before="0"/>
        <w:rPr>
          <w:rFonts w:ascii="Source Sans Pro" w:hAnsi="Source Sans Pro"/>
          <w:lang w:eastAsia="zh-TW"/>
        </w:rPr>
      </w:pPr>
      <w:r w:rsidRPr="003D455B">
        <w:rPr>
          <w:rFonts w:ascii="Source Sans Pro" w:hAnsi="Source Sans Pro"/>
          <w:lang w:eastAsia="zh-TW"/>
        </w:rPr>
        <w:t>使用標準截止期限會對您的健康狀況造成嚴重傷害，或對您的行動能力造成傷害。</w:t>
      </w:r>
    </w:p>
    <w:p w14:paraId="1D2BA202" w14:textId="23006066" w:rsidR="00B83EE1" w:rsidRPr="003D455B" w:rsidRDefault="00B83EE1" w:rsidP="00E640D7">
      <w:pPr>
        <w:pStyle w:val="ListBullet"/>
        <w:numPr>
          <w:ilvl w:val="0"/>
          <w:numId w:val="70"/>
        </w:numPr>
        <w:suppressAutoHyphens/>
        <w:rPr>
          <w:rFonts w:ascii="Source Sans Pro" w:hAnsi="Source Sans Pro"/>
          <w:b/>
          <w:bCs/>
          <w:lang w:eastAsia="zh-TW"/>
        </w:rPr>
      </w:pPr>
      <w:r w:rsidRPr="003D455B">
        <w:rPr>
          <w:rFonts w:ascii="Source Sans Pro" w:hAnsi="Source Sans Pro"/>
          <w:b/>
          <w:bCs/>
          <w:lang w:eastAsia="zh-TW"/>
        </w:rPr>
        <w:t>如果您的醫生或其他處方醫生告知我們您的健康狀況需要快速承保範圍裁決，我們即同意對您作出快速承保範圍裁決。</w:t>
      </w:r>
    </w:p>
    <w:p w14:paraId="2DF2DC01" w14:textId="3640B0B0" w:rsidR="00B83EE1" w:rsidRPr="003D455B" w:rsidRDefault="00B83EE1" w:rsidP="00E640D7">
      <w:pPr>
        <w:pStyle w:val="ListBullet"/>
        <w:numPr>
          <w:ilvl w:val="0"/>
          <w:numId w:val="70"/>
        </w:numPr>
        <w:suppressAutoHyphens/>
        <w:rPr>
          <w:rFonts w:ascii="Source Sans Pro" w:hAnsi="Source Sans Pro"/>
          <w:lang w:eastAsia="zh-TW"/>
        </w:rPr>
      </w:pPr>
      <w:r w:rsidRPr="003D455B">
        <w:rPr>
          <w:rFonts w:ascii="Source Sans Pro" w:hAnsi="Source Sans Pro"/>
          <w:b/>
          <w:bCs/>
          <w:lang w:eastAsia="zh-TW"/>
        </w:rPr>
        <w:t>如果您自行要求快速承保範圍裁決（未獲得您的醫生處方醫生支援），我們將判斷您的健康狀況是否需要我們對您作出快速承保範圍裁決。</w:t>
      </w:r>
      <w:r w:rsidRPr="003D455B">
        <w:rPr>
          <w:rFonts w:ascii="Source Sans Pro" w:hAnsi="Source Sans Pro"/>
          <w:lang w:eastAsia="zh-TW"/>
        </w:rPr>
        <w:t>如果我們不批准快速承保範圍裁決，我們將致函告知您：</w:t>
      </w:r>
    </w:p>
    <w:p w14:paraId="58EECB75" w14:textId="6AC726DA" w:rsidR="00B83EE1" w:rsidRPr="003D455B" w:rsidRDefault="00B83EE1" w:rsidP="00E640D7">
      <w:pPr>
        <w:pStyle w:val="ListParagraph"/>
        <w:numPr>
          <w:ilvl w:val="0"/>
          <w:numId w:val="69"/>
        </w:num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說明我們將使用標準截止期限。</w:t>
      </w:r>
    </w:p>
    <w:p w14:paraId="5C003114" w14:textId="607EDF87" w:rsidR="00B83EE1" w:rsidRPr="003D455B" w:rsidRDefault="00B83EE1" w:rsidP="00E640D7">
      <w:pPr>
        <w:numPr>
          <w:ilvl w:val="0"/>
          <w:numId w:val="69"/>
        </w:numPr>
        <w:tabs>
          <w:tab w:val="left" w:pos="1080"/>
          <w:tab w:val="left" w:pos="1620"/>
        </w:tabs>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說明如果您的醫生或其他處方醫生要求快速承保範圍裁決，我們將自動作出快速承保範圍裁決。</w:t>
      </w:r>
    </w:p>
    <w:p w14:paraId="0E67A37C" w14:textId="471C2C86" w:rsidR="00B83EE1" w:rsidRPr="003D455B" w:rsidRDefault="00B83EE1" w:rsidP="00E640D7">
      <w:pPr>
        <w:numPr>
          <w:ilvl w:val="0"/>
          <w:numId w:val="69"/>
        </w:numPr>
        <w:tabs>
          <w:tab w:val="left" w:pos="1080"/>
          <w:tab w:val="left" w:pos="1620"/>
        </w:tabs>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告知您如何就我們未按您的要求作出快速承保範圍裁決，而作出標準承保範圍裁決一事提出快速投訴。我們將在收到投訴後的</w:t>
      </w:r>
      <w:r w:rsidRPr="003D455B">
        <w:rPr>
          <w:rFonts w:ascii="Source Sans Pro" w:hAnsi="Source Sans Pro"/>
          <w:lang w:eastAsia="zh-TW"/>
        </w:rPr>
        <w:t xml:space="preserve"> 24 </w:t>
      </w:r>
      <w:r w:rsidRPr="003D455B">
        <w:rPr>
          <w:rFonts w:ascii="Source Sans Pro" w:hAnsi="Source Sans Pro"/>
          <w:lang w:eastAsia="zh-TW"/>
        </w:rPr>
        <w:t>小時內給您答覆。</w:t>
      </w:r>
    </w:p>
    <w:p w14:paraId="38F79002" w14:textId="38563E85" w:rsidR="00B83EE1" w:rsidRPr="003D455B" w:rsidRDefault="00B83EE1"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2 </w:t>
      </w:r>
      <w:r w:rsidRPr="003D455B">
        <w:rPr>
          <w:rFonts w:ascii="Source Sans Pro" w:hAnsi="Source Sans Pro"/>
          <w:bCs/>
          <w:lang w:eastAsia="zh-TW"/>
        </w:rPr>
        <w:t>步：要求標準承保範圍裁決或快速承保範圍裁決。</w:t>
      </w:r>
    </w:p>
    <w:p w14:paraId="0C5C6CE7" w14:textId="62C3D621" w:rsidR="00B83EE1" w:rsidRPr="00E640D7" w:rsidRDefault="00B83EE1" w:rsidP="00E640D7">
      <w:pPr>
        <w:pStyle w:val="ListBullet"/>
        <w:numPr>
          <w:ilvl w:val="0"/>
          <w:numId w:val="0"/>
        </w:numPr>
        <w:tabs>
          <w:tab w:val="left" w:pos="1080"/>
        </w:tabs>
        <w:suppressAutoHyphens/>
        <w:spacing w:before="120"/>
        <w:rPr>
          <w:rFonts w:ascii="Source Sans Pro" w:hAnsi="Source Sans Pro"/>
          <w:i/>
          <w:iCs/>
          <w:color w:val="0000FF"/>
          <w:spacing w:val="-2"/>
          <w:lang w:eastAsia="zh-TW"/>
        </w:rPr>
      </w:pPr>
      <w:r w:rsidRPr="00E640D7">
        <w:rPr>
          <w:rFonts w:ascii="Source Sans Pro" w:hAnsi="Source Sans Pro"/>
          <w:spacing w:val="-2"/>
          <w:lang w:eastAsia="zh-TW"/>
        </w:rPr>
        <w:t>首先，致電、寄函或傳真至我們的計劃，要求我們授權或承保您希望獲得的醫療護理。我們的網站亦提供了承保範圍裁決程序。我們必須接受任何的書面申請，包括使用</w:t>
      </w:r>
      <w:r w:rsidRPr="00E640D7">
        <w:rPr>
          <w:rFonts w:ascii="Source Sans Pro" w:hAnsi="Source Sans Pro"/>
          <w:spacing w:val="-2"/>
          <w:lang w:eastAsia="zh-TW"/>
        </w:rPr>
        <w:t xml:space="preserve"> </w:t>
      </w:r>
      <w:r w:rsidRPr="00E640D7">
        <w:rPr>
          <w:rFonts w:ascii="Source Sans Pro" w:hAnsi="Source Sans Pro"/>
          <w:i/>
          <w:iCs/>
          <w:spacing w:val="-2"/>
          <w:lang w:eastAsia="zh-TW"/>
        </w:rPr>
        <w:t xml:space="preserve">CMS </w:t>
      </w:r>
      <w:r w:rsidRPr="00E640D7">
        <w:rPr>
          <w:rFonts w:ascii="Source Sans Pro" w:hAnsi="Source Sans Pro"/>
          <w:i/>
          <w:iCs/>
          <w:spacing w:val="-2"/>
          <w:lang w:eastAsia="zh-TW"/>
        </w:rPr>
        <w:t>承保範圍裁決申請表範本</w:t>
      </w:r>
      <w:r w:rsidRPr="00E640D7">
        <w:rPr>
          <w:rFonts w:ascii="Source Sans Pro" w:hAnsi="Source Sans Pro"/>
          <w:color w:val="0000FF"/>
          <w:spacing w:val="-2"/>
          <w:lang w:eastAsia="zh-TW"/>
        </w:rPr>
        <w:t>[</w:t>
      </w:r>
      <w:r w:rsidRPr="00E640D7">
        <w:rPr>
          <w:rFonts w:ascii="Source Sans Pro" w:hAnsi="Source Sans Pro"/>
          <w:i/>
          <w:iCs/>
          <w:color w:val="0000FF"/>
          <w:spacing w:val="-2"/>
          <w:lang w:eastAsia="zh-TW"/>
        </w:rPr>
        <w:t>insert if applicable:</w:t>
      </w:r>
      <w:r w:rsidRPr="00E640D7">
        <w:rPr>
          <w:rFonts w:ascii="Source Sans Pro" w:hAnsi="Source Sans Pro"/>
          <w:color w:val="0000FF"/>
          <w:spacing w:val="-2"/>
          <w:lang w:eastAsia="zh-TW"/>
        </w:rPr>
        <w:t>或我們計劃的表格</w:t>
      </w:r>
      <w:r w:rsidRPr="00E640D7">
        <w:rPr>
          <w:rFonts w:ascii="Source Sans Pro" w:hAnsi="Source Sans Pro"/>
          <w:color w:val="0000FF"/>
          <w:spacing w:val="-2"/>
          <w:lang w:eastAsia="zh-TW"/>
        </w:rPr>
        <w:t>]</w:t>
      </w:r>
      <w:r w:rsidRPr="00E640D7">
        <w:rPr>
          <w:rFonts w:ascii="Source Sans Pro" w:hAnsi="Source Sans Pro"/>
          <w:spacing w:val="-2"/>
          <w:lang w:eastAsia="zh-TW"/>
        </w:rPr>
        <w:t>（前述</w:t>
      </w:r>
      <w:r w:rsidRPr="00E640D7">
        <w:rPr>
          <w:rFonts w:ascii="Source Sans Pro" w:hAnsi="Source Sans Pro"/>
          <w:color w:val="0000FF"/>
          <w:spacing w:val="-2"/>
          <w:lang w:eastAsia="zh-TW"/>
        </w:rPr>
        <w:t>[</w:t>
      </w:r>
      <w:r w:rsidRPr="00E640D7">
        <w:rPr>
          <w:rFonts w:ascii="Source Sans Pro" w:hAnsi="Source Sans Pro"/>
          <w:i/>
          <w:iCs/>
          <w:color w:val="0000FF"/>
          <w:spacing w:val="-2"/>
          <w:lang w:eastAsia="zh-TW"/>
        </w:rPr>
        <w:t>insert if applicable:</w:t>
      </w:r>
      <w:r w:rsidRPr="00E640D7">
        <w:rPr>
          <w:rFonts w:ascii="Source Sans Pro" w:hAnsi="Source Sans Pro"/>
          <w:color w:val="0000FF"/>
          <w:spacing w:val="-2"/>
          <w:lang w:eastAsia="zh-TW"/>
        </w:rPr>
        <w:t>一份</w:t>
      </w:r>
      <w:r w:rsidRPr="00E640D7">
        <w:rPr>
          <w:rFonts w:ascii="Source Sans Pro" w:hAnsi="Source Sans Pro"/>
          <w:i/>
          <w:iCs/>
          <w:color w:val="0000FF"/>
          <w:spacing w:val="-2"/>
          <w:lang w:eastAsia="zh-TW"/>
        </w:rPr>
        <w:t>OR</w:t>
      </w:r>
      <w:r w:rsidRPr="00E640D7">
        <w:rPr>
          <w:rFonts w:ascii="Source Sans Pro" w:hAnsi="Source Sans Pro"/>
          <w:color w:val="0000FF"/>
          <w:spacing w:val="-2"/>
          <w:lang w:eastAsia="zh-TW"/>
        </w:rPr>
        <w:t>多份表格</w:t>
      </w:r>
      <w:r w:rsidRPr="00E640D7">
        <w:rPr>
          <w:rFonts w:ascii="Source Sans Pro" w:hAnsi="Source Sans Pro"/>
          <w:color w:val="0000FF"/>
          <w:spacing w:val="-2"/>
          <w:lang w:eastAsia="zh-TW"/>
        </w:rPr>
        <w:t>]</w:t>
      </w:r>
      <w:r w:rsidRPr="00E640D7">
        <w:rPr>
          <w:rFonts w:ascii="Source Sans Pro" w:hAnsi="Source Sans Pro"/>
          <w:spacing w:val="-2"/>
          <w:lang w:eastAsia="zh-TW"/>
        </w:rPr>
        <w:t>可在我們的網站</w:t>
      </w:r>
      <w:r w:rsidRPr="00E640D7">
        <w:rPr>
          <w:rFonts w:ascii="Source Sans Pro" w:hAnsi="Source Sans Pro"/>
          <w:spacing w:val="-2"/>
          <w:lang w:eastAsia="zh-TW"/>
        </w:rPr>
        <w:t xml:space="preserve"> </w:t>
      </w:r>
      <w:r w:rsidRPr="00E640D7">
        <w:rPr>
          <w:rFonts w:ascii="Source Sans Pro" w:hAnsi="Source Sans Pro"/>
          <w:i/>
          <w:iCs/>
          <w:color w:val="0000FF"/>
          <w:spacing w:val="-2"/>
          <w:lang w:eastAsia="zh-TW"/>
        </w:rPr>
        <w:t>[insert direct URL]</w:t>
      </w:r>
      <w:r w:rsidRPr="00E640D7">
        <w:rPr>
          <w:rFonts w:ascii="Source Sans Pro" w:hAnsi="Source Sans Pro"/>
          <w:color w:val="0000FF"/>
          <w:spacing w:val="-2"/>
          <w:lang w:eastAsia="zh-TW"/>
        </w:rPr>
        <w:t xml:space="preserve"> </w:t>
      </w:r>
      <w:r w:rsidRPr="00E640D7">
        <w:rPr>
          <w:rFonts w:ascii="Source Sans Pro" w:hAnsi="Source Sans Pro"/>
          <w:color w:val="0000FF"/>
          <w:spacing w:val="-2"/>
          <w:lang w:eastAsia="zh-TW"/>
        </w:rPr>
        <w:t>獲取）提交的申請。</w:t>
      </w:r>
      <w:r w:rsidRPr="00E640D7">
        <w:rPr>
          <w:rFonts w:ascii="Source Sans Pro" w:hAnsi="Source Sans Pro"/>
          <w:spacing w:val="-2"/>
          <w:lang w:eastAsia="zh-TW"/>
        </w:rPr>
        <w:t>第</w:t>
      </w:r>
      <w:r w:rsidRPr="00E640D7">
        <w:rPr>
          <w:rFonts w:ascii="Source Sans Pro" w:hAnsi="Source Sans Pro"/>
          <w:spacing w:val="-2"/>
          <w:lang w:eastAsia="zh-TW"/>
        </w:rPr>
        <w:t xml:space="preserve"> 2 </w:t>
      </w:r>
      <w:r w:rsidRPr="00E640D7">
        <w:rPr>
          <w:rFonts w:ascii="Source Sans Pro" w:hAnsi="Source Sans Pro"/>
          <w:spacing w:val="-2"/>
          <w:lang w:eastAsia="zh-TW"/>
        </w:rPr>
        <w:t>章提供了聯絡資訊。</w:t>
      </w:r>
      <w:r w:rsidRPr="00E640D7">
        <w:rPr>
          <w:rFonts w:ascii="Source Sans Pro" w:hAnsi="Source Sans Pro"/>
          <w:i/>
          <w:iCs/>
          <w:color w:val="0000FF"/>
          <w:spacing w:val="-2"/>
          <w:lang w:eastAsia="zh-TW"/>
        </w:rPr>
        <w:t xml:space="preserve">[Plans that allow members to submit coverage determination requests electronically through, for example, a secure member portal can include a brief </w:t>
      </w:r>
      <w:r w:rsidRPr="00E640D7">
        <w:rPr>
          <w:rFonts w:ascii="Source Sans Pro" w:hAnsi="Source Sans Pro"/>
          <w:i/>
          <w:iCs/>
          <w:color w:val="0000FF"/>
          <w:spacing w:val="-2"/>
          <w:lang w:eastAsia="zh-TW"/>
        </w:rPr>
        <w:lastRenderedPageBreak/>
        <w:t xml:space="preserve">description of that process.] </w:t>
      </w:r>
      <w:r w:rsidRPr="00E640D7">
        <w:rPr>
          <w:rFonts w:ascii="Source Sans Pro" w:hAnsi="Source Sans Pro"/>
          <w:spacing w:val="-2"/>
          <w:lang w:eastAsia="zh-TW"/>
        </w:rPr>
        <w:t>為協助我們處理您的請求，請提供您的姓名、聯絡資訊以及顯示所上訴的被拒理賠的資訊。</w:t>
      </w:r>
    </w:p>
    <w:p w14:paraId="50CA9B08" w14:textId="77777777" w:rsidR="00B83EE1" w:rsidRPr="003D455B" w:rsidRDefault="00B83EE1" w:rsidP="00E640D7">
      <w:pPr>
        <w:pStyle w:val="StepHeading"/>
        <w:keepLines/>
        <w:suppressAutoHyphens/>
        <w:rPr>
          <w:rFonts w:ascii="Source Sans Pro" w:hAnsi="Source Sans Pro"/>
          <w:b w:val="0"/>
          <w:lang w:eastAsia="zh-TW"/>
        </w:rPr>
      </w:pPr>
      <w:r w:rsidRPr="003D455B">
        <w:rPr>
          <w:rFonts w:ascii="Source Sans Pro" w:hAnsi="Source Sans Pro"/>
          <w:b w:val="0"/>
          <w:lang w:eastAsia="zh-TW"/>
        </w:rPr>
        <w:t>您、您的醫生（或其他處方醫生）或代表均可提出此請求。您還可讓律師代表您行事。本章第</w:t>
      </w:r>
      <w:r w:rsidRPr="003D455B">
        <w:rPr>
          <w:rFonts w:ascii="Source Sans Pro" w:hAnsi="Source Sans Pro"/>
          <w:b w:val="0"/>
          <w:lang w:eastAsia="zh-TW"/>
        </w:rPr>
        <w:t xml:space="preserve"> 4 </w:t>
      </w:r>
      <w:r w:rsidRPr="003D455B">
        <w:rPr>
          <w:rFonts w:ascii="Source Sans Pro" w:hAnsi="Source Sans Pro"/>
          <w:b w:val="0"/>
          <w:lang w:eastAsia="zh-TW"/>
        </w:rPr>
        <w:t>節介紹了如何向他人發出書面許可，讓其擔任您的代表。</w:t>
      </w:r>
    </w:p>
    <w:p w14:paraId="14B68339" w14:textId="7E5219E7" w:rsidR="00C41EA7" w:rsidRPr="003D455B" w:rsidRDefault="00C41EA7" w:rsidP="00E640D7">
      <w:pPr>
        <w:numPr>
          <w:ilvl w:val="0"/>
          <w:numId w:val="160"/>
        </w:numPr>
        <w:tabs>
          <w:tab w:val="left" w:pos="1080"/>
        </w:tabs>
        <w:suppressAutoHyphens/>
        <w:spacing w:before="0" w:beforeAutospacing="0" w:after="120" w:afterAutospacing="0"/>
        <w:rPr>
          <w:rFonts w:ascii="Source Sans Pro" w:hAnsi="Source Sans Pro"/>
          <w:i/>
          <w:iCs/>
          <w:lang w:eastAsia="zh-TW"/>
        </w:rPr>
      </w:pPr>
      <w:r w:rsidRPr="003D455B">
        <w:rPr>
          <w:rFonts w:ascii="Source Sans Pro" w:hAnsi="Source Sans Pro"/>
          <w:b/>
          <w:bCs/>
          <w:lang w:eastAsia="zh-TW"/>
        </w:rPr>
        <w:t>如果您請求例外處理，請提供支持聲明</w:t>
      </w:r>
      <w:r w:rsidRPr="003D455B">
        <w:rPr>
          <w:rFonts w:ascii="Source Sans Pro" w:hAnsi="Source Sans Pro"/>
          <w:lang w:eastAsia="zh-TW"/>
        </w:rPr>
        <w:t>，即說明請求例外處理的醫療理由。您的醫生或其他處方醫生可以傳真或郵寄該聲明給我們。或者，您的醫生或其他處方醫生可以透過電話告知我們，並隨後傳真或郵寄書面聲明（如果必需）。</w:t>
      </w:r>
    </w:p>
    <w:p w14:paraId="11499572" w14:textId="21CB4539"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3 </w:t>
      </w:r>
      <w:r w:rsidRPr="003D455B">
        <w:rPr>
          <w:rFonts w:ascii="Source Sans Pro" w:hAnsi="Source Sans Pro"/>
          <w:bCs/>
          <w:lang w:eastAsia="zh-TW"/>
        </w:rPr>
        <w:t>步：我們將考慮您的請求，並給予答覆。</w:t>
      </w:r>
    </w:p>
    <w:p w14:paraId="4EF702FD" w14:textId="4457F087" w:rsidR="00C41EA7" w:rsidRPr="003D455B" w:rsidRDefault="00C41EA7"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快速承保範圍裁決的截止期限</w:t>
      </w:r>
    </w:p>
    <w:p w14:paraId="22C61580" w14:textId="09FDA9BE" w:rsidR="00CE158E" w:rsidRPr="003D455B" w:rsidRDefault="004C6CE9" w:rsidP="00E640D7">
      <w:pPr>
        <w:pStyle w:val="ListParagraph"/>
        <w:numPr>
          <w:ilvl w:val="0"/>
          <w:numId w:val="17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我們通常必須在收到您的請求後</w:t>
      </w:r>
      <w:r w:rsidRPr="003D455B">
        <w:rPr>
          <w:rFonts w:ascii="Source Sans Pro" w:hAnsi="Source Sans Pro"/>
          <w:lang w:eastAsia="zh-TW"/>
        </w:rPr>
        <w:t xml:space="preserve"> </w:t>
      </w:r>
      <w:r w:rsidRPr="003D455B">
        <w:rPr>
          <w:rFonts w:ascii="Source Sans Pro" w:hAnsi="Source Sans Pro"/>
          <w:b/>
          <w:bCs/>
          <w:lang w:eastAsia="zh-TW"/>
        </w:rPr>
        <w:t xml:space="preserve">24 </w:t>
      </w:r>
      <w:r w:rsidRPr="003D455B">
        <w:rPr>
          <w:rFonts w:ascii="Source Sans Pro" w:hAnsi="Source Sans Pro"/>
          <w:b/>
          <w:bCs/>
          <w:lang w:eastAsia="zh-TW"/>
        </w:rPr>
        <w:t>小時</w:t>
      </w:r>
      <w:r w:rsidRPr="003D455B">
        <w:rPr>
          <w:rFonts w:ascii="Source Sans Pro" w:hAnsi="Source Sans Pro"/>
          <w:lang w:eastAsia="zh-TW"/>
        </w:rPr>
        <w:t>內給您答覆。</w:t>
      </w:r>
    </w:p>
    <w:p w14:paraId="63A5296A" w14:textId="2EB8A748" w:rsidR="00CE158E" w:rsidRPr="003D455B" w:rsidRDefault="004C6CE9" w:rsidP="00E640D7">
      <w:pPr>
        <w:pStyle w:val="ListParagraph"/>
        <w:numPr>
          <w:ilvl w:val="1"/>
          <w:numId w:val="17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對於例外處理，我們會在收到您醫生的支援聲明後</w:t>
      </w:r>
      <w:r w:rsidRPr="003D455B">
        <w:rPr>
          <w:rFonts w:ascii="Source Sans Pro" w:hAnsi="Source Sans Pro"/>
          <w:lang w:eastAsia="zh-TW"/>
        </w:rPr>
        <w:t xml:space="preserve"> 24 </w:t>
      </w:r>
      <w:r w:rsidRPr="003D455B">
        <w:rPr>
          <w:rFonts w:ascii="Source Sans Pro" w:hAnsi="Source Sans Pro"/>
          <w:lang w:eastAsia="zh-TW"/>
        </w:rPr>
        <w:t>小時內給予答覆。如果您的健康狀況需要，我們將儘快作出答覆。</w:t>
      </w:r>
    </w:p>
    <w:p w14:paraId="2729102E" w14:textId="6436476D" w:rsidR="004C6CE9" w:rsidRPr="003D455B" w:rsidRDefault="004C6CE9" w:rsidP="00E640D7">
      <w:pPr>
        <w:pStyle w:val="ListParagraph"/>
        <w:numPr>
          <w:ilvl w:val="1"/>
          <w:numId w:val="17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如果我們未能遵守此截止期限，我們需自動將您的請求提交至上訴程序的第</w:t>
      </w:r>
      <w:r w:rsidRPr="003D455B">
        <w:rPr>
          <w:rFonts w:ascii="Source Sans Pro" w:hAnsi="Source Sans Pro"/>
          <w:lang w:eastAsia="zh-TW"/>
        </w:rPr>
        <w:t xml:space="preserve"> 2 </w:t>
      </w:r>
      <w:r w:rsidRPr="003D455B">
        <w:rPr>
          <w:rFonts w:ascii="Source Sans Pro" w:hAnsi="Source Sans Pro"/>
          <w:lang w:eastAsia="zh-TW"/>
        </w:rPr>
        <w:t>級，由獨立審核機構進行審核。</w:t>
      </w:r>
    </w:p>
    <w:p w14:paraId="2AFDD274" w14:textId="679ECA10" w:rsidR="00C41EA7" w:rsidRPr="003D455B" w:rsidRDefault="00C41EA7" w:rsidP="00E640D7">
      <w:pPr>
        <w:numPr>
          <w:ilvl w:val="0"/>
          <w:numId w:val="161"/>
        </w:num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b/>
          <w:bCs/>
          <w:lang w:eastAsia="zh-TW"/>
        </w:rPr>
        <w:t>如果我們批准您的部分或全部請求，</w:t>
      </w:r>
      <w:r w:rsidRPr="003D455B">
        <w:rPr>
          <w:rFonts w:ascii="Source Sans Pro" w:hAnsi="Source Sans Pro"/>
          <w:lang w:eastAsia="zh-TW"/>
        </w:rPr>
        <w:t>我們必須在收到您的請求或醫生支援您的請求之聲明後的</w:t>
      </w:r>
      <w:r w:rsidRPr="003D455B">
        <w:rPr>
          <w:rFonts w:ascii="Source Sans Pro" w:hAnsi="Source Sans Pro"/>
          <w:lang w:eastAsia="zh-TW"/>
        </w:rPr>
        <w:t xml:space="preserve"> 24 </w:t>
      </w:r>
      <w:r w:rsidRPr="003D455B">
        <w:rPr>
          <w:rFonts w:ascii="Source Sans Pro" w:hAnsi="Source Sans Pro"/>
          <w:lang w:eastAsia="zh-TW"/>
        </w:rPr>
        <w:t>小時內，提供我們已同意的承保。</w:t>
      </w:r>
    </w:p>
    <w:p w14:paraId="667F7ABD" w14:textId="34F65698" w:rsidR="00C41EA7" w:rsidRPr="003D455B" w:rsidRDefault="00C41EA7" w:rsidP="00E640D7">
      <w:pPr>
        <w:numPr>
          <w:ilvl w:val="0"/>
          <w:numId w:val="161"/>
        </w:num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b/>
          <w:bCs/>
          <w:lang w:eastAsia="zh-TW"/>
        </w:rPr>
        <w:t>如果我們拒絕您的部分或全部請求</w:t>
      </w:r>
      <w:r w:rsidRPr="003D455B">
        <w:rPr>
          <w:rFonts w:ascii="Source Sans Pro" w:hAnsi="Source Sans Pro"/>
          <w:lang w:eastAsia="zh-TW"/>
        </w:rPr>
        <w:t>，我們將向您發出書面聲明說明拒絕的原因以及如何提出上訴。</w:t>
      </w:r>
    </w:p>
    <w:p w14:paraId="43949341" w14:textId="2D0C1BF0" w:rsidR="00C41EA7" w:rsidRPr="003D455B" w:rsidRDefault="00C41EA7"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對於您尚未取得的藥物作出標準承保範圍裁決的截止期限</w:t>
      </w:r>
    </w:p>
    <w:p w14:paraId="7C339BB0" w14:textId="7CF65270" w:rsidR="00CE158E" w:rsidRPr="003D455B" w:rsidRDefault="000F087F" w:rsidP="00E640D7">
      <w:pPr>
        <w:numPr>
          <w:ilvl w:val="0"/>
          <w:numId w:val="16"/>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我們必須在收到您的請求後</w:t>
      </w:r>
      <w:r w:rsidRPr="003D455B">
        <w:rPr>
          <w:rFonts w:ascii="Source Sans Pro" w:hAnsi="Source Sans Pro"/>
          <w:lang w:eastAsia="zh-TW"/>
        </w:rPr>
        <w:t xml:space="preserve"> </w:t>
      </w:r>
      <w:r w:rsidRPr="003D455B">
        <w:rPr>
          <w:rFonts w:ascii="Source Sans Pro" w:hAnsi="Source Sans Pro"/>
          <w:b/>
          <w:bCs/>
          <w:lang w:eastAsia="zh-TW"/>
        </w:rPr>
        <w:t xml:space="preserve">72 </w:t>
      </w:r>
      <w:r w:rsidRPr="003D455B">
        <w:rPr>
          <w:rFonts w:ascii="Source Sans Pro" w:hAnsi="Source Sans Pro"/>
          <w:b/>
          <w:bCs/>
          <w:lang w:eastAsia="zh-TW"/>
        </w:rPr>
        <w:t>小時</w:t>
      </w:r>
      <w:r w:rsidRPr="003D455B">
        <w:rPr>
          <w:rFonts w:ascii="Source Sans Pro" w:hAnsi="Source Sans Pro"/>
          <w:lang w:eastAsia="zh-TW"/>
        </w:rPr>
        <w:t>內給您答覆。</w:t>
      </w:r>
    </w:p>
    <w:p w14:paraId="3A80F317" w14:textId="53B65D43" w:rsidR="00C41EA7" w:rsidRPr="003D455B" w:rsidRDefault="000F087F" w:rsidP="00E640D7">
      <w:pPr>
        <w:numPr>
          <w:ilvl w:val="1"/>
          <w:numId w:val="16"/>
        </w:numPr>
        <w:tabs>
          <w:tab w:val="left" w:pos="1080"/>
        </w:tabs>
        <w:suppressAutoHyphens/>
        <w:spacing w:before="0" w:beforeAutospacing="0" w:after="120" w:afterAutospacing="0"/>
        <w:ind w:left="1440"/>
        <w:rPr>
          <w:rFonts w:ascii="Source Sans Pro" w:hAnsi="Source Sans Pro"/>
          <w:lang w:eastAsia="zh-TW"/>
        </w:rPr>
      </w:pPr>
      <w:r w:rsidRPr="003D455B">
        <w:rPr>
          <w:rFonts w:ascii="Source Sans Pro" w:hAnsi="Source Sans Pro"/>
          <w:lang w:eastAsia="zh-TW"/>
        </w:rPr>
        <w:t>對於例外處理，我們會在收到您醫生的支援聲明後</w:t>
      </w:r>
      <w:r w:rsidRPr="003D455B">
        <w:rPr>
          <w:rFonts w:ascii="Source Sans Pro" w:hAnsi="Source Sans Pro"/>
          <w:lang w:eastAsia="zh-TW"/>
        </w:rPr>
        <w:t xml:space="preserve"> 72 </w:t>
      </w:r>
      <w:r w:rsidRPr="003D455B">
        <w:rPr>
          <w:rFonts w:ascii="Source Sans Pro" w:hAnsi="Source Sans Pro"/>
          <w:lang w:eastAsia="zh-TW"/>
        </w:rPr>
        <w:t>小時內給您答覆。如果您的健康狀況需要，我們將儘快作出答覆。</w:t>
      </w:r>
    </w:p>
    <w:p w14:paraId="7FFA7C43" w14:textId="16E0FD39" w:rsidR="00C41EA7" w:rsidRPr="003D455B" w:rsidRDefault="00C41EA7" w:rsidP="00E640D7">
      <w:pPr>
        <w:numPr>
          <w:ilvl w:val="1"/>
          <w:numId w:val="16"/>
        </w:numPr>
        <w:suppressAutoHyphens/>
        <w:spacing w:before="0" w:beforeAutospacing="0" w:after="120" w:afterAutospacing="0"/>
        <w:ind w:left="1440"/>
        <w:rPr>
          <w:rFonts w:ascii="Source Sans Pro" w:hAnsi="Source Sans Pro"/>
          <w:lang w:eastAsia="zh-TW"/>
        </w:rPr>
      </w:pPr>
      <w:r w:rsidRPr="003D455B">
        <w:rPr>
          <w:rFonts w:ascii="Source Sans Pro" w:hAnsi="Source Sans Pro"/>
          <w:lang w:eastAsia="zh-TW"/>
        </w:rPr>
        <w:t>如果我們未能遵守此截止期限，我們需自動將您的請求提交至上訴程序的第</w:t>
      </w:r>
      <w:r w:rsidRPr="003D455B">
        <w:rPr>
          <w:rFonts w:ascii="Source Sans Pro" w:hAnsi="Source Sans Pro"/>
          <w:lang w:eastAsia="zh-TW"/>
        </w:rPr>
        <w:t xml:space="preserve"> 2 </w:t>
      </w:r>
      <w:r w:rsidRPr="003D455B">
        <w:rPr>
          <w:rFonts w:ascii="Source Sans Pro" w:hAnsi="Source Sans Pro"/>
          <w:lang w:eastAsia="zh-TW"/>
        </w:rPr>
        <w:t>級，由獨立審核機構進行審核。</w:t>
      </w:r>
    </w:p>
    <w:p w14:paraId="4C617697" w14:textId="6D041999" w:rsidR="00C41EA7" w:rsidRPr="003D455B" w:rsidRDefault="00C41EA7" w:rsidP="00E640D7">
      <w:pPr>
        <w:numPr>
          <w:ilvl w:val="0"/>
          <w:numId w:val="16"/>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lastRenderedPageBreak/>
        <w:t>如果我們批准您的部分或全部請求，</w:t>
      </w:r>
      <w:r w:rsidRPr="003D455B">
        <w:rPr>
          <w:rFonts w:ascii="Source Sans Pro" w:hAnsi="Source Sans Pro"/>
          <w:lang w:eastAsia="zh-TW"/>
        </w:rPr>
        <w:t>我們必須在收到您的請求或醫生支援您的請求之聲明後的</w:t>
      </w:r>
      <w:r w:rsidRPr="003D455B">
        <w:rPr>
          <w:rFonts w:ascii="Source Sans Pro" w:hAnsi="Source Sans Pro"/>
          <w:lang w:eastAsia="zh-TW"/>
        </w:rPr>
        <w:t xml:space="preserve"> </w:t>
      </w:r>
      <w:r w:rsidRPr="003D455B">
        <w:rPr>
          <w:rFonts w:ascii="Source Sans Pro" w:hAnsi="Source Sans Pro"/>
          <w:b/>
          <w:bCs/>
          <w:lang w:eastAsia="zh-TW"/>
        </w:rPr>
        <w:t xml:space="preserve">72 </w:t>
      </w:r>
      <w:r w:rsidRPr="003D455B">
        <w:rPr>
          <w:rFonts w:ascii="Source Sans Pro" w:hAnsi="Source Sans Pro"/>
          <w:b/>
          <w:bCs/>
          <w:lang w:eastAsia="zh-TW"/>
        </w:rPr>
        <w:t>小時內</w:t>
      </w:r>
      <w:r w:rsidRPr="003D455B">
        <w:rPr>
          <w:rFonts w:ascii="Source Sans Pro" w:hAnsi="Source Sans Pro"/>
          <w:lang w:eastAsia="zh-TW"/>
        </w:rPr>
        <w:t>，</w:t>
      </w:r>
      <w:r w:rsidRPr="003D455B">
        <w:rPr>
          <w:rFonts w:ascii="Source Sans Pro" w:hAnsi="Source Sans Pro"/>
          <w:b/>
          <w:bCs/>
          <w:lang w:eastAsia="zh-TW"/>
        </w:rPr>
        <w:t>提供</w:t>
      </w:r>
      <w:r w:rsidRPr="003D455B">
        <w:rPr>
          <w:rFonts w:ascii="Source Sans Pro" w:hAnsi="Source Sans Pro"/>
          <w:lang w:eastAsia="zh-TW"/>
        </w:rPr>
        <w:t>我們已同意的</w:t>
      </w:r>
      <w:r w:rsidRPr="003D455B">
        <w:rPr>
          <w:rFonts w:ascii="Source Sans Pro" w:hAnsi="Source Sans Pro"/>
          <w:b/>
          <w:bCs/>
          <w:lang w:eastAsia="zh-TW"/>
        </w:rPr>
        <w:t>承保</w:t>
      </w:r>
      <w:r w:rsidRPr="003D455B">
        <w:rPr>
          <w:rFonts w:ascii="Source Sans Pro" w:hAnsi="Source Sans Pro"/>
          <w:lang w:eastAsia="zh-TW"/>
        </w:rPr>
        <w:t>。</w:t>
      </w:r>
    </w:p>
    <w:p w14:paraId="520F4D88" w14:textId="681E17F8" w:rsidR="00C41EA7" w:rsidRPr="003D455B" w:rsidRDefault="00C41EA7" w:rsidP="00E640D7">
      <w:pPr>
        <w:numPr>
          <w:ilvl w:val="0"/>
          <w:numId w:val="16"/>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如果我們拒絕您的部分或全部請求</w:t>
      </w:r>
      <w:r w:rsidRPr="003D455B">
        <w:rPr>
          <w:rFonts w:ascii="Source Sans Pro" w:hAnsi="Source Sans Pro"/>
          <w:lang w:eastAsia="zh-TW"/>
        </w:rPr>
        <w:t>，我們將向您發出書面聲明說明拒絕的原因以及如何提出上訴。</w:t>
      </w:r>
    </w:p>
    <w:p w14:paraId="301E299B" w14:textId="48ED12B8" w:rsidR="00C41EA7" w:rsidRPr="003D455B" w:rsidRDefault="00C41EA7"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對於您已購買藥物的標準承保範圍裁決截止期限</w:t>
      </w:r>
    </w:p>
    <w:p w14:paraId="102EF8ED" w14:textId="658A6F44" w:rsidR="00C41EA7" w:rsidRPr="003D455B" w:rsidRDefault="00C41EA7" w:rsidP="00E640D7">
      <w:pPr>
        <w:pStyle w:val="ListBullet"/>
        <w:numPr>
          <w:ilvl w:val="0"/>
          <w:numId w:val="154"/>
        </w:numPr>
        <w:suppressAutoHyphens/>
        <w:ind w:left="720"/>
        <w:rPr>
          <w:rFonts w:ascii="Source Sans Pro" w:hAnsi="Source Sans Pro"/>
          <w:lang w:eastAsia="zh-TW"/>
        </w:rPr>
      </w:pPr>
      <w:r w:rsidRPr="003D455B">
        <w:rPr>
          <w:rFonts w:ascii="Source Sans Pro" w:hAnsi="Source Sans Pro"/>
          <w:lang w:eastAsia="zh-TW"/>
        </w:rPr>
        <w:t>我們必須在收到您的申請後</w:t>
      </w:r>
      <w:r w:rsidRPr="003D455B">
        <w:rPr>
          <w:rFonts w:ascii="Source Sans Pro" w:hAnsi="Source Sans Pro"/>
          <w:lang w:eastAsia="zh-TW"/>
        </w:rPr>
        <w:t xml:space="preserve"> </w:t>
      </w:r>
      <w:r w:rsidRPr="003D455B">
        <w:rPr>
          <w:rFonts w:ascii="Source Sans Pro" w:hAnsi="Source Sans Pro"/>
          <w:b/>
          <w:bCs/>
          <w:lang w:eastAsia="zh-TW"/>
        </w:rPr>
        <w:t xml:space="preserve">14 </w:t>
      </w:r>
      <w:r w:rsidRPr="003D455B">
        <w:rPr>
          <w:rFonts w:ascii="Source Sans Pro" w:hAnsi="Source Sans Pro"/>
          <w:b/>
          <w:bCs/>
          <w:lang w:eastAsia="zh-TW"/>
        </w:rPr>
        <w:t>天內</w:t>
      </w:r>
      <w:r w:rsidRPr="003D455B">
        <w:rPr>
          <w:rFonts w:ascii="Source Sans Pro" w:hAnsi="Source Sans Pro"/>
          <w:lang w:eastAsia="zh-TW"/>
        </w:rPr>
        <w:t>給您答覆。</w:t>
      </w:r>
    </w:p>
    <w:p w14:paraId="751058DD" w14:textId="1ED6B5B1" w:rsidR="00C41EA7" w:rsidRPr="003D455B" w:rsidRDefault="00C41EA7" w:rsidP="00E640D7">
      <w:pPr>
        <w:pStyle w:val="ListBullet2"/>
        <w:tabs>
          <w:tab w:val="num" w:pos="1800"/>
        </w:tabs>
        <w:suppressAutoHyphens/>
        <w:spacing w:before="0"/>
        <w:rPr>
          <w:rFonts w:ascii="Source Sans Pro" w:hAnsi="Source Sans Pro"/>
          <w:lang w:eastAsia="zh-TW"/>
        </w:rPr>
      </w:pPr>
      <w:r w:rsidRPr="003D455B">
        <w:rPr>
          <w:rFonts w:ascii="Source Sans Pro" w:hAnsi="Source Sans Pro"/>
          <w:lang w:eastAsia="zh-TW"/>
        </w:rPr>
        <w:t>如果我們未能遵守此截止期限，我們需自動將您的請求提交至上訴程序的第</w:t>
      </w:r>
      <w:r w:rsidRPr="003D455B">
        <w:rPr>
          <w:rFonts w:ascii="Source Sans Pro" w:hAnsi="Source Sans Pro"/>
          <w:lang w:eastAsia="zh-TW"/>
        </w:rPr>
        <w:t xml:space="preserve"> 2 </w:t>
      </w:r>
      <w:r w:rsidRPr="003D455B">
        <w:rPr>
          <w:rFonts w:ascii="Source Sans Pro" w:hAnsi="Source Sans Pro"/>
          <w:lang w:eastAsia="zh-TW"/>
        </w:rPr>
        <w:t>級，由獨立審核機構進行審核。</w:t>
      </w:r>
    </w:p>
    <w:p w14:paraId="0F2DFC0B" w14:textId="14D55F43" w:rsidR="00C41EA7" w:rsidRPr="00E640D7" w:rsidDel="00536E65" w:rsidRDefault="00C41EA7" w:rsidP="00E640D7">
      <w:pPr>
        <w:pStyle w:val="ListBullet"/>
        <w:numPr>
          <w:ilvl w:val="0"/>
          <w:numId w:val="155"/>
        </w:numPr>
        <w:suppressAutoHyphens/>
        <w:ind w:left="720"/>
        <w:rPr>
          <w:rFonts w:ascii="Source Sans Pro" w:hAnsi="Source Sans Pro"/>
          <w:spacing w:val="-6"/>
          <w:lang w:eastAsia="zh-TW"/>
        </w:rPr>
      </w:pPr>
      <w:r w:rsidRPr="00E640D7">
        <w:rPr>
          <w:rFonts w:ascii="Source Sans Pro" w:hAnsi="Source Sans Pro"/>
          <w:b/>
          <w:bCs/>
          <w:spacing w:val="-6"/>
          <w:lang w:eastAsia="zh-TW"/>
        </w:rPr>
        <w:t>如果我們批准您的部分或全部請求，</w:t>
      </w:r>
      <w:r w:rsidRPr="00E640D7">
        <w:rPr>
          <w:rFonts w:ascii="Source Sans Pro" w:hAnsi="Source Sans Pro"/>
          <w:spacing w:val="-6"/>
          <w:lang w:eastAsia="zh-TW"/>
        </w:rPr>
        <w:t>我們必須在收到您請求後的</w:t>
      </w:r>
      <w:r w:rsidRPr="00E640D7">
        <w:rPr>
          <w:rFonts w:ascii="Source Sans Pro" w:hAnsi="Source Sans Pro"/>
          <w:spacing w:val="-6"/>
          <w:lang w:eastAsia="zh-TW"/>
        </w:rPr>
        <w:t xml:space="preserve"> 14 </w:t>
      </w:r>
      <w:r w:rsidRPr="00E640D7">
        <w:rPr>
          <w:rFonts w:ascii="Source Sans Pro" w:hAnsi="Source Sans Pro"/>
          <w:spacing w:val="-6"/>
          <w:lang w:eastAsia="zh-TW"/>
        </w:rPr>
        <w:t>天內向您付款。</w:t>
      </w:r>
    </w:p>
    <w:p w14:paraId="722AD8E2" w14:textId="0B6EF940" w:rsidR="00C41EA7" w:rsidRPr="003D455B" w:rsidRDefault="00C41EA7" w:rsidP="00E640D7">
      <w:pPr>
        <w:pStyle w:val="ListBullet"/>
        <w:numPr>
          <w:ilvl w:val="0"/>
          <w:numId w:val="155"/>
        </w:numPr>
        <w:suppressAutoHyphens/>
        <w:ind w:left="720"/>
        <w:rPr>
          <w:rFonts w:ascii="Source Sans Pro" w:hAnsi="Source Sans Pro"/>
          <w:lang w:eastAsia="zh-TW"/>
        </w:rPr>
      </w:pPr>
      <w:r w:rsidRPr="003D455B">
        <w:rPr>
          <w:rFonts w:ascii="Source Sans Pro" w:hAnsi="Source Sans Pro"/>
          <w:b/>
          <w:bCs/>
          <w:lang w:eastAsia="zh-TW"/>
        </w:rPr>
        <w:t>如果我們拒絕您的部分或全部請求</w:t>
      </w:r>
      <w:r w:rsidRPr="003D455B">
        <w:rPr>
          <w:rFonts w:ascii="Source Sans Pro" w:hAnsi="Source Sans Pro"/>
          <w:lang w:eastAsia="zh-TW"/>
        </w:rPr>
        <w:t>，我們將向您發出書面聲明說明拒絕的原因以及如何提出上訴。</w:t>
      </w:r>
    </w:p>
    <w:p w14:paraId="70CF3A5A" w14:textId="5235F58E"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4 </w:t>
      </w:r>
      <w:r w:rsidRPr="003D455B">
        <w:rPr>
          <w:rFonts w:ascii="Source Sans Pro" w:hAnsi="Source Sans Pro"/>
          <w:bCs/>
          <w:lang w:eastAsia="zh-TW"/>
        </w:rPr>
        <w:t>步：如果我們拒絕您的承保範圍請求，您可提出上訴。</w:t>
      </w:r>
    </w:p>
    <w:p w14:paraId="58FE9065" w14:textId="4FC56718" w:rsidR="00C41EA7" w:rsidRPr="003D455B" w:rsidRDefault="0038057A"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如果我們拒絕您的請求，您有權提出上訴，要求我們重新考慮該決定。這意味著再次要求獲得您所需的藥物承保。如果您提出上訴，即表明您進入第</w:t>
      </w:r>
      <w:r w:rsidRPr="003D455B">
        <w:rPr>
          <w:rFonts w:ascii="Source Sans Pro" w:hAnsi="Source Sans Pro"/>
          <w:lang w:eastAsia="zh-TW"/>
        </w:rPr>
        <w:t xml:space="preserve"> 1 </w:t>
      </w:r>
      <w:r w:rsidRPr="003D455B">
        <w:rPr>
          <w:rFonts w:ascii="Source Sans Pro" w:hAnsi="Source Sans Pro"/>
          <w:lang w:eastAsia="zh-TW"/>
        </w:rPr>
        <w:t>級上訴程序。</w:t>
      </w:r>
    </w:p>
    <w:p w14:paraId="42229480" w14:textId="356CF3A1" w:rsidR="00E0409A" w:rsidRPr="003D455B" w:rsidRDefault="00E0409A" w:rsidP="00E640D7">
      <w:pPr>
        <w:pStyle w:val="Heading3"/>
        <w:suppressAutoHyphens/>
        <w:rPr>
          <w:rFonts w:ascii="Source Sans Pro" w:hAnsi="Source Sans Pro"/>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7.5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如何提出第</w:t>
      </w:r>
      <w:r w:rsidRPr="003D455B">
        <w:rPr>
          <w:rFonts w:ascii="Source Sans Pro" w:hAnsi="Source Sans Pro"/>
          <w:iCs w:val="0"/>
          <w:lang w:eastAsia="zh-TW"/>
        </w:rPr>
        <w:t xml:space="preserve"> 1 </w:t>
      </w:r>
      <w:r w:rsidRPr="003D455B">
        <w:rPr>
          <w:rFonts w:ascii="Source Sans Pro" w:hAnsi="Source Sans Pro"/>
          <w:iCs w:val="0"/>
          <w:lang w:eastAsia="zh-TW"/>
        </w:rPr>
        <w:t>級上訴</w:t>
      </w:r>
    </w:p>
    <w:p w14:paraId="714CB7A3" w14:textId="77777777" w:rsidR="001E15FC" w:rsidRPr="003D455B" w:rsidRDefault="001E15FC" w:rsidP="00E640D7">
      <w:pPr>
        <w:pStyle w:val="shadedbox"/>
        <w:suppressAutoHyphens/>
        <w:rPr>
          <w:rStyle w:val="Strong"/>
          <w:lang w:eastAsia="zh-TW"/>
        </w:rPr>
      </w:pPr>
      <w:r w:rsidRPr="003D455B">
        <w:rPr>
          <w:rStyle w:val="Strong"/>
          <w:lang w:eastAsia="zh-TW"/>
        </w:rPr>
        <w:t>法律術語：</w:t>
      </w:r>
    </w:p>
    <w:p w14:paraId="272DEC51" w14:textId="77777777" w:rsidR="001E15FC" w:rsidRPr="003D455B" w:rsidRDefault="001E15FC" w:rsidP="00E640D7">
      <w:pPr>
        <w:pStyle w:val="shadedbox"/>
        <w:suppressAutoHyphens/>
        <w:rPr>
          <w:lang w:eastAsia="zh-TW"/>
        </w:rPr>
      </w:pPr>
      <w:r w:rsidRPr="003D455B">
        <w:rPr>
          <w:lang w:eastAsia="zh-TW"/>
        </w:rPr>
        <w:t>就</w:t>
      </w:r>
      <w:r w:rsidRPr="003D455B">
        <w:rPr>
          <w:lang w:eastAsia="zh-TW"/>
        </w:rPr>
        <w:t xml:space="preserve"> D </w:t>
      </w:r>
      <w:r w:rsidRPr="003D455B">
        <w:rPr>
          <w:lang w:eastAsia="zh-TW"/>
        </w:rPr>
        <w:t>部分藥物承保範圍裁決對計劃提出上訴稱為計劃</w:t>
      </w:r>
      <w:r w:rsidRPr="003D455B">
        <w:rPr>
          <w:b/>
          <w:bCs/>
          <w:lang w:eastAsia="zh-TW"/>
        </w:rPr>
        <w:t>重新裁決</w:t>
      </w:r>
      <w:r w:rsidRPr="003D455B">
        <w:rPr>
          <w:lang w:eastAsia="zh-TW"/>
        </w:rPr>
        <w:t>。</w:t>
      </w:r>
    </w:p>
    <w:p w14:paraId="3326C47D" w14:textId="27CF9BE5" w:rsidR="001E15FC" w:rsidRPr="003D455B" w:rsidRDefault="001E15FC" w:rsidP="00E640D7">
      <w:pPr>
        <w:pStyle w:val="shadedbox"/>
        <w:suppressAutoHyphens/>
        <w:rPr>
          <w:lang w:eastAsia="zh-TW"/>
        </w:rPr>
      </w:pPr>
      <w:r w:rsidRPr="003D455B">
        <w:rPr>
          <w:lang w:eastAsia="zh-TW"/>
        </w:rPr>
        <w:t>快速上訴稱為</w:t>
      </w:r>
      <w:r w:rsidRPr="003D455B">
        <w:rPr>
          <w:b/>
          <w:bCs/>
          <w:lang w:eastAsia="zh-TW"/>
        </w:rPr>
        <w:t>加急重新裁決</w:t>
      </w:r>
      <w:r w:rsidRPr="003D455B">
        <w:rPr>
          <w:lang w:eastAsia="zh-TW"/>
        </w:rPr>
        <w:t>。</w:t>
      </w:r>
    </w:p>
    <w:p w14:paraId="5F7C179C" w14:textId="2572FD49" w:rsidR="00B5150A" w:rsidRPr="003D455B" w:rsidRDefault="00B5150A" w:rsidP="00E640D7">
      <w:pPr>
        <w:pStyle w:val="StepHeading"/>
        <w:suppressAutoHyphens/>
        <w:rPr>
          <w:rFonts w:ascii="Source Sans Pro" w:hAnsi="Source Sans Pro"/>
          <w:lang w:eastAsia="zh-TW"/>
        </w:rPr>
      </w:pPr>
      <w:r w:rsidRPr="003D455B">
        <w:rPr>
          <w:rFonts w:ascii="Source Sans Pro" w:hAnsi="Source Sans Pro"/>
          <w:bCs/>
          <w:lang w:eastAsia="zh-TW"/>
        </w:rPr>
        <w:lastRenderedPageBreak/>
        <w:t>第</w:t>
      </w:r>
      <w:r w:rsidRPr="003D455B">
        <w:rPr>
          <w:rFonts w:ascii="Source Sans Pro" w:hAnsi="Source Sans Pro"/>
          <w:bCs/>
          <w:lang w:eastAsia="zh-TW"/>
        </w:rPr>
        <w:t xml:space="preserve"> 1 </w:t>
      </w:r>
      <w:r w:rsidRPr="003D455B">
        <w:rPr>
          <w:rFonts w:ascii="Source Sans Pro" w:hAnsi="Source Sans Pro"/>
          <w:bCs/>
          <w:lang w:eastAsia="zh-TW"/>
        </w:rPr>
        <w:t>步：決定您需要的是標準上訴還是快速上訴。</w:t>
      </w:r>
    </w:p>
    <w:p w14:paraId="36A2AD90" w14:textId="13684F6C" w:rsidR="00B5150A" w:rsidRPr="003D455B" w:rsidRDefault="00B5150A"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標準上訴的裁決通常在</w:t>
      </w:r>
      <w:r w:rsidRPr="003D455B">
        <w:rPr>
          <w:rFonts w:ascii="Source Sans Pro" w:hAnsi="Source Sans Pro"/>
          <w:bCs/>
          <w:iCs/>
          <w:lang w:eastAsia="zh-TW"/>
        </w:rPr>
        <w:t xml:space="preserve"> 7 </w:t>
      </w:r>
      <w:r w:rsidRPr="003D455B">
        <w:rPr>
          <w:rFonts w:ascii="Source Sans Pro" w:hAnsi="Source Sans Pro"/>
          <w:bCs/>
          <w:iCs/>
          <w:lang w:eastAsia="zh-TW"/>
        </w:rPr>
        <w:t>天內作出。快速上訴的裁決通常在</w:t>
      </w:r>
      <w:r w:rsidRPr="003D455B">
        <w:rPr>
          <w:rFonts w:ascii="Source Sans Pro" w:hAnsi="Source Sans Pro"/>
          <w:bCs/>
          <w:iCs/>
          <w:lang w:eastAsia="zh-TW"/>
        </w:rPr>
        <w:t xml:space="preserve"> 72 </w:t>
      </w:r>
      <w:r w:rsidRPr="003D455B">
        <w:rPr>
          <w:rFonts w:ascii="Source Sans Pro" w:hAnsi="Source Sans Pro"/>
          <w:bCs/>
          <w:iCs/>
          <w:lang w:eastAsia="zh-TW"/>
        </w:rPr>
        <w:t>小時內作出。如果您的健康狀況需要快速回覆，您可要求快速上訴。</w:t>
      </w:r>
    </w:p>
    <w:p w14:paraId="19E94AC0" w14:textId="226963C8" w:rsidR="00B5150A" w:rsidRPr="003D455B" w:rsidRDefault="00B5150A" w:rsidP="00E640D7">
      <w:pPr>
        <w:pStyle w:val="ListBullet"/>
        <w:numPr>
          <w:ilvl w:val="0"/>
          <w:numId w:val="4"/>
        </w:numPr>
        <w:suppressAutoHyphens/>
        <w:ind w:left="720"/>
        <w:rPr>
          <w:rFonts w:ascii="Source Sans Pro" w:hAnsi="Source Sans Pro"/>
          <w:lang w:eastAsia="zh-TW"/>
        </w:rPr>
      </w:pPr>
      <w:r w:rsidRPr="003D455B">
        <w:rPr>
          <w:rFonts w:ascii="Source Sans Pro" w:hAnsi="Source Sans Pro"/>
          <w:lang w:eastAsia="zh-TW"/>
        </w:rPr>
        <w:t>如果您就我們對您尚未獲得的藥物作出的決定提出上訴，您和您的醫生或其他處方醫生將需要決定您是否需要快速上訴。</w:t>
      </w:r>
    </w:p>
    <w:p w14:paraId="25E56EA2" w14:textId="3344FA41" w:rsidR="00B5150A" w:rsidRPr="003D455B" w:rsidRDefault="00B5150A"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獲得快速上訴的要求與獲得第</w:t>
      </w:r>
      <w:r w:rsidRPr="003D455B">
        <w:rPr>
          <w:rFonts w:ascii="Source Sans Pro" w:hAnsi="Source Sans Pro"/>
          <w:lang w:eastAsia="zh-TW"/>
        </w:rPr>
        <w:t xml:space="preserve"> 7.4 </w:t>
      </w:r>
      <w:r w:rsidRPr="003D455B">
        <w:rPr>
          <w:rFonts w:ascii="Source Sans Pro" w:hAnsi="Source Sans Pro"/>
          <w:lang w:eastAsia="zh-TW"/>
        </w:rPr>
        <w:t>節中的快速承保範圍裁決的要求及程序相同。</w:t>
      </w:r>
    </w:p>
    <w:p w14:paraId="2EC62119" w14:textId="18DDE741" w:rsidR="00C41EA7" w:rsidRPr="003D455B" w:rsidRDefault="00C41EA7" w:rsidP="00E640D7">
      <w:pPr>
        <w:pStyle w:val="StepHeading"/>
        <w:suppressAutoHyphens/>
        <w:rPr>
          <w:rFonts w:ascii="Source Sans Pro" w:hAnsi="Source Sans Pro"/>
          <w:b w:val="0"/>
          <w:lang w:eastAsia="zh-TW"/>
        </w:rPr>
      </w:pPr>
      <w:r w:rsidRPr="003D455B">
        <w:rPr>
          <w:rFonts w:ascii="Source Sans Pro" w:hAnsi="Source Sans Pro"/>
          <w:bCs/>
          <w:lang w:eastAsia="zh-TW"/>
        </w:rPr>
        <w:t>第</w:t>
      </w:r>
      <w:r w:rsidRPr="003D455B">
        <w:rPr>
          <w:rFonts w:ascii="Source Sans Pro" w:hAnsi="Source Sans Pro"/>
          <w:bCs/>
          <w:lang w:eastAsia="zh-TW"/>
        </w:rPr>
        <w:t xml:space="preserve"> 2 </w:t>
      </w:r>
      <w:r w:rsidRPr="003D455B">
        <w:rPr>
          <w:rFonts w:ascii="Source Sans Pro" w:hAnsi="Source Sans Pro"/>
          <w:bCs/>
          <w:lang w:eastAsia="zh-TW"/>
        </w:rPr>
        <w:t>步：您、您的代表、醫生或其他處方醫生必須聯絡我們並提出第</w:t>
      </w:r>
      <w:r w:rsidRPr="003D455B">
        <w:rPr>
          <w:rFonts w:ascii="Source Sans Pro" w:hAnsi="Source Sans Pro"/>
          <w:bCs/>
          <w:lang w:eastAsia="zh-TW"/>
        </w:rPr>
        <w:t xml:space="preserve"> 1 </w:t>
      </w:r>
      <w:r w:rsidRPr="003D455B">
        <w:rPr>
          <w:rFonts w:ascii="Source Sans Pro" w:hAnsi="Source Sans Pro"/>
          <w:bCs/>
          <w:lang w:eastAsia="zh-TW"/>
        </w:rPr>
        <w:t>級上訴。如果您的健康狀況需要快速回覆，您必須要求快速上訴。</w:t>
      </w:r>
    </w:p>
    <w:p w14:paraId="5C788FE9" w14:textId="10C5985D" w:rsidR="00C41EA7" w:rsidRPr="003D455B" w:rsidRDefault="009D25ED"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若要進行標準上訴，請提交書面請求。</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If our plan accepts oral requests for standard appeals, </w:t>
      </w:r>
      <w:proofErr w:type="gramStart"/>
      <w:r w:rsidRPr="003D455B">
        <w:rPr>
          <w:rFonts w:ascii="Source Sans Pro" w:hAnsi="Source Sans Pro"/>
          <w:i/>
          <w:iCs/>
          <w:color w:val="0000FF"/>
          <w:lang w:eastAsia="zh-TW"/>
        </w:rPr>
        <w:t>insert:</w:t>
      </w:r>
      <w:r w:rsidRPr="003D455B">
        <w:rPr>
          <w:rFonts w:ascii="Source Sans Pro" w:hAnsi="Source Sans Pro"/>
          <w:color w:val="0000FF"/>
          <w:lang w:eastAsia="zh-TW"/>
        </w:rPr>
        <w:t>或致電我們。</w:t>
      </w:r>
      <w:r w:rsidRPr="003D455B">
        <w:rPr>
          <w:rFonts w:ascii="Source Sans Pro" w:hAnsi="Source Sans Pro"/>
          <w:color w:val="0000FF"/>
          <w:lang w:eastAsia="zh-TW"/>
        </w:rPr>
        <w:t>]</w:t>
      </w:r>
      <w:r w:rsidRPr="003D455B">
        <w:rPr>
          <w:rFonts w:ascii="Source Sans Pro" w:hAnsi="Source Sans Pro"/>
          <w:lang w:eastAsia="zh-TW"/>
        </w:rPr>
        <w:t>第</w:t>
      </w:r>
      <w:proofErr w:type="gramEnd"/>
      <w:r w:rsidRPr="003D455B">
        <w:rPr>
          <w:rFonts w:ascii="Source Sans Pro" w:hAnsi="Source Sans Pro"/>
          <w:lang w:eastAsia="zh-TW"/>
        </w:rPr>
        <w:t xml:space="preserve"> 2 </w:t>
      </w:r>
      <w:r w:rsidRPr="003D455B">
        <w:rPr>
          <w:rFonts w:ascii="Source Sans Pro" w:hAnsi="Source Sans Pro"/>
          <w:lang w:eastAsia="zh-TW"/>
        </w:rPr>
        <w:t>章提供了聯絡資訊。</w:t>
      </w:r>
    </w:p>
    <w:p w14:paraId="1835C114" w14:textId="594381FC" w:rsidR="00C41EA7" w:rsidRPr="003D455B" w:rsidRDefault="00462BF9"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若要進行快速上訴，請以書面形式提交上訴或致電</w:t>
      </w:r>
      <w:r w:rsidRPr="003D455B">
        <w:rPr>
          <w:rFonts w:ascii="Source Sans Pro" w:hAnsi="Source Sans Pro"/>
          <w:lang w:eastAsia="zh-TW"/>
        </w:rPr>
        <w:t xml:space="preserve"> (</w:t>
      </w:r>
      <w:r w:rsidRPr="003D455B">
        <w:rPr>
          <w:rFonts w:ascii="Source Sans Pro" w:hAnsi="Source Sans Pro"/>
          <w:i/>
          <w:iCs/>
          <w:color w:val="0000FF"/>
          <w:lang w:eastAsia="zh-TW"/>
        </w:rPr>
        <w:t>[insert phone number]</w:t>
      </w:r>
      <w:r w:rsidRPr="003D455B">
        <w:rPr>
          <w:rFonts w:ascii="Source Sans Pro" w:hAnsi="Source Sans Pro"/>
          <w:lang w:eastAsia="zh-TW"/>
        </w:rPr>
        <w:t xml:space="preserve">) </w:t>
      </w:r>
      <w:r w:rsidRPr="003D455B">
        <w:rPr>
          <w:rFonts w:ascii="Source Sans Pro" w:hAnsi="Source Sans Pro"/>
          <w:b/>
          <w:bCs/>
          <w:lang w:eastAsia="zh-TW"/>
        </w:rPr>
        <w:t>聯絡我們</w:t>
      </w:r>
      <w:r w:rsidRPr="003D455B">
        <w:rPr>
          <w:rFonts w:ascii="Source Sans Pro" w:hAnsi="Source Sans Pro"/>
          <w:lang w:eastAsia="zh-TW"/>
        </w:rPr>
        <w:t>。第</w:t>
      </w:r>
      <w:r w:rsidRPr="003D455B">
        <w:rPr>
          <w:rFonts w:ascii="Source Sans Pro" w:hAnsi="Source Sans Pro"/>
          <w:lang w:eastAsia="zh-TW"/>
        </w:rPr>
        <w:t xml:space="preserve"> 2 </w:t>
      </w:r>
      <w:r w:rsidRPr="003D455B">
        <w:rPr>
          <w:rFonts w:ascii="Source Sans Pro" w:hAnsi="Source Sans Pro"/>
          <w:lang w:eastAsia="zh-TW"/>
        </w:rPr>
        <w:t>章提供了聯絡資訊。</w:t>
      </w:r>
    </w:p>
    <w:p w14:paraId="613CD12A" w14:textId="756A9861"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i/>
          <w:iCs/>
          <w:lang w:eastAsia="zh-TW"/>
        </w:rPr>
      </w:pPr>
      <w:r w:rsidRPr="003D455B">
        <w:rPr>
          <w:rFonts w:ascii="Source Sans Pro" w:hAnsi="Source Sans Pro"/>
          <w:b/>
          <w:bCs/>
          <w:lang w:eastAsia="zh-TW"/>
        </w:rPr>
        <w:t>我們必須接受任何的書面申請</w:t>
      </w:r>
      <w:r w:rsidRPr="003D455B">
        <w:rPr>
          <w:rFonts w:ascii="Source Sans Pro" w:hAnsi="Source Sans Pro"/>
          <w:lang w:eastAsia="zh-TW"/>
        </w:rPr>
        <w:t>，包括使用</w:t>
      </w:r>
      <w:r w:rsidRPr="003D455B">
        <w:rPr>
          <w:rFonts w:ascii="Source Sans Pro" w:hAnsi="Source Sans Pro"/>
          <w:lang w:eastAsia="zh-TW"/>
        </w:rPr>
        <w:t xml:space="preserve"> </w:t>
      </w:r>
      <w:r w:rsidRPr="003D455B">
        <w:rPr>
          <w:rFonts w:ascii="Source Sans Pro" w:hAnsi="Source Sans Pro"/>
          <w:i/>
          <w:iCs/>
          <w:lang w:eastAsia="zh-TW"/>
        </w:rPr>
        <w:t xml:space="preserve">CMS </w:t>
      </w:r>
      <w:r w:rsidRPr="003D455B">
        <w:rPr>
          <w:rFonts w:ascii="Source Sans Pro" w:hAnsi="Source Sans Pro"/>
          <w:i/>
          <w:iCs/>
          <w:lang w:eastAsia="zh-TW"/>
        </w:rPr>
        <w:t>承保範圍重新裁決申請表範本</w:t>
      </w:r>
      <w:r w:rsidRPr="003D455B">
        <w:rPr>
          <w:rFonts w:ascii="Source Sans Pro" w:hAnsi="Source Sans Pro"/>
          <w:lang w:eastAsia="zh-TW"/>
        </w:rPr>
        <w:t>（可在我們的網站</w:t>
      </w:r>
      <w:r w:rsidRPr="003D455B">
        <w:rPr>
          <w:rFonts w:ascii="Source Sans Pro" w:hAnsi="Source Sans Pro"/>
          <w:lang w:eastAsia="zh-TW"/>
        </w:rPr>
        <w:t xml:space="preserve"> </w:t>
      </w:r>
      <w:r w:rsidRPr="003D455B">
        <w:rPr>
          <w:rFonts w:ascii="Source Sans Pro" w:hAnsi="Source Sans Pro"/>
          <w:i/>
          <w:iCs/>
          <w:color w:val="0000FF"/>
          <w:lang w:eastAsia="zh-TW"/>
        </w:rPr>
        <w:t>[insert direct URL]</w:t>
      </w:r>
      <w:r w:rsidRPr="003D455B">
        <w:rPr>
          <w:rFonts w:ascii="Source Sans Pro" w:hAnsi="Source Sans Pro"/>
          <w:lang w:eastAsia="zh-TW"/>
        </w:rPr>
        <w:t xml:space="preserve"> </w:t>
      </w:r>
      <w:r w:rsidRPr="003D455B">
        <w:rPr>
          <w:rFonts w:ascii="Source Sans Pro" w:hAnsi="Source Sans Pro"/>
          <w:lang w:eastAsia="zh-TW"/>
        </w:rPr>
        <w:t>獲取）提交的申請。請提供您的姓名、聯絡資訊以及關於賠付的資訊，以便我們處理您的請求。</w:t>
      </w:r>
    </w:p>
    <w:p w14:paraId="274ED232" w14:textId="14330021" w:rsidR="00E332B6" w:rsidRPr="003D455B" w:rsidRDefault="00E332B6" w:rsidP="00E640D7">
      <w:pPr>
        <w:numPr>
          <w:ilvl w:val="0"/>
          <w:numId w:val="4"/>
        </w:numPr>
        <w:tabs>
          <w:tab w:val="left" w:pos="1080"/>
        </w:tabs>
        <w:suppressAutoHyphens/>
        <w:spacing w:before="0" w:beforeAutospacing="0" w:after="120" w:afterAutospacing="0"/>
        <w:ind w:left="720"/>
        <w:rPr>
          <w:rFonts w:ascii="Source Sans Pro" w:hAnsi="Source Sans Pro"/>
          <w:i/>
          <w:iCs/>
        </w:rPr>
      </w:pPr>
      <w:r w:rsidRPr="003D455B">
        <w:rPr>
          <w:rFonts w:ascii="Source Sans Pro" w:hAnsi="Source Sans Pro"/>
          <w:i/>
          <w:iCs/>
          <w:color w:val="0000FF"/>
        </w:rPr>
        <w:t>[Plans that allow members to submit appeal requests electronically through, for example, a secure member portal can include a brief description of that process.]</w:t>
      </w:r>
    </w:p>
    <w:p w14:paraId="77EECAF9" w14:textId="3BC64D45"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您必須</w:t>
      </w:r>
      <w:r w:rsidRPr="003D455B">
        <w:rPr>
          <w:rFonts w:ascii="Source Sans Pro" w:hAnsi="Source Sans Pro"/>
          <w:lang w:eastAsia="zh-TW"/>
        </w:rPr>
        <w:t>在自我們向您發出書面通知，對您的承保範圍裁決作出答覆之日起</w:t>
      </w:r>
      <w:r w:rsidRPr="003D455B">
        <w:rPr>
          <w:rFonts w:ascii="Source Sans Pro" w:hAnsi="Source Sans Pro"/>
          <w:lang w:eastAsia="zh-TW"/>
        </w:rPr>
        <w:t xml:space="preserve"> </w:t>
      </w:r>
      <w:r w:rsidRPr="003D455B">
        <w:rPr>
          <w:rFonts w:ascii="Source Sans Pro" w:hAnsi="Source Sans Pro"/>
          <w:b/>
          <w:bCs/>
          <w:lang w:eastAsia="zh-TW"/>
        </w:rPr>
        <w:t xml:space="preserve">65 </w:t>
      </w:r>
      <w:r w:rsidRPr="003D455B">
        <w:rPr>
          <w:rFonts w:ascii="Source Sans Pro" w:hAnsi="Source Sans Pro"/>
          <w:b/>
          <w:bCs/>
          <w:lang w:eastAsia="zh-TW"/>
        </w:rPr>
        <w:t>天內提出上訴請求</w:t>
      </w:r>
      <w:r w:rsidRPr="003D455B">
        <w:rPr>
          <w:rFonts w:ascii="Source Sans Pro" w:hAnsi="Source Sans Pro"/>
          <w:lang w:eastAsia="zh-TW"/>
        </w:rPr>
        <w:t>。如果您錯過此截止期限，並能提供充分理由，請在提出上訴時說明延誤上訴的原因。我們可為您延長提出上訴的時限。充分理由可能包括：您患有使您無法聯絡我們的重病，或我們向您提供的有關上訴請求截止期限的資訊是錯誤或不完整的。</w:t>
      </w:r>
    </w:p>
    <w:p w14:paraId="1EEDAE2A" w14:textId="0772DD10"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您可索取一份有關您上訴的資訊，並添加更多資訊。</w:t>
      </w:r>
      <w:r w:rsidRPr="003D455B">
        <w:rPr>
          <w:rFonts w:ascii="Source Sans Pro" w:hAnsi="Source Sans Pro"/>
          <w:lang w:eastAsia="zh-TW"/>
        </w:rPr>
        <w:t>您和您的醫生可以添加更多資訊支援您的上訴。</w:t>
      </w:r>
    </w:p>
    <w:p w14:paraId="0DD014D6" w14:textId="1071A4B3"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lastRenderedPageBreak/>
        <w:t>第</w:t>
      </w:r>
      <w:r w:rsidRPr="003D455B">
        <w:rPr>
          <w:rFonts w:ascii="Source Sans Pro" w:hAnsi="Source Sans Pro"/>
          <w:bCs/>
          <w:lang w:eastAsia="zh-TW"/>
        </w:rPr>
        <w:t xml:space="preserve"> 3 </w:t>
      </w:r>
      <w:r w:rsidRPr="003D455B">
        <w:rPr>
          <w:rFonts w:ascii="Source Sans Pro" w:hAnsi="Source Sans Pro"/>
          <w:bCs/>
          <w:lang w:eastAsia="zh-TW"/>
        </w:rPr>
        <w:t>步：我們將考慮您的上訴並給予答覆。</w:t>
      </w:r>
    </w:p>
    <w:p w14:paraId="257794E7" w14:textId="77777777" w:rsidR="000E0DC8"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在審核您的上訴時，我們會謹慎考慮有關您的保險請求的全部資訊。我們將核實拒絕您的請求時是否遵守所有規則。</w:t>
      </w:r>
    </w:p>
    <w:p w14:paraId="02BC0507" w14:textId="339CE7DB"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我們可能會聯絡您或您的醫生或其他處方醫生以瞭解詳細資訊。</w:t>
      </w:r>
    </w:p>
    <w:p w14:paraId="02198243" w14:textId="14CD15D7" w:rsidR="00C41EA7" w:rsidRPr="003D455B" w:rsidRDefault="00C41EA7" w:rsidP="00E640D7">
      <w:pPr>
        <w:pStyle w:val="Minorsubheadingindented25"/>
        <w:suppressAutoHyphens/>
        <w:rPr>
          <w:rFonts w:ascii="Source Sans Pro" w:hAnsi="Source Sans Pro"/>
        </w:rPr>
      </w:pPr>
      <w:r w:rsidRPr="003D455B">
        <w:rPr>
          <w:rFonts w:ascii="Source Sans Pro" w:hAnsi="Source Sans Pro"/>
          <w:bCs/>
          <w:iCs/>
          <w:lang w:eastAsia="zh-TW"/>
        </w:rPr>
        <w:t>快速上訴的截止期限</w:t>
      </w:r>
    </w:p>
    <w:p w14:paraId="27A6F7F8" w14:textId="70219FC2" w:rsidR="00C41EA7" w:rsidRPr="003D455B" w:rsidRDefault="00DA48AA"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對於快速上訴，我們必須</w:t>
      </w:r>
      <w:r w:rsidRPr="003D455B">
        <w:rPr>
          <w:rFonts w:ascii="Source Sans Pro" w:hAnsi="Source Sans Pro"/>
          <w:b/>
          <w:bCs/>
          <w:lang w:eastAsia="zh-TW"/>
        </w:rPr>
        <w:t>在收到您的上訴後</w:t>
      </w:r>
      <w:r w:rsidRPr="003D455B">
        <w:rPr>
          <w:rFonts w:ascii="Source Sans Pro" w:hAnsi="Source Sans Pro"/>
          <w:b/>
          <w:bCs/>
          <w:lang w:eastAsia="zh-TW"/>
        </w:rPr>
        <w:t xml:space="preserve"> 72 </w:t>
      </w:r>
      <w:r w:rsidRPr="003D455B">
        <w:rPr>
          <w:rFonts w:ascii="Source Sans Pro" w:hAnsi="Source Sans Pro"/>
          <w:b/>
          <w:bCs/>
          <w:lang w:eastAsia="zh-TW"/>
        </w:rPr>
        <w:t>小時內給您答覆。</w:t>
      </w:r>
      <w:r w:rsidRPr="003D455B">
        <w:rPr>
          <w:rFonts w:ascii="Source Sans Pro" w:hAnsi="Source Sans Pro"/>
          <w:lang w:eastAsia="zh-TW"/>
        </w:rPr>
        <w:t>如果您的健康狀況需要，我們將儘快作出答覆。</w:t>
      </w:r>
    </w:p>
    <w:p w14:paraId="4B83B556" w14:textId="43793B98" w:rsidR="00C41EA7" w:rsidRPr="003D455B" w:rsidRDefault="00C41EA7" w:rsidP="00E640D7">
      <w:pPr>
        <w:pStyle w:val="ListParagraph"/>
        <w:numPr>
          <w:ilvl w:val="0"/>
          <w:numId w:val="192"/>
        </w:numPr>
        <w:tabs>
          <w:tab w:val="left" w:pos="1080"/>
          <w:tab w:val="left" w:pos="1620"/>
        </w:tabs>
        <w:suppressAutoHyphens/>
        <w:spacing w:before="0" w:beforeAutospacing="0" w:after="120" w:afterAutospacing="0"/>
        <w:ind w:left="1440"/>
        <w:rPr>
          <w:rFonts w:ascii="Source Sans Pro" w:hAnsi="Source Sans Pro"/>
          <w:lang w:eastAsia="zh-TW"/>
        </w:rPr>
      </w:pPr>
      <w:r w:rsidRPr="003D455B">
        <w:rPr>
          <w:rFonts w:ascii="Source Sans Pro" w:hAnsi="Source Sans Pro"/>
          <w:lang w:eastAsia="zh-TW"/>
        </w:rPr>
        <w:t>如果我們在</w:t>
      </w:r>
      <w:r w:rsidRPr="003D455B">
        <w:rPr>
          <w:rFonts w:ascii="Source Sans Pro" w:hAnsi="Source Sans Pro"/>
          <w:lang w:eastAsia="zh-TW"/>
        </w:rPr>
        <w:t xml:space="preserve"> 72 </w:t>
      </w:r>
      <w:r w:rsidRPr="003D455B">
        <w:rPr>
          <w:rFonts w:ascii="Source Sans Pro" w:hAnsi="Source Sans Pro"/>
          <w:lang w:eastAsia="zh-TW"/>
        </w:rPr>
        <w:t>小時內未給您答覆，我們需自動將您的請求提交至上訴程序的第</w:t>
      </w:r>
      <w:r w:rsidRPr="003D455B">
        <w:rPr>
          <w:rFonts w:ascii="Source Sans Pro" w:hAnsi="Source Sans Pro"/>
          <w:lang w:eastAsia="zh-TW"/>
        </w:rPr>
        <w:t xml:space="preserve"> 2 </w:t>
      </w:r>
      <w:r w:rsidRPr="003D455B">
        <w:rPr>
          <w:rFonts w:ascii="Source Sans Pro" w:hAnsi="Source Sans Pro"/>
          <w:lang w:eastAsia="zh-TW"/>
        </w:rPr>
        <w:t>級，由獨立機構進行審核。</w:t>
      </w:r>
      <w:r w:rsidRPr="003D455B">
        <w:rPr>
          <w:rFonts w:ascii="Source Sans Pro" w:hAnsi="Source Sans Pro"/>
          <w:b/>
          <w:bCs/>
          <w:lang w:eastAsia="zh-TW"/>
        </w:rPr>
        <w:t>第</w:t>
      </w:r>
      <w:r w:rsidRPr="003D455B">
        <w:rPr>
          <w:rFonts w:ascii="Source Sans Pro" w:hAnsi="Source Sans Pro"/>
          <w:b/>
          <w:bCs/>
          <w:lang w:eastAsia="zh-TW"/>
        </w:rPr>
        <w:t xml:space="preserve"> 7.6 </w:t>
      </w:r>
      <w:r w:rsidRPr="003D455B">
        <w:rPr>
          <w:rFonts w:ascii="Source Sans Pro" w:hAnsi="Source Sans Pro"/>
          <w:b/>
          <w:bCs/>
          <w:lang w:eastAsia="zh-TW"/>
        </w:rPr>
        <w:t>節</w:t>
      </w:r>
      <w:r w:rsidRPr="003D455B">
        <w:rPr>
          <w:rFonts w:ascii="Source Sans Pro" w:hAnsi="Source Sans Pro"/>
          <w:lang w:eastAsia="zh-TW"/>
        </w:rPr>
        <w:t>介紹了第</w:t>
      </w:r>
      <w:r w:rsidRPr="003D455B">
        <w:rPr>
          <w:rFonts w:ascii="Source Sans Pro" w:hAnsi="Source Sans Pro"/>
          <w:lang w:eastAsia="zh-TW"/>
        </w:rPr>
        <w:t xml:space="preserve"> 2 </w:t>
      </w:r>
      <w:r w:rsidRPr="003D455B">
        <w:rPr>
          <w:rFonts w:ascii="Source Sans Pro" w:hAnsi="Source Sans Pro"/>
          <w:lang w:eastAsia="zh-TW"/>
        </w:rPr>
        <w:t>級上訴程序。</w:t>
      </w:r>
    </w:p>
    <w:p w14:paraId="16D08B0C" w14:textId="1222CFD6" w:rsidR="00C41EA7" w:rsidRPr="003D455B" w:rsidRDefault="00C41EA7" w:rsidP="00E640D7">
      <w:pPr>
        <w:pStyle w:val="ListParagraph"/>
        <w:numPr>
          <w:ilvl w:val="0"/>
          <w:numId w:val="156"/>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如果我們同意您的部分或全部請求，</w:t>
      </w:r>
      <w:r w:rsidRPr="003D455B">
        <w:rPr>
          <w:rFonts w:ascii="Source Sans Pro" w:hAnsi="Source Sans Pro"/>
          <w:lang w:eastAsia="zh-TW"/>
        </w:rPr>
        <w:t>我們必須在收到您上訴後的</w:t>
      </w:r>
      <w:r w:rsidRPr="003D455B">
        <w:rPr>
          <w:rFonts w:ascii="Source Sans Pro" w:hAnsi="Source Sans Pro"/>
          <w:lang w:eastAsia="zh-TW"/>
        </w:rPr>
        <w:t xml:space="preserve"> 72 </w:t>
      </w:r>
      <w:r w:rsidRPr="003D455B">
        <w:rPr>
          <w:rFonts w:ascii="Source Sans Pro" w:hAnsi="Source Sans Pro"/>
          <w:lang w:eastAsia="zh-TW"/>
        </w:rPr>
        <w:t>小時內，提供我們已同意的承保。</w:t>
      </w:r>
    </w:p>
    <w:p w14:paraId="597306ED" w14:textId="4C3D66B1" w:rsidR="00C41EA7" w:rsidRPr="003D455B" w:rsidRDefault="00C41EA7" w:rsidP="00E640D7">
      <w:pPr>
        <w:pStyle w:val="ListParagraph"/>
        <w:numPr>
          <w:ilvl w:val="0"/>
          <w:numId w:val="156"/>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如果我們拒絕您的部分或全部請求</w:t>
      </w:r>
      <w:r w:rsidRPr="003D455B">
        <w:rPr>
          <w:rFonts w:ascii="Source Sans Pro" w:hAnsi="Source Sans Pro"/>
          <w:lang w:eastAsia="zh-TW"/>
        </w:rPr>
        <w:t>，我們將向您發出書面聲明說明拒絕的原因以及您如何對我們的裁決提出上訴。</w:t>
      </w:r>
    </w:p>
    <w:p w14:paraId="2CDD9B73" w14:textId="30EA4D71" w:rsidR="00C41EA7" w:rsidRPr="003D455B" w:rsidRDefault="00C41EA7"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對於您尚未取得之藥物的標準上訴截止期限</w:t>
      </w:r>
    </w:p>
    <w:p w14:paraId="4CA14D17" w14:textId="5C9767E8" w:rsidR="00C41EA7" w:rsidRPr="003D455B" w:rsidRDefault="00C20A42"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對於標準上訴，我們必須在收到您的上訴後</w:t>
      </w:r>
      <w:r w:rsidRPr="003D455B">
        <w:rPr>
          <w:rFonts w:ascii="Source Sans Pro" w:hAnsi="Source Sans Pro"/>
          <w:lang w:eastAsia="zh-TW"/>
        </w:rPr>
        <w:t xml:space="preserve"> </w:t>
      </w:r>
      <w:r w:rsidRPr="003D455B">
        <w:rPr>
          <w:rFonts w:ascii="Source Sans Pro" w:hAnsi="Source Sans Pro"/>
          <w:b/>
          <w:bCs/>
          <w:lang w:eastAsia="zh-TW"/>
        </w:rPr>
        <w:t xml:space="preserve">7 </w:t>
      </w:r>
      <w:r w:rsidRPr="003D455B">
        <w:rPr>
          <w:rFonts w:ascii="Source Sans Pro" w:hAnsi="Source Sans Pro"/>
          <w:b/>
          <w:bCs/>
          <w:lang w:eastAsia="zh-TW"/>
        </w:rPr>
        <w:t>天內</w:t>
      </w:r>
      <w:r w:rsidRPr="003D455B">
        <w:rPr>
          <w:rFonts w:ascii="Source Sans Pro" w:hAnsi="Source Sans Pro"/>
          <w:lang w:eastAsia="zh-TW"/>
        </w:rPr>
        <w:t>給您答覆。如果您尚未獲得藥物且您的健康狀況需要，我們將儘快作出決定。</w:t>
      </w:r>
    </w:p>
    <w:p w14:paraId="63173BAD" w14:textId="23540286" w:rsidR="00C41EA7" w:rsidRPr="003D455B" w:rsidRDefault="00C41EA7" w:rsidP="00E640D7">
      <w:pPr>
        <w:pStyle w:val="ListParagraph"/>
        <w:numPr>
          <w:ilvl w:val="0"/>
          <w:numId w:val="192"/>
        </w:numPr>
        <w:tabs>
          <w:tab w:val="left" w:pos="1080"/>
          <w:tab w:val="left" w:pos="1620"/>
        </w:tabs>
        <w:suppressAutoHyphens/>
        <w:spacing w:before="0" w:beforeAutospacing="0" w:after="120" w:afterAutospacing="0"/>
        <w:ind w:left="1440"/>
        <w:rPr>
          <w:rFonts w:ascii="Source Sans Pro" w:hAnsi="Source Sans Pro"/>
          <w:lang w:eastAsia="zh-TW"/>
        </w:rPr>
      </w:pPr>
      <w:r w:rsidRPr="003D455B">
        <w:rPr>
          <w:rFonts w:ascii="Source Sans Pro" w:hAnsi="Source Sans Pro"/>
          <w:lang w:eastAsia="zh-TW"/>
        </w:rPr>
        <w:t>如果我們未能在</w:t>
      </w:r>
      <w:r w:rsidRPr="003D455B">
        <w:rPr>
          <w:rFonts w:ascii="Source Sans Pro" w:hAnsi="Source Sans Pro"/>
          <w:lang w:eastAsia="zh-TW"/>
        </w:rPr>
        <w:t xml:space="preserve"> 7 </w:t>
      </w:r>
      <w:r w:rsidRPr="003D455B">
        <w:rPr>
          <w:rFonts w:ascii="Source Sans Pro" w:hAnsi="Source Sans Pro"/>
          <w:lang w:eastAsia="zh-TW"/>
        </w:rPr>
        <w:t>天內給您答覆，我們需自動將您的請求提交至上訴程序的第</w:t>
      </w:r>
      <w:r w:rsidRPr="003D455B">
        <w:rPr>
          <w:rFonts w:ascii="Source Sans Pro" w:hAnsi="Source Sans Pro"/>
          <w:lang w:eastAsia="zh-TW"/>
        </w:rPr>
        <w:t xml:space="preserve"> 2 </w:t>
      </w:r>
      <w:r w:rsidRPr="003D455B">
        <w:rPr>
          <w:rFonts w:ascii="Source Sans Pro" w:hAnsi="Source Sans Pro"/>
          <w:lang w:eastAsia="zh-TW"/>
        </w:rPr>
        <w:t>級，由獨立審核機構進行審核。</w:t>
      </w:r>
      <w:r w:rsidRPr="003D455B">
        <w:rPr>
          <w:rFonts w:ascii="Source Sans Pro" w:hAnsi="Source Sans Pro"/>
          <w:b/>
          <w:bCs/>
          <w:lang w:eastAsia="zh-TW"/>
        </w:rPr>
        <w:t>第</w:t>
      </w:r>
      <w:r w:rsidRPr="003D455B">
        <w:rPr>
          <w:rFonts w:ascii="Source Sans Pro" w:hAnsi="Source Sans Pro"/>
          <w:b/>
          <w:bCs/>
          <w:lang w:eastAsia="zh-TW"/>
        </w:rPr>
        <w:t xml:space="preserve"> 7.6 </w:t>
      </w:r>
      <w:r w:rsidRPr="003D455B">
        <w:rPr>
          <w:rFonts w:ascii="Source Sans Pro" w:hAnsi="Source Sans Pro"/>
          <w:b/>
          <w:bCs/>
          <w:lang w:eastAsia="zh-TW"/>
        </w:rPr>
        <w:t>節</w:t>
      </w:r>
      <w:r w:rsidRPr="003D455B">
        <w:rPr>
          <w:rFonts w:ascii="Source Sans Pro" w:hAnsi="Source Sans Pro"/>
          <w:lang w:eastAsia="zh-TW"/>
        </w:rPr>
        <w:t>介紹了第</w:t>
      </w:r>
      <w:r w:rsidRPr="003D455B">
        <w:rPr>
          <w:rFonts w:ascii="Source Sans Pro" w:hAnsi="Source Sans Pro"/>
          <w:lang w:eastAsia="zh-TW"/>
        </w:rPr>
        <w:t xml:space="preserve"> 2 </w:t>
      </w:r>
      <w:r w:rsidRPr="003D455B">
        <w:rPr>
          <w:rFonts w:ascii="Source Sans Pro" w:hAnsi="Source Sans Pro"/>
          <w:lang w:eastAsia="zh-TW"/>
        </w:rPr>
        <w:t>級上訴程序。</w:t>
      </w:r>
    </w:p>
    <w:p w14:paraId="310ADBD4" w14:textId="377A18DB"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如果我們批准您的部分或全部請求</w:t>
      </w:r>
      <w:r w:rsidRPr="003D455B">
        <w:rPr>
          <w:rFonts w:ascii="Source Sans Pro" w:hAnsi="Source Sans Pro"/>
          <w:lang w:eastAsia="zh-TW"/>
        </w:rPr>
        <w:t>，我們必須視您的健康狀況需要盡快提供承保，但不得遲於我們收到您的上訴後的</w:t>
      </w:r>
      <w:r w:rsidRPr="003D455B">
        <w:rPr>
          <w:rFonts w:ascii="Source Sans Pro" w:hAnsi="Source Sans Pro"/>
          <w:lang w:eastAsia="zh-TW"/>
        </w:rPr>
        <w:t xml:space="preserve"> </w:t>
      </w:r>
      <w:r w:rsidRPr="003D455B">
        <w:rPr>
          <w:rFonts w:ascii="Source Sans Pro" w:hAnsi="Source Sans Pro"/>
          <w:b/>
          <w:bCs/>
          <w:lang w:eastAsia="zh-TW"/>
        </w:rPr>
        <w:t xml:space="preserve">7 </w:t>
      </w:r>
      <w:r w:rsidRPr="003D455B">
        <w:rPr>
          <w:rFonts w:ascii="Source Sans Pro" w:hAnsi="Source Sans Pro"/>
          <w:b/>
          <w:bCs/>
          <w:lang w:eastAsia="zh-TW"/>
        </w:rPr>
        <w:t>天</w:t>
      </w:r>
      <w:r w:rsidRPr="003D455B">
        <w:rPr>
          <w:rFonts w:ascii="Source Sans Pro" w:hAnsi="Source Sans Pro"/>
          <w:lang w:eastAsia="zh-TW"/>
        </w:rPr>
        <w:t>。</w:t>
      </w:r>
    </w:p>
    <w:p w14:paraId="08A012A9" w14:textId="766F2379" w:rsidR="001B788D"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b/>
          <w:bCs/>
          <w:lang w:eastAsia="zh-TW"/>
        </w:rPr>
        <w:t>如果我們拒絕您的部分或全部請求</w:t>
      </w:r>
      <w:r w:rsidRPr="003D455B">
        <w:rPr>
          <w:rFonts w:ascii="Source Sans Pro" w:hAnsi="Source Sans Pro"/>
          <w:lang w:eastAsia="zh-TW"/>
        </w:rPr>
        <w:t>，我們將向您發出書面聲明說明拒絕的原因以及您如何對我們的裁決提出上訴。</w:t>
      </w:r>
    </w:p>
    <w:p w14:paraId="7FF88B2C" w14:textId="621860C6" w:rsidR="001B788D" w:rsidRPr="003D455B" w:rsidRDefault="001B788D" w:rsidP="00E640D7">
      <w:pPr>
        <w:tabs>
          <w:tab w:val="left" w:pos="1080"/>
        </w:tabs>
        <w:suppressAutoHyphens/>
        <w:spacing w:before="120" w:beforeAutospacing="0" w:after="120" w:afterAutospacing="0"/>
        <w:rPr>
          <w:rFonts w:ascii="Source Sans Pro" w:hAnsi="Source Sans Pro"/>
          <w:lang w:eastAsia="zh-TW"/>
        </w:rPr>
      </w:pPr>
      <w:r w:rsidRPr="003D455B">
        <w:rPr>
          <w:rFonts w:ascii="Source Sans Pro" w:hAnsi="Source Sans Pro"/>
          <w:b/>
          <w:bCs/>
          <w:i/>
          <w:iCs/>
          <w:lang w:eastAsia="zh-TW"/>
        </w:rPr>
        <w:t>對於您已購買藥物的付款的標準上訴截止期限</w:t>
      </w:r>
    </w:p>
    <w:p w14:paraId="7D001682" w14:textId="20B0C06F" w:rsidR="00C41EA7" w:rsidRPr="003D455B" w:rsidRDefault="00AC333D" w:rsidP="00E640D7">
      <w:pPr>
        <w:pStyle w:val="ListBullet"/>
        <w:numPr>
          <w:ilvl w:val="0"/>
          <w:numId w:val="4"/>
        </w:numPr>
        <w:suppressAutoHyphens/>
        <w:ind w:left="720"/>
        <w:rPr>
          <w:rFonts w:ascii="Source Sans Pro" w:hAnsi="Source Sans Pro"/>
          <w:lang w:eastAsia="zh-TW"/>
        </w:rPr>
      </w:pPr>
      <w:r w:rsidRPr="003D455B">
        <w:rPr>
          <w:rFonts w:ascii="Source Sans Pro" w:hAnsi="Source Sans Pro"/>
          <w:lang w:eastAsia="zh-TW"/>
        </w:rPr>
        <w:t>我們必須在收到您的申請後</w:t>
      </w:r>
      <w:r w:rsidRPr="003D455B">
        <w:rPr>
          <w:rFonts w:ascii="Source Sans Pro" w:hAnsi="Source Sans Pro"/>
          <w:lang w:eastAsia="zh-TW"/>
        </w:rPr>
        <w:t xml:space="preserve"> </w:t>
      </w:r>
      <w:r w:rsidRPr="003D455B">
        <w:rPr>
          <w:rFonts w:ascii="Source Sans Pro" w:hAnsi="Source Sans Pro"/>
          <w:b/>
          <w:bCs/>
          <w:lang w:eastAsia="zh-TW"/>
        </w:rPr>
        <w:t xml:space="preserve">14 </w:t>
      </w:r>
      <w:r w:rsidRPr="003D455B">
        <w:rPr>
          <w:rFonts w:ascii="Source Sans Pro" w:hAnsi="Source Sans Pro"/>
          <w:b/>
          <w:bCs/>
          <w:lang w:eastAsia="zh-TW"/>
        </w:rPr>
        <w:t>天內</w:t>
      </w:r>
      <w:r w:rsidRPr="003D455B">
        <w:rPr>
          <w:rFonts w:ascii="Source Sans Pro" w:hAnsi="Source Sans Pro"/>
          <w:lang w:eastAsia="zh-TW"/>
        </w:rPr>
        <w:t>給您答覆。</w:t>
      </w:r>
    </w:p>
    <w:p w14:paraId="076C7F6D" w14:textId="5C457640" w:rsidR="00C41EA7" w:rsidRPr="003D455B" w:rsidRDefault="00C41EA7" w:rsidP="00E640D7">
      <w:pPr>
        <w:pStyle w:val="ListBullet2"/>
        <w:numPr>
          <w:ilvl w:val="1"/>
          <w:numId w:val="4"/>
        </w:numPr>
        <w:suppressAutoHyphens/>
        <w:spacing w:before="0"/>
        <w:ind w:left="1440"/>
        <w:rPr>
          <w:rFonts w:ascii="Source Sans Pro" w:hAnsi="Source Sans Pro"/>
          <w:lang w:eastAsia="zh-TW"/>
        </w:rPr>
      </w:pPr>
      <w:r w:rsidRPr="003D455B">
        <w:rPr>
          <w:rFonts w:ascii="Source Sans Pro" w:hAnsi="Source Sans Pro"/>
          <w:lang w:eastAsia="zh-TW"/>
        </w:rPr>
        <w:lastRenderedPageBreak/>
        <w:t>如果我們未能遵守此截止期限，我們需自動將您的請求提交至上訴程序的第</w:t>
      </w:r>
      <w:r w:rsidRPr="003D455B">
        <w:rPr>
          <w:rFonts w:ascii="Source Sans Pro" w:hAnsi="Source Sans Pro"/>
          <w:lang w:eastAsia="zh-TW"/>
        </w:rPr>
        <w:t xml:space="preserve"> 2 </w:t>
      </w:r>
      <w:r w:rsidRPr="003D455B">
        <w:rPr>
          <w:rFonts w:ascii="Source Sans Pro" w:hAnsi="Source Sans Pro"/>
          <w:lang w:eastAsia="zh-TW"/>
        </w:rPr>
        <w:t>級，由獨立審核機構進行審核。</w:t>
      </w:r>
    </w:p>
    <w:p w14:paraId="6861385C" w14:textId="7DA1287B" w:rsidR="00C41EA7" w:rsidRPr="00E640D7" w:rsidDel="00536E65" w:rsidRDefault="00C41EA7" w:rsidP="00E640D7">
      <w:pPr>
        <w:pStyle w:val="ListBullet"/>
        <w:numPr>
          <w:ilvl w:val="0"/>
          <w:numId w:val="4"/>
        </w:numPr>
        <w:suppressAutoHyphens/>
        <w:ind w:left="720"/>
        <w:rPr>
          <w:rFonts w:ascii="Source Sans Pro" w:hAnsi="Source Sans Pro"/>
          <w:spacing w:val="-6"/>
          <w:lang w:eastAsia="zh-TW"/>
        </w:rPr>
      </w:pPr>
      <w:r w:rsidRPr="00E640D7">
        <w:rPr>
          <w:rFonts w:ascii="Source Sans Pro" w:hAnsi="Source Sans Pro"/>
          <w:b/>
          <w:bCs/>
          <w:spacing w:val="-6"/>
          <w:lang w:eastAsia="zh-TW"/>
        </w:rPr>
        <w:t>如果我們批准您的部分或全部請求，</w:t>
      </w:r>
      <w:r w:rsidRPr="00E640D7">
        <w:rPr>
          <w:rFonts w:ascii="Source Sans Pro" w:hAnsi="Source Sans Pro"/>
          <w:spacing w:val="-6"/>
          <w:lang w:eastAsia="zh-TW"/>
        </w:rPr>
        <w:t>我們必須在收到您請求後的</w:t>
      </w:r>
      <w:r w:rsidRPr="00E640D7">
        <w:rPr>
          <w:rFonts w:ascii="Source Sans Pro" w:hAnsi="Source Sans Pro"/>
          <w:spacing w:val="-6"/>
          <w:lang w:eastAsia="zh-TW"/>
        </w:rPr>
        <w:t xml:space="preserve"> 30 </w:t>
      </w:r>
      <w:r w:rsidRPr="00E640D7">
        <w:rPr>
          <w:rFonts w:ascii="Source Sans Pro" w:hAnsi="Source Sans Pro"/>
          <w:spacing w:val="-6"/>
          <w:lang w:eastAsia="zh-TW"/>
        </w:rPr>
        <w:t>天內向您付款。</w:t>
      </w:r>
    </w:p>
    <w:p w14:paraId="74BC115D" w14:textId="61981566" w:rsidR="00C41EA7" w:rsidRPr="003D455B" w:rsidRDefault="00C41EA7" w:rsidP="00E640D7">
      <w:pPr>
        <w:pStyle w:val="ListBullet"/>
        <w:numPr>
          <w:ilvl w:val="0"/>
          <w:numId w:val="4"/>
        </w:numPr>
        <w:suppressAutoHyphens/>
        <w:ind w:left="720"/>
        <w:rPr>
          <w:rFonts w:ascii="Source Sans Pro" w:hAnsi="Source Sans Pro"/>
          <w:lang w:eastAsia="zh-TW"/>
        </w:rPr>
      </w:pPr>
      <w:r w:rsidRPr="003D455B">
        <w:rPr>
          <w:rFonts w:ascii="Source Sans Pro" w:hAnsi="Source Sans Pro"/>
          <w:b/>
          <w:bCs/>
          <w:lang w:eastAsia="zh-TW"/>
        </w:rPr>
        <w:t>如果我們拒絕您的部分或全部請求</w:t>
      </w:r>
      <w:r w:rsidRPr="003D455B">
        <w:rPr>
          <w:rFonts w:ascii="Source Sans Pro" w:hAnsi="Source Sans Pro"/>
          <w:lang w:eastAsia="zh-TW"/>
        </w:rPr>
        <w:t>，我們將向您發出書面聲明說明拒絕的原因以及如何提出上訴。</w:t>
      </w:r>
    </w:p>
    <w:p w14:paraId="6DF304DC" w14:textId="4CF807CF"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4 </w:t>
      </w:r>
      <w:r w:rsidRPr="003D455B">
        <w:rPr>
          <w:rFonts w:ascii="Source Sans Pro" w:hAnsi="Source Sans Pro"/>
          <w:bCs/>
          <w:lang w:eastAsia="zh-TW"/>
        </w:rPr>
        <w:t>步：如果我們拒絕您的上訴，您可決定是否繼續上訴程序，並再次提出上訴。</w:t>
      </w:r>
    </w:p>
    <w:p w14:paraId="0351C7AD" w14:textId="35219008"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如果您決定再次提出上訴，即表明您進入第</w:t>
      </w:r>
      <w:r w:rsidRPr="003D455B">
        <w:rPr>
          <w:rFonts w:ascii="Source Sans Pro" w:hAnsi="Source Sans Pro"/>
          <w:lang w:eastAsia="zh-TW"/>
        </w:rPr>
        <w:t xml:space="preserve"> 2 </w:t>
      </w:r>
      <w:r w:rsidRPr="003D455B">
        <w:rPr>
          <w:rFonts w:ascii="Source Sans Pro" w:hAnsi="Source Sans Pro"/>
          <w:lang w:eastAsia="zh-TW"/>
        </w:rPr>
        <w:t>級上訴程序。</w:t>
      </w:r>
    </w:p>
    <w:p w14:paraId="104FEDA5" w14:textId="77777777" w:rsidR="001E15FC" w:rsidRPr="003D455B" w:rsidRDefault="001E15FC" w:rsidP="00E640D7">
      <w:pPr>
        <w:pStyle w:val="shadedbox"/>
        <w:suppressAutoHyphens/>
        <w:rPr>
          <w:b/>
          <w:bCs/>
          <w:lang w:eastAsia="zh-TW"/>
        </w:rPr>
      </w:pPr>
      <w:r w:rsidRPr="003D455B">
        <w:rPr>
          <w:b/>
          <w:bCs/>
          <w:lang w:eastAsia="zh-TW"/>
        </w:rPr>
        <w:t>法律術語</w:t>
      </w:r>
    </w:p>
    <w:p w14:paraId="7F76EC30" w14:textId="655C7E53" w:rsidR="001E15FC" w:rsidRPr="003D455B" w:rsidRDefault="001E15FC" w:rsidP="00E640D7">
      <w:pPr>
        <w:pStyle w:val="shadedbox"/>
        <w:suppressAutoHyphens/>
        <w:rPr>
          <w:lang w:eastAsia="zh-TW"/>
        </w:rPr>
      </w:pPr>
      <w:r w:rsidRPr="003D455B">
        <w:rPr>
          <w:lang w:eastAsia="zh-TW"/>
        </w:rPr>
        <w:t>獨立審核機構的正式名稱為</w:t>
      </w:r>
      <w:r w:rsidRPr="003D455B">
        <w:rPr>
          <w:b/>
          <w:bCs/>
          <w:lang w:eastAsia="zh-TW"/>
        </w:rPr>
        <w:t>獨立審核實體</w:t>
      </w:r>
      <w:r w:rsidRPr="003D455B">
        <w:rPr>
          <w:lang w:eastAsia="zh-TW"/>
        </w:rPr>
        <w:t>。有時將其稱為</w:t>
      </w:r>
      <w:r w:rsidRPr="003D455B">
        <w:rPr>
          <w:lang w:eastAsia="zh-TW"/>
        </w:rPr>
        <w:t xml:space="preserve"> </w:t>
      </w:r>
      <w:r w:rsidRPr="003D455B">
        <w:rPr>
          <w:b/>
          <w:bCs/>
          <w:lang w:eastAsia="zh-TW"/>
        </w:rPr>
        <w:t>IRE</w:t>
      </w:r>
      <w:r w:rsidRPr="003D455B">
        <w:rPr>
          <w:lang w:eastAsia="zh-TW"/>
        </w:rPr>
        <w:t>。</w:t>
      </w:r>
    </w:p>
    <w:p w14:paraId="07BF2541" w14:textId="6E019911" w:rsidR="00C23611" w:rsidRPr="003D455B" w:rsidRDefault="00C23611" w:rsidP="00E640D7">
      <w:pPr>
        <w:suppressAutoHyphens/>
        <w:spacing w:before="120" w:beforeAutospacing="0" w:after="120" w:afterAutospacing="0"/>
        <w:rPr>
          <w:rFonts w:ascii="Source Sans Pro" w:hAnsi="Source Sans Pro"/>
          <w:u w:val="single"/>
          <w:lang w:eastAsia="zh-TW"/>
        </w:rPr>
      </w:pPr>
      <w:r w:rsidRPr="003D455B">
        <w:rPr>
          <w:rFonts w:ascii="Source Sans Pro" w:hAnsi="Source Sans Pro"/>
          <w:b/>
          <w:bCs/>
          <w:lang w:eastAsia="zh-TW"/>
        </w:rPr>
        <w:t>獨立審核機構是</w:t>
      </w:r>
      <w:r w:rsidRPr="003D455B">
        <w:rPr>
          <w:rFonts w:ascii="Source Sans Pro" w:hAnsi="Source Sans Pro"/>
          <w:b/>
          <w:bCs/>
          <w:lang w:eastAsia="zh-TW"/>
        </w:rPr>
        <w:t xml:space="preserve"> Medicare </w:t>
      </w:r>
      <w:r w:rsidRPr="003D455B">
        <w:rPr>
          <w:rFonts w:ascii="Source Sans Pro" w:hAnsi="Source Sans Pro"/>
          <w:b/>
          <w:bCs/>
          <w:lang w:eastAsia="zh-TW"/>
        </w:rPr>
        <w:t>聘請的一個外部獨立機構。</w:t>
      </w:r>
      <w:r w:rsidRPr="003D455B">
        <w:rPr>
          <w:rFonts w:ascii="Source Sans Pro" w:hAnsi="Source Sans Pro"/>
          <w:lang w:eastAsia="zh-TW"/>
        </w:rPr>
        <w:t>該機構與我們無關，也不是政府機構。該機構將判定我們所做的裁決是否正確，或者是否應該更改裁決。</w:t>
      </w:r>
      <w:r w:rsidRPr="003D455B">
        <w:rPr>
          <w:rFonts w:ascii="Source Sans Pro" w:hAnsi="Source Sans Pro"/>
          <w:lang w:eastAsia="zh-TW"/>
        </w:rPr>
        <w:t xml:space="preserve">Medicare </w:t>
      </w:r>
      <w:r w:rsidRPr="003D455B">
        <w:rPr>
          <w:rFonts w:ascii="Source Sans Pro" w:hAnsi="Source Sans Pro"/>
          <w:lang w:eastAsia="zh-TW"/>
        </w:rPr>
        <w:t>監督其工作。</w:t>
      </w:r>
    </w:p>
    <w:p w14:paraId="16D86CD3" w14:textId="1D199CB5"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1 </w:t>
      </w:r>
      <w:r w:rsidRPr="003D455B">
        <w:rPr>
          <w:rFonts w:ascii="Source Sans Pro" w:hAnsi="Source Sans Pro"/>
          <w:bCs/>
          <w:lang w:eastAsia="zh-TW"/>
        </w:rPr>
        <w:t>步：您（或者您的代表、您的醫生或其他處方醫生）必須聯絡獨立審核機構，要求審核您的個案。</w:t>
      </w:r>
    </w:p>
    <w:p w14:paraId="7865E9B2" w14:textId="6FD66BC9" w:rsidR="00612646" w:rsidRPr="003D455B" w:rsidRDefault="00C41EA7"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如果我們拒絕您的第</w:t>
      </w:r>
      <w:r w:rsidRPr="003D455B">
        <w:rPr>
          <w:rFonts w:ascii="Source Sans Pro" w:hAnsi="Source Sans Pro"/>
          <w:lang w:eastAsia="zh-TW"/>
        </w:rPr>
        <w:t xml:space="preserve"> 1 </w:t>
      </w:r>
      <w:r w:rsidRPr="003D455B">
        <w:rPr>
          <w:rFonts w:ascii="Source Sans Pro" w:hAnsi="Source Sans Pro"/>
          <w:lang w:eastAsia="zh-TW"/>
        </w:rPr>
        <w:t>級上訴，我們寄給您的書面通知將包含如何向獨立審核機構</w:t>
      </w:r>
      <w:r w:rsidRPr="003D455B">
        <w:rPr>
          <w:rFonts w:ascii="Source Sans Pro" w:hAnsi="Source Sans Pro"/>
          <w:b/>
          <w:bCs/>
          <w:lang w:eastAsia="zh-TW"/>
        </w:rPr>
        <w:t>提出第</w:t>
      </w:r>
      <w:r w:rsidRPr="003D455B">
        <w:rPr>
          <w:rFonts w:ascii="Source Sans Pro" w:hAnsi="Source Sans Pro"/>
          <w:b/>
          <w:bCs/>
          <w:lang w:eastAsia="zh-TW"/>
        </w:rPr>
        <w:t xml:space="preserve"> 2 </w:t>
      </w:r>
      <w:r w:rsidRPr="003D455B">
        <w:rPr>
          <w:rFonts w:ascii="Source Sans Pro" w:hAnsi="Source Sans Pro"/>
          <w:b/>
          <w:bCs/>
          <w:lang w:eastAsia="zh-TW"/>
        </w:rPr>
        <w:t>級上訴的指示</w:t>
      </w:r>
      <w:r w:rsidRPr="003D455B">
        <w:rPr>
          <w:rFonts w:ascii="Source Sans Pro" w:hAnsi="Source Sans Pro"/>
          <w:lang w:eastAsia="zh-TW"/>
        </w:rPr>
        <w:t>。這些指示將說明可以提出此第</w:t>
      </w:r>
      <w:r w:rsidRPr="003D455B">
        <w:rPr>
          <w:rFonts w:ascii="Source Sans Pro" w:hAnsi="Source Sans Pro"/>
          <w:lang w:eastAsia="zh-TW"/>
        </w:rPr>
        <w:t xml:space="preserve"> 2 </w:t>
      </w:r>
      <w:r w:rsidRPr="003D455B">
        <w:rPr>
          <w:rFonts w:ascii="Source Sans Pro" w:hAnsi="Source Sans Pro"/>
          <w:lang w:eastAsia="zh-TW"/>
        </w:rPr>
        <w:t>級上訴的人士、您須遵守的截止期限，以及如何聯絡獨立審核機構。</w:t>
      </w:r>
    </w:p>
    <w:p w14:paraId="50A3632A" w14:textId="77777777" w:rsidR="00612646" w:rsidRPr="003D455B" w:rsidRDefault="00612646" w:rsidP="00E640D7">
      <w:pPr>
        <w:pStyle w:val="ListParagraph"/>
        <w:numPr>
          <w:ilvl w:val="0"/>
          <w:numId w:val="9"/>
        </w:numPr>
        <w:suppressAutoHyphens/>
        <w:rPr>
          <w:rFonts w:ascii="Source Sans Pro" w:hAnsi="Source Sans Pro"/>
          <w:lang w:eastAsia="zh-TW"/>
        </w:rPr>
      </w:pPr>
      <w:r w:rsidRPr="003D455B">
        <w:rPr>
          <w:rFonts w:ascii="Source Sans Pro" w:hAnsi="Source Sans Pro"/>
          <w:b/>
          <w:bCs/>
          <w:lang w:eastAsia="zh-TW"/>
        </w:rPr>
        <w:t>您必須</w:t>
      </w:r>
      <w:r w:rsidRPr="003D455B">
        <w:rPr>
          <w:rFonts w:ascii="Source Sans Pro" w:hAnsi="Source Sans Pro"/>
          <w:lang w:eastAsia="zh-TW"/>
        </w:rPr>
        <w:t>在收到書面通知之日起</w:t>
      </w:r>
      <w:r w:rsidRPr="003D455B">
        <w:rPr>
          <w:rFonts w:ascii="Source Sans Pro" w:hAnsi="Source Sans Pro"/>
          <w:lang w:eastAsia="zh-TW"/>
        </w:rPr>
        <w:t xml:space="preserve"> </w:t>
      </w:r>
      <w:r w:rsidRPr="003D455B">
        <w:rPr>
          <w:rFonts w:ascii="Source Sans Pro" w:hAnsi="Source Sans Pro"/>
          <w:b/>
          <w:bCs/>
          <w:lang w:eastAsia="zh-TW"/>
        </w:rPr>
        <w:t xml:space="preserve">65 </w:t>
      </w:r>
      <w:r w:rsidRPr="003D455B">
        <w:rPr>
          <w:rFonts w:ascii="Source Sans Pro" w:hAnsi="Source Sans Pro"/>
          <w:b/>
          <w:bCs/>
          <w:lang w:eastAsia="zh-TW"/>
        </w:rPr>
        <w:t>天內提出上訴請求</w:t>
      </w:r>
      <w:r w:rsidRPr="003D455B">
        <w:rPr>
          <w:rFonts w:ascii="Source Sans Pro" w:hAnsi="Source Sans Pro"/>
          <w:lang w:eastAsia="zh-TW"/>
        </w:rPr>
        <w:t>。</w:t>
      </w:r>
    </w:p>
    <w:p w14:paraId="07D38D75" w14:textId="4D64CE41" w:rsidR="00C41EA7" w:rsidRPr="003D455B" w:rsidRDefault="006C4433"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如果我們沒有在適用時限內完成審核，或者依據我們的藥物管理計劃對</w:t>
      </w:r>
      <w:r w:rsidRPr="003D455B">
        <w:rPr>
          <w:rFonts w:ascii="Source Sans Pro" w:hAnsi="Source Sans Pro"/>
          <w:b/>
          <w:bCs/>
          <w:lang w:eastAsia="zh-TW"/>
        </w:rPr>
        <w:t>風險</w:t>
      </w:r>
      <w:r w:rsidRPr="003D455B">
        <w:rPr>
          <w:rFonts w:ascii="Source Sans Pro" w:hAnsi="Source Sans Pro"/>
          <w:lang w:eastAsia="zh-TW"/>
        </w:rPr>
        <w:t>裁決作出不利裁決，我們將自動將您的請求轉交至</w:t>
      </w:r>
      <w:r w:rsidRPr="003D455B">
        <w:rPr>
          <w:rFonts w:ascii="Source Sans Pro" w:hAnsi="Source Sans Pro"/>
          <w:lang w:eastAsia="zh-TW"/>
        </w:rPr>
        <w:t xml:space="preserve"> IRE</w:t>
      </w:r>
      <w:r w:rsidRPr="003D455B">
        <w:rPr>
          <w:rFonts w:ascii="Source Sans Pro" w:hAnsi="Source Sans Pro"/>
          <w:lang w:eastAsia="zh-TW"/>
        </w:rPr>
        <w:t>。</w:t>
      </w:r>
    </w:p>
    <w:p w14:paraId="59E67AD3" w14:textId="0FF1E580" w:rsidR="00C41EA7" w:rsidRPr="003D455B" w:rsidRDefault="006334DD"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我們將向該機構發送有關您的上訴的資料。該資料稱為您的</w:t>
      </w:r>
      <w:r w:rsidRPr="003D455B">
        <w:rPr>
          <w:rFonts w:ascii="Source Sans Pro" w:hAnsi="Source Sans Pro"/>
          <w:b/>
          <w:bCs/>
          <w:lang w:eastAsia="zh-TW"/>
        </w:rPr>
        <w:t>個案檔案</w:t>
      </w:r>
      <w:r w:rsidRPr="003D455B">
        <w:rPr>
          <w:rFonts w:ascii="Source Sans Pro" w:hAnsi="Source Sans Pro"/>
          <w:lang w:eastAsia="zh-TW"/>
        </w:rPr>
        <w:t>。</w:t>
      </w:r>
      <w:r w:rsidRPr="003D455B">
        <w:rPr>
          <w:rFonts w:ascii="Source Sans Pro" w:hAnsi="Source Sans Pro"/>
          <w:b/>
          <w:bCs/>
          <w:lang w:eastAsia="zh-TW"/>
        </w:rPr>
        <w:t>您有權向我們索取一份個案文件副本。</w:t>
      </w:r>
    </w:p>
    <w:p w14:paraId="7A02C8C4" w14:textId="529B7864" w:rsidR="00C41EA7" w:rsidRPr="003D455B" w:rsidRDefault="00C41EA7"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color w:val="000000"/>
          <w:lang w:eastAsia="zh-TW"/>
        </w:rPr>
        <w:t>您有權向</w:t>
      </w:r>
      <w:r w:rsidRPr="003D455B">
        <w:rPr>
          <w:rFonts w:ascii="Source Sans Pro" w:hAnsi="Source Sans Pro"/>
          <w:lang w:eastAsia="zh-TW"/>
        </w:rPr>
        <w:t>獨立審核機構</w:t>
      </w:r>
      <w:r w:rsidRPr="003D455B">
        <w:rPr>
          <w:rFonts w:ascii="Source Sans Pro" w:hAnsi="Source Sans Pro"/>
          <w:color w:val="000000"/>
          <w:lang w:eastAsia="zh-TW"/>
        </w:rPr>
        <w:t>提供其他資訊，支援您的上訴。</w:t>
      </w:r>
    </w:p>
    <w:p w14:paraId="57DCF86B" w14:textId="3AE66EE6"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lastRenderedPageBreak/>
        <w:t>第</w:t>
      </w:r>
      <w:r w:rsidRPr="003D455B">
        <w:rPr>
          <w:rFonts w:ascii="Source Sans Pro" w:hAnsi="Source Sans Pro"/>
          <w:bCs/>
          <w:lang w:eastAsia="zh-TW"/>
        </w:rPr>
        <w:t xml:space="preserve"> 2 </w:t>
      </w:r>
      <w:r w:rsidRPr="003D455B">
        <w:rPr>
          <w:rFonts w:ascii="Source Sans Pro" w:hAnsi="Source Sans Pro"/>
          <w:bCs/>
          <w:lang w:eastAsia="zh-TW"/>
        </w:rPr>
        <w:t>步：獨立審核機構審核您的上訴。</w:t>
      </w:r>
    </w:p>
    <w:p w14:paraId="686F4B44" w14:textId="5796E94C" w:rsidR="00C41EA7" w:rsidRPr="003D455B" w:rsidRDefault="00C41EA7" w:rsidP="00E640D7">
      <w:pPr>
        <w:suppressAutoHyphens/>
        <w:spacing w:before="120" w:beforeAutospacing="0" w:after="120" w:afterAutospacing="0"/>
        <w:rPr>
          <w:rFonts w:ascii="Source Sans Pro" w:hAnsi="Source Sans Pro" w:cs="Arial"/>
          <w:lang w:eastAsia="zh-TW"/>
        </w:rPr>
      </w:pPr>
      <w:r w:rsidRPr="003D455B">
        <w:rPr>
          <w:rFonts w:ascii="Source Sans Pro" w:hAnsi="Source Sans Pro"/>
          <w:lang w:eastAsia="zh-TW"/>
        </w:rPr>
        <w:t>獨立審核機構的審核員將仔細查閱上訴的所有相關資訊。</w:t>
      </w:r>
    </w:p>
    <w:p w14:paraId="10A761F9" w14:textId="37554E1C" w:rsidR="00C41EA7" w:rsidRPr="003D455B" w:rsidRDefault="00C41EA7" w:rsidP="00E640D7">
      <w:pPr>
        <w:pStyle w:val="Minorsubheadingindented25"/>
        <w:suppressAutoHyphens/>
        <w:rPr>
          <w:rFonts w:ascii="Source Sans Pro" w:hAnsi="Source Sans Pro"/>
        </w:rPr>
      </w:pPr>
      <w:r w:rsidRPr="003D455B">
        <w:rPr>
          <w:rFonts w:ascii="Source Sans Pro" w:hAnsi="Source Sans Pro"/>
          <w:bCs/>
          <w:iCs/>
          <w:lang w:eastAsia="zh-TW"/>
        </w:rPr>
        <w:t>快速上訴的截止期限</w:t>
      </w:r>
    </w:p>
    <w:p w14:paraId="00664103" w14:textId="14F61184" w:rsidR="00C41EA7" w:rsidRPr="003D455B" w:rsidRDefault="00C41EA7" w:rsidP="00E640D7">
      <w:pPr>
        <w:numPr>
          <w:ilvl w:val="0"/>
          <w:numId w:val="9"/>
        </w:numPr>
        <w:suppressAutoHyphens/>
        <w:spacing w:before="0" w:beforeAutospacing="0" w:after="120" w:afterAutospacing="0"/>
        <w:rPr>
          <w:rFonts w:ascii="Source Sans Pro" w:hAnsi="Source Sans Pro"/>
          <w:color w:val="000000"/>
          <w:lang w:eastAsia="zh-TW"/>
        </w:rPr>
      </w:pPr>
      <w:r w:rsidRPr="003D455B">
        <w:rPr>
          <w:rFonts w:ascii="Source Sans Pro" w:hAnsi="Source Sans Pro"/>
          <w:color w:val="000000"/>
          <w:lang w:eastAsia="zh-TW"/>
        </w:rPr>
        <w:t>如果您的健康狀況需要快速回覆，您必須對</w:t>
      </w:r>
      <w:r w:rsidRPr="003D455B">
        <w:rPr>
          <w:rFonts w:ascii="Source Sans Pro" w:hAnsi="Source Sans Pro"/>
          <w:lang w:eastAsia="zh-TW"/>
        </w:rPr>
        <w:t>獨立審核機構</w:t>
      </w:r>
      <w:r w:rsidRPr="003D455B">
        <w:rPr>
          <w:rFonts w:ascii="Source Sans Pro" w:hAnsi="Source Sans Pro"/>
          <w:color w:val="000000"/>
          <w:lang w:eastAsia="zh-TW"/>
        </w:rPr>
        <w:t>要求快速上訴。</w:t>
      </w:r>
    </w:p>
    <w:p w14:paraId="6DD8C25D" w14:textId="7B989CAE" w:rsidR="00C41EA7" w:rsidRPr="003D455B" w:rsidRDefault="00C41EA7" w:rsidP="00E640D7">
      <w:pPr>
        <w:numPr>
          <w:ilvl w:val="0"/>
          <w:numId w:val="9"/>
        </w:numPr>
        <w:suppressAutoHyphens/>
        <w:spacing w:before="0" w:beforeAutospacing="0" w:after="120" w:afterAutospacing="0"/>
        <w:rPr>
          <w:rFonts w:ascii="Source Sans Pro" w:hAnsi="Source Sans Pro"/>
          <w:color w:val="000000"/>
          <w:lang w:eastAsia="zh-TW"/>
        </w:rPr>
      </w:pPr>
      <w:r w:rsidRPr="003D455B">
        <w:rPr>
          <w:rFonts w:ascii="Source Sans Pro" w:hAnsi="Source Sans Pro"/>
          <w:color w:val="000000"/>
          <w:lang w:eastAsia="zh-TW"/>
        </w:rPr>
        <w:t>若獨立審核機構同意您的快速上訴，則該獨立審核機構必須在收到您的第</w:t>
      </w:r>
      <w:r w:rsidRPr="003D455B">
        <w:rPr>
          <w:rFonts w:ascii="Source Sans Pro" w:hAnsi="Source Sans Pro"/>
          <w:color w:val="000000"/>
          <w:lang w:eastAsia="zh-TW"/>
        </w:rPr>
        <w:t xml:space="preserve"> 2 </w:t>
      </w:r>
      <w:r w:rsidRPr="003D455B">
        <w:rPr>
          <w:rFonts w:ascii="Source Sans Pro" w:hAnsi="Source Sans Pro"/>
          <w:color w:val="000000"/>
          <w:lang w:eastAsia="zh-TW"/>
        </w:rPr>
        <w:t>級上訴請求後</w:t>
      </w:r>
      <w:r w:rsidRPr="003D455B">
        <w:rPr>
          <w:rFonts w:ascii="Source Sans Pro" w:hAnsi="Source Sans Pro"/>
          <w:color w:val="000000"/>
          <w:lang w:eastAsia="zh-TW"/>
        </w:rPr>
        <w:t xml:space="preserve"> </w:t>
      </w:r>
      <w:r w:rsidRPr="003D455B">
        <w:rPr>
          <w:rFonts w:ascii="Source Sans Pro" w:hAnsi="Source Sans Pro"/>
          <w:b/>
          <w:bCs/>
          <w:color w:val="000000"/>
          <w:lang w:eastAsia="zh-TW"/>
        </w:rPr>
        <w:t xml:space="preserve">72 </w:t>
      </w:r>
      <w:r w:rsidRPr="003D455B">
        <w:rPr>
          <w:rFonts w:ascii="Source Sans Pro" w:hAnsi="Source Sans Pro"/>
          <w:b/>
          <w:bCs/>
          <w:color w:val="000000"/>
          <w:lang w:eastAsia="zh-TW"/>
        </w:rPr>
        <w:t>小時內</w:t>
      </w:r>
      <w:r w:rsidRPr="003D455B">
        <w:rPr>
          <w:rFonts w:ascii="Source Sans Pro" w:hAnsi="Source Sans Pro"/>
          <w:color w:val="000000"/>
          <w:lang w:eastAsia="zh-TW"/>
        </w:rPr>
        <w:t>給您答覆。</w:t>
      </w:r>
    </w:p>
    <w:p w14:paraId="773096DB" w14:textId="18C9005A" w:rsidR="00C41EA7" w:rsidRPr="003D455B" w:rsidRDefault="00C41EA7" w:rsidP="00B118FD">
      <w:pPr>
        <w:pStyle w:val="Minorsubheadingindented25"/>
        <w:suppressAutoHyphens/>
        <w:rPr>
          <w:rFonts w:ascii="Source Sans Pro" w:hAnsi="Source Sans Pro"/>
        </w:rPr>
      </w:pPr>
      <w:r w:rsidRPr="003D455B">
        <w:rPr>
          <w:rFonts w:ascii="Source Sans Pro" w:hAnsi="Source Sans Pro"/>
          <w:bCs/>
          <w:iCs/>
          <w:lang w:eastAsia="zh-TW"/>
        </w:rPr>
        <w:t>標準上訴的截止期限</w:t>
      </w:r>
    </w:p>
    <w:p w14:paraId="1E18395C" w14:textId="15AD315A" w:rsidR="00C41EA7" w:rsidRPr="003D455B" w:rsidRDefault="00224DB5" w:rsidP="00E640D7">
      <w:pPr>
        <w:numPr>
          <w:ilvl w:val="0"/>
          <w:numId w:val="9"/>
        </w:numPr>
        <w:suppressAutoHyphens/>
        <w:spacing w:before="0" w:beforeAutospacing="0" w:after="120" w:afterAutospacing="0"/>
        <w:rPr>
          <w:rFonts w:ascii="Source Sans Pro" w:hAnsi="Source Sans Pro"/>
          <w:color w:val="000000"/>
          <w:lang w:eastAsia="zh-TW"/>
        </w:rPr>
      </w:pPr>
      <w:r w:rsidRPr="003D455B">
        <w:rPr>
          <w:rFonts w:ascii="Source Sans Pro" w:hAnsi="Source Sans Pro"/>
          <w:color w:val="000000"/>
          <w:lang w:eastAsia="zh-TW"/>
        </w:rPr>
        <w:t>如為標準上訴，如果該上訴針對的是您尚未獲得的藥物，獨立審核機構必須在收到您的第</w:t>
      </w:r>
      <w:r w:rsidRPr="003D455B">
        <w:rPr>
          <w:rFonts w:ascii="Source Sans Pro" w:hAnsi="Source Sans Pro"/>
          <w:color w:val="000000"/>
          <w:lang w:eastAsia="zh-TW"/>
        </w:rPr>
        <w:t xml:space="preserve"> 2 </w:t>
      </w:r>
      <w:r w:rsidRPr="003D455B">
        <w:rPr>
          <w:rFonts w:ascii="Source Sans Pro" w:hAnsi="Source Sans Pro"/>
          <w:color w:val="000000"/>
          <w:lang w:eastAsia="zh-TW"/>
        </w:rPr>
        <w:t>級上訴後</w:t>
      </w:r>
      <w:r w:rsidRPr="003D455B">
        <w:rPr>
          <w:rFonts w:ascii="Source Sans Pro" w:hAnsi="Source Sans Pro"/>
          <w:color w:val="000000"/>
          <w:lang w:eastAsia="zh-TW"/>
        </w:rPr>
        <w:t xml:space="preserve"> </w:t>
      </w:r>
      <w:r w:rsidRPr="003D455B">
        <w:rPr>
          <w:rFonts w:ascii="Source Sans Pro" w:hAnsi="Source Sans Pro"/>
          <w:b/>
          <w:bCs/>
          <w:color w:val="000000"/>
          <w:lang w:eastAsia="zh-TW"/>
        </w:rPr>
        <w:t xml:space="preserve">7 </w:t>
      </w:r>
      <w:r w:rsidRPr="003D455B">
        <w:rPr>
          <w:rFonts w:ascii="Source Sans Pro" w:hAnsi="Source Sans Pro"/>
          <w:b/>
          <w:bCs/>
          <w:color w:val="000000"/>
          <w:lang w:eastAsia="zh-TW"/>
        </w:rPr>
        <w:t>日內</w:t>
      </w:r>
      <w:r w:rsidRPr="003D455B">
        <w:rPr>
          <w:rFonts w:ascii="Source Sans Pro" w:hAnsi="Source Sans Pro"/>
          <w:color w:val="000000"/>
          <w:lang w:eastAsia="zh-TW"/>
        </w:rPr>
        <w:t>給您答覆。</w:t>
      </w:r>
      <w:r w:rsidRPr="003D455B">
        <w:rPr>
          <w:rFonts w:ascii="Source Sans Pro" w:hAnsi="Source Sans Pro"/>
          <w:lang w:eastAsia="zh-TW"/>
        </w:rPr>
        <w:t>如果您要求我們償付您已購買藥物的費用，獨立審核機構必須在收到您的請求後</w:t>
      </w:r>
      <w:r w:rsidRPr="003D455B">
        <w:rPr>
          <w:rFonts w:ascii="Source Sans Pro" w:hAnsi="Source Sans Pro"/>
          <w:lang w:eastAsia="zh-TW"/>
        </w:rPr>
        <w:t xml:space="preserve"> </w:t>
      </w:r>
      <w:r w:rsidRPr="003D455B">
        <w:rPr>
          <w:rFonts w:ascii="Source Sans Pro" w:hAnsi="Source Sans Pro"/>
          <w:b/>
          <w:bCs/>
          <w:lang w:eastAsia="zh-TW"/>
        </w:rPr>
        <w:t xml:space="preserve">14 </w:t>
      </w:r>
      <w:r w:rsidRPr="003D455B">
        <w:rPr>
          <w:rFonts w:ascii="Source Sans Pro" w:hAnsi="Source Sans Pro"/>
          <w:b/>
          <w:bCs/>
          <w:lang w:eastAsia="zh-TW"/>
        </w:rPr>
        <w:t>天內</w:t>
      </w:r>
      <w:r w:rsidRPr="003D455B">
        <w:rPr>
          <w:rFonts w:ascii="Source Sans Pro" w:hAnsi="Source Sans Pro"/>
          <w:lang w:eastAsia="zh-TW"/>
        </w:rPr>
        <w:t>，就您的第</w:t>
      </w:r>
      <w:r w:rsidRPr="003D455B">
        <w:rPr>
          <w:rFonts w:ascii="Source Sans Pro" w:hAnsi="Source Sans Pro"/>
          <w:lang w:eastAsia="zh-TW"/>
        </w:rPr>
        <w:t xml:space="preserve"> 2 </w:t>
      </w:r>
      <w:r w:rsidRPr="003D455B">
        <w:rPr>
          <w:rFonts w:ascii="Source Sans Pro" w:hAnsi="Source Sans Pro"/>
          <w:lang w:eastAsia="zh-TW"/>
        </w:rPr>
        <w:t>級上訴給您答覆</w:t>
      </w:r>
      <w:r w:rsidRPr="003D455B">
        <w:rPr>
          <w:rFonts w:ascii="Source Sans Pro" w:hAnsi="Source Sans Pro"/>
          <w:color w:val="000000"/>
          <w:lang w:eastAsia="zh-TW"/>
        </w:rPr>
        <w:t>。</w:t>
      </w:r>
    </w:p>
    <w:p w14:paraId="5E4956A4" w14:textId="4DFE0D21" w:rsidR="000425DA" w:rsidRPr="003D455B" w:rsidRDefault="000425DA"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3 </w:t>
      </w:r>
      <w:r w:rsidRPr="003D455B">
        <w:rPr>
          <w:rFonts w:ascii="Source Sans Pro" w:hAnsi="Source Sans Pro"/>
          <w:bCs/>
          <w:lang w:eastAsia="zh-TW"/>
        </w:rPr>
        <w:t>步：獨立審核機構給您答覆。</w:t>
      </w:r>
    </w:p>
    <w:p w14:paraId="3E8DBB74" w14:textId="32203E4E" w:rsidR="000425DA" w:rsidRPr="003D455B" w:rsidRDefault="000425DA" w:rsidP="00E640D7">
      <w:pPr>
        <w:pStyle w:val="ListBullet"/>
        <w:keepNext/>
        <w:numPr>
          <w:ilvl w:val="0"/>
          <w:numId w:val="0"/>
        </w:numPr>
        <w:suppressAutoHyphens/>
        <w:rPr>
          <w:rFonts w:ascii="Source Sans Pro" w:hAnsi="Source Sans Pro"/>
        </w:rPr>
      </w:pPr>
      <w:r w:rsidRPr="003D455B">
        <w:rPr>
          <w:rFonts w:ascii="Source Sans Pro" w:hAnsi="Source Sans Pro"/>
          <w:b/>
          <w:bCs/>
          <w:i/>
          <w:iCs/>
          <w:lang w:eastAsia="zh-TW"/>
        </w:rPr>
        <w:t>對於快速上訴：</w:t>
      </w:r>
    </w:p>
    <w:p w14:paraId="5E5D1DDE" w14:textId="59C0F8B9" w:rsidR="000425DA" w:rsidRPr="003D455B" w:rsidRDefault="000425DA"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b/>
          <w:bCs/>
          <w:lang w:eastAsia="zh-TW"/>
        </w:rPr>
        <w:t>如果獨立審核機構同意您的部分或全部請求，</w:t>
      </w:r>
      <w:r w:rsidRPr="003D455B">
        <w:rPr>
          <w:rFonts w:ascii="Source Sans Pro" w:hAnsi="Source Sans Pro"/>
          <w:lang w:eastAsia="zh-TW"/>
        </w:rPr>
        <w:t>我們必須在收到獨立審核機構的決定後</w:t>
      </w:r>
      <w:r w:rsidRPr="003D455B">
        <w:rPr>
          <w:rFonts w:ascii="Source Sans Pro" w:hAnsi="Source Sans Pro"/>
          <w:lang w:eastAsia="zh-TW"/>
        </w:rPr>
        <w:t xml:space="preserve"> </w:t>
      </w:r>
      <w:r w:rsidRPr="003D455B">
        <w:rPr>
          <w:rFonts w:ascii="Source Sans Pro" w:hAnsi="Source Sans Pro"/>
          <w:b/>
          <w:bCs/>
          <w:lang w:eastAsia="zh-TW"/>
        </w:rPr>
        <w:t xml:space="preserve">24 </w:t>
      </w:r>
      <w:r w:rsidRPr="003D455B">
        <w:rPr>
          <w:rFonts w:ascii="Source Sans Pro" w:hAnsi="Source Sans Pro"/>
          <w:b/>
          <w:bCs/>
          <w:lang w:eastAsia="zh-TW"/>
        </w:rPr>
        <w:t>小時內</w:t>
      </w:r>
      <w:r w:rsidRPr="003D455B">
        <w:rPr>
          <w:rFonts w:ascii="Source Sans Pro" w:hAnsi="Source Sans Pro"/>
          <w:lang w:eastAsia="zh-TW"/>
        </w:rPr>
        <w:t>提供由該獨立審核機構批准的藥物承保。</w:t>
      </w:r>
    </w:p>
    <w:p w14:paraId="354FA77D" w14:textId="00B8F53C" w:rsidR="000425DA" w:rsidRPr="003D455B" w:rsidRDefault="000425DA" w:rsidP="00E640D7">
      <w:pPr>
        <w:pStyle w:val="ListBullet"/>
        <w:numPr>
          <w:ilvl w:val="0"/>
          <w:numId w:val="0"/>
        </w:numPr>
        <w:suppressAutoHyphens/>
        <w:rPr>
          <w:rFonts w:ascii="Source Sans Pro" w:hAnsi="Source Sans Pro"/>
          <w:b/>
          <w:bCs/>
          <w:i/>
          <w:iCs/>
        </w:rPr>
      </w:pPr>
      <w:r w:rsidRPr="003D455B">
        <w:rPr>
          <w:rFonts w:ascii="Source Sans Pro" w:hAnsi="Source Sans Pro"/>
          <w:b/>
          <w:bCs/>
          <w:i/>
          <w:iCs/>
          <w:lang w:eastAsia="zh-TW"/>
        </w:rPr>
        <w:t>對於標準上訴：</w:t>
      </w:r>
    </w:p>
    <w:p w14:paraId="4BD93815" w14:textId="264A9C95" w:rsidR="000425DA" w:rsidRPr="003D455B" w:rsidRDefault="000425DA"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b/>
          <w:bCs/>
          <w:color w:val="000000"/>
          <w:lang w:eastAsia="zh-TW"/>
        </w:rPr>
        <w:t>如果獨立審核機構同意您的部分或全部承保請求，</w:t>
      </w:r>
      <w:r w:rsidRPr="003D455B">
        <w:rPr>
          <w:rFonts w:ascii="Source Sans Pro" w:hAnsi="Source Sans Pro"/>
          <w:lang w:eastAsia="zh-TW"/>
        </w:rPr>
        <w:t>我們必須在收到獨立審核機構的決定後</w:t>
      </w:r>
      <w:r w:rsidRPr="003D455B">
        <w:rPr>
          <w:rFonts w:ascii="Source Sans Pro" w:hAnsi="Source Sans Pro"/>
          <w:lang w:eastAsia="zh-TW"/>
        </w:rPr>
        <w:t xml:space="preserve"> </w:t>
      </w:r>
      <w:r w:rsidRPr="003D455B">
        <w:rPr>
          <w:rFonts w:ascii="Source Sans Pro" w:hAnsi="Source Sans Pro"/>
          <w:b/>
          <w:bCs/>
          <w:lang w:eastAsia="zh-TW"/>
        </w:rPr>
        <w:t xml:space="preserve">72 </w:t>
      </w:r>
      <w:r w:rsidRPr="003D455B">
        <w:rPr>
          <w:rFonts w:ascii="Source Sans Pro" w:hAnsi="Source Sans Pro"/>
          <w:b/>
          <w:bCs/>
          <w:lang w:eastAsia="zh-TW"/>
        </w:rPr>
        <w:t>小時內提供</w:t>
      </w:r>
      <w:r w:rsidRPr="003D455B">
        <w:rPr>
          <w:rFonts w:ascii="Source Sans Pro" w:hAnsi="Source Sans Pro"/>
          <w:lang w:eastAsia="zh-TW"/>
        </w:rPr>
        <w:t>由該獨立審核機構批准的</w:t>
      </w:r>
      <w:r w:rsidRPr="003D455B">
        <w:rPr>
          <w:rFonts w:ascii="Source Sans Pro" w:hAnsi="Source Sans Pro"/>
          <w:b/>
          <w:bCs/>
          <w:lang w:eastAsia="zh-TW"/>
        </w:rPr>
        <w:t>藥物承保</w:t>
      </w:r>
      <w:r w:rsidRPr="003D455B">
        <w:rPr>
          <w:rFonts w:ascii="Source Sans Pro" w:hAnsi="Source Sans Pro"/>
          <w:lang w:eastAsia="zh-TW"/>
        </w:rPr>
        <w:t>。</w:t>
      </w:r>
    </w:p>
    <w:p w14:paraId="67495704" w14:textId="4791419C" w:rsidR="000425DA" w:rsidRPr="003D455B" w:rsidRDefault="000425DA"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b/>
          <w:bCs/>
          <w:color w:val="000000"/>
          <w:lang w:eastAsia="zh-TW"/>
        </w:rPr>
        <w:t>如果獨立審核機構批准部分或全部償付</w:t>
      </w:r>
      <w:r w:rsidRPr="003D455B">
        <w:rPr>
          <w:rFonts w:ascii="Source Sans Pro" w:hAnsi="Source Sans Pro"/>
          <w:color w:val="000000"/>
          <w:lang w:eastAsia="zh-TW"/>
        </w:rPr>
        <w:t>您已購買之藥物的請求</w:t>
      </w:r>
      <w:r w:rsidRPr="003D455B">
        <w:rPr>
          <w:rFonts w:ascii="Source Sans Pro" w:hAnsi="Source Sans Pro"/>
          <w:lang w:eastAsia="zh-TW"/>
        </w:rPr>
        <w:t>，我們需要在收到該獨立審核機構決定後的</w:t>
      </w:r>
      <w:r w:rsidRPr="003D455B">
        <w:rPr>
          <w:rFonts w:ascii="Source Sans Pro" w:hAnsi="Source Sans Pro"/>
          <w:lang w:eastAsia="zh-TW"/>
        </w:rPr>
        <w:t xml:space="preserve"> </w:t>
      </w:r>
      <w:r w:rsidRPr="003D455B">
        <w:rPr>
          <w:rFonts w:ascii="Source Sans Pro" w:hAnsi="Source Sans Pro"/>
          <w:b/>
          <w:bCs/>
          <w:lang w:eastAsia="zh-TW"/>
        </w:rPr>
        <w:t xml:space="preserve">30 </w:t>
      </w:r>
      <w:r w:rsidRPr="003D455B">
        <w:rPr>
          <w:rFonts w:ascii="Source Sans Pro" w:hAnsi="Source Sans Pro"/>
          <w:b/>
          <w:bCs/>
          <w:lang w:eastAsia="zh-TW"/>
        </w:rPr>
        <w:t>天內向您付款</w:t>
      </w:r>
      <w:r w:rsidRPr="003D455B">
        <w:rPr>
          <w:rFonts w:ascii="Source Sans Pro" w:hAnsi="Source Sans Pro"/>
          <w:lang w:eastAsia="zh-TW"/>
        </w:rPr>
        <w:t>。</w:t>
      </w:r>
    </w:p>
    <w:p w14:paraId="039C290C" w14:textId="60624AD7" w:rsidR="00C41EA7" w:rsidRPr="003D455B" w:rsidRDefault="00C41EA7" w:rsidP="00E640D7">
      <w:pPr>
        <w:pStyle w:val="subheading"/>
        <w:suppressAutoHyphens/>
        <w:rPr>
          <w:rFonts w:ascii="Source Sans Pro" w:hAnsi="Source Sans Pro"/>
          <w:lang w:eastAsia="zh-TW"/>
        </w:rPr>
      </w:pPr>
      <w:r w:rsidRPr="003D455B">
        <w:rPr>
          <w:rFonts w:ascii="Source Sans Pro" w:hAnsi="Source Sans Pro"/>
          <w:bCs/>
          <w:lang w:eastAsia="zh-TW"/>
        </w:rPr>
        <w:t>如果獨立審核機構拒絕您的上訴會如何？</w:t>
      </w:r>
    </w:p>
    <w:p w14:paraId="18DF56C0" w14:textId="10262A1E" w:rsidR="00C41EA7" w:rsidRPr="003D455B" w:rsidRDefault="00C41EA7" w:rsidP="00E640D7">
      <w:pPr>
        <w:suppressAutoHyphens/>
        <w:spacing w:before="120" w:beforeAutospacing="0"/>
        <w:rPr>
          <w:rFonts w:ascii="Source Sans Pro" w:hAnsi="Source Sans Pro"/>
          <w:lang w:eastAsia="zh-TW"/>
        </w:rPr>
      </w:pPr>
      <w:r w:rsidRPr="003D455B">
        <w:rPr>
          <w:rFonts w:ascii="Source Sans Pro" w:hAnsi="Source Sans Pro"/>
          <w:b/>
          <w:bCs/>
          <w:lang w:eastAsia="zh-TW"/>
        </w:rPr>
        <w:t>如果獨立機構拒絕您的部分或全部上訴</w:t>
      </w:r>
      <w:r w:rsidRPr="003D455B">
        <w:rPr>
          <w:rFonts w:ascii="Source Sans Pro" w:hAnsi="Source Sans Pro"/>
          <w:lang w:eastAsia="zh-TW"/>
        </w:rPr>
        <w:t>，則表明他們同意我們計劃的裁決，即不批准您的請求（或部分請求）。（這稱為</w:t>
      </w:r>
      <w:r w:rsidRPr="003D455B">
        <w:rPr>
          <w:rFonts w:ascii="Source Sans Pro" w:hAnsi="Source Sans Pro"/>
          <w:b/>
          <w:bCs/>
          <w:lang w:eastAsia="zh-TW"/>
        </w:rPr>
        <w:t>維持原決定，</w:t>
      </w:r>
      <w:r w:rsidRPr="003D455B">
        <w:rPr>
          <w:rFonts w:ascii="Source Sans Pro" w:hAnsi="Source Sans Pro"/>
          <w:lang w:eastAsia="zh-TW"/>
        </w:rPr>
        <w:t>也稱為</w:t>
      </w:r>
      <w:r w:rsidRPr="003D455B">
        <w:rPr>
          <w:rFonts w:ascii="Source Sans Pro" w:hAnsi="Source Sans Pro"/>
          <w:b/>
          <w:bCs/>
          <w:lang w:eastAsia="zh-TW"/>
        </w:rPr>
        <w:t>駁回上訴</w:t>
      </w:r>
      <w:r w:rsidRPr="003D455B">
        <w:rPr>
          <w:rFonts w:ascii="Source Sans Pro" w:hAnsi="Source Sans Pro"/>
          <w:lang w:eastAsia="zh-TW"/>
        </w:rPr>
        <w:t>。）在這種情況下，獨立審核機構會給您寄送一封信函，信函內容將：</w:t>
      </w:r>
    </w:p>
    <w:p w14:paraId="4B0FCFBA" w14:textId="1CA23112" w:rsidR="00D466D4" w:rsidRPr="003D455B" w:rsidRDefault="007A28DD" w:rsidP="00E640D7">
      <w:pPr>
        <w:pStyle w:val="ListParagraph"/>
        <w:numPr>
          <w:ilvl w:val="0"/>
          <w:numId w:val="9"/>
        </w:numPr>
        <w:suppressAutoHyphens/>
        <w:spacing w:before="120" w:beforeAutospacing="0" w:after="120" w:afterAutospacing="0"/>
        <w:contextualSpacing w:val="0"/>
        <w:rPr>
          <w:rFonts w:ascii="Source Sans Pro" w:hAnsi="Source Sans Pro"/>
        </w:rPr>
      </w:pPr>
      <w:r w:rsidRPr="003D455B">
        <w:rPr>
          <w:rFonts w:ascii="Source Sans Pro" w:hAnsi="Source Sans Pro"/>
          <w:lang w:eastAsia="zh-TW"/>
        </w:rPr>
        <w:lastRenderedPageBreak/>
        <w:t>解釋該決定。</w:t>
      </w:r>
    </w:p>
    <w:p w14:paraId="38A0F374" w14:textId="16AFD5C9" w:rsidR="00C93AB6" w:rsidRPr="003D455B" w:rsidRDefault="007A28DD" w:rsidP="00E640D7">
      <w:pPr>
        <w:pStyle w:val="ListParagraph"/>
        <w:numPr>
          <w:ilvl w:val="0"/>
          <w:numId w:val="9"/>
        </w:numPr>
        <w:suppressAutoHyphens/>
        <w:spacing w:before="120" w:beforeAutospacing="0" w:after="120" w:afterAutospacing="0"/>
        <w:contextualSpacing w:val="0"/>
        <w:rPr>
          <w:rFonts w:ascii="Source Sans Pro" w:hAnsi="Source Sans Pro"/>
          <w:lang w:eastAsia="zh-TW"/>
        </w:rPr>
      </w:pPr>
      <w:r w:rsidRPr="003D455B">
        <w:rPr>
          <w:rFonts w:ascii="Source Sans Pro" w:hAnsi="Source Sans Pro"/>
          <w:lang w:eastAsia="zh-TW"/>
        </w:rPr>
        <w:t>告知您，如果您請求的藥物承保的價值達到某個最低金額，您有權提出第</w:t>
      </w:r>
      <w:r w:rsidRPr="003D455B">
        <w:rPr>
          <w:rFonts w:ascii="Source Sans Pro" w:hAnsi="Source Sans Pro"/>
          <w:lang w:eastAsia="zh-TW"/>
        </w:rPr>
        <w:t xml:space="preserve"> 3 </w:t>
      </w:r>
      <w:r w:rsidRPr="003D455B">
        <w:rPr>
          <w:rFonts w:ascii="Source Sans Pro" w:hAnsi="Source Sans Pro"/>
          <w:lang w:eastAsia="zh-TW"/>
        </w:rPr>
        <w:t>級上訴。如果您請求的藥物保險的價值過低，您不能再次提出上訴，且第</w:t>
      </w:r>
      <w:r w:rsidRPr="003D455B">
        <w:rPr>
          <w:rFonts w:ascii="Source Sans Pro" w:hAnsi="Source Sans Pro"/>
          <w:lang w:eastAsia="zh-TW"/>
        </w:rPr>
        <w:t xml:space="preserve"> 2 </w:t>
      </w:r>
      <w:r w:rsidRPr="003D455B">
        <w:rPr>
          <w:rFonts w:ascii="Source Sans Pro" w:hAnsi="Source Sans Pro"/>
          <w:lang w:eastAsia="zh-TW"/>
        </w:rPr>
        <w:t>級的決定即為最終決定。</w:t>
      </w:r>
    </w:p>
    <w:p w14:paraId="07E9920B" w14:textId="1765C1B2" w:rsidR="00C41EA7" w:rsidRPr="003D455B" w:rsidRDefault="007A28DD" w:rsidP="00E640D7">
      <w:pPr>
        <w:pStyle w:val="ListParagraph"/>
        <w:numPr>
          <w:ilvl w:val="0"/>
          <w:numId w:val="9"/>
        </w:numPr>
        <w:suppressAutoHyphens/>
        <w:spacing w:before="120" w:beforeAutospacing="0" w:after="120" w:afterAutospacing="0"/>
        <w:contextualSpacing w:val="0"/>
        <w:rPr>
          <w:rFonts w:ascii="Source Sans Pro" w:hAnsi="Source Sans Pro"/>
          <w:lang w:eastAsia="zh-TW"/>
        </w:rPr>
      </w:pPr>
      <w:r w:rsidRPr="003D455B">
        <w:rPr>
          <w:rFonts w:ascii="Source Sans Pro" w:hAnsi="Source Sans Pro"/>
          <w:lang w:eastAsia="zh-TW"/>
        </w:rPr>
        <w:t>告知您滿足繼續上訴程序要求所需的價值。</w:t>
      </w:r>
    </w:p>
    <w:p w14:paraId="269454B6" w14:textId="01CB397A"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4 </w:t>
      </w:r>
      <w:r w:rsidRPr="003D455B">
        <w:rPr>
          <w:rFonts w:ascii="Source Sans Pro" w:hAnsi="Source Sans Pro"/>
          <w:bCs/>
          <w:lang w:eastAsia="zh-TW"/>
        </w:rPr>
        <w:t>步：如果您的個案符合要求，請選擇是否希望進一步上訴。</w:t>
      </w:r>
    </w:p>
    <w:p w14:paraId="328FB990" w14:textId="025BC661" w:rsidR="003C2208" w:rsidRPr="003D455B" w:rsidRDefault="00C41EA7" w:rsidP="00E640D7">
      <w:pPr>
        <w:numPr>
          <w:ilvl w:val="0"/>
          <w:numId w:val="9"/>
        </w:numPr>
        <w:suppressAutoHyphens/>
        <w:spacing w:before="0" w:beforeAutospacing="0" w:after="120" w:afterAutospacing="0"/>
        <w:rPr>
          <w:rFonts w:ascii="Source Sans Pro" w:hAnsi="Source Sans Pro"/>
          <w:i/>
          <w:iCs/>
          <w:lang w:eastAsia="zh-TW"/>
        </w:rPr>
      </w:pPr>
      <w:r w:rsidRPr="003D455B">
        <w:rPr>
          <w:rFonts w:ascii="Source Sans Pro" w:hAnsi="Source Sans Pro"/>
          <w:lang w:eastAsia="zh-TW"/>
        </w:rPr>
        <w:t>上訴程序中，第</w:t>
      </w:r>
      <w:r w:rsidRPr="003D455B">
        <w:rPr>
          <w:rFonts w:ascii="Source Sans Pro" w:hAnsi="Source Sans Pro"/>
          <w:lang w:eastAsia="zh-TW"/>
        </w:rPr>
        <w:t xml:space="preserve"> 2 </w:t>
      </w:r>
      <w:r w:rsidRPr="003D455B">
        <w:rPr>
          <w:rFonts w:ascii="Source Sans Pro" w:hAnsi="Source Sans Pro"/>
          <w:lang w:eastAsia="zh-TW"/>
        </w:rPr>
        <w:t>級後仍有</w:t>
      </w:r>
      <w:r w:rsidRPr="003D455B">
        <w:rPr>
          <w:rFonts w:ascii="Source Sans Pro" w:hAnsi="Source Sans Pro"/>
          <w:lang w:eastAsia="zh-TW"/>
        </w:rPr>
        <w:t xml:space="preserve"> 3 </w:t>
      </w:r>
      <w:r w:rsidRPr="003D455B">
        <w:rPr>
          <w:rFonts w:ascii="Source Sans Pro" w:hAnsi="Source Sans Pro"/>
          <w:lang w:eastAsia="zh-TW"/>
        </w:rPr>
        <w:t>個級別（共</w:t>
      </w:r>
      <w:r w:rsidRPr="003D455B">
        <w:rPr>
          <w:rFonts w:ascii="Source Sans Pro" w:hAnsi="Source Sans Pro"/>
          <w:lang w:eastAsia="zh-TW"/>
        </w:rPr>
        <w:t xml:space="preserve"> 5 </w:t>
      </w:r>
      <w:r w:rsidRPr="003D455B">
        <w:rPr>
          <w:rFonts w:ascii="Source Sans Pro" w:hAnsi="Source Sans Pro"/>
          <w:lang w:eastAsia="zh-TW"/>
        </w:rPr>
        <w:t>個上訴級別）。</w:t>
      </w:r>
    </w:p>
    <w:p w14:paraId="65DE7F6A" w14:textId="1B43DE81" w:rsidR="00C41EA7" w:rsidRPr="003D455B" w:rsidRDefault="00C93AB6" w:rsidP="00E640D7">
      <w:pPr>
        <w:numPr>
          <w:ilvl w:val="0"/>
          <w:numId w:val="9"/>
        </w:numPr>
        <w:suppressAutoHyphens/>
        <w:spacing w:before="0" w:beforeAutospacing="0" w:after="120" w:afterAutospacing="0"/>
        <w:rPr>
          <w:rFonts w:ascii="Source Sans Pro" w:hAnsi="Source Sans Pro"/>
          <w:i/>
          <w:iCs/>
          <w:lang w:eastAsia="zh-TW"/>
        </w:rPr>
      </w:pPr>
      <w:r w:rsidRPr="003D455B">
        <w:rPr>
          <w:rFonts w:ascii="Source Sans Pro" w:hAnsi="Source Sans Pro"/>
          <w:lang w:eastAsia="zh-TW"/>
        </w:rPr>
        <w:t>如果您想進行第</w:t>
      </w:r>
      <w:r w:rsidRPr="003D455B">
        <w:rPr>
          <w:rFonts w:ascii="Source Sans Pro" w:hAnsi="Source Sans Pro"/>
          <w:lang w:eastAsia="zh-TW"/>
        </w:rPr>
        <w:t xml:space="preserve"> 3 </w:t>
      </w:r>
      <w:r w:rsidRPr="003D455B">
        <w:rPr>
          <w:rFonts w:ascii="Source Sans Pro" w:hAnsi="Source Sans Pro"/>
          <w:lang w:eastAsia="zh-TW"/>
        </w:rPr>
        <w:t>級上訴，請查閱您在第</w:t>
      </w:r>
      <w:r w:rsidRPr="003D455B">
        <w:rPr>
          <w:rFonts w:ascii="Source Sans Pro" w:hAnsi="Source Sans Pro"/>
          <w:lang w:eastAsia="zh-TW"/>
        </w:rPr>
        <w:t xml:space="preserve"> 2 </w:t>
      </w:r>
      <w:r w:rsidRPr="003D455B">
        <w:rPr>
          <w:rFonts w:ascii="Source Sans Pro" w:hAnsi="Source Sans Pro"/>
          <w:lang w:eastAsia="zh-TW"/>
        </w:rPr>
        <w:t>級上訴決定後收到的書面通知，其中詳述了如何進行此級別上訴。</w:t>
      </w:r>
    </w:p>
    <w:p w14:paraId="23CAFD05" w14:textId="611B9314" w:rsidR="00C41EA7" w:rsidRPr="003D455B" w:rsidRDefault="00C41EA7"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第</w:t>
      </w:r>
      <w:r w:rsidRPr="003D455B">
        <w:rPr>
          <w:rFonts w:ascii="Source Sans Pro" w:hAnsi="Source Sans Pro"/>
          <w:lang w:eastAsia="zh-TW"/>
        </w:rPr>
        <w:t xml:space="preserve"> 3 </w:t>
      </w:r>
      <w:r w:rsidRPr="003D455B">
        <w:rPr>
          <w:rFonts w:ascii="Source Sans Pro" w:hAnsi="Source Sans Pro"/>
          <w:lang w:eastAsia="zh-TW"/>
        </w:rPr>
        <w:t>級上訴由行政法官或審裁員處理。</w:t>
      </w:r>
      <w:r w:rsidRPr="003D455B">
        <w:rPr>
          <w:rFonts w:ascii="Source Sans Pro" w:hAnsi="Source Sans Pro"/>
          <w:b/>
          <w:bCs/>
          <w:lang w:eastAsia="zh-TW"/>
        </w:rPr>
        <w:t>第</w:t>
      </w:r>
      <w:r w:rsidRPr="003D455B">
        <w:rPr>
          <w:rFonts w:ascii="Source Sans Pro" w:hAnsi="Source Sans Pro"/>
          <w:b/>
          <w:bCs/>
          <w:lang w:eastAsia="zh-TW"/>
        </w:rPr>
        <w:t xml:space="preserve"> 10 </w:t>
      </w:r>
      <w:r w:rsidRPr="003D455B">
        <w:rPr>
          <w:rFonts w:ascii="Source Sans Pro" w:hAnsi="Source Sans Pro"/>
          <w:b/>
          <w:bCs/>
          <w:lang w:eastAsia="zh-TW"/>
        </w:rPr>
        <w:t>節</w:t>
      </w:r>
      <w:r w:rsidRPr="003D455B">
        <w:rPr>
          <w:rFonts w:ascii="Source Sans Pro" w:hAnsi="Source Sans Pro"/>
          <w:lang w:eastAsia="zh-TW"/>
        </w:rPr>
        <w:t>介紹了第</w:t>
      </w:r>
      <w:r w:rsidRPr="003D455B">
        <w:rPr>
          <w:rFonts w:ascii="Source Sans Pro" w:hAnsi="Source Sans Pro"/>
          <w:lang w:eastAsia="zh-TW"/>
        </w:rPr>
        <w:t xml:space="preserve"> 3</w:t>
      </w:r>
      <w:r w:rsidRPr="003D455B">
        <w:rPr>
          <w:rFonts w:ascii="Source Sans Pro" w:hAnsi="Source Sans Pro"/>
          <w:lang w:eastAsia="zh-TW"/>
        </w:rPr>
        <w:t>、</w:t>
      </w:r>
      <w:r w:rsidRPr="003D455B">
        <w:rPr>
          <w:rFonts w:ascii="Source Sans Pro" w:hAnsi="Source Sans Pro"/>
          <w:lang w:eastAsia="zh-TW"/>
        </w:rPr>
        <w:t xml:space="preserve">4 </w:t>
      </w:r>
      <w:r w:rsidRPr="003D455B">
        <w:rPr>
          <w:rFonts w:ascii="Source Sans Pro" w:hAnsi="Source Sans Pro"/>
          <w:lang w:eastAsia="zh-TW"/>
        </w:rPr>
        <w:t>和</w:t>
      </w:r>
      <w:r w:rsidRPr="003D455B">
        <w:rPr>
          <w:rFonts w:ascii="Source Sans Pro" w:hAnsi="Source Sans Pro"/>
          <w:lang w:eastAsia="zh-TW"/>
        </w:rPr>
        <w:t xml:space="preserve"> 5 </w:t>
      </w:r>
      <w:r w:rsidRPr="003D455B">
        <w:rPr>
          <w:rFonts w:ascii="Source Sans Pro" w:hAnsi="Source Sans Pro"/>
          <w:lang w:eastAsia="zh-TW"/>
        </w:rPr>
        <w:t>級上訴程序的詳細資訊。</w:t>
      </w:r>
    </w:p>
    <w:p w14:paraId="1446FBBC" w14:textId="22AD2FAA" w:rsidR="00F90E40" w:rsidRPr="00E640D7" w:rsidRDefault="00F90E40" w:rsidP="00E640D7">
      <w:pPr>
        <w:pStyle w:val="Heading2"/>
        <w:suppressAutoHyphens/>
        <w:rPr>
          <w:rFonts w:ascii="Source Sans Pro" w:hAnsi="Source Sans Pro"/>
          <w:bCs/>
          <w:u w:val="single"/>
          <w:lang w:eastAsia="zh-TW"/>
        </w:rPr>
      </w:pPr>
      <w:bookmarkStart w:id="382" w:name="_Toc206590665"/>
      <w:r w:rsidRPr="00E640D7">
        <w:rPr>
          <w:rFonts w:ascii="Source Sans Pro" w:hAnsi="Source Sans Pro"/>
          <w:bCs/>
          <w:iCs w:val="0"/>
          <w:lang w:eastAsia="zh-TW"/>
        </w:rPr>
        <w:t>第</w:t>
      </w:r>
      <w:r w:rsidRPr="00E640D7">
        <w:rPr>
          <w:rFonts w:ascii="Source Sans Pro" w:hAnsi="Source Sans Pro"/>
          <w:bCs/>
          <w:iCs w:val="0"/>
          <w:lang w:eastAsia="zh-TW"/>
        </w:rPr>
        <w:t xml:space="preserve"> 8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如果您認為醫生過快讓您出院，如何要求我們延長住院承保</w:t>
      </w:r>
      <w:bookmarkEnd w:id="382"/>
    </w:p>
    <w:p w14:paraId="2C556B75" w14:textId="35C47AAB" w:rsidR="00C41EA7" w:rsidRPr="003D455B" w:rsidRDefault="00C41EA7" w:rsidP="00E640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beforeAutospacing="0" w:after="0" w:afterAutospacing="0"/>
        <w:rPr>
          <w:rFonts w:ascii="Source Sans Pro" w:hAnsi="Source Sans Pro"/>
          <w:color w:val="333399"/>
          <w:lang w:eastAsia="zh-TW"/>
        </w:rPr>
      </w:pPr>
      <w:r w:rsidRPr="003D455B">
        <w:rPr>
          <w:rFonts w:ascii="Source Sans Pro" w:hAnsi="Source Sans Pro"/>
          <w:lang w:eastAsia="zh-TW"/>
        </w:rPr>
        <w:t>您入院時，有權獲得診斷及治療傷病需要的所有承保醫院服務。</w:t>
      </w:r>
    </w:p>
    <w:p w14:paraId="640830A2" w14:textId="3AF90632" w:rsidR="00C41EA7" w:rsidRPr="003D455B" w:rsidRDefault="00C41EA7" w:rsidP="00E640D7">
      <w:pPr>
        <w:suppressAutoHyphens/>
        <w:rPr>
          <w:rFonts w:ascii="Source Sans Pro" w:hAnsi="Source Sans Pro"/>
          <w:lang w:eastAsia="zh-TW"/>
        </w:rPr>
      </w:pPr>
      <w:r w:rsidRPr="003D455B">
        <w:rPr>
          <w:rFonts w:ascii="Source Sans Pro" w:hAnsi="Source Sans Pro"/>
          <w:lang w:eastAsia="zh-TW"/>
        </w:rPr>
        <w:t>您的承保住院期間，您的醫生及醫務人員將與您一同商討您的出院日期。他們將幫助安排您出院後需要的護理。</w:t>
      </w:r>
    </w:p>
    <w:p w14:paraId="293E9B7B" w14:textId="56D3F20E" w:rsidR="00C41EA7" w:rsidRPr="003D455B" w:rsidRDefault="00C41EA7" w:rsidP="00E640D7">
      <w:pPr>
        <w:pStyle w:val="ListBullet"/>
        <w:numPr>
          <w:ilvl w:val="0"/>
          <w:numId w:val="86"/>
        </w:numPr>
        <w:suppressAutoHyphens/>
        <w:rPr>
          <w:rFonts w:ascii="Source Sans Pro" w:hAnsi="Source Sans Pro"/>
          <w:lang w:eastAsia="zh-TW"/>
        </w:rPr>
      </w:pPr>
      <w:r w:rsidRPr="003D455B">
        <w:rPr>
          <w:rFonts w:ascii="Source Sans Pro" w:hAnsi="Source Sans Pro"/>
          <w:lang w:eastAsia="zh-TW"/>
        </w:rPr>
        <w:t>離開醫院的日期稱為</w:t>
      </w:r>
      <w:r w:rsidRPr="003D455B">
        <w:rPr>
          <w:rFonts w:ascii="Source Sans Pro" w:hAnsi="Source Sans Pro"/>
          <w:b/>
          <w:bCs/>
          <w:lang w:eastAsia="zh-TW"/>
        </w:rPr>
        <w:t>出院日期</w:t>
      </w:r>
      <w:r w:rsidRPr="003D455B">
        <w:rPr>
          <w:rFonts w:ascii="Source Sans Pro" w:hAnsi="Source Sans Pro"/>
          <w:lang w:eastAsia="zh-TW"/>
        </w:rPr>
        <w:t>。</w:t>
      </w:r>
    </w:p>
    <w:p w14:paraId="61DF9559" w14:textId="1F289B56" w:rsidR="00C41EA7" w:rsidRPr="003D455B" w:rsidRDefault="00C41EA7" w:rsidP="00E640D7">
      <w:pPr>
        <w:pStyle w:val="ListBullet"/>
        <w:numPr>
          <w:ilvl w:val="0"/>
          <w:numId w:val="86"/>
        </w:numPr>
        <w:suppressAutoHyphens/>
        <w:rPr>
          <w:rFonts w:ascii="Source Sans Pro" w:hAnsi="Source Sans Pro"/>
          <w:lang w:eastAsia="zh-TW"/>
        </w:rPr>
      </w:pPr>
      <w:r w:rsidRPr="003D455B">
        <w:rPr>
          <w:rFonts w:ascii="Source Sans Pro" w:hAnsi="Source Sans Pro"/>
          <w:lang w:eastAsia="zh-TW"/>
        </w:rPr>
        <w:t>您的出院日期確定後，您的醫生或醫務人員會告知您。</w:t>
      </w:r>
    </w:p>
    <w:p w14:paraId="5971651A" w14:textId="4DA2C404" w:rsidR="00C41EA7" w:rsidRPr="003D455B" w:rsidRDefault="00C41EA7" w:rsidP="00E640D7">
      <w:pPr>
        <w:pStyle w:val="ListBullet"/>
        <w:numPr>
          <w:ilvl w:val="0"/>
          <w:numId w:val="86"/>
        </w:numPr>
        <w:suppressAutoHyphens/>
        <w:rPr>
          <w:rFonts w:ascii="Source Sans Pro" w:hAnsi="Source Sans Pro"/>
          <w:lang w:eastAsia="zh-TW"/>
        </w:rPr>
      </w:pPr>
      <w:r w:rsidRPr="003D455B">
        <w:rPr>
          <w:rFonts w:ascii="Source Sans Pro" w:hAnsi="Source Sans Pro"/>
          <w:lang w:eastAsia="zh-TW"/>
        </w:rPr>
        <w:t>如果您認為他們過快讓您出院，可要求延長住院時間，您的請求將獲考慮。</w:t>
      </w:r>
    </w:p>
    <w:p w14:paraId="7D4A438F" w14:textId="23179DF3" w:rsidR="00300ECB" w:rsidRPr="003D455B" w:rsidRDefault="00300ECB"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8.1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您住院期間，將收到</w:t>
      </w:r>
      <w:r w:rsidRPr="003D455B">
        <w:rPr>
          <w:rFonts w:ascii="Source Sans Pro" w:hAnsi="Source Sans Pro"/>
          <w:iCs w:val="0"/>
          <w:lang w:eastAsia="zh-TW"/>
        </w:rPr>
        <w:t xml:space="preserve"> Medicare </w:t>
      </w:r>
      <w:r w:rsidRPr="003D455B">
        <w:rPr>
          <w:rFonts w:ascii="Source Sans Pro" w:hAnsi="Source Sans Pro"/>
          <w:iCs w:val="0"/>
          <w:lang w:eastAsia="zh-TW"/>
        </w:rPr>
        <w:t>發出的書面通知，告知您的權利</w:t>
      </w:r>
    </w:p>
    <w:p w14:paraId="015D8779" w14:textId="5E5DCF2A" w:rsidR="00C41EA7" w:rsidRPr="003D455B" w:rsidRDefault="005C7DD3" w:rsidP="00E640D7">
      <w:pPr>
        <w:suppressAutoHyphens/>
        <w:rPr>
          <w:rFonts w:ascii="Source Sans Pro" w:hAnsi="Source Sans Pro"/>
          <w:szCs w:val="26"/>
          <w:lang w:eastAsia="zh-TW"/>
        </w:rPr>
      </w:pPr>
      <w:r w:rsidRPr="003D455B">
        <w:rPr>
          <w:rFonts w:ascii="Source Sans Pro" w:hAnsi="Source Sans Pro"/>
          <w:lang w:eastAsia="zh-TW"/>
        </w:rPr>
        <w:t>入院後</w:t>
      </w:r>
      <w:r w:rsidRPr="003D455B">
        <w:rPr>
          <w:rFonts w:ascii="Source Sans Pro" w:hAnsi="Source Sans Pro"/>
          <w:lang w:eastAsia="zh-TW"/>
        </w:rPr>
        <w:t xml:space="preserve"> 2 </w:t>
      </w:r>
      <w:r w:rsidRPr="003D455B">
        <w:rPr>
          <w:rFonts w:ascii="Source Sans Pro" w:hAnsi="Source Sans Pro"/>
          <w:lang w:eastAsia="zh-TW"/>
        </w:rPr>
        <w:t>天內，您將收到一份書面通知，名為</w:t>
      </w:r>
      <w:r w:rsidRPr="003D455B">
        <w:rPr>
          <w:rFonts w:ascii="Source Sans Pro" w:hAnsi="Source Sans Pro"/>
          <w:i/>
          <w:iCs/>
          <w:lang w:eastAsia="zh-TW"/>
        </w:rPr>
        <w:t>關於您所享權利的</w:t>
      </w:r>
      <w:r w:rsidRPr="003D455B">
        <w:rPr>
          <w:rFonts w:ascii="Source Sans Pro" w:hAnsi="Source Sans Pro"/>
          <w:i/>
          <w:iCs/>
          <w:lang w:eastAsia="zh-TW"/>
        </w:rPr>
        <w:t xml:space="preserve"> Medicare </w:t>
      </w:r>
      <w:r w:rsidRPr="003D455B">
        <w:rPr>
          <w:rFonts w:ascii="Source Sans Pro" w:hAnsi="Source Sans Pro"/>
          <w:i/>
          <w:iCs/>
          <w:lang w:eastAsia="zh-TW"/>
        </w:rPr>
        <w:t>重要資訊</w:t>
      </w:r>
      <w:r w:rsidRPr="003D455B">
        <w:rPr>
          <w:rFonts w:ascii="Source Sans Pro" w:hAnsi="Source Sans Pro"/>
          <w:i/>
          <w:iCs/>
          <w:lang w:eastAsia="zh-TW"/>
        </w:rPr>
        <w:t xml:space="preserve"> (An Important Message from Medicare about Your Rights)</w:t>
      </w:r>
      <w:r w:rsidRPr="003D455B">
        <w:rPr>
          <w:rFonts w:ascii="Source Sans Pro" w:hAnsi="Source Sans Pro"/>
          <w:lang w:eastAsia="zh-TW"/>
        </w:rPr>
        <w:t>。享有</w:t>
      </w:r>
      <w:r w:rsidRPr="003D455B">
        <w:rPr>
          <w:rFonts w:ascii="Source Sans Pro" w:hAnsi="Source Sans Pro"/>
          <w:lang w:eastAsia="zh-TW"/>
        </w:rPr>
        <w:t xml:space="preserve"> Medicare </w:t>
      </w:r>
      <w:r w:rsidRPr="003D455B">
        <w:rPr>
          <w:rFonts w:ascii="Source Sans Pro" w:hAnsi="Source Sans Pro"/>
          <w:lang w:eastAsia="zh-TW"/>
        </w:rPr>
        <w:t>的任何人均會收到這樣一份通知。如果您沒收到醫院的相關人員（如個案工作者或護士）給予的通知，請向任何醫院員工索取。如需幫助，請致電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Member Services </w:t>
      </w:r>
      <w:proofErr w:type="gramStart"/>
      <w:r w:rsidRPr="003D455B">
        <w:rPr>
          <w:rFonts w:ascii="Source Sans Pro" w:hAnsi="Source Sans Pro"/>
          <w:i/>
          <w:iCs/>
          <w:color w:val="0000FF"/>
          <w:lang w:eastAsia="zh-TW"/>
        </w:rPr>
        <w:t>number]</w:t>
      </w:r>
      <w:r w:rsidRPr="003D455B">
        <w:rPr>
          <w:rFonts w:ascii="Source Sans Pro" w:hAnsi="Source Sans Pro"/>
          <w:lang w:eastAsia="zh-TW"/>
        </w:rPr>
        <w:t>（</w:t>
      </w:r>
      <w:proofErr w:type="gramEnd"/>
      <w:r w:rsidRPr="003D455B">
        <w:rPr>
          <w:rFonts w:ascii="Source Sans Pro" w:hAnsi="Source Sans Pro"/>
          <w:lang w:eastAsia="zh-TW"/>
        </w:rPr>
        <w:t>聽障人士</w:t>
      </w:r>
      <w:r w:rsidRPr="003D455B">
        <w:rPr>
          <w:rFonts w:ascii="Source Sans Pro" w:hAnsi="Source Sans Pro"/>
          <w:lang w:eastAsia="zh-TW"/>
        </w:rPr>
        <w:lastRenderedPageBreak/>
        <w:t>可致電</w:t>
      </w:r>
      <w:r w:rsidRPr="003D455B">
        <w:rPr>
          <w:rFonts w:ascii="Source Sans Pro" w:hAnsi="Source Sans Pro"/>
          <w:lang w:eastAsia="zh-TW"/>
        </w:rPr>
        <w:t xml:space="preserve"> </w:t>
      </w:r>
      <w:r w:rsidRPr="003D455B">
        <w:rPr>
          <w:rFonts w:ascii="Source Sans Pro" w:hAnsi="Source Sans Pro"/>
          <w:i/>
          <w:iCs/>
          <w:color w:val="0000FF"/>
          <w:lang w:eastAsia="zh-TW"/>
        </w:rPr>
        <w:t xml:space="preserve">[insert </w:t>
      </w:r>
      <w:r w:rsidR="00E640D7">
        <w:rPr>
          <w:rFonts w:ascii="Source Sans Pro" w:hAnsi="Source Sans Pro"/>
          <w:i/>
          <w:iCs/>
          <w:color w:val="0000FF"/>
          <w:lang w:eastAsia="zh-TW"/>
        </w:rPr>
        <w:t xml:space="preserve">TTY </w:t>
      </w:r>
      <w:proofErr w:type="gramStart"/>
      <w:r w:rsidR="00E640D7">
        <w:rPr>
          <w:rFonts w:ascii="Source Sans Pro" w:hAnsi="Source Sans Pro"/>
          <w:i/>
          <w:iCs/>
          <w:color w:val="0000FF"/>
          <w:lang w:eastAsia="zh-TW"/>
        </w:rPr>
        <w:t>n</w:t>
      </w:r>
      <w:r w:rsidRPr="003D455B">
        <w:rPr>
          <w:rFonts w:ascii="Source Sans Pro" w:hAnsi="Source Sans Pro"/>
          <w:i/>
          <w:iCs/>
          <w:color w:val="0000FF"/>
          <w:lang w:eastAsia="zh-TW"/>
        </w:rPr>
        <w:t>umber]</w:t>
      </w:r>
      <w:r w:rsidRPr="003D455B">
        <w:rPr>
          <w:rFonts w:ascii="Source Sans Pro" w:hAnsi="Source Sans Pro"/>
          <w:lang w:eastAsia="zh-TW"/>
        </w:rPr>
        <w:t>）</w:t>
      </w:r>
      <w:proofErr w:type="gramEnd"/>
      <w:r w:rsidRPr="003D455B">
        <w:rPr>
          <w:rFonts w:ascii="Source Sans Pro" w:hAnsi="Source Sans Pro"/>
          <w:lang w:eastAsia="zh-TW"/>
        </w:rPr>
        <w:t>聯絡會員服務部，或致電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t>MEDICARE</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633</w:t>
      </w:r>
      <w:r w:rsidR="00FB1355" w:rsidRPr="003D455B">
        <w:rPr>
          <w:rFonts w:ascii="Source Sans Pro" w:hAnsi="Source Sans Pro"/>
          <w:lang w:eastAsia="zh-TW"/>
        </w:rPr>
        <w:noBreakHyphen/>
      </w:r>
      <w:proofErr w:type="gramStart"/>
      <w:r w:rsidRPr="003D455B">
        <w:rPr>
          <w:rFonts w:ascii="Source Sans Pro" w:hAnsi="Source Sans Pro"/>
          <w:lang w:eastAsia="zh-TW"/>
        </w:rPr>
        <w:t>4227)</w:t>
      </w:r>
      <w:r w:rsidRPr="003D455B">
        <w:rPr>
          <w:rFonts w:ascii="Source Sans Pro" w:hAnsi="Source Sans Pro"/>
          <w:lang w:eastAsia="zh-TW"/>
        </w:rPr>
        <w:t>（</w:t>
      </w:r>
      <w:proofErr w:type="gramEnd"/>
      <w:r w:rsidRPr="003D455B">
        <w:rPr>
          <w:rFonts w:ascii="Source Sans Pro" w:hAnsi="Source Sans Pro"/>
          <w:lang w:eastAsia="zh-TW"/>
        </w:rPr>
        <w:t>聽障人士可致電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877</w:t>
      </w:r>
      <w:r w:rsidR="00FB1355" w:rsidRPr="003D455B">
        <w:rPr>
          <w:rFonts w:ascii="Source Sans Pro" w:hAnsi="Source Sans Pro"/>
          <w:lang w:eastAsia="zh-TW"/>
        </w:rPr>
        <w:noBreakHyphen/>
      </w:r>
      <w:r w:rsidRPr="003D455B">
        <w:rPr>
          <w:rFonts w:ascii="Source Sans Pro" w:hAnsi="Source Sans Pro"/>
          <w:lang w:eastAsia="zh-TW"/>
        </w:rPr>
        <w:t>486</w:t>
      </w:r>
      <w:r w:rsidR="00FB1355" w:rsidRPr="003D455B">
        <w:rPr>
          <w:rFonts w:ascii="Source Sans Pro" w:hAnsi="Source Sans Pro"/>
          <w:lang w:eastAsia="zh-TW"/>
        </w:rPr>
        <w:noBreakHyphen/>
      </w:r>
      <w:r w:rsidRPr="003D455B">
        <w:rPr>
          <w:rFonts w:ascii="Source Sans Pro" w:hAnsi="Source Sans Pro"/>
          <w:lang w:eastAsia="zh-TW"/>
        </w:rPr>
        <w:t>2048</w:t>
      </w:r>
      <w:r w:rsidRPr="003D455B">
        <w:rPr>
          <w:rFonts w:ascii="Source Sans Pro" w:hAnsi="Source Sans Pro"/>
          <w:lang w:eastAsia="zh-TW"/>
        </w:rPr>
        <w:t>）。</w:t>
      </w:r>
    </w:p>
    <w:p w14:paraId="7C22EFA4" w14:textId="6F081C50" w:rsidR="00C41EA7" w:rsidRPr="003D455B" w:rsidRDefault="00C41EA7" w:rsidP="00E640D7">
      <w:pPr>
        <w:keepNext/>
        <w:suppressAutoHyphens/>
        <w:spacing w:after="0" w:afterAutospacing="0"/>
        <w:ind w:left="720" w:hanging="360"/>
        <w:rPr>
          <w:rFonts w:ascii="Source Sans Pro" w:hAnsi="Source Sans Pro"/>
          <w:szCs w:val="26"/>
        </w:rPr>
      </w:pPr>
      <w:r w:rsidRPr="003D455B">
        <w:rPr>
          <w:rFonts w:ascii="Source Sans Pro" w:hAnsi="Source Sans Pro"/>
          <w:b/>
          <w:bCs/>
          <w:lang w:eastAsia="zh-TW"/>
        </w:rPr>
        <w:t>1.</w:t>
      </w:r>
      <w:r w:rsidRPr="003D455B">
        <w:rPr>
          <w:rFonts w:ascii="Source Sans Pro" w:hAnsi="Source Sans Pro"/>
          <w:b/>
          <w:bCs/>
          <w:lang w:eastAsia="zh-TW"/>
        </w:rPr>
        <w:tab/>
      </w:r>
      <w:r w:rsidRPr="003D455B">
        <w:rPr>
          <w:rFonts w:ascii="Source Sans Pro" w:hAnsi="Source Sans Pro"/>
          <w:b/>
          <w:bCs/>
          <w:lang w:eastAsia="zh-TW"/>
        </w:rPr>
        <w:t>請仔細閱讀此通知，如不理解，請詢問。</w:t>
      </w:r>
      <w:r w:rsidRPr="003D455B">
        <w:rPr>
          <w:rFonts w:ascii="Source Sans Pro" w:hAnsi="Source Sans Pro"/>
          <w:lang w:eastAsia="zh-TW"/>
        </w:rPr>
        <w:t>本通知告知：</w:t>
      </w:r>
    </w:p>
    <w:p w14:paraId="635059BE" w14:textId="0A6CDEBE" w:rsidR="00C41EA7" w:rsidRPr="003D455B" w:rsidRDefault="00C41EA7" w:rsidP="00E640D7">
      <w:pPr>
        <w:numPr>
          <w:ilvl w:val="0"/>
          <w:numId w:val="11"/>
        </w:numPr>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您有權在住院期間及出院後，按醫生指示獲得</w:t>
      </w:r>
      <w:r w:rsidRPr="003D455B">
        <w:rPr>
          <w:rFonts w:ascii="Source Sans Pro" w:hAnsi="Source Sans Pro"/>
          <w:lang w:eastAsia="zh-TW"/>
        </w:rPr>
        <w:t xml:space="preserve"> Medicare </w:t>
      </w:r>
      <w:r w:rsidRPr="003D455B">
        <w:rPr>
          <w:rFonts w:ascii="Source Sans Pro" w:hAnsi="Source Sans Pro"/>
          <w:lang w:eastAsia="zh-TW"/>
        </w:rPr>
        <w:t>承保服務。這包括瞭解服務內容、付款方及獲取服務的地點。</w:t>
      </w:r>
    </w:p>
    <w:p w14:paraId="1C8FBA72" w14:textId="448CEF55" w:rsidR="00C41EA7" w:rsidRPr="003D455B" w:rsidRDefault="00C41EA7" w:rsidP="00E640D7">
      <w:pPr>
        <w:numPr>
          <w:ilvl w:val="0"/>
          <w:numId w:val="11"/>
        </w:numPr>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您有權參與任何有關您住院的決定。</w:t>
      </w:r>
    </w:p>
    <w:p w14:paraId="50F07AE2" w14:textId="77777777" w:rsidR="00C41EA7" w:rsidRPr="003D455B" w:rsidRDefault="00C41EA7" w:rsidP="00E640D7">
      <w:pPr>
        <w:numPr>
          <w:ilvl w:val="0"/>
          <w:numId w:val="11"/>
        </w:numPr>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向何處報告您對醫院護理品質存有的任何疑慮。</w:t>
      </w:r>
    </w:p>
    <w:p w14:paraId="34A71747" w14:textId="43469D75" w:rsidR="00C41EA7" w:rsidRPr="003D455B" w:rsidRDefault="00C41EA7" w:rsidP="00E640D7">
      <w:pPr>
        <w:numPr>
          <w:ilvl w:val="0"/>
          <w:numId w:val="11"/>
        </w:numPr>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您有權在認為醫院過快讓您出院時</w:t>
      </w:r>
      <w:r w:rsidRPr="003D455B">
        <w:rPr>
          <w:rFonts w:ascii="Source Sans Pro" w:hAnsi="Source Sans Pro"/>
          <w:b/>
          <w:bCs/>
          <w:lang w:eastAsia="zh-TW"/>
        </w:rPr>
        <w:t>請求立即審核</w:t>
      </w:r>
      <w:r w:rsidRPr="003D455B">
        <w:rPr>
          <w:rFonts w:ascii="Source Sans Pro" w:hAnsi="Source Sans Pro"/>
          <w:lang w:eastAsia="zh-TW"/>
        </w:rPr>
        <w:t>讓您出院的決定。這是要求推遲出院日期，以便獲得較長醫院護理承保的正式、合法途徑。</w:t>
      </w:r>
    </w:p>
    <w:p w14:paraId="1135AA78" w14:textId="00F40232" w:rsidR="00C41EA7" w:rsidRPr="003D455B" w:rsidRDefault="00C41EA7" w:rsidP="00E640D7">
      <w:pPr>
        <w:keepNext/>
        <w:suppressAutoHyphens/>
        <w:spacing w:before="240" w:beforeAutospacing="0" w:after="0" w:afterAutospacing="0"/>
        <w:ind w:left="720" w:hanging="360"/>
        <w:rPr>
          <w:rFonts w:ascii="Source Sans Pro" w:hAnsi="Source Sans Pro"/>
          <w:b/>
          <w:bCs/>
          <w:lang w:eastAsia="zh-TW"/>
        </w:rPr>
      </w:pPr>
      <w:r w:rsidRPr="003D455B">
        <w:rPr>
          <w:rFonts w:ascii="Source Sans Pro" w:hAnsi="Source Sans Pro"/>
          <w:b/>
          <w:bCs/>
          <w:lang w:eastAsia="zh-TW"/>
        </w:rPr>
        <w:t>2.</w:t>
      </w:r>
      <w:r w:rsidRPr="003D455B">
        <w:rPr>
          <w:rFonts w:ascii="Source Sans Pro" w:hAnsi="Source Sans Pro"/>
          <w:b/>
          <w:bCs/>
          <w:lang w:eastAsia="zh-TW"/>
        </w:rPr>
        <w:tab/>
      </w:r>
      <w:r w:rsidRPr="003D455B">
        <w:rPr>
          <w:rFonts w:ascii="Source Sans Pro" w:hAnsi="Source Sans Pro"/>
          <w:b/>
          <w:bCs/>
          <w:lang w:eastAsia="zh-TW"/>
        </w:rPr>
        <w:t>您將需要簽署該書面通知，以表示您已收到通知並瞭解您的權利。</w:t>
      </w:r>
    </w:p>
    <w:p w14:paraId="52D96C46" w14:textId="7846BBBF" w:rsidR="00C41EA7" w:rsidRPr="003D455B" w:rsidRDefault="00C41EA7" w:rsidP="00E640D7">
      <w:pPr>
        <w:pStyle w:val="ListParagraph"/>
        <w:numPr>
          <w:ilvl w:val="0"/>
          <w:numId w:val="276"/>
        </w:numPr>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您或代表您行事的人士需要簽署該通知。</w:t>
      </w:r>
    </w:p>
    <w:p w14:paraId="7A1B997C" w14:textId="0F1B0476" w:rsidR="00C41EA7" w:rsidRPr="003D455B" w:rsidRDefault="00C41EA7" w:rsidP="00E640D7">
      <w:pPr>
        <w:pStyle w:val="ListParagraph"/>
        <w:numPr>
          <w:ilvl w:val="0"/>
          <w:numId w:val="276"/>
        </w:numPr>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簽署通知</w:t>
      </w:r>
      <w:r w:rsidRPr="003D455B">
        <w:rPr>
          <w:rFonts w:ascii="Source Sans Pro" w:hAnsi="Source Sans Pro"/>
          <w:i/>
          <w:iCs/>
          <w:lang w:eastAsia="zh-TW"/>
        </w:rPr>
        <w:t>僅</w:t>
      </w:r>
      <w:r w:rsidRPr="003D455B">
        <w:rPr>
          <w:rFonts w:ascii="Source Sans Pro" w:hAnsi="Source Sans Pro"/>
          <w:lang w:eastAsia="zh-TW"/>
        </w:rPr>
        <w:t>表示您已獲得有關您權利的資訊。通知並不會指定您的出院日期。簽署通知</w:t>
      </w:r>
      <w:r w:rsidRPr="003D455B">
        <w:rPr>
          <w:rFonts w:ascii="Source Sans Pro" w:hAnsi="Source Sans Pro"/>
          <w:b/>
          <w:bCs/>
          <w:i/>
          <w:iCs/>
          <w:lang w:eastAsia="zh-TW"/>
        </w:rPr>
        <w:t>不</w:t>
      </w:r>
      <w:r w:rsidRPr="003D455B">
        <w:rPr>
          <w:rFonts w:ascii="Source Sans Pro" w:hAnsi="Source Sans Pro"/>
          <w:b/>
          <w:bCs/>
          <w:lang w:eastAsia="zh-TW"/>
        </w:rPr>
        <w:t>代表</w:t>
      </w:r>
      <w:r w:rsidRPr="003D455B">
        <w:rPr>
          <w:rFonts w:ascii="Source Sans Pro" w:hAnsi="Source Sans Pro"/>
          <w:lang w:eastAsia="zh-TW"/>
        </w:rPr>
        <w:t>您同意出院日期。</w:t>
      </w:r>
    </w:p>
    <w:p w14:paraId="0FDC2502" w14:textId="33AF4AE3" w:rsidR="00C41EA7" w:rsidRPr="003D455B" w:rsidRDefault="00C41EA7" w:rsidP="00E640D7">
      <w:pPr>
        <w:suppressAutoHyphens/>
        <w:spacing w:before="240" w:beforeAutospacing="0" w:after="0" w:afterAutospacing="0"/>
        <w:ind w:left="720" w:right="270" w:hanging="360"/>
        <w:rPr>
          <w:rFonts w:ascii="Source Sans Pro" w:hAnsi="Source Sans Pro"/>
          <w:lang w:eastAsia="zh-TW"/>
        </w:rPr>
      </w:pPr>
      <w:r w:rsidRPr="003D455B">
        <w:rPr>
          <w:rFonts w:ascii="Source Sans Pro" w:hAnsi="Source Sans Pro"/>
          <w:b/>
          <w:bCs/>
          <w:lang w:eastAsia="zh-TW"/>
        </w:rPr>
        <w:t>3.</w:t>
      </w:r>
      <w:r w:rsidRPr="003D455B">
        <w:rPr>
          <w:rFonts w:ascii="Source Sans Pro" w:hAnsi="Source Sans Pro"/>
          <w:b/>
          <w:bCs/>
          <w:lang w:eastAsia="zh-TW"/>
        </w:rPr>
        <w:tab/>
      </w:r>
      <w:r w:rsidRPr="003D455B">
        <w:rPr>
          <w:rFonts w:ascii="Source Sans Pro" w:hAnsi="Source Sans Pro"/>
          <w:b/>
          <w:bCs/>
          <w:lang w:eastAsia="zh-TW"/>
        </w:rPr>
        <w:t>請保留通知副本</w:t>
      </w:r>
      <w:r w:rsidRPr="003D455B">
        <w:rPr>
          <w:rFonts w:ascii="Source Sans Pro" w:hAnsi="Source Sans Pro"/>
          <w:lang w:eastAsia="zh-TW"/>
        </w:rPr>
        <w:t>，以便在需要時隨時瞭解有關提出上訴（或報告對護理品質的疑慮）的資訊。</w:t>
      </w:r>
    </w:p>
    <w:p w14:paraId="0B84740E" w14:textId="316F936A" w:rsidR="00C41EA7" w:rsidRPr="003D455B" w:rsidRDefault="00C41EA7" w:rsidP="00E640D7">
      <w:pPr>
        <w:pStyle w:val="ListParagraph"/>
        <w:numPr>
          <w:ilvl w:val="0"/>
          <w:numId w:val="277"/>
        </w:numPr>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如果您在出院前</w:t>
      </w:r>
      <w:r w:rsidRPr="003D455B">
        <w:rPr>
          <w:rFonts w:ascii="Source Sans Pro" w:hAnsi="Source Sans Pro"/>
          <w:lang w:eastAsia="zh-TW"/>
        </w:rPr>
        <w:t xml:space="preserve"> 2 </w:t>
      </w:r>
      <w:r w:rsidRPr="003D455B">
        <w:rPr>
          <w:rFonts w:ascii="Source Sans Pro" w:hAnsi="Source Sans Pro"/>
          <w:lang w:eastAsia="zh-TW"/>
        </w:rPr>
        <w:t>天以上時間簽署通知，則會在計劃出院前再收到一份通知。</w:t>
      </w:r>
    </w:p>
    <w:p w14:paraId="7364E4A5" w14:textId="2F5E70A5" w:rsidR="00C41EA7" w:rsidRPr="003D455B" w:rsidRDefault="00C41EA7" w:rsidP="00E640D7">
      <w:pPr>
        <w:pStyle w:val="ListParagraph"/>
        <w:numPr>
          <w:ilvl w:val="0"/>
          <w:numId w:val="277"/>
        </w:numPr>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如要提前查閱該通知的副本，請致電</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）聯絡會員服務部，或致電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 MEDICARE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633</w:t>
      </w:r>
      <w:r w:rsidR="00FB1355" w:rsidRPr="003D455B">
        <w:rPr>
          <w:rFonts w:ascii="Source Sans Pro" w:hAnsi="Source Sans Pro"/>
          <w:lang w:eastAsia="zh-TW"/>
        </w:rPr>
        <w:noBreakHyphen/>
      </w:r>
      <w:r w:rsidRPr="003D455B">
        <w:rPr>
          <w:rFonts w:ascii="Source Sans Pro" w:hAnsi="Source Sans Pro"/>
          <w:lang w:eastAsia="zh-TW"/>
        </w:rPr>
        <w:t>4227)</w:t>
      </w:r>
      <w:r w:rsidRPr="003D455B">
        <w:rPr>
          <w:rFonts w:ascii="Source Sans Pro" w:hAnsi="Source Sans Pro"/>
          <w:lang w:eastAsia="zh-TW"/>
        </w:rPr>
        <w:t>。聽障人士可致電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877</w:t>
      </w:r>
      <w:r w:rsidR="00FB1355" w:rsidRPr="003D455B">
        <w:rPr>
          <w:rFonts w:ascii="Source Sans Pro" w:hAnsi="Source Sans Pro"/>
          <w:lang w:eastAsia="zh-TW"/>
        </w:rPr>
        <w:noBreakHyphen/>
      </w:r>
      <w:r w:rsidRPr="003D455B">
        <w:rPr>
          <w:rFonts w:ascii="Source Sans Pro" w:hAnsi="Source Sans Pro"/>
          <w:lang w:eastAsia="zh-TW"/>
        </w:rPr>
        <w:t>486</w:t>
      </w:r>
      <w:r w:rsidR="00FB1355" w:rsidRPr="003D455B">
        <w:rPr>
          <w:rFonts w:ascii="Source Sans Pro" w:hAnsi="Source Sans Pro"/>
          <w:lang w:eastAsia="zh-TW"/>
        </w:rPr>
        <w:noBreakHyphen/>
      </w:r>
      <w:r w:rsidRPr="003D455B">
        <w:rPr>
          <w:rFonts w:ascii="Source Sans Pro" w:hAnsi="Source Sans Pro"/>
          <w:lang w:eastAsia="zh-TW"/>
        </w:rPr>
        <w:t>2048</w:t>
      </w:r>
      <w:r w:rsidRPr="003D455B">
        <w:rPr>
          <w:rFonts w:ascii="Source Sans Pro" w:hAnsi="Source Sans Pro"/>
          <w:lang w:eastAsia="zh-TW"/>
        </w:rPr>
        <w:t>。您還可以在網上查閱該通知，網址：</w:t>
      </w:r>
      <w:r w:rsidR="00A7445F">
        <w:fldChar w:fldCharType="begin"/>
      </w:r>
      <w:r w:rsidR="00A7445F">
        <w:rPr>
          <w:lang w:eastAsia="zh-TW"/>
        </w:rPr>
        <w:instrText xml:space="preserve"> HYPERLINK "http://www.CMS.gov/medicare/forms-notices/beneficiary-notices-initiative/ffs-ma-im" </w:instrText>
      </w:r>
      <w:r w:rsidR="00A7445F">
        <w:fldChar w:fldCharType="separate"/>
      </w:r>
      <w:r w:rsidRPr="003D455B">
        <w:rPr>
          <w:rStyle w:val="Hyperlink"/>
          <w:rFonts w:ascii="Source Sans Pro" w:hAnsi="Source Sans Pro"/>
          <w:lang w:eastAsia="zh-TW"/>
        </w:rPr>
        <w:t>www.CMS.gov/medicare/forms-notice</w:t>
      </w:r>
      <w:r w:rsidR="00B118FD">
        <w:rPr>
          <w:rStyle w:val="Hyperlink"/>
          <w:rFonts w:ascii="Source Sans Pro" w:hAnsi="Source Sans Pro"/>
          <w:lang w:eastAsia="zh-TW"/>
        </w:rPr>
        <w:t>s/</w:t>
      </w:r>
      <w:r w:rsidR="00B118FD">
        <w:rPr>
          <w:rStyle w:val="Hyperlink"/>
          <w:rFonts w:ascii="Arial" w:hAnsi="Arial" w:cs="Arial"/>
          <w:lang w:eastAsia="zh-TW"/>
        </w:rPr>
        <w:t>​</w:t>
      </w:r>
      <w:r w:rsidR="00B118FD">
        <w:rPr>
          <w:rStyle w:val="Hyperlink"/>
          <w:rFonts w:ascii="Source Sans Pro" w:hAnsi="Source Sans Pro"/>
          <w:lang w:eastAsia="zh-TW"/>
        </w:rPr>
        <w:t>b</w:t>
      </w:r>
      <w:r w:rsidRPr="003D455B">
        <w:rPr>
          <w:rStyle w:val="Hyperlink"/>
          <w:rFonts w:ascii="Source Sans Pro" w:hAnsi="Source Sans Pro"/>
          <w:lang w:eastAsia="zh-TW"/>
        </w:rPr>
        <w:t>en</w:t>
      </w:r>
      <w:r w:rsidR="00B118FD">
        <w:rPr>
          <w:rStyle w:val="Hyperlink"/>
          <w:rFonts w:ascii="Source Sans Pro" w:hAnsi="Source Sans Pro"/>
          <w:lang w:eastAsia="zh-TW"/>
        </w:rPr>
        <w:t>eficiary</w:t>
      </w:r>
      <w:r w:rsidR="00B118FD">
        <w:rPr>
          <w:rStyle w:val="Hyperlink"/>
          <w:rFonts w:ascii="Source Sans Pro" w:hAnsi="Source Sans Pro"/>
          <w:lang w:eastAsia="zh-TW"/>
        </w:rPr>
        <w:noBreakHyphen/>
        <w:t>notices</w:t>
      </w:r>
      <w:r w:rsidR="00B118FD">
        <w:rPr>
          <w:rStyle w:val="Hyperlink"/>
          <w:rFonts w:ascii="Source Sans Pro" w:hAnsi="Source Sans Pro"/>
          <w:lang w:eastAsia="zh-TW"/>
        </w:rPr>
        <w:noBreakHyphen/>
        <w:t>initiative/</w:t>
      </w:r>
      <w:r w:rsidR="00B118FD">
        <w:rPr>
          <w:rStyle w:val="Hyperlink"/>
          <w:rFonts w:ascii="Arial" w:hAnsi="Arial" w:cs="Arial"/>
          <w:lang w:eastAsia="zh-TW"/>
        </w:rPr>
        <w:t>​</w:t>
      </w:r>
      <w:r w:rsidR="00B118FD">
        <w:rPr>
          <w:rStyle w:val="Hyperlink"/>
          <w:rFonts w:ascii="Source Sans Pro" w:hAnsi="Source Sans Pro"/>
          <w:lang w:eastAsia="zh-TW"/>
        </w:rPr>
        <w:t>ff</w:t>
      </w:r>
      <w:r w:rsidRPr="003D455B">
        <w:rPr>
          <w:rStyle w:val="Hyperlink"/>
          <w:rFonts w:ascii="Source Sans Pro" w:hAnsi="Source Sans Pro"/>
          <w:lang w:eastAsia="zh-TW"/>
        </w:rPr>
        <w:t>s-ma-im</w:t>
      </w:r>
      <w:r w:rsidR="00A7445F">
        <w:rPr>
          <w:rStyle w:val="Hyperlink"/>
          <w:rFonts w:ascii="Source Sans Pro" w:hAnsi="Source Sans Pro"/>
          <w:lang w:eastAsia="zh-TW"/>
        </w:rPr>
        <w:fldChar w:fldCharType="end"/>
      </w:r>
      <w:r w:rsidRPr="003D455B">
        <w:rPr>
          <w:rFonts w:ascii="Source Sans Pro" w:hAnsi="Source Sans Pro"/>
          <w:lang w:eastAsia="zh-TW"/>
        </w:rPr>
        <w:t>。</w:t>
      </w:r>
    </w:p>
    <w:p w14:paraId="57C78DF7" w14:textId="333DF45A" w:rsidR="00BA3BD3" w:rsidRPr="003D455B" w:rsidRDefault="00BA3BD3"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8.2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如何提出第</w:t>
      </w:r>
      <w:r w:rsidRPr="003D455B">
        <w:rPr>
          <w:rFonts w:ascii="Source Sans Pro" w:hAnsi="Source Sans Pro"/>
          <w:iCs w:val="0"/>
          <w:lang w:eastAsia="zh-TW"/>
        </w:rPr>
        <w:t xml:space="preserve"> 1 </w:t>
      </w:r>
      <w:r w:rsidRPr="003D455B">
        <w:rPr>
          <w:rFonts w:ascii="Source Sans Pro" w:hAnsi="Source Sans Pro"/>
          <w:iCs w:val="0"/>
          <w:lang w:eastAsia="zh-TW"/>
        </w:rPr>
        <w:t>級上訴以變更出院日期</w:t>
      </w:r>
    </w:p>
    <w:p w14:paraId="4363F965" w14:textId="101BFECF" w:rsidR="00C41EA7" w:rsidRPr="003D455B" w:rsidRDefault="005A29D7" w:rsidP="00E640D7">
      <w:pPr>
        <w:tabs>
          <w:tab w:val="left" w:pos="702"/>
        </w:tabs>
        <w:suppressAutoHyphens/>
        <w:spacing w:after="120" w:afterAutospacing="0"/>
        <w:ind w:right="360"/>
        <w:rPr>
          <w:rFonts w:ascii="Source Sans Pro" w:hAnsi="Source Sans Pro"/>
          <w:lang w:eastAsia="zh-TW"/>
        </w:rPr>
      </w:pPr>
      <w:r w:rsidRPr="003D455B">
        <w:rPr>
          <w:rFonts w:ascii="Source Sans Pro" w:hAnsi="Source Sans Pro"/>
          <w:lang w:eastAsia="zh-TW"/>
        </w:rPr>
        <w:t>如果您希望我們延長住院服務承保，請採用上訴程序提出請求。提出前，請先瞭解必要事項及截止期限。</w:t>
      </w:r>
    </w:p>
    <w:p w14:paraId="6D637E0B" w14:textId="0440C9C8" w:rsidR="00C41EA7" w:rsidRPr="003D455B" w:rsidRDefault="00C41EA7" w:rsidP="00E640D7">
      <w:pPr>
        <w:pStyle w:val="ListParagraph"/>
        <w:numPr>
          <w:ilvl w:val="0"/>
          <w:numId w:val="275"/>
        </w:numPr>
        <w:tabs>
          <w:tab w:val="left" w:pos="702"/>
        </w:tabs>
        <w:suppressAutoHyphens/>
        <w:spacing w:before="0" w:beforeAutospacing="0" w:after="120" w:afterAutospacing="0"/>
        <w:ind w:left="720"/>
        <w:contextualSpacing w:val="0"/>
        <w:rPr>
          <w:rFonts w:ascii="Source Sans Pro" w:hAnsi="Source Sans Pro"/>
        </w:rPr>
      </w:pPr>
      <w:r w:rsidRPr="003D455B">
        <w:rPr>
          <w:rFonts w:ascii="Source Sans Pro" w:hAnsi="Source Sans Pro"/>
          <w:b/>
          <w:bCs/>
          <w:lang w:eastAsia="zh-TW"/>
        </w:rPr>
        <w:t>遵循程序</w:t>
      </w:r>
    </w:p>
    <w:p w14:paraId="1CE755F2" w14:textId="44899EC6" w:rsidR="00C41EA7" w:rsidRPr="003D455B" w:rsidRDefault="00C41EA7" w:rsidP="00E640D7">
      <w:pPr>
        <w:pStyle w:val="ListParagraph"/>
        <w:numPr>
          <w:ilvl w:val="0"/>
          <w:numId w:val="275"/>
        </w:numPr>
        <w:tabs>
          <w:tab w:val="left" w:pos="702"/>
        </w:tabs>
        <w:suppressAutoHyphens/>
        <w:spacing w:before="0" w:beforeAutospacing="0" w:after="120" w:afterAutospacing="0"/>
        <w:ind w:left="720"/>
        <w:contextualSpacing w:val="0"/>
        <w:rPr>
          <w:rFonts w:ascii="Source Sans Pro" w:hAnsi="Source Sans Pro"/>
        </w:rPr>
      </w:pPr>
      <w:r w:rsidRPr="003D455B">
        <w:rPr>
          <w:rFonts w:ascii="Source Sans Pro" w:hAnsi="Source Sans Pro"/>
          <w:b/>
          <w:bCs/>
          <w:lang w:eastAsia="zh-TW"/>
        </w:rPr>
        <w:lastRenderedPageBreak/>
        <w:t>遵守截止期限</w:t>
      </w:r>
    </w:p>
    <w:p w14:paraId="1C2E860D" w14:textId="3E7F113A" w:rsidR="00B71673" w:rsidRPr="003D455B" w:rsidRDefault="00C41EA7" w:rsidP="00E640D7">
      <w:pPr>
        <w:pStyle w:val="ListBullet"/>
        <w:numPr>
          <w:ilvl w:val="0"/>
          <w:numId w:val="282"/>
        </w:numPr>
        <w:suppressAutoHyphens/>
        <w:ind w:left="720"/>
        <w:rPr>
          <w:rFonts w:ascii="Source Sans Pro" w:hAnsi="Source Sans Pro"/>
        </w:rPr>
      </w:pPr>
      <w:r w:rsidRPr="003D455B">
        <w:rPr>
          <w:rFonts w:ascii="Source Sans Pro" w:hAnsi="Source Sans Pro"/>
          <w:b/>
          <w:bCs/>
          <w:lang w:eastAsia="zh-TW"/>
        </w:rPr>
        <w:t>需要時請尋求幫助。</w:t>
      </w:r>
      <w:r w:rsidRPr="003D455B">
        <w:rPr>
          <w:rFonts w:ascii="Source Sans Pro" w:hAnsi="Source Sans Pro"/>
          <w:lang w:eastAsia="zh-TW"/>
        </w:rPr>
        <w:t>如有疑問或需要幫助，請致電會員服務部，電話：</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）。您也可致電州健康保險援助計劃</w:t>
      </w:r>
      <w:r w:rsidRPr="003D455B">
        <w:rPr>
          <w:rFonts w:ascii="Source Sans Pro" w:hAnsi="Source Sans Pro"/>
          <w:lang w:eastAsia="zh-TW"/>
        </w:rPr>
        <w:t xml:space="preserve"> (SHIP) </w:t>
      </w:r>
      <w:r w:rsidRPr="003D455B">
        <w:rPr>
          <w:rFonts w:ascii="Source Sans Pro" w:hAnsi="Source Sans Pro"/>
          <w:lang w:eastAsia="zh-TW"/>
        </w:rPr>
        <w:t>尋求個性化幫助。</w:t>
      </w:r>
      <w:r w:rsidRPr="00563EFD">
        <w:rPr>
          <w:rFonts w:ascii="Source Sans Pro" w:hAnsi="Source Sans Pro"/>
          <w:i/>
          <w:iCs/>
          <w:color w:val="0000FF"/>
          <w:lang w:eastAsia="zh-TW"/>
        </w:rPr>
        <w:t>[Insert SHIP name and contact information.</w:t>
      </w:r>
      <w:r w:rsidR="00563EFD" w:rsidRPr="00563EFD">
        <w:rPr>
          <w:rFonts w:ascii="Source Sans Pro" w:hAnsi="Source Sans Pro"/>
          <w:i/>
          <w:iCs/>
          <w:color w:val="0000FF"/>
          <w:lang w:eastAsia="zh-TW"/>
        </w:rPr>
        <w:t xml:space="preserve"> </w:t>
      </w:r>
      <w:r w:rsidRPr="003D455B">
        <w:rPr>
          <w:rFonts w:ascii="Source Sans Pro" w:hAnsi="Source Sans Pro"/>
          <w:i/>
          <w:iCs/>
          <w:color w:val="0000FF"/>
        </w:rPr>
        <w:t>Plans providing SHIP contact information in an exhibit should direct members to that exhibit.]</w:t>
      </w:r>
      <w:r w:rsidRPr="003D455B">
        <w:rPr>
          <w:rFonts w:ascii="Source Sans Pro" w:hAnsi="Source Sans Pro"/>
          <w:lang w:eastAsia="zh-TW"/>
        </w:rPr>
        <w:t xml:space="preserve"> SHIP </w:t>
      </w:r>
      <w:r w:rsidRPr="003D455B">
        <w:rPr>
          <w:rFonts w:ascii="Source Sans Pro" w:hAnsi="Source Sans Pro"/>
          <w:lang w:eastAsia="zh-TW"/>
        </w:rPr>
        <w:t>聯絡資訊列於第</w:t>
      </w:r>
      <w:r w:rsidRPr="003D455B">
        <w:rPr>
          <w:rFonts w:ascii="Source Sans Pro" w:hAnsi="Source Sans Pro"/>
          <w:lang w:eastAsia="zh-TW"/>
        </w:rPr>
        <w:t xml:space="preserve"> 2 </w:t>
      </w:r>
      <w:r w:rsidRPr="003D455B">
        <w:rPr>
          <w:rFonts w:ascii="Source Sans Pro" w:hAnsi="Source Sans Pro"/>
          <w:lang w:eastAsia="zh-TW"/>
        </w:rPr>
        <w:t>章第</w:t>
      </w:r>
      <w:r w:rsidRPr="003D455B">
        <w:rPr>
          <w:rFonts w:ascii="Source Sans Pro" w:hAnsi="Source Sans Pro"/>
          <w:lang w:eastAsia="zh-TW"/>
        </w:rPr>
        <w:t xml:space="preserve"> 3 </w:t>
      </w:r>
      <w:r w:rsidRPr="003D455B">
        <w:rPr>
          <w:rFonts w:ascii="Source Sans Pro" w:hAnsi="Source Sans Pro"/>
          <w:lang w:eastAsia="zh-TW"/>
        </w:rPr>
        <w:t>節。</w:t>
      </w:r>
    </w:p>
    <w:p w14:paraId="1D88D54F" w14:textId="77777777" w:rsidR="00E970B8" w:rsidRPr="003D455B" w:rsidRDefault="00E970B8" w:rsidP="00E640D7">
      <w:pPr>
        <w:pStyle w:val="ListParagraph"/>
        <w:tabs>
          <w:tab w:val="left" w:pos="702"/>
        </w:tabs>
        <w:suppressAutoHyphens/>
        <w:spacing w:before="0" w:beforeAutospacing="0" w:after="120" w:afterAutospacing="0"/>
        <w:contextualSpacing w:val="0"/>
        <w:rPr>
          <w:rFonts w:ascii="Source Sans Pro" w:hAnsi="Source Sans Pro"/>
          <w:i/>
          <w:iCs/>
        </w:rPr>
      </w:pPr>
    </w:p>
    <w:p w14:paraId="13B0ACE5" w14:textId="4FDC31FC" w:rsidR="005712E3" w:rsidRPr="003D455B" w:rsidRDefault="00C41EA7" w:rsidP="00E640D7">
      <w:pPr>
        <w:suppressAutoHyphens/>
        <w:spacing w:before="0" w:beforeAutospacing="0" w:after="120" w:afterAutospacing="0"/>
        <w:rPr>
          <w:rFonts w:ascii="Source Sans Pro" w:hAnsi="Source Sans Pro"/>
          <w:szCs w:val="26"/>
          <w:lang w:eastAsia="zh-TW"/>
        </w:rPr>
      </w:pPr>
      <w:r w:rsidRPr="003D455B">
        <w:rPr>
          <w:rFonts w:ascii="Source Sans Pro" w:hAnsi="Source Sans Pro"/>
          <w:b/>
          <w:bCs/>
          <w:lang w:eastAsia="zh-TW"/>
        </w:rPr>
        <w:t>第</w:t>
      </w:r>
      <w:r w:rsidRPr="003D455B">
        <w:rPr>
          <w:rFonts w:ascii="Source Sans Pro" w:hAnsi="Source Sans Pro"/>
          <w:b/>
          <w:bCs/>
          <w:lang w:eastAsia="zh-TW"/>
        </w:rPr>
        <w:t xml:space="preserve"> 1 </w:t>
      </w:r>
      <w:r w:rsidRPr="003D455B">
        <w:rPr>
          <w:rFonts w:ascii="Source Sans Pro" w:hAnsi="Source Sans Pro"/>
          <w:b/>
          <w:bCs/>
          <w:lang w:eastAsia="zh-TW"/>
        </w:rPr>
        <w:t>級上訴期間，品質改進機構審核您的上訴。</w:t>
      </w:r>
      <w:r w:rsidRPr="003D455B">
        <w:rPr>
          <w:rFonts w:ascii="Source Sans Pro" w:hAnsi="Source Sans Pro"/>
          <w:lang w:eastAsia="zh-TW"/>
        </w:rPr>
        <w:t>該機構將核實從醫療角度而言，您的計劃出院日期是否適當。</w:t>
      </w:r>
      <w:r w:rsidRPr="003D455B">
        <w:rPr>
          <w:rFonts w:ascii="Source Sans Pro" w:hAnsi="Source Sans Pro"/>
          <w:b/>
          <w:bCs/>
          <w:lang w:eastAsia="zh-TW"/>
        </w:rPr>
        <w:t>品質改進機構</w:t>
      </w:r>
      <w:r w:rsidRPr="003D455B">
        <w:rPr>
          <w:rFonts w:ascii="Source Sans Pro" w:hAnsi="Source Sans Pro"/>
          <w:lang w:eastAsia="zh-TW"/>
        </w:rPr>
        <w:t>是一個由醫師及其他醫療保健專業人員組成的團體，由聯邦政府出資營運，旨在監察並幫助改進</w:t>
      </w:r>
      <w:r w:rsidRPr="003D455B">
        <w:rPr>
          <w:rFonts w:ascii="Source Sans Pro" w:hAnsi="Source Sans Pro"/>
          <w:lang w:eastAsia="zh-TW"/>
        </w:rPr>
        <w:t xml:space="preserve"> Medicare </w:t>
      </w:r>
      <w:r w:rsidRPr="003D455B">
        <w:rPr>
          <w:rFonts w:ascii="Source Sans Pro" w:hAnsi="Source Sans Pro"/>
          <w:lang w:eastAsia="zh-TW"/>
        </w:rPr>
        <w:t>受保人獲得的護理的品質。這包括審核</w:t>
      </w:r>
      <w:r w:rsidRPr="003D455B">
        <w:rPr>
          <w:rFonts w:ascii="Source Sans Pro" w:hAnsi="Source Sans Pro"/>
          <w:lang w:eastAsia="zh-TW"/>
        </w:rPr>
        <w:t xml:space="preserve"> Medicare </w:t>
      </w:r>
      <w:r w:rsidRPr="003D455B">
        <w:rPr>
          <w:rFonts w:ascii="Source Sans Pro" w:hAnsi="Source Sans Pro"/>
          <w:lang w:eastAsia="zh-TW"/>
        </w:rPr>
        <w:t>受保人的出院日期。這些專家並不屬於我們的計劃。</w:t>
      </w:r>
    </w:p>
    <w:p w14:paraId="7BE57786" w14:textId="30B5AB95"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1 </w:t>
      </w:r>
      <w:r w:rsidRPr="003D455B">
        <w:rPr>
          <w:rFonts w:ascii="Source Sans Pro" w:hAnsi="Source Sans Pro"/>
          <w:bCs/>
          <w:lang w:eastAsia="zh-TW"/>
        </w:rPr>
        <w:t>步：聯絡您所在州的品質改進機構，要求快速審核您的出院日期。您必須儘快行動。</w:t>
      </w:r>
    </w:p>
    <w:p w14:paraId="67B08449" w14:textId="77777777" w:rsidR="00C41EA7" w:rsidRPr="003D455B" w:rsidRDefault="00C41EA7"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如何聯絡該機構？</w:t>
      </w:r>
    </w:p>
    <w:p w14:paraId="79CFC4B9" w14:textId="57E33F3A"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您收到的書面通知裡</w:t>
      </w:r>
      <w:r w:rsidRPr="003D455B">
        <w:rPr>
          <w:rFonts w:ascii="Source Sans Pro" w:hAnsi="Source Sans Pro"/>
          <w:i/>
          <w:iCs/>
          <w:lang w:eastAsia="zh-TW"/>
        </w:rPr>
        <w:t>（關於您所享權利的</w:t>
      </w:r>
      <w:r w:rsidRPr="003D455B">
        <w:rPr>
          <w:rFonts w:ascii="Source Sans Pro" w:hAnsi="Source Sans Pro"/>
          <w:i/>
          <w:iCs/>
          <w:lang w:eastAsia="zh-TW"/>
        </w:rPr>
        <w:t xml:space="preserve"> Medicare </w:t>
      </w:r>
      <w:r w:rsidRPr="003D455B">
        <w:rPr>
          <w:rFonts w:ascii="Source Sans Pro" w:hAnsi="Source Sans Pro"/>
          <w:i/>
          <w:iCs/>
          <w:lang w:eastAsia="zh-TW"/>
        </w:rPr>
        <w:t>重要資訊）</w:t>
      </w:r>
      <w:r w:rsidRPr="003D455B">
        <w:rPr>
          <w:rFonts w:ascii="Source Sans Pro" w:hAnsi="Source Sans Pro"/>
          <w:lang w:eastAsia="zh-TW"/>
        </w:rPr>
        <w:t>有該機構的聯絡方式。您也可在第</w:t>
      </w:r>
      <w:r w:rsidRPr="003D455B">
        <w:rPr>
          <w:rFonts w:ascii="Source Sans Pro" w:hAnsi="Source Sans Pro"/>
          <w:lang w:eastAsia="zh-TW"/>
        </w:rPr>
        <w:t xml:space="preserve"> 2 </w:t>
      </w:r>
      <w:r w:rsidRPr="003D455B">
        <w:rPr>
          <w:rFonts w:ascii="Source Sans Pro" w:hAnsi="Source Sans Pro"/>
          <w:lang w:eastAsia="zh-TW"/>
        </w:rPr>
        <w:t>章中查閱您所在州的品質改進機構的名稱、地址和電話號碼。</w:t>
      </w:r>
    </w:p>
    <w:p w14:paraId="32BAF61A" w14:textId="77777777" w:rsidR="00C41EA7" w:rsidRPr="003D455B" w:rsidRDefault="00C41EA7" w:rsidP="00E640D7">
      <w:pPr>
        <w:pStyle w:val="Minorsubheadingindented25"/>
        <w:suppressAutoHyphens/>
        <w:rPr>
          <w:rFonts w:ascii="Source Sans Pro" w:hAnsi="Source Sans Pro"/>
        </w:rPr>
      </w:pPr>
      <w:r w:rsidRPr="003D455B">
        <w:rPr>
          <w:rFonts w:ascii="Source Sans Pro" w:hAnsi="Source Sans Pro"/>
          <w:bCs/>
          <w:iCs/>
          <w:lang w:eastAsia="zh-TW"/>
        </w:rPr>
        <w:t>儘快行動：</w:t>
      </w:r>
    </w:p>
    <w:p w14:paraId="498017E4" w14:textId="4D767F4A" w:rsidR="00C41EA7" w:rsidRPr="003D455B" w:rsidRDefault="00C41EA7" w:rsidP="00E640D7">
      <w:pPr>
        <w:numPr>
          <w:ilvl w:val="0"/>
          <w:numId w:val="4"/>
        </w:numPr>
        <w:tabs>
          <w:tab w:val="left" w:pos="1080"/>
          <w:tab w:val="num" w:pos="1800"/>
        </w:tabs>
        <w:suppressAutoHyphens/>
        <w:spacing w:before="0" w:beforeAutospacing="0" w:after="120" w:afterAutospacing="0"/>
        <w:ind w:left="720"/>
        <w:rPr>
          <w:rFonts w:ascii="Source Sans Pro" w:hAnsi="Source Sans Pro"/>
          <w:i/>
          <w:iCs/>
          <w:lang w:eastAsia="zh-TW"/>
        </w:rPr>
      </w:pPr>
      <w:r w:rsidRPr="003D455B">
        <w:rPr>
          <w:rFonts w:ascii="Source Sans Pro" w:hAnsi="Source Sans Pro"/>
          <w:lang w:eastAsia="zh-TW"/>
        </w:rPr>
        <w:t>如要提出上訴，必須在出院</w:t>
      </w:r>
      <w:r w:rsidRPr="003D455B">
        <w:rPr>
          <w:rFonts w:ascii="Source Sans Pro" w:hAnsi="Source Sans Pro"/>
          <w:i/>
          <w:iCs/>
          <w:lang w:eastAsia="zh-TW"/>
        </w:rPr>
        <w:t>前</w:t>
      </w:r>
      <w:r w:rsidRPr="003D455B">
        <w:rPr>
          <w:rFonts w:ascii="Source Sans Pro" w:hAnsi="Source Sans Pro"/>
          <w:lang w:eastAsia="zh-TW"/>
        </w:rPr>
        <w:t>聯絡品質改進機構，</w:t>
      </w:r>
      <w:r w:rsidRPr="003D455B">
        <w:rPr>
          <w:rFonts w:ascii="Source Sans Pro" w:hAnsi="Source Sans Pro"/>
          <w:b/>
          <w:bCs/>
          <w:lang w:eastAsia="zh-TW"/>
        </w:rPr>
        <w:t>不得遲於出院當日的午夜</w:t>
      </w:r>
      <w:r w:rsidRPr="003D455B">
        <w:rPr>
          <w:rFonts w:ascii="Source Sans Pro" w:hAnsi="Source Sans Pro"/>
          <w:lang w:eastAsia="zh-TW"/>
        </w:rPr>
        <w:t>。</w:t>
      </w:r>
    </w:p>
    <w:p w14:paraId="63B3A810" w14:textId="220EBC43" w:rsidR="00C41EA7" w:rsidRPr="003D455B" w:rsidRDefault="00C41EA7" w:rsidP="00E640D7">
      <w:pPr>
        <w:numPr>
          <w:ilvl w:val="1"/>
          <w:numId w:val="4"/>
        </w:numPr>
        <w:tabs>
          <w:tab w:val="left" w:pos="1080"/>
        </w:tabs>
        <w:suppressAutoHyphens/>
        <w:spacing w:before="0" w:beforeAutospacing="0" w:after="120" w:afterAutospacing="0"/>
        <w:ind w:left="1440"/>
        <w:rPr>
          <w:rFonts w:ascii="Source Sans Pro" w:hAnsi="Source Sans Pro"/>
          <w:lang w:eastAsia="zh-TW"/>
        </w:rPr>
      </w:pPr>
      <w:r w:rsidRPr="003D455B">
        <w:rPr>
          <w:rFonts w:ascii="Source Sans Pro" w:hAnsi="Source Sans Pro"/>
          <w:b/>
          <w:bCs/>
          <w:lang w:eastAsia="zh-TW"/>
        </w:rPr>
        <w:t>如果您遵守此截止期限</w:t>
      </w:r>
      <w:r w:rsidRPr="003D455B">
        <w:rPr>
          <w:rFonts w:ascii="Source Sans Pro" w:hAnsi="Source Sans Pro"/>
          <w:lang w:eastAsia="zh-TW"/>
        </w:rPr>
        <w:t>，可在等待品質改進機構作出決定時，在超過出院日期</w:t>
      </w:r>
      <w:r w:rsidRPr="003D455B">
        <w:rPr>
          <w:rFonts w:ascii="Source Sans Pro" w:hAnsi="Source Sans Pro"/>
          <w:i/>
          <w:iCs/>
          <w:lang w:eastAsia="zh-TW"/>
        </w:rPr>
        <w:t>後</w:t>
      </w:r>
      <w:r w:rsidRPr="003D455B">
        <w:rPr>
          <w:rFonts w:ascii="Source Sans Pro" w:hAnsi="Source Sans Pro"/>
          <w:lang w:eastAsia="zh-TW"/>
        </w:rPr>
        <w:t>繼續住院，而無需付費。</w:t>
      </w:r>
    </w:p>
    <w:p w14:paraId="7E43476C" w14:textId="7DF23385" w:rsidR="00C41EA7" w:rsidRPr="003D455B" w:rsidRDefault="00C41EA7" w:rsidP="00E640D7">
      <w:pPr>
        <w:numPr>
          <w:ilvl w:val="1"/>
          <w:numId w:val="4"/>
        </w:numPr>
        <w:tabs>
          <w:tab w:val="left" w:pos="1080"/>
        </w:tabs>
        <w:suppressAutoHyphens/>
        <w:spacing w:before="0" w:beforeAutospacing="0" w:after="120" w:afterAutospacing="0"/>
        <w:ind w:left="1440"/>
        <w:rPr>
          <w:rFonts w:ascii="Source Sans Pro" w:hAnsi="Source Sans Pro"/>
          <w:lang w:eastAsia="zh-TW"/>
        </w:rPr>
      </w:pPr>
      <w:r w:rsidRPr="003D455B">
        <w:rPr>
          <w:rFonts w:ascii="Source Sans Pro" w:hAnsi="Source Sans Pro"/>
          <w:b/>
          <w:bCs/>
          <w:lang w:eastAsia="zh-TW"/>
        </w:rPr>
        <w:t>如果您未遵守此截止期限，請聯絡我們。</w:t>
      </w:r>
      <w:r w:rsidRPr="003D455B">
        <w:rPr>
          <w:rFonts w:ascii="Source Sans Pro" w:hAnsi="Source Sans Pro"/>
          <w:lang w:eastAsia="zh-TW"/>
        </w:rPr>
        <w:t>如果您決定在計劃出院日期後繼續住院，</w:t>
      </w:r>
      <w:r w:rsidRPr="003D455B">
        <w:rPr>
          <w:rFonts w:ascii="Source Sans Pro" w:hAnsi="Source Sans Pro"/>
          <w:i/>
          <w:iCs/>
          <w:lang w:eastAsia="zh-TW"/>
        </w:rPr>
        <w:t>您可能須支付</w:t>
      </w:r>
      <w:r w:rsidRPr="003D455B">
        <w:rPr>
          <w:rFonts w:ascii="Source Sans Pro" w:hAnsi="Source Sans Pro"/>
          <w:lang w:eastAsia="zh-TW"/>
        </w:rPr>
        <w:t>計劃出院日期後醫院護理的</w:t>
      </w:r>
      <w:r w:rsidRPr="003D455B">
        <w:rPr>
          <w:rFonts w:ascii="Source Sans Pro" w:hAnsi="Source Sans Pro"/>
          <w:i/>
          <w:iCs/>
          <w:lang w:eastAsia="zh-TW"/>
        </w:rPr>
        <w:t>全部費用</w:t>
      </w:r>
      <w:r w:rsidRPr="003D455B">
        <w:rPr>
          <w:rFonts w:ascii="Source Sans Pro" w:hAnsi="Source Sans Pro"/>
          <w:lang w:eastAsia="zh-TW"/>
        </w:rPr>
        <w:t>。</w:t>
      </w:r>
    </w:p>
    <w:p w14:paraId="363B0933" w14:textId="55FE258E" w:rsidR="007C3B85" w:rsidRPr="003D455B" w:rsidRDefault="007C3B85" w:rsidP="00E640D7">
      <w:pPr>
        <w:tabs>
          <w:tab w:val="left" w:pos="1080"/>
        </w:tabs>
        <w:suppressAutoHyphens/>
        <w:spacing w:before="120" w:beforeAutospacing="0" w:after="120" w:afterAutospacing="0"/>
        <w:rPr>
          <w:rFonts w:ascii="Source Sans Pro" w:hAnsi="Source Sans Pro"/>
          <w:lang w:eastAsia="zh-TW"/>
        </w:rPr>
      </w:pPr>
      <w:r w:rsidRPr="003D455B">
        <w:rPr>
          <w:rFonts w:ascii="Source Sans Pro" w:hAnsi="Source Sans Pro"/>
          <w:lang w:eastAsia="zh-TW"/>
        </w:rPr>
        <w:t>在您請求立即審核您的出院日期後，品質改進機構會聯絡我們。我們會在收到聯絡後的第二天中午之前給予您一份</w:t>
      </w:r>
      <w:r w:rsidRPr="003D455B">
        <w:rPr>
          <w:rFonts w:ascii="Source Sans Pro" w:hAnsi="Source Sans Pro"/>
          <w:b/>
          <w:bCs/>
          <w:lang w:eastAsia="zh-TW"/>
        </w:rPr>
        <w:t>詳細出院通知</w:t>
      </w:r>
      <w:r w:rsidRPr="003D455B">
        <w:rPr>
          <w:rFonts w:ascii="Source Sans Pro" w:hAnsi="Source Sans Pro"/>
          <w:lang w:eastAsia="zh-TW"/>
        </w:rPr>
        <w:t>。該通知提供您的計劃出院日期，並詳細說明您的醫生、醫院及我們認為您適合於該日期出院（醫療上適當）的原因。</w:t>
      </w:r>
    </w:p>
    <w:p w14:paraId="11DCC2B2" w14:textId="1D425426" w:rsidR="00517E01" w:rsidRPr="003D455B" w:rsidRDefault="007C3B85" w:rsidP="00B118FD">
      <w:pPr>
        <w:suppressAutoHyphens/>
        <w:rPr>
          <w:rFonts w:ascii="Source Sans Pro" w:hAnsi="Source Sans Pro"/>
          <w:lang w:eastAsia="zh-TW"/>
        </w:rPr>
      </w:pPr>
      <w:r w:rsidRPr="003D455B">
        <w:rPr>
          <w:rFonts w:ascii="Source Sans Pro" w:hAnsi="Source Sans Pro"/>
          <w:lang w:eastAsia="zh-TW"/>
        </w:rPr>
        <w:lastRenderedPageBreak/>
        <w:t>您可致電會員服務部</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）或</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t>MEDICARE</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633</w:t>
      </w:r>
      <w:r w:rsidR="00FB1355" w:rsidRPr="003D455B">
        <w:rPr>
          <w:rFonts w:ascii="Source Sans Pro" w:hAnsi="Source Sans Pro"/>
          <w:lang w:eastAsia="zh-TW"/>
        </w:rPr>
        <w:noBreakHyphen/>
      </w:r>
      <w:r w:rsidRPr="003D455B">
        <w:rPr>
          <w:rFonts w:ascii="Source Sans Pro" w:hAnsi="Source Sans Pro"/>
          <w:lang w:eastAsia="zh-TW"/>
        </w:rPr>
        <w:t xml:space="preserve">4227) </w:t>
      </w:r>
      <w:r w:rsidRPr="003D455B">
        <w:rPr>
          <w:rFonts w:ascii="Source Sans Pro" w:hAnsi="Source Sans Pro"/>
          <w:lang w:eastAsia="zh-TW"/>
        </w:rPr>
        <w:t>索取</w:t>
      </w:r>
      <w:r w:rsidRPr="003D455B">
        <w:rPr>
          <w:rFonts w:ascii="Source Sans Pro" w:hAnsi="Source Sans Pro"/>
          <w:b/>
          <w:bCs/>
          <w:lang w:eastAsia="zh-TW"/>
        </w:rPr>
        <w:t>詳細出院通知</w:t>
      </w:r>
      <w:r w:rsidRPr="003D455B">
        <w:rPr>
          <w:rFonts w:ascii="Source Sans Pro" w:hAnsi="Source Sans Pro"/>
          <w:lang w:eastAsia="zh-TW"/>
        </w:rPr>
        <w:t>範本。（聽障人士可致電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877</w:t>
      </w:r>
      <w:r w:rsidR="00FB1355" w:rsidRPr="003D455B">
        <w:rPr>
          <w:rFonts w:ascii="Source Sans Pro" w:hAnsi="Source Sans Pro"/>
          <w:lang w:eastAsia="zh-TW"/>
        </w:rPr>
        <w:noBreakHyphen/>
      </w:r>
      <w:r w:rsidRPr="003D455B">
        <w:rPr>
          <w:rFonts w:ascii="Source Sans Pro" w:hAnsi="Source Sans Pro"/>
          <w:lang w:eastAsia="zh-TW"/>
        </w:rPr>
        <w:t>486</w:t>
      </w:r>
      <w:r w:rsidR="00FB1355" w:rsidRPr="003D455B">
        <w:rPr>
          <w:rFonts w:ascii="Source Sans Pro" w:hAnsi="Source Sans Pro"/>
          <w:lang w:eastAsia="zh-TW"/>
        </w:rPr>
        <w:noBreakHyphen/>
      </w:r>
      <w:r w:rsidRPr="003D455B">
        <w:rPr>
          <w:rFonts w:ascii="Source Sans Pro" w:hAnsi="Source Sans Pro"/>
          <w:lang w:eastAsia="zh-TW"/>
        </w:rPr>
        <w:t>2048</w:t>
      </w:r>
      <w:r w:rsidRPr="003D455B">
        <w:rPr>
          <w:rFonts w:ascii="Source Sans Pro" w:hAnsi="Source Sans Pro"/>
          <w:lang w:eastAsia="zh-TW"/>
        </w:rPr>
        <w:t>。）或者您可以在線上查閱通知範本，網址：</w:t>
      </w:r>
      <w:r w:rsidR="00A7445F">
        <w:fldChar w:fldCharType="begin"/>
      </w:r>
      <w:r w:rsidR="00A7445F">
        <w:rPr>
          <w:lang w:eastAsia="zh-TW"/>
        </w:rPr>
        <w:instrText xml:space="preserve"> HYPERLINK "http://www.CMS.gov/medicare/forms-notices/beneficiary-notices-initiative/ffs-ma-im" </w:instrText>
      </w:r>
      <w:r w:rsidR="00A7445F">
        <w:fldChar w:fldCharType="separate"/>
      </w:r>
      <w:r w:rsidRPr="003D455B">
        <w:rPr>
          <w:rStyle w:val="Hyperlink"/>
          <w:rFonts w:ascii="Source Sans Pro" w:hAnsi="Source Sans Pro"/>
          <w:lang w:eastAsia="zh-TW"/>
        </w:rPr>
        <w:t>www.CMS.go</w:t>
      </w:r>
      <w:r w:rsidR="00B118FD">
        <w:rPr>
          <w:rStyle w:val="Hyperlink"/>
          <w:rFonts w:ascii="Source Sans Pro" w:hAnsi="Source Sans Pro"/>
          <w:lang w:eastAsia="zh-TW"/>
        </w:rPr>
        <w:t>v/</w:t>
      </w:r>
      <w:r w:rsidR="00B118FD">
        <w:rPr>
          <w:rStyle w:val="Hyperlink"/>
          <w:rFonts w:ascii="Arial" w:hAnsi="Arial" w:cs="Arial"/>
          <w:lang w:eastAsia="zh-TW"/>
        </w:rPr>
        <w:t>​</w:t>
      </w:r>
      <w:r w:rsidR="00B118FD">
        <w:rPr>
          <w:rStyle w:val="Hyperlink"/>
          <w:rFonts w:ascii="Source Sans Pro" w:hAnsi="Source Sans Pro"/>
          <w:lang w:eastAsia="zh-TW"/>
        </w:rPr>
        <w:t>m</w:t>
      </w:r>
      <w:r w:rsidRPr="003D455B">
        <w:rPr>
          <w:rStyle w:val="Hyperlink"/>
          <w:rFonts w:ascii="Source Sans Pro" w:hAnsi="Source Sans Pro"/>
          <w:lang w:eastAsia="zh-TW"/>
        </w:rPr>
        <w:t>edicar</w:t>
      </w:r>
      <w:r w:rsidR="00B118FD">
        <w:rPr>
          <w:rStyle w:val="Hyperlink"/>
          <w:rFonts w:ascii="Source Sans Pro" w:hAnsi="Source Sans Pro"/>
          <w:lang w:eastAsia="zh-TW"/>
        </w:rPr>
        <w:t>e/</w:t>
      </w:r>
      <w:r w:rsidR="00B118FD">
        <w:rPr>
          <w:rStyle w:val="Hyperlink"/>
          <w:rFonts w:ascii="Arial" w:hAnsi="Arial" w:cs="Arial"/>
          <w:lang w:eastAsia="zh-TW"/>
        </w:rPr>
        <w:t>​</w:t>
      </w:r>
      <w:r w:rsidR="00B118FD">
        <w:rPr>
          <w:rStyle w:val="Hyperlink"/>
          <w:rFonts w:ascii="Source Sans Pro" w:hAnsi="Source Sans Pro"/>
          <w:lang w:eastAsia="zh-TW"/>
        </w:rPr>
        <w:t>for</w:t>
      </w:r>
      <w:r w:rsidRPr="003D455B">
        <w:rPr>
          <w:rStyle w:val="Hyperlink"/>
          <w:rFonts w:ascii="Source Sans Pro" w:hAnsi="Source Sans Pro"/>
          <w:lang w:eastAsia="zh-TW"/>
        </w:rPr>
        <w:t>m</w:t>
      </w:r>
      <w:r w:rsidR="00B118FD">
        <w:rPr>
          <w:rStyle w:val="Hyperlink"/>
          <w:rFonts w:ascii="Source Sans Pro" w:hAnsi="Source Sans Pro"/>
          <w:lang w:eastAsia="zh-TW"/>
        </w:rPr>
        <w:t>s</w:t>
      </w:r>
      <w:r w:rsidR="00B118FD">
        <w:rPr>
          <w:rStyle w:val="Hyperlink"/>
          <w:rFonts w:ascii="Source Sans Pro" w:hAnsi="Source Sans Pro"/>
          <w:lang w:eastAsia="zh-TW"/>
        </w:rPr>
        <w:noBreakHyphen/>
        <w:t>not</w:t>
      </w:r>
      <w:r w:rsidRPr="003D455B">
        <w:rPr>
          <w:rStyle w:val="Hyperlink"/>
          <w:rFonts w:ascii="Source Sans Pro" w:hAnsi="Source Sans Pro"/>
          <w:lang w:eastAsia="zh-TW"/>
        </w:rPr>
        <w:t>ices/beneficiary-notices-initiative/ffs-ma-im</w:t>
      </w:r>
      <w:r w:rsidR="00A7445F">
        <w:rPr>
          <w:rStyle w:val="Hyperlink"/>
          <w:rFonts w:ascii="Source Sans Pro" w:hAnsi="Source Sans Pro"/>
          <w:lang w:eastAsia="zh-TW"/>
        </w:rPr>
        <w:fldChar w:fldCharType="end"/>
      </w:r>
      <w:r w:rsidRPr="003D455B">
        <w:rPr>
          <w:rFonts w:ascii="Source Sans Pro" w:hAnsi="Source Sans Pro"/>
          <w:lang w:eastAsia="zh-TW"/>
        </w:rPr>
        <w:t>。</w:t>
      </w:r>
    </w:p>
    <w:p w14:paraId="5D3F7AC6" w14:textId="77777777"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2 </w:t>
      </w:r>
      <w:r w:rsidRPr="003D455B">
        <w:rPr>
          <w:rFonts w:ascii="Source Sans Pro" w:hAnsi="Source Sans Pro"/>
          <w:bCs/>
          <w:lang w:eastAsia="zh-TW"/>
        </w:rPr>
        <w:t>步：品質改進機構將對您的個案進行獨立審核。</w:t>
      </w:r>
    </w:p>
    <w:p w14:paraId="67BB7EC4" w14:textId="080488CC"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品質改進機構的醫療專業人員（審核員）會詢問您（或您的代表）認為應延長服務承保的理由。您無須準備任何書面材料，但如願意，也可準備。</w:t>
      </w:r>
    </w:p>
    <w:p w14:paraId="1EFB0809" w14:textId="3100C1F8" w:rsidR="00C41EA7" w:rsidRPr="00E640D7" w:rsidRDefault="00C41EA7" w:rsidP="00E640D7">
      <w:pPr>
        <w:numPr>
          <w:ilvl w:val="0"/>
          <w:numId w:val="4"/>
        </w:numPr>
        <w:tabs>
          <w:tab w:val="left" w:pos="1080"/>
        </w:tabs>
        <w:suppressAutoHyphens/>
        <w:spacing w:before="0" w:beforeAutospacing="0" w:after="120" w:afterAutospacing="0"/>
        <w:ind w:left="720"/>
        <w:rPr>
          <w:rFonts w:ascii="Source Sans Pro" w:hAnsi="Source Sans Pro"/>
          <w:spacing w:val="8"/>
          <w:lang w:eastAsia="zh-TW"/>
        </w:rPr>
      </w:pPr>
      <w:r w:rsidRPr="00E640D7">
        <w:rPr>
          <w:rFonts w:ascii="Source Sans Pro" w:hAnsi="Source Sans Pro"/>
          <w:spacing w:val="8"/>
          <w:lang w:eastAsia="zh-TW"/>
        </w:rPr>
        <w:t>審核員也會查看您的醫療資訊，與您的醫生交談並審核我們及醫院向其提供的資訊。</w:t>
      </w:r>
    </w:p>
    <w:p w14:paraId="1F700B27" w14:textId="1992A70C"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在審核員告知我們有關您上訴事宜後次日中午前，您將會收到我們寄送給您的指定您計劃出院日期的書面通知。該通知還將詳細說明您的醫生、醫院及我們認為您適合於該日期出院（醫療上適當）的原因。</w:t>
      </w:r>
    </w:p>
    <w:p w14:paraId="17FFF302" w14:textId="77777777"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3 </w:t>
      </w:r>
      <w:r w:rsidRPr="003D455B">
        <w:rPr>
          <w:rFonts w:ascii="Source Sans Pro" w:hAnsi="Source Sans Pro"/>
          <w:bCs/>
          <w:lang w:eastAsia="zh-TW"/>
        </w:rPr>
        <w:t>步：品質改進機構會在獲得所有必需資訊後的一天時間內，對您的上訴給予答覆。</w:t>
      </w:r>
    </w:p>
    <w:p w14:paraId="511A4CE5" w14:textId="77777777" w:rsidR="00C41EA7" w:rsidRPr="003D455B" w:rsidRDefault="00C41EA7" w:rsidP="00E640D7">
      <w:pPr>
        <w:pStyle w:val="Minorsubheadingindented25"/>
        <w:suppressAutoHyphens/>
        <w:rPr>
          <w:rFonts w:ascii="Source Sans Pro" w:hAnsi="Source Sans Pro"/>
        </w:rPr>
      </w:pPr>
      <w:r w:rsidRPr="003D455B">
        <w:rPr>
          <w:rFonts w:ascii="Source Sans Pro" w:hAnsi="Source Sans Pro"/>
          <w:bCs/>
          <w:iCs/>
          <w:lang w:eastAsia="zh-TW"/>
        </w:rPr>
        <w:t>如果批准會如何？</w:t>
      </w:r>
    </w:p>
    <w:p w14:paraId="7904DDBB" w14:textId="4A74A27F"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如果獨立審核機構批准，</w:t>
      </w:r>
      <w:r w:rsidRPr="003D455B">
        <w:rPr>
          <w:rFonts w:ascii="Source Sans Pro" w:hAnsi="Source Sans Pro"/>
          <w:b/>
          <w:bCs/>
          <w:lang w:eastAsia="zh-TW"/>
        </w:rPr>
        <w:t>我們必須繼續提供您的承保住院服務，時間視醫療必需性而定。</w:t>
      </w:r>
    </w:p>
    <w:p w14:paraId="4ABB4864" w14:textId="4CA1E66A" w:rsidR="00C41EA7" w:rsidRPr="003D455B" w:rsidRDefault="00803A06"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您必須繼續支付應承擔的費用（如自付扣除金或定額手續費，如適用）。此外，您的承保醫院服務可能受到限制。</w:t>
      </w:r>
    </w:p>
    <w:p w14:paraId="0DD50F1B" w14:textId="77777777" w:rsidR="00C41EA7" w:rsidRPr="003D455B" w:rsidRDefault="00C41EA7" w:rsidP="00B118FD">
      <w:pPr>
        <w:pStyle w:val="Minorsubheadingindented25"/>
        <w:suppressAutoHyphens/>
        <w:rPr>
          <w:rFonts w:ascii="Source Sans Pro" w:hAnsi="Source Sans Pro"/>
        </w:rPr>
      </w:pPr>
      <w:r w:rsidRPr="003D455B">
        <w:rPr>
          <w:rFonts w:ascii="Source Sans Pro" w:hAnsi="Source Sans Pro"/>
          <w:bCs/>
          <w:iCs/>
          <w:lang w:eastAsia="zh-TW"/>
        </w:rPr>
        <w:t>如果拒絕會如何？</w:t>
      </w:r>
    </w:p>
    <w:p w14:paraId="41B12C11" w14:textId="5CC8A657"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color w:val="000000"/>
          <w:lang w:eastAsia="zh-TW"/>
        </w:rPr>
      </w:pPr>
      <w:r w:rsidRPr="003D455B">
        <w:rPr>
          <w:rFonts w:ascii="Source Sans Pro" w:hAnsi="Source Sans Pro"/>
          <w:color w:val="000000"/>
          <w:lang w:eastAsia="zh-TW"/>
        </w:rPr>
        <w:t>如果</w:t>
      </w:r>
      <w:r w:rsidRPr="003D455B">
        <w:rPr>
          <w:rFonts w:ascii="Source Sans Pro" w:hAnsi="Source Sans Pro"/>
          <w:lang w:eastAsia="zh-TW"/>
        </w:rPr>
        <w:t>獨立</w:t>
      </w:r>
      <w:r w:rsidRPr="003D455B">
        <w:rPr>
          <w:rFonts w:ascii="Source Sans Pro" w:hAnsi="Source Sans Pro"/>
          <w:color w:val="000000"/>
          <w:lang w:eastAsia="zh-TW"/>
        </w:rPr>
        <w:t>審核機構拒絕您的上訴，即表示從醫療角度看，您的計劃出院日期屬適當。如果情況如此，</w:t>
      </w:r>
      <w:r w:rsidRPr="003D455B">
        <w:rPr>
          <w:rFonts w:ascii="Source Sans Pro" w:hAnsi="Source Sans Pro"/>
          <w:b/>
          <w:bCs/>
          <w:color w:val="000000"/>
          <w:lang w:eastAsia="zh-TW"/>
        </w:rPr>
        <w:t>我們對您</w:t>
      </w:r>
      <w:r w:rsidRPr="003D455B">
        <w:rPr>
          <w:rFonts w:ascii="Source Sans Pro" w:hAnsi="Source Sans Pro"/>
          <w:b/>
          <w:bCs/>
          <w:lang w:eastAsia="zh-TW"/>
        </w:rPr>
        <w:t>住院</w:t>
      </w:r>
      <w:r w:rsidRPr="003D455B">
        <w:rPr>
          <w:rFonts w:ascii="Source Sans Pro" w:hAnsi="Source Sans Pro"/>
          <w:b/>
          <w:bCs/>
          <w:color w:val="000000"/>
          <w:lang w:eastAsia="zh-TW"/>
        </w:rPr>
        <w:t>服務的承保將</w:t>
      </w:r>
      <w:r w:rsidRPr="003D455B">
        <w:rPr>
          <w:rFonts w:ascii="Source Sans Pro" w:hAnsi="Source Sans Pro"/>
          <w:color w:val="000000"/>
          <w:lang w:eastAsia="zh-TW"/>
        </w:rPr>
        <w:t>在品質改進機構對您的上訴給予答覆</w:t>
      </w:r>
      <w:r w:rsidRPr="003D455B">
        <w:rPr>
          <w:rFonts w:ascii="Source Sans Pro" w:hAnsi="Source Sans Pro"/>
          <w:b/>
          <w:bCs/>
          <w:color w:val="000000"/>
          <w:lang w:eastAsia="zh-TW"/>
        </w:rPr>
        <w:t>後</w:t>
      </w:r>
      <w:r w:rsidRPr="003D455B">
        <w:rPr>
          <w:rFonts w:ascii="Source Sans Pro" w:hAnsi="Source Sans Pro"/>
          <w:color w:val="000000"/>
          <w:lang w:eastAsia="zh-TW"/>
        </w:rPr>
        <w:t>次日中午</w:t>
      </w:r>
      <w:r w:rsidRPr="003D455B">
        <w:rPr>
          <w:rFonts w:ascii="Source Sans Pro" w:hAnsi="Source Sans Pro"/>
          <w:b/>
          <w:bCs/>
          <w:color w:val="000000"/>
          <w:lang w:eastAsia="zh-TW"/>
        </w:rPr>
        <w:t>結束</w:t>
      </w:r>
      <w:r w:rsidRPr="003D455B">
        <w:rPr>
          <w:rFonts w:ascii="Source Sans Pro" w:hAnsi="Source Sans Pro"/>
          <w:color w:val="000000"/>
          <w:lang w:eastAsia="zh-TW"/>
        </w:rPr>
        <w:t>。</w:t>
      </w:r>
    </w:p>
    <w:p w14:paraId="44F456ED" w14:textId="0BDCD952"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b/>
          <w:bCs/>
          <w:i/>
          <w:iCs/>
          <w:color w:val="000000"/>
          <w:lang w:eastAsia="zh-TW"/>
        </w:rPr>
      </w:pPr>
      <w:r w:rsidRPr="003D455B">
        <w:rPr>
          <w:rFonts w:ascii="Source Sans Pro" w:hAnsi="Source Sans Pro"/>
          <w:color w:val="000000"/>
          <w:lang w:eastAsia="zh-TW"/>
        </w:rPr>
        <w:t>如果</w:t>
      </w:r>
      <w:r w:rsidRPr="003D455B">
        <w:rPr>
          <w:rFonts w:ascii="Source Sans Pro" w:hAnsi="Source Sans Pro"/>
          <w:lang w:eastAsia="zh-TW"/>
        </w:rPr>
        <w:t>獨立</w:t>
      </w:r>
      <w:r w:rsidRPr="003D455B">
        <w:rPr>
          <w:rFonts w:ascii="Source Sans Pro" w:hAnsi="Source Sans Pro"/>
          <w:color w:val="000000"/>
          <w:lang w:eastAsia="zh-TW"/>
        </w:rPr>
        <w:t>審核機構拒絕您的上訴且您決定住院，則對於品質改進機構給予答覆後次日中午以後的醫院護理，</w:t>
      </w:r>
      <w:r w:rsidRPr="003D455B">
        <w:rPr>
          <w:rFonts w:ascii="Source Sans Pro" w:hAnsi="Source Sans Pro"/>
          <w:b/>
          <w:bCs/>
          <w:color w:val="000000"/>
          <w:lang w:eastAsia="zh-TW"/>
        </w:rPr>
        <w:t>您可能須支付全部費用</w:t>
      </w:r>
      <w:r w:rsidRPr="003D455B">
        <w:rPr>
          <w:rFonts w:ascii="Source Sans Pro" w:hAnsi="Source Sans Pro"/>
          <w:color w:val="000000"/>
          <w:lang w:eastAsia="zh-TW"/>
        </w:rPr>
        <w:t>。</w:t>
      </w:r>
    </w:p>
    <w:p w14:paraId="6CB79843" w14:textId="21697534"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lastRenderedPageBreak/>
        <w:t>第</w:t>
      </w:r>
      <w:r w:rsidRPr="003D455B">
        <w:rPr>
          <w:rFonts w:ascii="Source Sans Pro" w:hAnsi="Source Sans Pro"/>
          <w:bCs/>
          <w:lang w:eastAsia="zh-TW"/>
        </w:rPr>
        <w:t xml:space="preserve"> 4 </w:t>
      </w:r>
      <w:r w:rsidRPr="003D455B">
        <w:rPr>
          <w:rFonts w:ascii="Source Sans Pro" w:hAnsi="Source Sans Pro"/>
          <w:bCs/>
          <w:lang w:eastAsia="zh-TW"/>
        </w:rPr>
        <w:t>步：如果您的第</w:t>
      </w:r>
      <w:r w:rsidRPr="003D455B">
        <w:rPr>
          <w:rFonts w:ascii="Source Sans Pro" w:hAnsi="Source Sans Pro"/>
          <w:bCs/>
          <w:lang w:eastAsia="zh-TW"/>
        </w:rPr>
        <w:t xml:space="preserve"> 1 </w:t>
      </w:r>
      <w:r w:rsidRPr="003D455B">
        <w:rPr>
          <w:rFonts w:ascii="Source Sans Pro" w:hAnsi="Source Sans Pro"/>
          <w:bCs/>
          <w:lang w:eastAsia="zh-TW"/>
        </w:rPr>
        <w:t>級上訴遭到拒絕，請決定是否希望再次提出上訴。</w:t>
      </w:r>
    </w:p>
    <w:p w14:paraId="5A593E32" w14:textId="0444B3D0"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如果品質改進機構</w:t>
      </w:r>
      <w:r w:rsidRPr="003D455B">
        <w:rPr>
          <w:rFonts w:ascii="Source Sans Pro" w:hAnsi="Source Sans Pro"/>
          <w:i/>
          <w:iCs/>
          <w:lang w:eastAsia="zh-TW"/>
        </w:rPr>
        <w:t>拒絕</w:t>
      </w:r>
      <w:r w:rsidRPr="003D455B">
        <w:rPr>
          <w:rFonts w:ascii="Source Sans Pro" w:hAnsi="Source Sans Pro"/>
          <w:lang w:eastAsia="zh-TW"/>
        </w:rPr>
        <w:t>了您的上訴，</w:t>
      </w:r>
      <w:r w:rsidRPr="003D455B">
        <w:rPr>
          <w:rFonts w:ascii="Source Sans Pro" w:hAnsi="Source Sans Pro"/>
          <w:i/>
          <w:iCs/>
          <w:lang w:eastAsia="zh-TW"/>
        </w:rPr>
        <w:t>而</w:t>
      </w:r>
      <w:r w:rsidRPr="003D455B">
        <w:rPr>
          <w:rFonts w:ascii="Source Sans Pro" w:hAnsi="Source Sans Pro"/>
          <w:lang w:eastAsia="zh-TW"/>
        </w:rPr>
        <w:t>您在計劃出院日期後繼續住院，可再次提出上訴。再次提出上訴指進入上訴程序的</w:t>
      </w:r>
      <w:r w:rsidRPr="003D455B">
        <w:rPr>
          <w:rFonts w:ascii="Source Sans Pro" w:hAnsi="Source Sans Pro"/>
          <w:b/>
          <w:bCs/>
          <w:lang w:eastAsia="zh-TW"/>
        </w:rPr>
        <w:t>第</w:t>
      </w:r>
      <w:r w:rsidRPr="003D455B">
        <w:rPr>
          <w:rFonts w:ascii="Source Sans Pro" w:hAnsi="Source Sans Pro"/>
          <w:b/>
          <w:bCs/>
          <w:lang w:eastAsia="zh-TW"/>
        </w:rPr>
        <w:t xml:space="preserve"> 2 </w:t>
      </w:r>
      <w:r w:rsidRPr="003D455B">
        <w:rPr>
          <w:rFonts w:ascii="Source Sans Pro" w:hAnsi="Source Sans Pro"/>
          <w:b/>
          <w:bCs/>
          <w:lang w:eastAsia="zh-TW"/>
        </w:rPr>
        <w:t>級</w:t>
      </w:r>
      <w:r w:rsidRPr="003D455B">
        <w:rPr>
          <w:rFonts w:ascii="Source Sans Pro" w:hAnsi="Source Sans Pro"/>
          <w:lang w:eastAsia="zh-TW"/>
        </w:rPr>
        <w:t>。</w:t>
      </w:r>
    </w:p>
    <w:p w14:paraId="77D5D205" w14:textId="5CCFBE86" w:rsidR="000F4841" w:rsidRPr="003D455B" w:rsidRDefault="000F4841"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8.3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如何提出第</w:t>
      </w:r>
      <w:r w:rsidRPr="003D455B">
        <w:rPr>
          <w:rFonts w:ascii="Source Sans Pro" w:hAnsi="Source Sans Pro"/>
          <w:iCs w:val="0"/>
          <w:lang w:eastAsia="zh-TW"/>
        </w:rPr>
        <w:t xml:space="preserve"> 2 </w:t>
      </w:r>
      <w:r w:rsidRPr="003D455B">
        <w:rPr>
          <w:rFonts w:ascii="Source Sans Pro" w:hAnsi="Source Sans Pro"/>
          <w:iCs w:val="0"/>
          <w:lang w:eastAsia="zh-TW"/>
        </w:rPr>
        <w:t>級上訴以變更出院日期</w:t>
      </w:r>
    </w:p>
    <w:p w14:paraId="0CCE4D3A" w14:textId="6F7A8FF8" w:rsidR="00C41EA7" w:rsidRPr="00E640D7" w:rsidRDefault="00C41EA7" w:rsidP="00E640D7">
      <w:pPr>
        <w:suppressAutoHyphens/>
        <w:rPr>
          <w:rFonts w:ascii="Source Sans Pro" w:hAnsi="Source Sans Pro"/>
          <w:spacing w:val="2"/>
          <w:lang w:eastAsia="zh-TW"/>
        </w:rPr>
      </w:pPr>
      <w:r w:rsidRPr="00E640D7">
        <w:rPr>
          <w:rFonts w:ascii="Source Sans Pro" w:hAnsi="Source Sans Pro"/>
          <w:spacing w:val="2"/>
          <w:lang w:eastAsia="zh-TW"/>
        </w:rPr>
        <w:t>第</w:t>
      </w:r>
      <w:r w:rsidRPr="00E640D7">
        <w:rPr>
          <w:rFonts w:ascii="Source Sans Pro" w:hAnsi="Source Sans Pro"/>
          <w:spacing w:val="2"/>
          <w:lang w:eastAsia="zh-TW"/>
        </w:rPr>
        <w:t xml:space="preserve"> 2 </w:t>
      </w:r>
      <w:r w:rsidRPr="00E640D7">
        <w:rPr>
          <w:rFonts w:ascii="Source Sans Pro" w:hAnsi="Source Sans Pro"/>
          <w:spacing w:val="2"/>
          <w:lang w:eastAsia="zh-TW"/>
        </w:rPr>
        <w:t>級上訴期間，您要求品質改進機構再次審核他們對您的第一次上訴作出的決定。如果品質改進機構駁回您的第</w:t>
      </w:r>
      <w:r w:rsidRPr="00E640D7">
        <w:rPr>
          <w:rFonts w:ascii="Source Sans Pro" w:hAnsi="Source Sans Pro"/>
          <w:spacing w:val="2"/>
          <w:lang w:eastAsia="zh-TW"/>
        </w:rPr>
        <w:t xml:space="preserve"> 2 </w:t>
      </w:r>
      <w:r w:rsidRPr="00E640D7">
        <w:rPr>
          <w:rFonts w:ascii="Source Sans Pro" w:hAnsi="Source Sans Pro"/>
          <w:spacing w:val="2"/>
          <w:lang w:eastAsia="zh-TW"/>
        </w:rPr>
        <w:t>級上訴，您可能須支付您在計劃出院日期後繼續住院的全部費用。</w:t>
      </w:r>
    </w:p>
    <w:p w14:paraId="6EB513FA" w14:textId="68BDD878"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1 </w:t>
      </w:r>
      <w:r w:rsidRPr="003D455B">
        <w:rPr>
          <w:rFonts w:ascii="Source Sans Pro" w:hAnsi="Source Sans Pro"/>
          <w:bCs/>
          <w:lang w:eastAsia="zh-TW"/>
        </w:rPr>
        <w:t>步：再次聯絡品質改進機構，要求再次審核。</w:t>
      </w:r>
    </w:p>
    <w:p w14:paraId="627E7DFF" w14:textId="2D7BECDF" w:rsidR="00BB2806" w:rsidRPr="003D455B" w:rsidDel="00A5614C"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您必須在品質改進機構拒絕您的第</w:t>
      </w:r>
      <w:r w:rsidRPr="003D455B">
        <w:rPr>
          <w:rFonts w:ascii="Source Sans Pro" w:hAnsi="Source Sans Pro"/>
          <w:lang w:eastAsia="zh-TW"/>
        </w:rPr>
        <w:t xml:space="preserve"> 1 </w:t>
      </w:r>
      <w:r w:rsidRPr="003D455B">
        <w:rPr>
          <w:rFonts w:ascii="Source Sans Pro" w:hAnsi="Source Sans Pro"/>
          <w:lang w:eastAsia="zh-TW"/>
        </w:rPr>
        <w:t>級上訴後</w:t>
      </w:r>
      <w:r w:rsidRPr="003D455B">
        <w:rPr>
          <w:rFonts w:ascii="Source Sans Pro" w:hAnsi="Source Sans Pro"/>
          <w:lang w:eastAsia="zh-TW"/>
        </w:rPr>
        <w:t xml:space="preserve"> </w:t>
      </w:r>
      <w:r w:rsidRPr="003D455B">
        <w:rPr>
          <w:rFonts w:ascii="Source Sans Pro" w:hAnsi="Source Sans Pro"/>
          <w:b/>
          <w:bCs/>
          <w:lang w:eastAsia="zh-TW"/>
        </w:rPr>
        <w:t xml:space="preserve">60 </w:t>
      </w:r>
      <w:r w:rsidRPr="003D455B">
        <w:rPr>
          <w:rFonts w:ascii="Source Sans Pro" w:hAnsi="Source Sans Pro"/>
          <w:b/>
          <w:bCs/>
          <w:lang w:eastAsia="zh-TW"/>
        </w:rPr>
        <w:t>日內</w:t>
      </w:r>
      <w:r w:rsidRPr="003D455B">
        <w:rPr>
          <w:rFonts w:ascii="Source Sans Pro" w:hAnsi="Source Sans Pro"/>
          <w:lang w:eastAsia="zh-TW"/>
        </w:rPr>
        <w:t>要求進行此審核。只有在您於護理保險終止之日後繼續住院的情況下，方可要求進行此審核。</w:t>
      </w:r>
    </w:p>
    <w:p w14:paraId="408531D8" w14:textId="77777777"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2 </w:t>
      </w:r>
      <w:r w:rsidRPr="003D455B">
        <w:rPr>
          <w:rFonts w:ascii="Source Sans Pro" w:hAnsi="Source Sans Pro"/>
          <w:bCs/>
          <w:lang w:eastAsia="zh-TW"/>
        </w:rPr>
        <w:t>步：品質改進機構會第二次審核您的情況。</w:t>
      </w:r>
    </w:p>
    <w:p w14:paraId="50D5FA4B" w14:textId="550F1F3D"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品質改進機構的審核員將再次仔細查閱您上訴的所有相關資訊。</w:t>
      </w:r>
    </w:p>
    <w:p w14:paraId="3BEFEC62" w14:textId="124FF012"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3 </w:t>
      </w:r>
      <w:r w:rsidRPr="003D455B">
        <w:rPr>
          <w:rFonts w:ascii="Source Sans Pro" w:hAnsi="Source Sans Pro"/>
          <w:bCs/>
          <w:lang w:eastAsia="zh-TW"/>
        </w:rPr>
        <w:t>步：品質改進機構審核員將在收到您第</w:t>
      </w:r>
      <w:r w:rsidRPr="003D455B">
        <w:rPr>
          <w:rFonts w:ascii="Source Sans Pro" w:hAnsi="Source Sans Pro"/>
          <w:bCs/>
          <w:lang w:eastAsia="zh-TW"/>
        </w:rPr>
        <w:t xml:space="preserve"> 2 </w:t>
      </w:r>
      <w:r w:rsidRPr="003D455B">
        <w:rPr>
          <w:rFonts w:ascii="Source Sans Pro" w:hAnsi="Source Sans Pro"/>
          <w:bCs/>
          <w:lang w:eastAsia="zh-TW"/>
        </w:rPr>
        <w:t>級上訴後</w:t>
      </w:r>
      <w:r w:rsidRPr="003D455B">
        <w:rPr>
          <w:rFonts w:ascii="Source Sans Pro" w:hAnsi="Source Sans Pro"/>
          <w:bCs/>
          <w:lang w:eastAsia="zh-TW"/>
        </w:rPr>
        <w:t xml:space="preserve"> 14 </w:t>
      </w:r>
      <w:r w:rsidRPr="003D455B">
        <w:rPr>
          <w:rFonts w:ascii="Source Sans Pro" w:hAnsi="Source Sans Pro"/>
          <w:bCs/>
          <w:lang w:eastAsia="zh-TW"/>
        </w:rPr>
        <w:t>天內就您的上訴作出決定，並通知您。</w:t>
      </w:r>
    </w:p>
    <w:p w14:paraId="7E4C3CF8" w14:textId="07413F91" w:rsidR="00C41EA7" w:rsidRPr="003D455B" w:rsidRDefault="00C41EA7"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如果獨立審核機構批准您的上訴：</w:t>
      </w:r>
    </w:p>
    <w:p w14:paraId="4DCC0056" w14:textId="2ED4AF4E" w:rsidR="00C41EA7" w:rsidRPr="00E640D7" w:rsidRDefault="00C41EA7" w:rsidP="00E640D7">
      <w:pPr>
        <w:numPr>
          <w:ilvl w:val="0"/>
          <w:numId w:val="9"/>
        </w:numPr>
        <w:suppressAutoHyphens/>
        <w:spacing w:before="0" w:beforeAutospacing="0" w:after="120" w:afterAutospacing="0"/>
        <w:rPr>
          <w:rFonts w:ascii="Source Sans Pro" w:hAnsi="Source Sans Pro"/>
          <w:spacing w:val="-4"/>
          <w:lang w:eastAsia="zh-TW"/>
        </w:rPr>
      </w:pPr>
      <w:r w:rsidRPr="00E640D7">
        <w:rPr>
          <w:rFonts w:ascii="Source Sans Pro" w:hAnsi="Source Sans Pro"/>
          <w:spacing w:val="-4"/>
          <w:lang w:eastAsia="zh-TW"/>
        </w:rPr>
        <w:t>對於您自第一次上訴遭品質改進機構駁回後次日中午起獲得的醫院護理，</w:t>
      </w:r>
      <w:r w:rsidRPr="00E640D7">
        <w:rPr>
          <w:rFonts w:ascii="Source Sans Pro" w:hAnsi="Source Sans Pro"/>
          <w:b/>
          <w:bCs/>
          <w:spacing w:val="-4"/>
          <w:lang w:eastAsia="zh-TW"/>
        </w:rPr>
        <w:t>我們必須報銷</w:t>
      </w:r>
      <w:r w:rsidRPr="00E640D7">
        <w:rPr>
          <w:rFonts w:ascii="Source Sans Pro" w:hAnsi="Source Sans Pro"/>
          <w:spacing w:val="-4"/>
          <w:lang w:eastAsia="zh-TW"/>
        </w:rPr>
        <w:t>應承擔的費用。</w:t>
      </w:r>
      <w:r w:rsidRPr="00E640D7">
        <w:rPr>
          <w:rFonts w:ascii="Source Sans Pro" w:hAnsi="Source Sans Pro"/>
          <w:b/>
          <w:bCs/>
          <w:spacing w:val="-4"/>
          <w:lang w:eastAsia="zh-TW"/>
        </w:rPr>
        <w:t>我們必須繼續提供住院護理保險，時間視醫療必需性而定。</w:t>
      </w:r>
    </w:p>
    <w:p w14:paraId="2635C207" w14:textId="77777777" w:rsidR="00C41EA7" w:rsidRPr="003D455B" w:rsidRDefault="00C41EA7"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您必須繼續支付應承擔的費用，且會受到承保限制。</w:t>
      </w:r>
    </w:p>
    <w:p w14:paraId="776157C3" w14:textId="2B1DA429" w:rsidR="00C41EA7" w:rsidRPr="003D455B" w:rsidRDefault="00C41EA7"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如果獨立審核機構拒絕您的上訴：</w:t>
      </w:r>
    </w:p>
    <w:p w14:paraId="6C70D025" w14:textId="25EA7F3F" w:rsidR="00C41EA7" w:rsidRPr="003D455B" w:rsidRDefault="00C41EA7"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即表明同意他們對您的第</w:t>
      </w:r>
      <w:r w:rsidRPr="003D455B">
        <w:rPr>
          <w:rFonts w:ascii="Source Sans Pro" w:hAnsi="Source Sans Pro"/>
          <w:lang w:eastAsia="zh-TW"/>
        </w:rPr>
        <w:t xml:space="preserve"> 1 </w:t>
      </w:r>
      <w:r w:rsidRPr="003D455B">
        <w:rPr>
          <w:rFonts w:ascii="Source Sans Pro" w:hAnsi="Source Sans Pro"/>
          <w:lang w:eastAsia="zh-TW"/>
        </w:rPr>
        <w:t>級上訴作出的決定，且不會更改。</w:t>
      </w:r>
    </w:p>
    <w:p w14:paraId="3EEE0278" w14:textId="485F101B" w:rsidR="00C41EA7" w:rsidRPr="003D455B" w:rsidRDefault="00C41EA7" w:rsidP="00E640D7">
      <w:pPr>
        <w:numPr>
          <w:ilvl w:val="0"/>
          <w:numId w:val="9"/>
        </w:numPr>
        <w:suppressAutoHyphens/>
        <w:spacing w:before="0" w:beforeAutospacing="0" w:after="120" w:afterAutospacing="0"/>
        <w:rPr>
          <w:rFonts w:ascii="Source Sans Pro" w:hAnsi="Source Sans Pro"/>
          <w:i/>
          <w:iCs/>
          <w:lang w:eastAsia="zh-TW"/>
        </w:rPr>
      </w:pPr>
      <w:r w:rsidRPr="003D455B">
        <w:rPr>
          <w:rFonts w:ascii="Source Sans Pro" w:hAnsi="Source Sans Pro"/>
          <w:lang w:eastAsia="zh-TW"/>
        </w:rPr>
        <w:t>您收到的通知將以書面形式說明，如果您希望繼續審核程序該如何去做。</w:t>
      </w:r>
    </w:p>
    <w:p w14:paraId="4BE18624" w14:textId="71512889"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lastRenderedPageBreak/>
        <w:t>第</w:t>
      </w:r>
      <w:r w:rsidRPr="003D455B">
        <w:rPr>
          <w:rFonts w:ascii="Source Sans Pro" w:hAnsi="Source Sans Pro"/>
          <w:bCs/>
          <w:lang w:eastAsia="zh-TW"/>
        </w:rPr>
        <w:t xml:space="preserve"> 4 </w:t>
      </w:r>
      <w:r w:rsidRPr="003D455B">
        <w:rPr>
          <w:rFonts w:ascii="Source Sans Pro" w:hAnsi="Source Sans Pro"/>
          <w:bCs/>
          <w:lang w:eastAsia="zh-TW"/>
        </w:rPr>
        <w:t>步：如遭到拒絕，您將需要決定是否繼續第</w:t>
      </w:r>
      <w:r w:rsidRPr="003D455B">
        <w:rPr>
          <w:rFonts w:ascii="Source Sans Pro" w:hAnsi="Source Sans Pro"/>
          <w:bCs/>
          <w:lang w:eastAsia="zh-TW"/>
        </w:rPr>
        <w:t xml:space="preserve"> 3 </w:t>
      </w:r>
      <w:r w:rsidRPr="003D455B">
        <w:rPr>
          <w:rFonts w:ascii="Source Sans Pro" w:hAnsi="Source Sans Pro"/>
          <w:bCs/>
          <w:lang w:eastAsia="zh-TW"/>
        </w:rPr>
        <w:t>級上訴。</w:t>
      </w:r>
    </w:p>
    <w:p w14:paraId="25E3F709" w14:textId="2AF85D39" w:rsidR="00C41EA7" w:rsidRPr="00E640D7" w:rsidRDefault="00C41EA7" w:rsidP="00E640D7">
      <w:pPr>
        <w:numPr>
          <w:ilvl w:val="0"/>
          <w:numId w:val="9"/>
        </w:numPr>
        <w:suppressAutoHyphens/>
        <w:spacing w:before="0" w:beforeAutospacing="0" w:after="120" w:afterAutospacing="0"/>
        <w:rPr>
          <w:rFonts w:ascii="Source Sans Pro" w:hAnsi="Source Sans Pro"/>
          <w:spacing w:val="4"/>
          <w:lang w:eastAsia="zh-TW"/>
        </w:rPr>
      </w:pPr>
      <w:r w:rsidRPr="00E640D7">
        <w:rPr>
          <w:rFonts w:ascii="Source Sans Pro" w:hAnsi="Source Sans Pro"/>
          <w:spacing w:val="4"/>
          <w:lang w:eastAsia="zh-TW"/>
        </w:rPr>
        <w:t>上訴程序中，第</w:t>
      </w:r>
      <w:r w:rsidRPr="00E640D7">
        <w:rPr>
          <w:rFonts w:ascii="Source Sans Pro" w:hAnsi="Source Sans Pro"/>
          <w:spacing w:val="4"/>
          <w:lang w:eastAsia="zh-TW"/>
        </w:rPr>
        <w:t xml:space="preserve"> 2 </w:t>
      </w:r>
      <w:r w:rsidRPr="00E640D7">
        <w:rPr>
          <w:rFonts w:ascii="Source Sans Pro" w:hAnsi="Source Sans Pro"/>
          <w:spacing w:val="4"/>
          <w:lang w:eastAsia="zh-TW"/>
        </w:rPr>
        <w:t>級後仍有</w:t>
      </w:r>
      <w:r w:rsidRPr="00E640D7">
        <w:rPr>
          <w:rFonts w:ascii="Source Sans Pro" w:hAnsi="Source Sans Pro"/>
          <w:spacing w:val="4"/>
          <w:lang w:eastAsia="zh-TW"/>
        </w:rPr>
        <w:t xml:space="preserve"> 3 </w:t>
      </w:r>
      <w:r w:rsidRPr="00E640D7">
        <w:rPr>
          <w:rFonts w:ascii="Source Sans Pro" w:hAnsi="Source Sans Pro"/>
          <w:spacing w:val="4"/>
          <w:lang w:eastAsia="zh-TW"/>
        </w:rPr>
        <w:t>個級別（共</w:t>
      </w:r>
      <w:r w:rsidRPr="00E640D7">
        <w:rPr>
          <w:rFonts w:ascii="Source Sans Pro" w:hAnsi="Source Sans Pro"/>
          <w:spacing w:val="4"/>
          <w:lang w:eastAsia="zh-TW"/>
        </w:rPr>
        <w:t xml:space="preserve"> 5 </w:t>
      </w:r>
      <w:r w:rsidRPr="00E640D7">
        <w:rPr>
          <w:rFonts w:ascii="Source Sans Pro" w:hAnsi="Source Sans Pro"/>
          <w:spacing w:val="4"/>
          <w:lang w:eastAsia="zh-TW"/>
        </w:rPr>
        <w:t>個上訴級別）。如果您想進行第</w:t>
      </w:r>
      <w:r w:rsidRPr="00E640D7">
        <w:rPr>
          <w:rFonts w:ascii="Source Sans Pro" w:hAnsi="Source Sans Pro"/>
          <w:spacing w:val="4"/>
          <w:lang w:eastAsia="zh-TW"/>
        </w:rPr>
        <w:t xml:space="preserve"> 3 </w:t>
      </w:r>
      <w:r w:rsidRPr="00E640D7">
        <w:rPr>
          <w:rFonts w:ascii="Source Sans Pro" w:hAnsi="Source Sans Pro"/>
          <w:spacing w:val="4"/>
          <w:lang w:eastAsia="zh-TW"/>
        </w:rPr>
        <w:t>級上訴，請查閱您在第</w:t>
      </w:r>
      <w:r w:rsidRPr="00E640D7">
        <w:rPr>
          <w:rFonts w:ascii="Source Sans Pro" w:hAnsi="Source Sans Pro"/>
          <w:spacing w:val="4"/>
          <w:lang w:eastAsia="zh-TW"/>
        </w:rPr>
        <w:t xml:space="preserve"> 2 </w:t>
      </w:r>
      <w:r w:rsidRPr="00E640D7">
        <w:rPr>
          <w:rFonts w:ascii="Source Sans Pro" w:hAnsi="Source Sans Pro"/>
          <w:spacing w:val="4"/>
          <w:lang w:eastAsia="zh-TW"/>
        </w:rPr>
        <w:t>級上訴決定後收到的書面通知，其中詳述了如何進行此級別上訴。</w:t>
      </w:r>
    </w:p>
    <w:p w14:paraId="3588D396" w14:textId="1A6F10C9" w:rsidR="00C41EA7" w:rsidRPr="003D455B" w:rsidRDefault="00D46DBD"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第</w:t>
      </w:r>
      <w:r w:rsidRPr="003D455B">
        <w:rPr>
          <w:rFonts w:ascii="Source Sans Pro" w:hAnsi="Source Sans Pro"/>
          <w:lang w:eastAsia="zh-TW"/>
        </w:rPr>
        <w:t xml:space="preserve"> 3 </w:t>
      </w:r>
      <w:r w:rsidRPr="003D455B">
        <w:rPr>
          <w:rFonts w:ascii="Source Sans Pro" w:hAnsi="Source Sans Pro"/>
          <w:lang w:eastAsia="zh-TW"/>
        </w:rPr>
        <w:t>級上訴由行政法官或審裁員處理。</w:t>
      </w:r>
      <w:r w:rsidRPr="003D455B">
        <w:rPr>
          <w:rFonts w:ascii="Source Sans Pro" w:hAnsi="Source Sans Pro"/>
          <w:b/>
          <w:bCs/>
          <w:lang w:eastAsia="zh-TW"/>
        </w:rPr>
        <w:t>第</w:t>
      </w:r>
      <w:r w:rsidRPr="003D455B">
        <w:rPr>
          <w:rFonts w:ascii="Source Sans Pro" w:hAnsi="Source Sans Pro"/>
          <w:b/>
          <w:bCs/>
          <w:lang w:eastAsia="zh-TW"/>
        </w:rPr>
        <w:t xml:space="preserve"> 10 </w:t>
      </w:r>
      <w:r w:rsidRPr="003D455B">
        <w:rPr>
          <w:rFonts w:ascii="Source Sans Pro" w:hAnsi="Source Sans Pro"/>
          <w:b/>
          <w:bCs/>
          <w:lang w:eastAsia="zh-TW"/>
        </w:rPr>
        <w:t>節</w:t>
      </w:r>
      <w:r w:rsidRPr="003D455B">
        <w:rPr>
          <w:rFonts w:ascii="Source Sans Pro" w:hAnsi="Source Sans Pro"/>
          <w:lang w:eastAsia="zh-TW"/>
        </w:rPr>
        <w:t>介紹了上訴程序第</w:t>
      </w:r>
      <w:r w:rsidRPr="003D455B">
        <w:rPr>
          <w:rFonts w:ascii="Source Sans Pro" w:hAnsi="Source Sans Pro"/>
          <w:lang w:eastAsia="zh-TW"/>
        </w:rPr>
        <w:t xml:space="preserve"> 3</w:t>
      </w:r>
      <w:r w:rsidRPr="003D455B">
        <w:rPr>
          <w:rFonts w:ascii="Source Sans Pro" w:hAnsi="Source Sans Pro"/>
          <w:lang w:eastAsia="zh-TW"/>
        </w:rPr>
        <w:t>、</w:t>
      </w:r>
      <w:r w:rsidRPr="003D455B">
        <w:rPr>
          <w:rFonts w:ascii="Source Sans Pro" w:hAnsi="Source Sans Pro"/>
          <w:lang w:eastAsia="zh-TW"/>
        </w:rPr>
        <w:t xml:space="preserve">4 </w:t>
      </w:r>
      <w:r w:rsidRPr="003D455B">
        <w:rPr>
          <w:rFonts w:ascii="Source Sans Pro" w:hAnsi="Source Sans Pro"/>
          <w:lang w:eastAsia="zh-TW"/>
        </w:rPr>
        <w:t>和</w:t>
      </w:r>
      <w:r w:rsidRPr="003D455B">
        <w:rPr>
          <w:rFonts w:ascii="Source Sans Pro" w:hAnsi="Source Sans Pro"/>
          <w:lang w:eastAsia="zh-TW"/>
        </w:rPr>
        <w:t xml:space="preserve"> 5 </w:t>
      </w:r>
      <w:r w:rsidRPr="003D455B">
        <w:rPr>
          <w:rFonts w:ascii="Source Sans Pro" w:hAnsi="Source Sans Pro"/>
          <w:lang w:eastAsia="zh-TW"/>
        </w:rPr>
        <w:t>級的詳細資訊。</w:t>
      </w:r>
    </w:p>
    <w:p w14:paraId="0F7C8357" w14:textId="5C3A480D" w:rsidR="00D455B0" w:rsidRPr="00141B79" w:rsidRDefault="00D455B0" w:rsidP="00E640D7">
      <w:pPr>
        <w:pStyle w:val="Heading2"/>
        <w:suppressAutoHyphens/>
        <w:rPr>
          <w:rFonts w:ascii="Source Sans Pro" w:hAnsi="Source Sans Pro"/>
          <w:bCs/>
          <w:spacing w:val="8"/>
          <w:u w:val="single"/>
          <w:lang w:eastAsia="zh-TW"/>
        </w:rPr>
      </w:pPr>
      <w:bookmarkStart w:id="383" w:name="_Toc206590666"/>
      <w:r w:rsidRPr="00141B79">
        <w:rPr>
          <w:rFonts w:ascii="Source Sans Pro" w:hAnsi="Source Sans Pro"/>
          <w:bCs/>
          <w:iCs w:val="0"/>
          <w:spacing w:val="8"/>
          <w:lang w:eastAsia="zh-TW"/>
        </w:rPr>
        <w:t>第</w:t>
      </w:r>
      <w:r w:rsidRPr="00141B79">
        <w:rPr>
          <w:rFonts w:ascii="Source Sans Pro" w:hAnsi="Source Sans Pro"/>
          <w:bCs/>
          <w:iCs w:val="0"/>
          <w:spacing w:val="8"/>
          <w:lang w:eastAsia="zh-TW"/>
        </w:rPr>
        <w:t xml:space="preserve"> 9 </w:t>
      </w:r>
      <w:r w:rsidRPr="00141B79">
        <w:rPr>
          <w:rFonts w:ascii="Source Sans Pro" w:hAnsi="Source Sans Pro"/>
          <w:bCs/>
          <w:iCs w:val="0"/>
          <w:spacing w:val="8"/>
          <w:lang w:eastAsia="zh-TW"/>
        </w:rPr>
        <w:t>節</w:t>
      </w:r>
      <w:r w:rsidRPr="00141B79">
        <w:rPr>
          <w:rFonts w:ascii="Source Sans Pro" w:hAnsi="Source Sans Pro"/>
          <w:bCs/>
          <w:iCs w:val="0"/>
          <w:spacing w:val="8"/>
          <w:lang w:eastAsia="zh-TW"/>
        </w:rPr>
        <w:tab/>
      </w:r>
      <w:r w:rsidRPr="00141B79">
        <w:rPr>
          <w:rFonts w:ascii="Source Sans Pro" w:hAnsi="Source Sans Pro"/>
          <w:bCs/>
          <w:iCs w:val="0"/>
          <w:spacing w:val="8"/>
          <w:lang w:eastAsia="zh-TW"/>
        </w:rPr>
        <w:t>如果您認為您的保險終止過快，如何要求我們繼續承保某些醫療服務</w:t>
      </w:r>
      <w:bookmarkEnd w:id="383"/>
    </w:p>
    <w:p w14:paraId="63334CC7" w14:textId="01F9B67A" w:rsidR="00C41EA7" w:rsidRPr="00B118FD" w:rsidRDefault="00C41EA7" w:rsidP="00B118FD">
      <w:pPr>
        <w:suppressAutoHyphens/>
        <w:rPr>
          <w:rFonts w:ascii="Source Sans Pro" w:hAnsi="Source Sans Pro"/>
          <w:color w:val="333399"/>
          <w:spacing w:val="-2"/>
          <w:lang w:eastAsia="zh-TW"/>
        </w:rPr>
      </w:pPr>
      <w:r w:rsidRPr="00B118FD">
        <w:rPr>
          <w:rFonts w:ascii="Source Sans Pro" w:hAnsi="Source Sans Pro"/>
          <w:spacing w:val="-2"/>
          <w:lang w:eastAsia="zh-TW"/>
        </w:rPr>
        <w:t>如果您正在接受承保的</w:t>
      </w:r>
      <w:r w:rsidRPr="00B118FD">
        <w:rPr>
          <w:rFonts w:ascii="Source Sans Pro" w:hAnsi="Source Sans Pro"/>
          <w:b/>
          <w:bCs/>
          <w:spacing w:val="-2"/>
          <w:lang w:eastAsia="zh-TW"/>
        </w:rPr>
        <w:t>居家護理、專業護理機構護理或康復護理（綜合門診康復機構）</w:t>
      </w:r>
      <w:r w:rsidRPr="00B118FD">
        <w:rPr>
          <w:rFonts w:ascii="Source Sans Pro" w:hAnsi="Source Sans Pro"/>
          <w:spacing w:val="-2"/>
          <w:lang w:eastAsia="zh-TW"/>
        </w:rPr>
        <w:t>，只要診斷和治療傷病需要此護理，您就有權持續享有此類護理服務。</w:t>
      </w:r>
    </w:p>
    <w:p w14:paraId="42156162" w14:textId="3C5130F1" w:rsidR="00C41EA7" w:rsidRPr="003D455B" w:rsidRDefault="00C41EA7" w:rsidP="00E640D7">
      <w:pPr>
        <w:suppressAutoHyphens/>
        <w:rPr>
          <w:rFonts w:ascii="Source Sans Pro" w:hAnsi="Source Sans Pro"/>
          <w:i/>
          <w:iCs/>
          <w:lang w:eastAsia="zh-TW"/>
        </w:rPr>
      </w:pPr>
      <w:r w:rsidRPr="003D455B">
        <w:rPr>
          <w:rFonts w:ascii="Source Sans Pro" w:hAnsi="Source Sans Pro"/>
          <w:lang w:eastAsia="zh-TW"/>
        </w:rPr>
        <w:t>如果我們決定是時候該終止對您承保任何一種護理（共</w:t>
      </w:r>
      <w:r w:rsidRPr="003D455B">
        <w:rPr>
          <w:rFonts w:ascii="Source Sans Pro" w:hAnsi="Source Sans Pro"/>
          <w:lang w:eastAsia="zh-TW"/>
        </w:rPr>
        <w:t xml:space="preserve"> 3 </w:t>
      </w:r>
      <w:r w:rsidRPr="003D455B">
        <w:rPr>
          <w:rFonts w:ascii="Source Sans Pro" w:hAnsi="Source Sans Pro"/>
          <w:lang w:eastAsia="zh-TW"/>
        </w:rPr>
        <w:t>種），我們需提前通知您。您的相關護理保險終止時，</w:t>
      </w:r>
      <w:r w:rsidRPr="003D455B">
        <w:rPr>
          <w:rFonts w:ascii="Source Sans Pro" w:hAnsi="Source Sans Pro"/>
          <w:i/>
          <w:iCs/>
          <w:lang w:eastAsia="zh-TW"/>
        </w:rPr>
        <w:t>我們將終止為您的護理支付</w:t>
      </w:r>
      <w:r w:rsidRPr="003D455B">
        <w:rPr>
          <w:rFonts w:ascii="Source Sans Pro" w:hAnsi="Source Sans Pro"/>
          <w:i/>
          <w:iCs/>
          <w:color w:val="0000FF"/>
          <w:lang w:eastAsia="zh-TW"/>
        </w:rPr>
        <w:t xml:space="preserve">[insert if plan has cost sharing: </w:t>
      </w:r>
      <w:r w:rsidR="00AC26C1" w:rsidRPr="00AC26C1">
        <w:rPr>
          <w:rFonts w:ascii="Source Sans Pro" w:hAnsi="Source Sans Pro" w:hint="eastAsia"/>
          <w:i/>
          <w:iCs/>
          <w:color w:val="0000FF"/>
          <w:lang w:eastAsia="zh-TW"/>
        </w:rPr>
        <w:t>我們應承擔的</w:t>
      </w:r>
      <w:r w:rsidRPr="003D455B">
        <w:rPr>
          <w:rFonts w:ascii="Source Sans Pro" w:hAnsi="Source Sans Pro"/>
          <w:i/>
          <w:iCs/>
          <w:color w:val="0000FF"/>
          <w:lang w:eastAsia="zh-TW"/>
        </w:rPr>
        <w:t>]</w:t>
      </w:r>
      <w:r w:rsidRPr="003D455B">
        <w:rPr>
          <w:rFonts w:ascii="Source Sans Pro" w:hAnsi="Source Sans Pro"/>
          <w:lang w:eastAsia="zh-TW"/>
        </w:rPr>
        <w:t>費用。</w:t>
      </w:r>
    </w:p>
    <w:p w14:paraId="4945C671" w14:textId="7865D7E6" w:rsidR="00C41EA7" w:rsidRPr="003D455B" w:rsidRDefault="00C41EA7" w:rsidP="00E640D7">
      <w:pPr>
        <w:suppressAutoHyphens/>
        <w:rPr>
          <w:rFonts w:ascii="Source Sans Pro" w:hAnsi="Source Sans Pro"/>
          <w:lang w:eastAsia="zh-TW"/>
        </w:rPr>
      </w:pPr>
      <w:r w:rsidRPr="003D455B">
        <w:rPr>
          <w:rFonts w:ascii="Source Sans Pro" w:hAnsi="Source Sans Pro"/>
          <w:lang w:eastAsia="zh-TW"/>
        </w:rPr>
        <w:t>如果您認為我們過快終止了您的護理承保，</w:t>
      </w:r>
      <w:r w:rsidRPr="003D455B">
        <w:rPr>
          <w:rFonts w:ascii="Source Sans Pro" w:hAnsi="Source Sans Pro"/>
          <w:b/>
          <w:bCs/>
          <w:lang w:eastAsia="zh-TW"/>
        </w:rPr>
        <w:t>您可對我們的決定提出上訴。</w:t>
      </w:r>
      <w:r w:rsidRPr="003D455B">
        <w:rPr>
          <w:rFonts w:ascii="Source Sans Pro" w:hAnsi="Source Sans Pro"/>
          <w:lang w:eastAsia="zh-TW"/>
        </w:rPr>
        <w:t>本節將介紹如何要求上訴。</w:t>
      </w:r>
    </w:p>
    <w:p w14:paraId="5CF2FA3C" w14:textId="4F3895FF" w:rsidR="007811C8" w:rsidRPr="003D455B" w:rsidRDefault="007811C8" w:rsidP="00E640D7">
      <w:pPr>
        <w:pStyle w:val="Heading3"/>
        <w:suppressAutoHyphens/>
        <w:rPr>
          <w:rFonts w:ascii="Source Sans Pro" w:hAnsi="Source Sans Pro"/>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9.1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您的承保即將終止時，我們將提前通知您</w:t>
      </w:r>
    </w:p>
    <w:p w14:paraId="0A77A15E" w14:textId="77777777" w:rsidR="001E15FC" w:rsidRPr="003D455B" w:rsidRDefault="001E15FC" w:rsidP="00E640D7">
      <w:pPr>
        <w:pStyle w:val="shadedbox"/>
        <w:suppressAutoHyphens/>
        <w:rPr>
          <w:rStyle w:val="Strong"/>
          <w:lang w:eastAsia="zh-TW"/>
        </w:rPr>
      </w:pPr>
      <w:r w:rsidRPr="003D455B">
        <w:rPr>
          <w:rStyle w:val="Strong"/>
          <w:lang w:eastAsia="zh-TW"/>
        </w:rPr>
        <w:t>法律術語：</w:t>
      </w:r>
    </w:p>
    <w:p w14:paraId="2C4FBFA3" w14:textId="2A763BC3" w:rsidR="001E15FC" w:rsidRPr="003D455B" w:rsidRDefault="001E15FC" w:rsidP="00E640D7">
      <w:pPr>
        <w:pStyle w:val="shadedbox"/>
        <w:suppressAutoHyphens/>
        <w:rPr>
          <w:lang w:eastAsia="zh-TW"/>
        </w:rPr>
      </w:pPr>
      <w:r w:rsidRPr="00821F42">
        <w:rPr>
          <w:b/>
          <w:bCs/>
          <w:lang w:val="it-IT" w:eastAsia="zh-TW"/>
        </w:rPr>
        <w:t xml:space="preserve">Medicare </w:t>
      </w:r>
      <w:r w:rsidRPr="003D455B">
        <w:rPr>
          <w:b/>
          <w:bCs/>
          <w:lang w:eastAsia="zh-TW"/>
        </w:rPr>
        <w:t>不承保通知。</w:t>
      </w:r>
      <w:r w:rsidRPr="003D455B">
        <w:rPr>
          <w:lang w:eastAsia="zh-TW"/>
        </w:rPr>
        <w:t>該通知告知您如何要求</w:t>
      </w:r>
      <w:r w:rsidRPr="003D455B">
        <w:rPr>
          <w:b/>
          <w:bCs/>
          <w:lang w:eastAsia="zh-TW"/>
        </w:rPr>
        <w:t>快速上訴。</w:t>
      </w:r>
      <w:r w:rsidRPr="003D455B">
        <w:rPr>
          <w:lang w:eastAsia="zh-TW"/>
        </w:rPr>
        <w:t>要求快速上訴是讓我們改變對何時終止護理作出的承保範圍裁決的正式、合法途徑。</w:t>
      </w:r>
    </w:p>
    <w:p w14:paraId="0EA5007F" w14:textId="5E8EE7A2" w:rsidR="00C41EA7" w:rsidRPr="003D455B" w:rsidRDefault="00C41EA7" w:rsidP="00E640D7">
      <w:pPr>
        <w:suppressAutoHyphens/>
        <w:spacing w:before="240" w:beforeAutospacing="0" w:after="120" w:afterAutospacing="0"/>
        <w:ind w:left="360" w:hanging="360"/>
        <w:rPr>
          <w:rFonts w:ascii="Source Sans Pro" w:hAnsi="Source Sans Pro"/>
        </w:rPr>
      </w:pPr>
      <w:r w:rsidRPr="003D455B">
        <w:rPr>
          <w:rFonts w:ascii="Source Sans Pro" w:hAnsi="Source Sans Pro"/>
          <w:b/>
          <w:bCs/>
          <w:lang w:eastAsia="zh-TW"/>
        </w:rPr>
        <w:t>1.</w:t>
      </w:r>
      <w:r w:rsidRPr="003D455B">
        <w:rPr>
          <w:rFonts w:ascii="Source Sans Pro" w:hAnsi="Source Sans Pro"/>
          <w:b/>
          <w:bCs/>
          <w:lang w:eastAsia="zh-TW"/>
        </w:rPr>
        <w:tab/>
      </w:r>
      <w:r w:rsidRPr="003D455B">
        <w:rPr>
          <w:rFonts w:ascii="Source Sans Pro" w:hAnsi="Source Sans Pro"/>
          <w:b/>
          <w:bCs/>
          <w:lang w:eastAsia="zh-TW"/>
        </w:rPr>
        <w:t>您會</w:t>
      </w:r>
      <w:r w:rsidRPr="003D455B">
        <w:rPr>
          <w:rFonts w:ascii="Source Sans Pro" w:hAnsi="Source Sans Pro"/>
          <w:lang w:eastAsia="zh-TW"/>
        </w:rPr>
        <w:t>在我們計劃即將終止為您承保護理的至少</w:t>
      </w:r>
      <w:r w:rsidRPr="003D455B">
        <w:rPr>
          <w:rFonts w:ascii="Source Sans Pro" w:hAnsi="Source Sans Pro"/>
          <w:lang w:eastAsia="zh-TW"/>
        </w:rPr>
        <w:t xml:space="preserve"> 2 </w:t>
      </w:r>
      <w:r w:rsidRPr="003D455B">
        <w:rPr>
          <w:rFonts w:ascii="Source Sans Pro" w:hAnsi="Source Sans Pro"/>
          <w:lang w:eastAsia="zh-TW"/>
        </w:rPr>
        <w:t>天前</w:t>
      </w:r>
      <w:r w:rsidRPr="003D455B">
        <w:rPr>
          <w:rFonts w:ascii="Source Sans Pro" w:hAnsi="Source Sans Pro"/>
          <w:b/>
          <w:bCs/>
          <w:lang w:eastAsia="zh-TW"/>
        </w:rPr>
        <w:t>收到書面通知</w:t>
      </w:r>
      <w:r w:rsidRPr="003D455B">
        <w:rPr>
          <w:rFonts w:ascii="Source Sans Pro" w:hAnsi="Source Sans Pro"/>
          <w:lang w:eastAsia="zh-TW"/>
        </w:rPr>
        <w:t>。該通知告訴您：</w:t>
      </w:r>
    </w:p>
    <w:p w14:paraId="6B10CA25" w14:textId="2B590AF1" w:rsidR="00C41EA7" w:rsidRPr="003D455B" w:rsidRDefault="00913254" w:rsidP="00E640D7">
      <w:pPr>
        <w:pStyle w:val="ListParagraph"/>
        <w:numPr>
          <w:ilvl w:val="0"/>
          <w:numId w:val="273"/>
        </w:numPr>
        <w:tabs>
          <w:tab w:val="left" w:pos="720"/>
        </w:tabs>
        <w:suppressAutoHyphens/>
        <w:spacing w:before="120" w:beforeAutospacing="0" w:after="120" w:afterAutospacing="0"/>
        <w:ind w:left="720"/>
        <w:contextualSpacing w:val="0"/>
        <w:rPr>
          <w:rFonts w:ascii="Source Sans Pro" w:hAnsi="Source Sans Pro"/>
          <w:lang w:eastAsia="zh-TW"/>
        </w:rPr>
      </w:pPr>
      <w:r w:rsidRPr="003D455B">
        <w:rPr>
          <w:rFonts w:ascii="Source Sans Pro" w:hAnsi="Source Sans Pro"/>
          <w:lang w:eastAsia="zh-TW"/>
        </w:rPr>
        <w:t>我們終止為您承保護理的日期。</w:t>
      </w:r>
    </w:p>
    <w:p w14:paraId="7E27EE9D" w14:textId="4C1DC110" w:rsidR="00C41EA7" w:rsidRPr="003D455B" w:rsidRDefault="00913254" w:rsidP="00E640D7">
      <w:pPr>
        <w:pStyle w:val="ListParagraph"/>
        <w:numPr>
          <w:ilvl w:val="0"/>
          <w:numId w:val="273"/>
        </w:numPr>
        <w:tabs>
          <w:tab w:val="left" w:pos="720"/>
        </w:tabs>
        <w:suppressAutoHyphens/>
        <w:spacing w:before="0" w:beforeAutospacing="0" w:after="120" w:afterAutospacing="0"/>
        <w:ind w:left="720"/>
        <w:contextualSpacing w:val="0"/>
        <w:rPr>
          <w:rFonts w:ascii="Source Sans Pro" w:hAnsi="Source Sans Pro"/>
          <w:lang w:eastAsia="zh-TW"/>
        </w:rPr>
      </w:pPr>
      <w:r w:rsidRPr="003D455B">
        <w:rPr>
          <w:rFonts w:ascii="Source Sans Pro" w:hAnsi="Source Sans Pro"/>
          <w:lang w:eastAsia="zh-TW"/>
        </w:rPr>
        <w:t>如何要求快速上訴以要求我們繼續為您延長護理承保。</w:t>
      </w:r>
    </w:p>
    <w:p w14:paraId="63DD01FE" w14:textId="6E1EFA3D" w:rsidR="00C41EA7" w:rsidRPr="00E640D7" w:rsidRDefault="00C41EA7" w:rsidP="00E640D7">
      <w:pPr>
        <w:suppressAutoHyphens/>
        <w:spacing w:before="240" w:beforeAutospacing="0" w:after="0" w:afterAutospacing="0"/>
        <w:ind w:left="360" w:hanging="360"/>
        <w:rPr>
          <w:rFonts w:ascii="Source Sans Pro" w:hAnsi="Source Sans Pro"/>
          <w:b/>
          <w:bCs/>
          <w:spacing w:val="-6"/>
          <w:lang w:eastAsia="zh-TW"/>
        </w:rPr>
      </w:pPr>
      <w:r w:rsidRPr="00E640D7">
        <w:rPr>
          <w:rFonts w:ascii="Source Sans Pro" w:hAnsi="Source Sans Pro"/>
          <w:b/>
          <w:bCs/>
          <w:spacing w:val="-6"/>
          <w:lang w:eastAsia="zh-TW"/>
        </w:rPr>
        <w:lastRenderedPageBreak/>
        <w:t>2.</w:t>
      </w:r>
      <w:r w:rsidRPr="00E640D7">
        <w:rPr>
          <w:rFonts w:ascii="Source Sans Pro" w:hAnsi="Source Sans Pro"/>
          <w:b/>
          <w:bCs/>
          <w:spacing w:val="-6"/>
          <w:lang w:eastAsia="zh-TW"/>
        </w:rPr>
        <w:tab/>
      </w:r>
      <w:r w:rsidRPr="00E640D7">
        <w:rPr>
          <w:rFonts w:ascii="Source Sans Pro" w:hAnsi="Source Sans Pro"/>
          <w:b/>
          <w:bCs/>
          <w:spacing w:val="-6"/>
          <w:lang w:eastAsia="zh-TW"/>
        </w:rPr>
        <w:t>您或代表您行事的人士將需要簽署該書面通知，以表示您收到了通知。</w:t>
      </w:r>
      <w:r w:rsidRPr="00E640D7">
        <w:rPr>
          <w:rFonts w:ascii="Source Sans Pro" w:hAnsi="Source Sans Pro"/>
          <w:spacing w:val="-6"/>
          <w:lang w:eastAsia="zh-TW"/>
        </w:rPr>
        <w:t>簽署通知</w:t>
      </w:r>
      <w:r w:rsidRPr="00E640D7">
        <w:rPr>
          <w:rFonts w:ascii="Source Sans Pro" w:hAnsi="Source Sans Pro"/>
          <w:i/>
          <w:iCs/>
          <w:spacing w:val="-6"/>
          <w:lang w:eastAsia="zh-TW"/>
        </w:rPr>
        <w:t>僅</w:t>
      </w:r>
      <w:r w:rsidRPr="00E640D7">
        <w:rPr>
          <w:rFonts w:ascii="Source Sans Pro" w:hAnsi="Source Sans Pro"/>
          <w:spacing w:val="-6"/>
          <w:lang w:eastAsia="zh-TW"/>
        </w:rPr>
        <w:t>表示您已獲得有關您的保險何時終止的資訊。</w:t>
      </w:r>
      <w:r w:rsidRPr="00E640D7">
        <w:rPr>
          <w:rFonts w:ascii="Source Sans Pro" w:hAnsi="Source Sans Pro"/>
          <w:b/>
          <w:bCs/>
          <w:spacing w:val="-6"/>
          <w:lang w:eastAsia="zh-TW"/>
        </w:rPr>
        <w:t>簽字</w:t>
      </w:r>
      <w:r w:rsidRPr="00E640D7">
        <w:rPr>
          <w:rFonts w:ascii="Source Sans Pro" w:hAnsi="Source Sans Pro"/>
          <w:b/>
          <w:bCs/>
          <w:i/>
          <w:iCs/>
          <w:spacing w:val="-6"/>
          <w:lang w:eastAsia="zh-TW"/>
        </w:rPr>
        <w:t>並不</w:t>
      </w:r>
      <w:r w:rsidRPr="00E640D7">
        <w:rPr>
          <w:rFonts w:ascii="Source Sans Pro" w:hAnsi="Source Sans Pro"/>
          <w:b/>
          <w:bCs/>
          <w:spacing w:val="-6"/>
          <w:lang w:eastAsia="zh-TW"/>
        </w:rPr>
        <w:t>表示您同意</w:t>
      </w:r>
      <w:r w:rsidRPr="00E640D7">
        <w:rPr>
          <w:rFonts w:ascii="Source Sans Pro" w:hAnsi="Source Sans Pro"/>
          <w:spacing w:val="-6"/>
          <w:lang w:eastAsia="zh-TW"/>
        </w:rPr>
        <w:t>計劃終止護理的決定。</w:t>
      </w:r>
    </w:p>
    <w:p w14:paraId="0D2F8558" w14:textId="345A73ED" w:rsidR="00B32830" w:rsidRPr="003D455B" w:rsidRDefault="00B32830"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9.2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如何提出第</w:t>
      </w:r>
      <w:r w:rsidRPr="003D455B">
        <w:rPr>
          <w:rFonts w:ascii="Source Sans Pro" w:hAnsi="Source Sans Pro"/>
          <w:iCs w:val="0"/>
          <w:lang w:eastAsia="zh-TW"/>
        </w:rPr>
        <w:t xml:space="preserve"> 1 </w:t>
      </w:r>
      <w:r w:rsidRPr="003D455B">
        <w:rPr>
          <w:rFonts w:ascii="Source Sans Pro" w:hAnsi="Source Sans Pro"/>
          <w:iCs w:val="0"/>
          <w:lang w:eastAsia="zh-TW"/>
        </w:rPr>
        <w:t>級上訴，要求我們的計劃延長護理承保</w:t>
      </w:r>
    </w:p>
    <w:p w14:paraId="2FCB2875" w14:textId="23727FC8" w:rsidR="00C41EA7" w:rsidRPr="003D455B" w:rsidRDefault="00C41EA7" w:rsidP="00E640D7">
      <w:pPr>
        <w:suppressAutoHyphens/>
        <w:rPr>
          <w:rFonts w:ascii="Source Sans Pro" w:hAnsi="Source Sans Pro"/>
          <w:lang w:eastAsia="zh-TW"/>
        </w:rPr>
      </w:pPr>
      <w:r w:rsidRPr="003D455B">
        <w:rPr>
          <w:rFonts w:ascii="Source Sans Pro" w:hAnsi="Source Sans Pro"/>
          <w:lang w:eastAsia="zh-TW"/>
        </w:rPr>
        <w:t>如果您希望我們延長護理承保，您需採用上訴程序提出請求。提出前，請先瞭解必要事項及截止期限。</w:t>
      </w:r>
    </w:p>
    <w:p w14:paraId="1FDBED31" w14:textId="63DA118D" w:rsidR="00C41EA7" w:rsidRPr="003D455B" w:rsidRDefault="00C41EA7" w:rsidP="00E640D7">
      <w:pPr>
        <w:pStyle w:val="ListParagraph"/>
        <w:numPr>
          <w:ilvl w:val="0"/>
          <w:numId w:val="274"/>
        </w:numPr>
        <w:tabs>
          <w:tab w:val="left" w:pos="702"/>
        </w:tabs>
        <w:suppressAutoHyphens/>
        <w:spacing w:before="0" w:beforeAutospacing="0" w:after="120" w:afterAutospacing="0"/>
        <w:ind w:left="720"/>
        <w:contextualSpacing w:val="0"/>
        <w:rPr>
          <w:rFonts w:ascii="Source Sans Pro" w:hAnsi="Source Sans Pro"/>
        </w:rPr>
      </w:pPr>
      <w:r w:rsidRPr="003D455B">
        <w:rPr>
          <w:rFonts w:ascii="Source Sans Pro" w:hAnsi="Source Sans Pro"/>
          <w:b/>
          <w:bCs/>
          <w:lang w:eastAsia="zh-TW"/>
        </w:rPr>
        <w:t>遵循程序</w:t>
      </w:r>
    </w:p>
    <w:p w14:paraId="53273EBA" w14:textId="3FE04702" w:rsidR="00C41EA7" w:rsidRPr="003D455B" w:rsidRDefault="00C41EA7" w:rsidP="00E640D7">
      <w:pPr>
        <w:pStyle w:val="ListParagraph"/>
        <w:numPr>
          <w:ilvl w:val="0"/>
          <w:numId w:val="274"/>
        </w:numPr>
        <w:tabs>
          <w:tab w:val="left" w:pos="702"/>
        </w:tabs>
        <w:suppressAutoHyphens/>
        <w:spacing w:before="0" w:beforeAutospacing="0" w:after="120" w:afterAutospacing="0"/>
        <w:ind w:left="720"/>
        <w:contextualSpacing w:val="0"/>
        <w:rPr>
          <w:rFonts w:ascii="Source Sans Pro" w:hAnsi="Source Sans Pro"/>
        </w:rPr>
      </w:pPr>
      <w:r w:rsidRPr="003D455B">
        <w:rPr>
          <w:rFonts w:ascii="Source Sans Pro" w:hAnsi="Source Sans Pro"/>
          <w:b/>
          <w:bCs/>
          <w:lang w:eastAsia="zh-TW"/>
        </w:rPr>
        <w:t>遵守截止期限</w:t>
      </w:r>
    </w:p>
    <w:p w14:paraId="62617D0A" w14:textId="6778DFB2" w:rsidR="00490F1A" w:rsidRPr="003D455B" w:rsidRDefault="00C41EA7" w:rsidP="00E640D7">
      <w:pPr>
        <w:pStyle w:val="ListBullet"/>
        <w:numPr>
          <w:ilvl w:val="0"/>
          <w:numId w:val="282"/>
        </w:numPr>
        <w:suppressAutoHyphens/>
        <w:ind w:left="720"/>
        <w:rPr>
          <w:rFonts w:ascii="Source Sans Pro" w:hAnsi="Source Sans Pro"/>
        </w:rPr>
      </w:pPr>
      <w:r w:rsidRPr="003D455B">
        <w:rPr>
          <w:rFonts w:ascii="Source Sans Pro" w:hAnsi="Source Sans Pro"/>
          <w:b/>
          <w:bCs/>
          <w:lang w:eastAsia="zh-TW"/>
        </w:rPr>
        <w:t>需要時請尋求幫助。</w:t>
      </w:r>
      <w:r w:rsidRPr="003D455B">
        <w:rPr>
          <w:rFonts w:ascii="Source Sans Pro" w:hAnsi="Source Sans Pro"/>
          <w:lang w:eastAsia="zh-TW"/>
        </w:rPr>
        <w:t>如有疑問或需要幫助，請致電會員服務部，電話：</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）。您也可致電州健康保險援助計劃</w:t>
      </w:r>
      <w:r w:rsidRPr="003D455B">
        <w:rPr>
          <w:rFonts w:ascii="Source Sans Pro" w:hAnsi="Source Sans Pro"/>
          <w:lang w:eastAsia="zh-TW"/>
        </w:rPr>
        <w:t xml:space="preserve"> (SHIP) </w:t>
      </w:r>
      <w:r w:rsidRPr="003D455B">
        <w:rPr>
          <w:rFonts w:ascii="Source Sans Pro" w:hAnsi="Source Sans Pro"/>
          <w:lang w:eastAsia="zh-TW"/>
        </w:rPr>
        <w:t>尋求個性化幫助。</w:t>
      </w:r>
      <w:r w:rsidRPr="00563EFD">
        <w:rPr>
          <w:rFonts w:ascii="Source Sans Pro" w:hAnsi="Source Sans Pro"/>
          <w:i/>
          <w:iCs/>
          <w:color w:val="0000FF"/>
          <w:lang w:eastAsia="zh-TW"/>
        </w:rPr>
        <w:t>[Insert SHIP name and contact information.</w:t>
      </w:r>
      <w:r w:rsidR="00563EFD" w:rsidRPr="00563EFD">
        <w:rPr>
          <w:rFonts w:ascii="Source Sans Pro" w:hAnsi="Source Sans Pro"/>
          <w:i/>
          <w:iCs/>
          <w:color w:val="0000FF"/>
          <w:lang w:eastAsia="zh-TW"/>
        </w:rPr>
        <w:t xml:space="preserve"> </w:t>
      </w:r>
      <w:r w:rsidRPr="003D455B">
        <w:rPr>
          <w:rFonts w:ascii="Source Sans Pro" w:hAnsi="Source Sans Pro"/>
          <w:i/>
          <w:iCs/>
          <w:color w:val="0000FF"/>
        </w:rPr>
        <w:t>Plans providing SHIP contact information in an exhibit should direct members to that exhibit.]</w:t>
      </w:r>
      <w:r w:rsidRPr="003D455B">
        <w:rPr>
          <w:rFonts w:ascii="Source Sans Pro" w:hAnsi="Source Sans Pro"/>
          <w:lang w:eastAsia="zh-TW"/>
        </w:rPr>
        <w:t xml:space="preserve"> SHIP </w:t>
      </w:r>
      <w:r w:rsidRPr="003D455B">
        <w:rPr>
          <w:rFonts w:ascii="Source Sans Pro" w:hAnsi="Source Sans Pro"/>
          <w:lang w:eastAsia="zh-TW"/>
        </w:rPr>
        <w:t>聯絡資訊列於第</w:t>
      </w:r>
      <w:r w:rsidRPr="003D455B">
        <w:rPr>
          <w:rFonts w:ascii="Source Sans Pro" w:hAnsi="Source Sans Pro"/>
          <w:lang w:eastAsia="zh-TW"/>
        </w:rPr>
        <w:t xml:space="preserve"> 2 </w:t>
      </w:r>
      <w:r w:rsidRPr="003D455B">
        <w:rPr>
          <w:rFonts w:ascii="Source Sans Pro" w:hAnsi="Source Sans Pro"/>
          <w:lang w:eastAsia="zh-TW"/>
        </w:rPr>
        <w:t>章第</w:t>
      </w:r>
      <w:r w:rsidRPr="003D455B">
        <w:rPr>
          <w:rFonts w:ascii="Source Sans Pro" w:hAnsi="Source Sans Pro"/>
          <w:lang w:eastAsia="zh-TW"/>
        </w:rPr>
        <w:t xml:space="preserve"> 3 </w:t>
      </w:r>
      <w:r w:rsidRPr="003D455B">
        <w:rPr>
          <w:rFonts w:ascii="Source Sans Pro" w:hAnsi="Source Sans Pro"/>
          <w:lang w:eastAsia="zh-TW"/>
        </w:rPr>
        <w:t>節。</w:t>
      </w:r>
    </w:p>
    <w:p w14:paraId="43758216" w14:textId="6EC7ABC7" w:rsidR="00C335AF" w:rsidRPr="003D455B" w:rsidRDefault="00294627" w:rsidP="00E640D7">
      <w:pPr>
        <w:suppressAutoHyphens/>
        <w:rPr>
          <w:rFonts w:ascii="Source Sans Pro" w:hAnsi="Source Sans Pro"/>
          <w:lang w:eastAsia="zh-TW"/>
        </w:rPr>
      </w:pPr>
      <w:r w:rsidRPr="003D455B">
        <w:rPr>
          <w:rFonts w:ascii="Source Sans Pro" w:hAnsi="Source Sans Pro"/>
          <w:b/>
          <w:bCs/>
          <w:lang w:eastAsia="zh-TW"/>
        </w:rPr>
        <w:t>第</w:t>
      </w:r>
      <w:r w:rsidRPr="003D455B">
        <w:rPr>
          <w:rFonts w:ascii="Source Sans Pro" w:hAnsi="Source Sans Pro"/>
          <w:b/>
          <w:bCs/>
          <w:lang w:eastAsia="zh-TW"/>
        </w:rPr>
        <w:t xml:space="preserve"> 1 </w:t>
      </w:r>
      <w:r w:rsidRPr="003D455B">
        <w:rPr>
          <w:rFonts w:ascii="Source Sans Pro" w:hAnsi="Source Sans Pro"/>
          <w:b/>
          <w:bCs/>
          <w:lang w:eastAsia="zh-TW"/>
        </w:rPr>
        <w:t>級上訴期間，品質改進機構審核您的上訴。</w:t>
      </w:r>
      <w:r w:rsidRPr="003D455B">
        <w:rPr>
          <w:rFonts w:ascii="Source Sans Pro" w:hAnsi="Source Sans Pro"/>
          <w:lang w:eastAsia="zh-TW"/>
        </w:rPr>
        <w:t>該機構決定您的護理終止日期從醫療角度上看是否屬適當。</w:t>
      </w:r>
      <w:r w:rsidRPr="003D455B">
        <w:rPr>
          <w:rFonts w:ascii="Source Sans Pro" w:hAnsi="Source Sans Pro"/>
          <w:b/>
          <w:bCs/>
          <w:lang w:eastAsia="zh-TW"/>
        </w:rPr>
        <w:t>品質改進機構</w:t>
      </w:r>
      <w:r w:rsidRPr="003D455B">
        <w:rPr>
          <w:rFonts w:ascii="Source Sans Pro" w:hAnsi="Source Sans Pro"/>
          <w:lang w:eastAsia="zh-TW"/>
        </w:rPr>
        <w:t>是一個由醫師及其他醫療保健專業人員組成的團體，由聯邦政府出資營運，旨在監察並幫助改進</w:t>
      </w:r>
      <w:r w:rsidRPr="003D455B">
        <w:rPr>
          <w:rFonts w:ascii="Source Sans Pro" w:hAnsi="Source Sans Pro"/>
          <w:lang w:eastAsia="zh-TW"/>
        </w:rPr>
        <w:t xml:space="preserve"> Medicare </w:t>
      </w:r>
      <w:r w:rsidRPr="003D455B">
        <w:rPr>
          <w:rFonts w:ascii="Source Sans Pro" w:hAnsi="Source Sans Pro"/>
          <w:lang w:eastAsia="zh-TW"/>
        </w:rPr>
        <w:t>受保人獲得的護理的品質。這包括審核計劃對何時終止承保某種醫療護理作出的決定。這些專家並不屬於我們的計劃。</w:t>
      </w:r>
    </w:p>
    <w:p w14:paraId="0E0C5BB7" w14:textId="125F7432"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1 </w:t>
      </w:r>
      <w:r w:rsidRPr="003D455B">
        <w:rPr>
          <w:rFonts w:ascii="Source Sans Pro" w:hAnsi="Source Sans Pro"/>
          <w:bCs/>
          <w:lang w:eastAsia="zh-TW"/>
        </w:rPr>
        <w:t>步：提出第</w:t>
      </w:r>
      <w:r w:rsidRPr="003D455B">
        <w:rPr>
          <w:rFonts w:ascii="Source Sans Pro" w:hAnsi="Source Sans Pro"/>
          <w:bCs/>
          <w:lang w:eastAsia="zh-TW"/>
        </w:rPr>
        <w:t xml:space="preserve"> 1 </w:t>
      </w:r>
      <w:r w:rsidRPr="003D455B">
        <w:rPr>
          <w:rFonts w:ascii="Source Sans Pro" w:hAnsi="Source Sans Pro"/>
          <w:bCs/>
          <w:lang w:eastAsia="zh-TW"/>
        </w:rPr>
        <w:t>級上訴：聯絡品質改進機構並提出快速上訴。您必須儘快行動。</w:t>
      </w:r>
    </w:p>
    <w:p w14:paraId="0A73479D" w14:textId="77777777" w:rsidR="00C41EA7" w:rsidRPr="003D455B" w:rsidRDefault="00C41EA7"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如何聯絡該機構？</w:t>
      </w:r>
    </w:p>
    <w:p w14:paraId="038EF960" w14:textId="7A2B79F1"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您收到的書面通知</w:t>
      </w:r>
      <w:r w:rsidRPr="003D455B">
        <w:rPr>
          <w:rFonts w:ascii="Source Sans Pro" w:hAnsi="Source Sans Pro"/>
          <w:i/>
          <w:iCs/>
          <w:lang w:eastAsia="zh-TW"/>
        </w:rPr>
        <w:t>（</w:t>
      </w:r>
      <w:r w:rsidRPr="003D455B">
        <w:rPr>
          <w:rFonts w:ascii="Source Sans Pro" w:hAnsi="Source Sans Pro"/>
          <w:i/>
          <w:iCs/>
          <w:lang w:eastAsia="zh-TW"/>
        </w:rPr>
        <w:t xml:space="preserve">Medicare </w:t>
      </w:r>
      <w:r w:rsidRPr="003D455B">
        <w:rPr>
          <w:rFonts w:ascii="Source Sans Pro" w:hAnsi="Source Sans Pro"/>
          <w:i/>
          <w:iCs/>
          <w:lang w:eastAsia="zh-TW"/>
        </w:rPr>
        <w:t>不承保通知）</w:t>
      </w:r>
      <w:r w:rsidRPr="003D455B">
        <w:rPr>
          <w:rFonts w:ascii="Source Sans Pro" w:hAnsi="Source Sans Pro"/>
          <w:lang w:eastAsia="zh-TW"/>
        </w:rPr>
        <w:t>裡有該機構的聯絡方式。您也可在第</w:t>
      </w:r>
      <w:r w:rsidRPr="003D455B">
        <w:rPr>
          <w:rFonts w:ascii="Source Sans Pro" w:hAnsi="Source Sans Pro"/>
          <w:lang w:eastAsia="zh-TW"/>
        </w:rPr>
        <w:t xml:space="preserve"> 2 </w:t>
      </w:r>
      <w:r w:rsidRPr="003D455B">
        <w:rPr>
          <w:rFonts w:ascii="Source Sans Pro" w:hAnsi="Source Sans Pro"/>
          <w:lang w:eastAsia="zh-TW"/>
        </w:rPr>
        <w:t>章中查閱您所在州的品質改進機構的名稱、地址和電話號碼。</w:t>
      </w:r>
    </w:p>
    <w:p w14:paraId="7B506BCF" w14:textId="1A110114" w:rsidR="00174C37" w:rsidRPr="003D455B" w:rsidRDefault="00F50B48" w:rsidP="00E640D7">
      <w:pPr>
        <w:pStyle w:val="ListBullet"/>
        <w:numPr>
          <w:ilvl w:val="0"/>
          <w:numId w:val="0"/>
        </w:numPr>
        <w:suppressAutoHyphens/>
        <w:ind w:left="360" w:hanging="360"/>
        <w:rPr>
          <w:rFonts w:ascii="Source Sans Pro" w:hAnsi="Source Sans Pro"/>
          <w:b/>
          <w:bCs/>
          <w:i/>
          <w:iCs/>
        </w:rPr>
      </w:pPr>
      <w:r w:rsidRPr="003D455B">
        <w:rPr>
          <w:rFonts w:ascii="Source Sans Pro" w:hAnsi="Source Sans Pro"/>
          <w:b/>
          <w:bCs/>
          <w:i/>
          <w:iCs/>
          <w:lang w:eastAsia="zh-TW"/>
        </w:rPr>
        <w:t>儘快行動：</w:t>
      </w:r>
    </w:p>
    <w:p w14:paraId="1B5F9572" w14:textId="19631E94" w:rsidR="00A06863" w:rsidRPr="003D455B" w:rsidRDefault="00A06863" w:rsidP="00E640D7">
      <w:pPr>
        <w:pStyle w:val="ListBullet"/>
        <w:numPr>
          <w:ilvl w:val="0"/>
          <w:numId w:val="4"/>
        </w:numPr>
        <w:suppressAutoHyphens/>
        <w:ind w:left="720"/>
        <w:rPr>
          <w:rFonts w:ascii="Source Sans Pro" w:hAnsi="Source Sans Pro"/>
          <w:lang w:eastAsia="zh-TW"/>
        </w:rPr>
      </w:pPr>
      <w:r w:rsidRPr="003D455B">
        <w:rPr>
          <w:rFonts w:ascii="Source Sans Pro" w:hAnsi="Source Sans Pro"/>
          <w:lang w:eastAsia="zh-TW"/>
        </w:rPr>
        <w:t>您必須聯絡品質改進機構開始上訴，時間</w:t>
      </w:r>
      <w:r w:rsidRPr="003D455B">
        <w:rPr>
          <w:rFonts w:ascii="Source Sans Pro" w:hAnsi="Source Sans Pro"/>
          <w:b/>
          <w:bCs/>
          <w:lang w:eastAsia="zh-TW"/>
        </w:rPr>
        <w:t>不得晚於</w:t>
      </w:r>
      <w:r w:rsidRPr="003D455B">
        <w:rPr>
          <w:rFonts w:ascii="Source Sans Pro" w:hAnsi="Source Sans Pro"/>
          <w:lang w:eastAsia="zh-TW"/>
        </w:rPr>
        <w:t>「</w:t>
      </w:r>
      <w:r w:rsidRPr="003D455B">
        <w:rPr>
          <w:rFonts w:ascii="Source Sans Pro" w:hAnsi="Source Sans Pro"/>
          <w:lang w:eastAsia="zh-TW"/>
        </w:rPr>
        <w:t xml:space="preserve">Medicare </w:t>
      </w:r>
      <w:r w:rsidRPr="003D455B">
        <w:rPr>
          <w:rFonts w:ascii="Source Sans Pro" w:hAnsi="Source Sans Pro"/>
          <w:lang w:eastAsia="zh-TW"/>
        </w:rPr>
        <w:t>不承保通知」上</w:t>
      </w:r>
      <w:r w:rsidRPr="003D455B">
        <w:rPr>
          <w:rFonts w:ascii="Source Sans Pro" w:hAnsi="Source Sans Pro"/>
          <w:b/>
          <w:bCs/>
          <w:lang w:eastAsia="zh-TW"/>
        </w:rPr>
        <w:t>所述有效期的前一天中午</w:t>
      </w:r>
      <w:r w:rsidRPr="003D455B">
        <w:rPr>
          <w:rFonts w:ascii="Source Sans Pro" w:hAnsi="Source Sans Pro"/>
          <w:lang w:eastAsia="zh-TW"/>
        </w:rPr>
        <w:t>。</w:t>
      </w:r>
    </w:p>
    <w:p w14:paraId="3F1A59AC" w14:textId="1D8B5402" w:rsidR="00D8366B" w:rsidRPr="003D455B" w:rsidRDefault="00D8366B"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lastRenderedPageBreak/>
        <w:t>如果您錯過截止期限，但想要提出上訴，您仍有上訴的權利。請聯絡您的品質改進機構。</w:t>
      </w:r>
    </w:p>
    <w:p w14:paraId="03F3A09D" w14:textId="77777777"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2 </w:t>
      </w:r>
      <w:r w:rsidRPr="003D455B">
        <w:rPr>
          <w:rFonts w:ascii="Source Sans Pro" w:hAnsi="Source Sans Pro"/>
          <w:bCs/>
          <w:lang w:eastAsia="zh-TW"/>
        </w:rPr>
        <w:t>步：品質改進機構將對您的個案進行獨立審核。</w:t>
      </w:r>
    </w:p>
    <w:p w14:paraId="5265EA50" w14:textId="77777777" w:rsidR="001E15FC" w:rsidRPr="003D455B" w:rsidRDefault="001E15FC" w:rsidP="00E640D7">
      <w:pPr>
        <w:pStyle w:val="shadedbox"/>
        <w:suppressAutoHyphens/>
        <w:rPr>
          <w:rStyle w:val="Strong"/>
          <w:lang w:eastAsia="zh-TW"/>
        </w:rPr>
      </w:pPr>
      <w:r w:rsidRPr="003D455B">
        <w:rPr>
          <w:rStyle w:val="Strong"/>
          <w:lang w:eastAsia="zh-TW"/>
        </w:rPr>
        <w:t>法律術語：</w:t>
      </w:r>
    </w:p>
    <w:p w14:paraId="6ED0915F" w14:textId="2ADAE232" w:rsidR="001E15FC" w:rsidRPr="003D455B" w:rsidRDefault="001E15FC" w:rsidP="00E640D7">
      <w:pPr>
        <w:pStyle w:val="shadedbox"/>
        <w:suppressAutoHyphens/>
        <w:rPr>
          <w:lang w:eastAsia="zh-TW"/>
        </w:rPr>
      </w:pPr>
      <w:r w:rsidRPr="003D455B">
        <w:rPr>
          <w:b/>
          <w:bCs/>
          <w:lang w:eastAsia="zh-TW"/>
        </w:rPr>
        <w:t>詳細不承保說明。</w:t>
      </w:r>
      <w:r w:rsidRPr="003D455B">
        <w:rPr>
          <w:lang w:eastAsia="zh-TW"/>
        </w:rPr>
        <w:t>就終止承保原因提供詳細資訊的通知。</w:t>
      </w:r>
    </w:p>
    <w:p w14:paraId="785DE10A" w14:textId="77777777" w:rsidR="00C41EA7" w:rsidRPr="003D455B" w:rsidRDefault="00C41EA7" w:rsidP="00E640D7">
      <w:pPr>
        <w:pStyle w:val="Minorsubheadingindented25"/>
        <w:suppressAutoHyphens/>
        <w:rPr>
          <w:rFonts w:ascii="Source Sans Pro" w:hAnsi="Source Sans Pro"/>
        </w:rPr>
      </w:pPr>
      <w:r w:rsidRPr="003D455B">
        <w:rPr>
          <w:rFonts w:ascii="Source Sans Pro" w:hAnsi="Source Sans Pro"/>
          <w:bCs/>
          <w:iCs/>
          <w:lang w:eastAsia="zh-TW"/>
        </w:rPr>
        <w:t>審核有哪些流程？</w:t>
      </w:r>
    </w:p>
    <w:p w14:paraId="448F3245" w14:textId="7B98D634"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品質改進機構的醫療專業人員（審核員）會詢問您（或您的代表）認為應延長服務承保的理由。您無須準備任何書面材料，但如願意，也可準備。</w:t>
      </w:r>
    </w:p>
    <w:p w14:paraId="448861CD" w14:textId="1A468403"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獨立審核機構也會查看您的醫療資訊，與您的醫生交談並審核我們的計劃向其提供的資訊。</w:t>
      </w:r>
    </w:p>
    <w:p w14:paraId="3F1CBC0E" w14:textId="59D67E8C"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審核員通知我們有關您的上訴結果的當日結束時，您會收到我們發出的</w:t>
      </w:r>
      <w:r w:rsidRPr="003D455B">
        <w:rPr>
          <w:rFonts w:ascii="Source Sans Pro" w:hAnsi="Source Sans Pro"/>
          <w:i/>
          <w:iCs/>
          <w:lang w:eastAsia="zh-TW"/>
        </w:rPr>
        <w:t>詳細不承保說明</w:t>
      </w:r>
      <w:r w:rsidRPr="003D455B">
        <w:rPr>
          <w:rFonts w:ascii="Source Sans Pro" w:hAnsi="Source Sans Pro"/>
          <w:lang w:eastAsia="zh-TW"/>
        </w:rPr>
        <w:t>，詳細說明終止您的服務承保的原因。</w:t>
      </w:r>
    </w:p>
    <w:p w14:paraId="7CFD771C" w14:textId="44BA6C0C"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3 </w:t>
      </w:r>
      <w:r w:rsidRPr="003D455B">
        <w:rPr>
          <w:rFonts w:ascii="Source Sans Pro" w:hAnsi="Source Sans Pro"/>
          <w:bCs/>
          <w:lang w:eastAsia="zh-TW"/>
        </w:rPr>
        <w:t>步：審核員會在獲得所有必需資訊後的一天時間內作出決定，並通知您。</w:t>
      </w:r>
    </w:p>
    <w:p w14:paraId="22CF5F5D" w14:textId="052A62F8" w:rsidR="00C41EA7" w:rsidRPr="003D455B" w:rsidRDefault="00C41EA7"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如果審核員批准會如何？</w:t>
      </w:r>
    </w:p>
    <w:p w14:paraId="088A45BC" w14:textId="2124CD5E"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如果審核員批准您的上訴，</w:t>
      </w:r>
      <w:r w:rsidRPr="003D455B">
        <w:rPr>
          <w:rFonts w:ascii="Source Sans Pro" w:hAnsi="Source Sans Pro"/>
          <w:b/>
          <w:bCs/>
          <w:lang w:eastAsia="zh-TW"/>
        </w:rPr>
        <w:t>我們必須繼續提供您的承保服務，時間視醫療必需性而定。</w:t>
      </w:r>
    </w:p>
    <w:p w14:paraId="3BA1F3B2" w14:textId="1BE75A01" w:rsidR="00C41EA7" w:rsidRPr="003D455B" w:rsidRDefault="00803A06"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您必須繼續支付應承擔的費用（如自付扣除金或定額手續費，如適用）。您的承保服務可能受到限制。</w:t>
      </w:r>
    </w:p>
    <w:p w14:paraId="4F0EC88F" w14:textId="28D5697C" w:rsidR="00C41EA7" w:rsidRPr="003D455B" w:rsidRDefault="00C41EA7"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如果審核員拒絕會如何？</w:t>
      </w:r>
    </w:p>
    <w:p w14:paraId="0530E813" w14:textId="0A98E418"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color w:val="000000"/>
          <w:lang w:eastAsia="zh-TW"/>
        </w:rPr>
      </w:pPr>
      <w:r w:rsidRPr="003D455B">
        <w:rPr>
          <w:rFonts w:ascii="Source Sans Pro" w:hAnsi="Source Sans Pro"/>
          <w:color w:val="000000"/>
          <w:lang w:eastAsia="zh-TW"/>
        </w:rPr>
        <w:t>如果審核員拒絕您的上訴，</w:t>
      </w:r>
      <w:r w:rsidRPr="003D455B">
        <w:rPr>
          <w:rFonts w:ascii="Source Sans Pro" w:hAnsi="Source Sans Pro"/>
          <w:b/>
          <w:bCs/>
          <w:color w:val="000000"/>
          <w:lang w:eastAsia="zh-TW"/>
        </w:rPr>
        <w:t>您的保險將於我們之前通知的日期終止。</w:t>
      </w:r>
    </w:p>
    <w:p w14:paraId="4043D760" w14:textId="7CA047FC"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color w:val="000000"/>
          <w:lang w:eastAsia="zh-TW"/>
        </w:rPr>
      </w:pPr>
      <w:r w:rsidRPr="003D455B">
        <w:rPr>
          <w:rFonts w:ascii="Source Sans Pro" w:hAnsi="Source Sans Pro"/>
          <w:color w:val="000000" w:themeColor="text1"/>
          <w:lang w:eastAsia="zh-TW"/>
        </w:rPr>
        <w:t>如果您決定在保險終止之日</w:t>
      </w:r>
      <w:r w:rsidRPr="003D455B">
        <w:rPr>
          <w:rFonts w:ascii="Source Sans Pro" w:hAnsi="Source Sans Pro"/>
          <w:b/>
          <w:bCs/>
          <w:color w:val="000000" w:themeColor="text1"/>
          <w:lang w:eastAsia="zh-TW"/>
        </w:rPr>
        <w:t>後</w:t>
      </w:r>
      <w:r w:rsidRPr="003D455B">
        <w:rPr>
          <w:rFonts w:ascii="Source Sans Pro" w:hAnsi="Source Sans Pro"/>
          <w:color w:val="000000" w:themeColor="text1"/>
          <w:lang w:eastAsia="zh-TW"/>
        </w:rPr>
        <w:t>繼續接受居家護理、專業護理機構護理或綜合門診康復機構</w:t>
      </w:r>
      <w:r w:rsidRPr="003D455B">
        <w:rPr>
          <w:rFonts w:ascii="Source Sans Pro" w:hAnsi="Source Sans Pro"/>
          <w:color w:val="000000" w:themeColor="text1"/>
          <w:lang w:eastAsia="zh-TW"/>
        </w:rPr>
        <w:t xml:space="preserve"> (CORF) </w:t>
      </w:r>
      <w:r w:rsidRPr="003D455B">
        <w:rPr>
          <w:rFonts w:ascii="Source Sans Pro" w:hAnsi="Source Sans Pro"/>
          <w:color w:val="000000" w:themeColor="text1"/>
          <w:lang w:eastAsia="zh-TW"/>
        </w:rPr>
        <w:t>服務，</w:t>
      </w:r>
      <w:r w:rsidRPr="003D455B">
        <w:rPr>
          <w:rFonts w:ascii="Source Sans Pro" w:hAnsi="Source Sans Pro"/>
          <w:b/>
          <w:bCs/>
          <w:color w:val="000000" w:themeColor="text1"/>
          <w:lang w:eastAsia="zh-TW"/>
        </w:rPr>
        <w:t>則須自行承擔全部護理費用。</w:t>
      </w:r>
    </w:p>
    <w:p w14:paraId="05AA59BE" w14:textId="0D64D86E"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lastRenderedPageBreak/>
        <w:t>第</w:t>
      </w:r>
      <w:r w:rsidRPr="003D455B">
        <w:rPr>
          <w:rFonts w:ascii="Source Sans Pro" w:hAnsi="Source Sans Pro"/>
          <w:bCs/>
          <w:lang w:eastAsia="zh-TW"/>
        </w:rPr>
        <w:t xml:space="preserve"> 4 </w:t>
      </w:r>
      <w:r w:rsidRPr="003D455B">
        <w:rPr>
          <w:rFonts w:ascii="Source Sans Pro" w:hAnsi="Source Sans Pro"/>
          <w:bCs/>
          <w:lang w:eastAsia="zh-TW"/>
        </w:rPr>
        <w:t>步：如果您的第</w:t>
      </w:r>
      <w:r w:rsidRPr="003D455B">
        <w:rPr>
          <w:rFonts w:ascii="Source Sans Pro" w:hAnsi="Source Sans Pro"/>
          <w:bCs/>
          <w:lang w:eastAsia="zh-TW"/>
        </w:rPr>
        <w:t xml:space="preserve"> 1 </w:t>
      </w:r>
      <w:r w:rsidRPr="003D455B">
        <w:rPr>
          <w:rFonts w:ascii="Source Sans Pro" w:hAnsi="Source Sans Pro"/>
          <w:bCs/>
          <w:lang w:eastAsia="zh-TW"/>
        </w:rPr>
        <w:t>級上訴遭到拒絕，請決定是否希望再次提出上訴。</w:t>
      </w:r>
    </w:p>
    <w:p w14:paraId="734175A8" w14:textId="4D918A74"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如果審核員拒絕您的第</w:t>
      </w:r>
      <w:r w:rsidRPr="003D455B">
        <w:rPr>
          <w:rFonts w:ascii="Source Sans Pro" w:hAnsi="Source Sans Pro"/>
          <w:lang w:eastAsia="zh-TW"/>
        </w:rPr>
        <w:t xml:space="preserve"> 1 </w:t>
      </w:r>
      <w:r w:rsidRPr="003D455B">
        <w:rPr>
          <w:rFonts w:ascii="Source Sans Pro" w:hAnsi="Source Sans Pro"/>
          <w:lang w:eastAsia="zh-TW"/>
        </w:rPr>
        <w:t>級上訴，</w:t>
      </w:r>
      <w:r w:rsidRPr="003D455B">
        <w:rPr>
          <w:rFonts w:ascii="Source Sans Pro" w:hAnsi="Source Sans Pro"/>
          <w:u w:val="single"/>
          <w:lang w:eastAsia="zh-TW"/>
        </w:rPr>
        <w:t>且</w:t>
      </w:r>
      <w:r w:rsidRPr="003D455B">
        <w:rPr>
          <w:rFonts w:ascii="Source Sans Pro" w:hAnsi="Source Sans Pro"/>
          <w:lang w:eastAsia="zh-TW"/>
        </w:rPr>
        <w:t>您選擇在護理承保終止後繼續接受護理，則可提出第</w:t>
      </w:r>
      <w:r w:rsidRPr="003D455B">
        <w:rPr>
          <w:rFonts w:ascii="Source Sans Pro" w:hAnsi="Source Sans Pro"/>
          <w:lang w:eastAsia="zh-TW"/>
        </w:rPr>
        <w:t xml:space="preserve"> 2 </w:t>
      </w:r>
      <w:r w:rsidRPr="003D455B">
        <w:rPr>
          <w:rFonts w:ascii="Source Sans Pro" w:hAnsi="Source Sans Pro"/>
          <w:lang w:eastAsia="zh-TW"/>
        </w:rPr>
        <w:t>級上訴。</w:t>
      </w:r>
    </w:p>
    <w:p w14:paraId="7EA4AFDC" w14:textId="56EF2EB5" w:rsidR="00AE5D33" w:rsidRPr="003D455B" w:rsidRDefault="00AE5D33"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9.3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如何提出第</w:t>
      </w:r>
      <w:r w:rsidRPr="003D455B">
        <w:rPr>
          <w:rFonts w:ascii="Source Sans Pro" w:hAnsi="Source Sans Pro"/>
          <w:iCs w:val="0"/>
          <w:lang w:eastAsia="zh-TW"/>
        </w:rPr>
        <w:t xml:space="preserve"> 2 </w:t>
      </w:r>
      <w:r w:rsidRPr="003D455B">
        <w:rPr>
          <w:rFonts w:ascii="Source Sans Pro" w:hAnsi="Source Sans Pro"/>
          <w:iCs w:val="0"/>
          <w:lang w:eastAsia="zh-TW"/>
        </w:rPr>
        <w:t>級上訴，要求我們的計劃延長護理承保</w:t>
      </w:r>
    </w:p>
    <w:p w14:paraId="7707430F" w14:textId="715901BD" w:rsidR="00C41EA7" w:rsidRPr="003D455B" w:rsidRDefault="00C41EA7" w:rsidP="00E640D7">
      <w:pPr>
        <w:suppressAutoHyphens/>
        <w:rPr>
          <w:rFonts w:ascii="Source Sans Pro" w:hAnsi="Source Sans Pro"/>
          <w:lang w:eastAsia="zh-TW"/>
        </w:rPr>
      </w:pPr>
      <w:r w:rsidRPr="003D455B">
        <w:rPr>
          <w:rFonts w:ascii="Source Sans Pro" w:hAnsi="Source Sans Pro"/>
          <w:lang w:eastAsia="zh-TW"/>
        </w:rPr>
        <w:t>第</w:t>
      </w:r>
      <w:r w:rsidRPr="003D455B">
        <w:rPr>
          <w:rFonts w:ascii="Source Sans Pro" w:hAnsi="Source Sans Pro"/>
          <w:lang w:eastAsia="zh-TW"/>
        </w:rPr>
        <w:t xml:space="preserve"> 2 </w:t>
      </w:r>
      <w:r w:rsidRPr="003D455B">
        <w:rPr>
          <w:rFonts w:ascii="Source Sans Pro" w:hAnsi="Source Sans Pro"/>
          <w:lang w:eastAsia="zh-TW"/>
        </w:rPr>
        <w:t>級上訴期間，您要求品質改進機構再次審核他們對您的第一次上訴作出的決定。如果品質改進機構駁回您的第</w:t>
      </w:r>
      <w:r w:rsidRPr="003D455B">
        <w:rPr>
          <w:rFonts w:ascii="Source Sans Pro" w:hAnsi="Source Sans Pro"/>
          <w:lang w:eastAsia="zh-TW"/>
        </w:rPr>
        <w:t xml:space="preserve"> 2 </w:t>
      </w:r>
      <w:r w:rsidRPr="003D455B">
        <w:rPr>
          <w:rFonts w:ascii="Source Sans Pro" w:hAnsi="Source Sans Pro"/>
          <w:lang w:eastAsia="zh-TW"/>
        </w:rPr>
        <w:t>級上訴，您可能須支付我們提出承保終止之日</w:t>
      </w:r>
      <w:r w:rsidRPr="003D455B">
        <w:rPr>
          <w:rFonts w:ascii="Source Sans Pro" w:hAnsi="Source Sans Pro"/>
          <w:i/>
          <w:iCs/>
          <w:lang w:eastAsia="zh-TW"/>
        </w:rPr>
        <w:t>後</w:t>
      </w:r>
      <w:r w:rsidRPr="003D455B">
        <w:rPr>
          <w:rFonts w:ascii="Source Sans Pro" w:hAnsi="Source Sans Pro"/>
          <w:lang w:eastAsia="zh-TW"/>
        </w:rPr>
        <w:t>的居家護理、專業護理機構護理或</w:t>
      </w:r>
      <w:r w:rsidRPr="003D455B">
        <w:rPr>
          <w:rFonts w:ascii="Source Sans Pro" w:hAnsi="Source Sans Pro"/>
          <w:color w:val="000000" w:themeColor="text1"/>
          <w:lang w:eastAsia="zh-TW"/>
        </w:rPr>
        <w:t>綜合門診康復機構</w:t>
      </w:r>
      <w:r w:rsidRPr="003D455B">
        <w:rPr>
          <w:rFonts w:ascii="Source Sans Pro" w:hAnsi="Source Sans Pro"/>
          <w:color w:val="000000" w:themeColor="text1"/>
          <w:lang w:eastAsia="zh-TW"/>
        </w:rPr>
        <w:t xml:space="preserve"> (CORF) </w:t>
      </w:r>
      <w:r w:rsidRPr="003D455B">
        <w:rPr>
          <w:rFonts w:ascii="Source Sans Pro" w:hAnsi="Source Sans Pro"/>
          <w:color w:val="000000" w:themeColor="text1"/>
          <w:lang w:eastAsia="zh-TW"/>
        </w:rPr>
        <w:t>服務</w:t>
      </w:r>
      <w:r w:rsidRPr="003D455B">
        <w:rPr>
          <w:rFonts w:ascii="Source Sans Pro" w:hAnsi="Source Sans Pro"/>
          <w:lang w:eastAsia="zh-TW"/>
        </w:rPr>
        <w:t>的全部費用。</w:t>
      </w:r>
    </w:p>
    <w:p w14:paraId="01FD8D5E" w14:textId="12C1332C"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1 </w:t>
      </w:r>
      <w:r w:rsidRPr="003D455B">
        <w:rPr>
          <w:rFonts w:ascii="Source Sans Pro" w:hAnsi="Source Sans Pro"/>
          <w:bCs/>
          <w:lang w:eastAsia="zh-TW"/>
        </w:rPr>
        <w:t>步：再次聯絡品質改進機構，要求再次審核。</w:t>
      </w:r>
    </w:p>
    <w:p w14:paraId="32D191B7" w14:textId="55F4B23C" w:rsidR="00BB2806"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您必須在品質改進機構</w:t>
      </w:r>
      <w:r w:rsidRPr="003D455B">
        <w:rPr>
          <w:rFonts w:ascii="Source Sans Pro" w:hAnsi="Source Sans Pro"/>
          <w:i/>
          <w:iCs/>
          <w:lang w:eastAsia="zh-TW"/>
        </w:rPr>
        <w:t>拒絕</w:t>
      </w:r>
      <w:r w:rsidRPr="003D455B">
        <w:rPr>
          <w:rFonts w:ascii="Source Sans Pro" w:hAnsi="Source Sans Pro"/>
          <w:lang w:eastAsia="zh-TW"/>
        </w:rPr>
        <w:t>您的第</w:t>
      </w:r>
      <w:r w:rsidRPr="003D455B">
        <w:rPr>
          <w:rFonts w:ascii="Source Sans Pro" w:hAnsi="Source Sans Pro"/>
          <w:lang w:eastAsia="zh-TW"/>
        </w:rPr>
        <w:t xml:space="preserve"> 1 </w:t>
      </w:r>
      <w:r w:rsidRPr="003D455B">
        <w:rPr>
          <w:rFonts w:ascii="Source Sans Pro" w:hAnsi="Source Sans Pro"/>
          <w:lang w:eastAsia="zh-TW"/>
        </w:rPr>
        <w:t>級上訴後</w:t>
      </w:r>
      <w:r w:rsidRPr="003D455B">
        <w:rPr>
          <w:rFonts w:ascii="Source Sans Pro" w:hAnsi="Source Sans Pro"/>
          <w:lang w:eastAsia="zh-TW"/>
        </w:rPr>
        <w:t xml:space="preserve"> </w:t>
      </w:r>
      <w:r w:rsidRPr="003D455B">
        <w:rPr>
          <w:rFonts w:ascii="Source Sans Pro" w:hAnsi="Source Sans Pro"/>
          <w:b/>
          <w:bCs/>
          <w:lang w:eastAsia="zh-TW"/>
        </w:rPr>
        <w:t xml:space="preserve">60 </w:t>
      </w:r>
      <w:r w:rsidRPr="003D455B">
        <w:rPr>
          <w:rFonts w:ascii="Source Sans Pro" w:hAnsi="Source Sans Pro"/>
          <w:b/>
          <w:bCs/>
          <w:lang w:eastAsia="zh-TW"/>
        </w:rPr>
        <w:t>日內</w:t>
      </w:r>
      <w:r w:rsidRPr="003D455B">
        <w:rPr>
          <w:rFonts w:ascii="Source Sans Pro" w:hAnsi="Source Sans Pro"/>
          <w:lang w:eastAsia="zh-TW"/>
        </w:rPr>
        <w:t>要求進行此審核。只有在您於護理承保終止之日後繼續接受護理的情況下，方可要求進行此審核。</w:t>
      </w:r>
    </w:p>
    <w:p w14:paraId="5FE2DCD1" w14:textId="77777777"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2 </w:t>
      </w:r>
      <w:r w:rsidRPr="003D455B">
        <w:rPr>
          <w:rFonts w:ascii="Source Sans Pro" w:hAnsi="Source Sans Pro"/>
          <w:bCs/>
          <w:lang w:eastAsia="zh-TW"/>
        </w:rPr>
        <w:t>步：品質改進機構會第二次審核您的情況。</w:t>
      </w:r>
    </w:p>
    <w:p w14:paraId="1D3E330B" w14:textId="699BD808"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品質改進機構的審核員將再次仔細查閱您上訴的所有相關資訊。</w:t>
      </w:r>
    </w:p>
    <w:p w14:paraId="7638DCCC" w14:textId="3C0AC5CE"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3 </w:t>
      </w:r>
      <w:r w:rsidRPr="003D455B">
        <w:rPr>
          <w:rFonts w:ascii="Source Sans Pro" w:hAnsi="Source Sans Pro"/>
          <w:bCs/>
          <w:lang w:eastAsia="zh-TW"/>
        </w:rPr>
        <w:t>步：審核員將在收到您上訴請求的</w:t>
      </w:r>
      <w:r w:rsidRPr="003D455B">
        <w:rPr>
          <w:rFonts w:ascii="Source Sans Pro" w:hAnsi="Source Sans Pro"/>
          <w:bCs/>
          <w:lang w:eastAsia="zh-TW"/>
        </w:rPr>
        <w:t xml:space="preserve"> 14 </w:t>
      </w:r>
      <w:r w:rsidRPr="003D455B">
        <w:rPr>
          <w:rFonts w:ascii="Source Sans Pro" w:hAnsi="Source Sans Pro"/>
          <w:bCs/>
          <w:lang w:eastAsia="zh-TW"/>
        </w:rPr>
        <w:t>天內就您的上訴作出決定，並通知您。</w:t>
      </w:r>
    </w:p>
    <w:p w14:paraId="7E7B79F6" w14:textId="6BAF26D2" w:rsidR="00C41EA7" w:rsidRPr="003D455B" w:rsidRDefault="00C41EA7"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如果獨立審核機構批准您的上訴會如何？</w:t>
      </w:r>
    </w:p>
    <w:p w14:paraId="6202DC4F" w14:textId="57B4D48B" w:rsidR="00C41EA7" w:rsidRPr="003D455B" w:rsidRDefault="00C41EA7"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我們必須對您自我們提出承保終止之日起所獲得的護理，</w:t>
      </w:r>
      <w:r w:rsidRPr="003D455B">
        <w:rPr>
          <w:rFonts w:ascii="Source Sans Pro" w:hAnsi="Source Sans Pro"/>
          <w:b/>
          <w:bCs/>
          <w:lang w:eastAsia="zh-TW"/>
        </w:rPr>
        <w:t>報銷我們應承擔的費用</w:t>
      </w:r>
      <w:r w:rsidRPr="003D455B">
        <w:rPr>
          <w:rFonts w:ascii="Source Sans Pro" w:hAnsi="Source Sans Pro"/>
          <w:lang w:eastAsia="zh-TW"/>
        </w:rPr>
        <w:t>。</w:t>
      </w:r>
      <w:r w:rsidRPr="003D455B">
        <w:rPr>
          <w:rFonts w:ascii="Source Sans Pro" w:hAnsi="Source Sans Pro"/>
          <w:b/>
          <w:bCs/>
          <w:lang w:eastAsia="zh-TW"/>
        </w:rPr>
        <w:t>我們必須繼續提供護理承保</w:t>
      </w:r>
      <w:r w:rsidRPr="003D455B">
        <w:rPr>
          <w:rFonts w:ascii="Source Sans Pro" w:hAnsi="Source Sans Pro"/>
          <w:lang w:eastAsia="zh-TW"/>
        </w:rPr>
        <w:t>，時間視醫療必需性而定。</w:t>
      </w:r>
    </w:p>
    <w:p w14:paraId="22CAABFA" w14:textId="77777777" w:rsidR="00C41EA7" w:rsidRPr="003D455B" w:rsidRDefault="00C41EA7" w:rsidP="00E640D7">
      <w:pPr>
        <w:numPr>
          <w:ilvl w:val="0"/>
          <w:numId w:val="9"/>
        </w:num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您必須繼續支付您應承擔的費用，且會受到承保限制。</w:t>
      </w:r>
    </w:p>
    <w:p w14:paraId="5434512A" w14:textId="783A0958" w:rsidR="00C41EA7" w:rsidRPr="003D455B" w:rsidRDefault="00C41EA7" w:rsidP="00E640D7">
      <w:pPr>
        <w:pStyle w:val="Minorsubheadingindented25"/>
        <w:suppressAutoHyphens/>
        <w:rPr>
          <w:rFonts w:ascii="Source Sans Pro" w:hAnsi="Source Sans Pro"/>
          <w:lang w:eastAsia="zh-TW"/>
        </w:rPr>
      </w:pPr>
      <w:r w:rsidRPr="003D455B">
        <w:rPr>
          <w:rFonts w:ascii="Source Sans Pro" w:hAnsi="Source Sans Pro"/>
          <w:bCs/>
          <w:iCs/>
          <w:lang w:eastAsia="zh-TW"/>
        </w:rPr>
        <w:t>如果獨立審核組織拒絕會如何？</w:t>
      </w:r>
    </w:p>
    <w:p w14:paraId="761A8CB3" w14:textId="39CC7D1D"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即表明同意我們對您的第</w:t>
      </w:r>
      <w:r w:rsidRPr="003D455B">
        <w:rPr>
          <w:rFonts w:ascii="Source Sans Pro" w:hAnsi="Source Sans Pro"/>
          <w:lang w:eastAsia="zh-TW"/>
        </w:rPr>
        <w:t xml:space="preserve"> 1 </w:t>
      </w:r>
      <w:r w:rsidRPr="003D455B">
        <w:rPr>
          <w:rFonts w:ascii="Source Sans Pro" w:hAnsi="Source Sans Pro"/>
          <w:lang w:eastAsia="zh-TW"/>
        </w:rPr>
        <w:t>級上訴作出的裁決。</w:t>
      </w:r>
    </w:p>
    <w:p w14:paraId="7394A410" w14:textId="5B515628" w:rsidR="00C41EA7" w:rsidRPr="003D455B" w:rsidRDefault="00C41EA7" w:rsidP="00E640D7">
      <w:pPr>
        <w:numPr>
          <w:ilvl w:val="0"/>
          <w:numId w:val="4"/>
        </w:numPr>
        <w:tabs>
          <w:tab w:val="left" w:pos="1080"/>
        </w:tabs>
        <w:suppressAutoHyphens/>
        <w:spacing w:before="0" w:beforeAutospacing="0" w:after="120" w:afterAutospacing="0"/>
        <w:ind w:left="720"/>
        <w:rPr>
          <w:rFonts w:ascii="Source Sans Pro" w:hAnsi="Source Sans Pro"/>
          <w:lang w:eastAsia="zh-TW"/>
        </w:rPr>
      </w:pPr>
      <w:r w:rsidRPr="003D455B">
        <w:rPr>
          <w:rFonts w:ascii="Source Sans Pro" w:hAnsi="Source Sans Pro"/>
          <w:lang w:eastAsia="zh-TW"/>
        </w:rPr>
        <w:t>您收到的通知將以書面形式說明，如果您希望繼續審核程序該如何去做。其中將向您詳細介紹如何繼續下一級上訴，此上訴由行政法官或審裁員處理。</w:t>
      </w:r>
    </w:p>
    <w:p w14:paraId="2866EF87" w14:textId="06CBB6F2"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lastRenderedPageBreak/>
        <w:t>第</w:t>
      </w:r>
      <w:r w:rsidRPr="003D455B">
        <w:rPr>
          <w:rFonts w:ascii="Source Sans Pro" w:hAnsi="Source Sans Pro"/>
          <w:bCs/>
          <w:lang w:eastAsia="zh-TW"/>
        </w:rPr>
        <w:t xml:space="preserve"> 4 </w:t>
      </w:r>
      <w:r w:rsidRPr="003D455B">
        <w:rPr>
          <w:rFonts w:ascii="Source Sans Pro" w:hAnsi="Source Sans Pro"/>
          <w:bCs/>
          <w:lang w:eastAsia="zh-TW"/>
        </w:rPr>
        <w:t>步：如遭到拒絕，您需要決定是否希望再次提出上訴。</w:t>
      </w:r>
    </w:p>
    <w:p w14:paraId="0FFFCF4F" w14:textId="26731568" w:rsidR="00C41EA7" w:rsidRPr="003D455B" w:rsidRDefault="00C41EA7" w:rsidP="00E640D7">
      <w:pPr>
        <w:numPr>
          <w:ilvl w:val="0"/>
          <w:numId w:val="9"/>
        </w:num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第</w:t>
      </w:r>
      <w:r w:rsidRPr="003D455B">
        <w:rPr>
          <w:rFonts w:ascii="Source Sans Pro" w:hAnsi="Source Sans Pro"/>
          <w:lang w:eastAsia="zh-TW"/>
        </w:rPr>
        <w:t xml:space="preserve"> 2 </w:t>
      </w:r>
      <w:r w:rsidRPr="003D455B">
        <w:rPr>
          <w:rFonts w:ascii="Source Sans Pro" w:hAnsi="Source Sans Pro"/>
          <w:lang w:eastAsia="zh-TW"/>
        </w:rPr>
        <w:t>級後仍有</w:t>
      </w:r>
      <w:r w:rsidRPr="003D455B">
        <w:rPr>
          <w:rFonts w:ascii="Source Sans Pro" w:hAnsi="Source Sans Pro"/>
          <w:lang w:eastAsia="zh-TW"/>
        </w:rPr>
        <w:t xml:space="preserve"> 3 </w:t>
      </w:r>
      <w:r w:rsidRPr="003D455B">
        <w:rPr>
          <w:rFonts w:ascii="Source Sans Pro" w:hAnsi="Source Sans Pro"/>
          <w:lang w:eastAsia="zh-TW"/>
        </w:rPr>
        <w:t>個級別（共</w:t>
      </w:r>
      <w:r w:rsidRPr="003D455B">
        <w:rPr>
          <w:rFonts w:ascii="Source Sans Pro" w:hAnsi="Source Sans Pro"/>
          <w:lang w:eastAsia="zh-TW"/>
        </w:rPr>
        <w:t xml:space="preserve"> 5 </w:t>
      </w:r>
      <w:r w:rsidRPr="003D455B">
        <w:rPr>
          <w:rFonts w:ascii="Source Sans Pro" w:hAnsi="Source Sans Pro"/>
          <w:lang w:eastAsia="zh-TW"/>
        </w:rPr>
        <w:t>個上訴級別）。如果您想進行第</w:t>
      </w:r>
      <w:r w:rsidRPr="003D455B">
        <w:rPr>
          <w:rFonts w:ascii="Source Sans Pro" w:hAnsi="Source Sans Pro"/>
          <w:lang w:eastAsia="zh-TW"/>
        </w:rPr>
        <w:t xml:space="preserve"> 3 </w:t>
      </w:r>
      <w:r w:rsidRPr="003D455B">
        <w:rPr>
          <w:rFonts w:ascii="Source Sans Pro" w:hAnsi="Source Sans Pro"/>
          <w:lang w:eastAsia="zh-TW"/>
        </w:rPr>
        <w:t>級上訴，請查閱您在第</w:t>
      </w:r>
      <w:r w:rsidRPr="003D455B">
        <w:rPr>
          <w:rFonts w:ascii="Source Sans Pro" w:hAnsi="Source Sans Pro"/>
          <w:lang w:eastAsia="zh-TW"/>
        </w:rPr>
        <w:t xml:space="preserve"> 2 </w:t>
      </w:r>
      <w:r w:rsidRPr="003D455B">
        <w:rPr>
          <w:rFonts w:ascii="Source Sans Pro" w:hAnsi="Source Sans Pro"/>
          <w:lang w:eastAsia="zh-TW"/>
        </w:rPr>
        <w:t>級上訴決定後收到的書面通知，其中詳述了如何進行此級別上訴。</w:t>
      </w:r>
    </w:p>
    <w:p w14:paraId="63C0C531" w14:textId="0ABEE0F1" w:rsidR="00C41EA7" w:rsidRPr="003D455B" w:rsidRDefault="001058C5" w:rsidP="00E640D7">
      <w:pPr>
        <w:numPr>
          <w:ilvl w:val="0"/>
          <w:numId w:val="9"/>
        </w:numPr>
        <w:tabs>
          <w:tab w:val="left" w:pos="1080"/>
        </w:tabs>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第</w:t>
      </w:r>
      <w:r w:rsidRPr="003D455B">
        <w:rPr>
          <w:rFonts w:ascii="Source Sans Pro" w:hAnsi="Source Sans Pro"/>
          <w:lang w:eastAsia="zh-TW"/>
        </w:rPr>
        <w:t xml:space="preserve"> 3 </w:t>
      </w:r>
      <w:r w:rsidRPr="003D455B">
        <w:rPr>
          <w:rFonts w:ascii="Source Sans Pro" w:hAnsi="Source Sans Pro"/>
          <w:lang w:eastAsia="zh-TW"/>
        </w:rPr>
        <w:t>級上訴由行政法官或審裁員處理。本章第</w:t>
      </w:r>
      <w:r w:rsidRPr="003D455B">
        <w:rPr>
          <w:rFonts w:ascii="Source Sans Pro" w:hAnsi="Source Sans Pro"/>
          <w:lang w:eastAsia="zh-TW"/>
        </w:rPr>
        <w:t xml:space="preserve"> 10 </w:t>
      </w:r>
      <w:r w:rsidRPr="003D455B">
        <w:rPr>
          <w:rFonts w:ascii="Source Sans Pro" w:hAnsi="Source Sans Pro"/>
          <w:lang w:eastAsia="zh-TW"/>
        </w:rPr>
        <w:t>節介紹了第</w:t>
      </w:r>
      <w:r w:rsidRPr="003D455B">
        <w:rPr>
          <w:rFonts w:ascii="Source Sans Pro" w:hAnsi="Source Sans Pro"/>
          <w:lang w:eastAsia="zh-TW"/>
        </w:rPr>
        <w:t xml:space="preserve"> 3</w:t>
      </w:r>
      <w:r w:rsidRPr="003D455B">
        <w:rPr>
          <w:rFonts w:ascii="Source Sans Pro" w:hAnsi="Source Sans Pro"/>
          <w:lang w:eastAsia="zh-TW"/>
        </w:rPr>
        <w:t>、</w:t>
      </w:r>
      <w:r w:rsidRPr="003D455B">
        <w:rPr>
          <w:rFonts w:ascii="Source Sans Pro" w:hAnsi="Source Sans Pro"/>
          <w:lang w:eastAsia="zh-TW"/>
        </w:rPr>
        <w:t xml:space="preserve">4 </w:t>
      </w:r>
      <w:r w:rsidRPr="003D455B">
        <w:rPr>
          <w:rFonts w:ascii="Source Sans Pro" w:hAnsi="Source Sans Pro"/>
          <w:lang w:eastAsia="zh-TW"/>
        </w:rPr>
        <w:t>和</w:t>
      </w:r>
      <w:r w:rsidRPr="003D455B">
        <w:rPr>
          <w:rFonts w:ascii="Source Sans Pro" w:hAnsi="Source Sans Pro"/>
          <w:lang w:eastAsia="zh-TW"/>
        </w:rPr>
        <w:t xml:space="preserve"> 5 </w:t>
      </w:r>
      <w:r w:rsidRPr="003D455B">
        <w:rPr>
          <w:rFonts w:ascii="Source Sans Pro" w:hAnsi="Source Sans Pro"/>
          <w:lang w:eastAsia="zh-TW"/>
        </w:rPr>
        <w:t>級上訴程序的詳細資訊。</w:t>
      </w:r>
    </w:p>
    <w:p w14:paraId="6A0E4C5C" w14:textId="3D2468F6" w:rsidR="003D2C3F" w:rsidRPr="00E640D7" w:rsidRDefault="003D2C3F" w:rsidP="00E640D7">
      <w:pPr>
        <w:pStyle w:val="Heading2"/>
        <w:suppressAutoHyphens/>
        <w:rPr>
          <w:rFonts w:ascii="Source Sans Pro" w:hAnsi="Source Sans Pro"/>
          <w:bCs/>
          <w:u w:val="single"/>
          <w:lang w:eastAsia="zh-TW"/>
        </w:rPr>
      </w:pPr>
      <w:bookmarkStart w:id="384" w:name="_Toc206590667"/>
      <w:r w:rsidRPr="00E640D7">
        <w:rPr>
          <w:rFonts w:ascii="Source Sans Pro" w:hAnsi="Source Sans Pro"/>
          <w:bCs/>
          <w:iCs w:val="0"/>
          <w:lang w:eastAsia="zh-TW"/>
        </w:rPr>
        <w:t>第</w:t>
      </w:r>
      <w:r w:rsidRPr="00E640D7">
        <w:rPr>
          <w:rFonts w:ascii="Source Sans Pro" w:hAnsi="Source Sans Pro"/>
          <w:bCs/>
          <w:iCs w:val="0"/>
          <w:lang w:eastAsia="zh-TW"/>
        </w:rPr>
        <w:t xml:space="preserve"> 10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將您的上訴升級至第</w:t>
      </w:r>
      <w:r w:rsidRPr="00E640D7">
        <w:rPr>
          <w:rFonts w:ascii="Source Sans Pro" w:hAnsi="Source Sans Pro"/>
          <w:bCs/>
          <w:iCs w:val="0"/>
          <w:lang w:eastAsia="zh-TW"/>
        </w:rPr>
        <w:t xml:space="preserve"> 3</w:t>
      </w:r>
      <w:r w:rsidRPr="00E640D7">
        <w:rPr>
          <w:rFonts w:ascii="Source Sans Pro" w:hAnsi="Source Sans Pro"/>
          <w:bCs/>
          <w:iCs w:val="0"/>
          <w:lang w:eastAsia="zh-TW"/>
        </w:rPr>
        <w:t>、</w:t>
      </w:r>
      <w:r w:rsidRPr="00E640D7">
        <w:rPr>
          <w:rFonts w:ascii="Source Sans Pro" w:hAnsi="Source Sans Pro"/>
          <w:bCs/>
          <w:iCs w:val="0"/>
          <w:lang w:eastAsia="zh-TW"/>
        </w:rPr>
        <w:t xml:space="preserve">4 </w:t>
      </w:r>
      <w:r w:rsidRPr="00E640D7">
        <w:rPr>
          <w:rFonts w:ascii="Source Sans Pro" w:hAnsi="Source Sans Pro"/>
          <w:bCs/>
          <w:iCs w:val="0"/>
          <w:lang w:eastAsia="zh-TW"/>
        </w:rPr>
        <w:t>及</w:t>
      </w:r>
      <w:r w:rsidRPr="00E640D7">
        <w:rPr>
          <w:rFonts w:ascii="Source Sans Pro" w:hAnsi="Source Sans Pro"/>
          <w:bCs/>
          <w:iCs w:val="0"/>
          <w:lang w:eastAsia="zh-TW"/>
        </w:rPr>
        <w:t xml:space="preserve"> 5 </w:t>
      </w:r>
      <w:r w:rsidRPr="00E640D7">
        <w:rPr>
          <w:rFonts w:ascii="Source Sans Pro" w:hAnsi="Source Sans Pro"/>
          <w:bCs/>
          <w:iCs w:val="0"/>
          <w:lang w:eastAsia="zh-TW"/>
        </w:rPr>
        <w:t>級</w:t>
      </w:r>
      <w:bookmarkEnd w:id="384"/>
    </w:p>
    <w:p w14:paraId="677B9BA4" w14:textId="2964561B" w:rsidR="00CC4692" w:rsidRPr="003D455B" w:rsidRDefault="00CC4692"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10.1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醫療服務請求的第</w:t>
      </w:r>
      <w:r w:rsidRPr="003D455B">
        <w:rPr>
          <w:rFonts w:ascii="Source Sans Pro" w:hAnsi="Source Sans Pro"/>
          <w:iCs w:val="0"/>
          <w:lang w:eastAsia="zh-TW"/>
        </w:rPr>
        <w:t xml:space="preserve"> 3</w:t>
      </w:r>
      <w:r w:rsidRPr="003D455B">
        <w:rPr>
          <w:rFonts w:ascii="Source Sans Pro" w:hAnsi="Source Sans Pro"/>
          <w:iCs w:val="0"/>
          <w:lang w:eastAsia="zh-TW"/>
        </w:rPr>
        <w:t>、</w:t>
      </w:r>
      <w:r w:rsidRPr="003D455B">
        <w:rPr>
          <w:rFonts w:ascii="Source Sans Pro" w:hAnsi="Source Sans Pro"/>
          <w:iCs w:val="0"/>
          <w:lang w:eastAsia="zh-TW"/>
        </w:rPr>
        <w:t xml:space="preserve">4 </w:t>
      </w:r>
      <w:r w:rsidRPr="003D455B">
        <w:rPr>
          <w:rFonts w:ascii="Source Sans Pro" w:hAnsi="Source Sans Pro"/>
          <w:iCs w:val="0"/>
          <w:lang w:eastAsia="zh-TW"/>
        </w:rPr>
        <w:t>及</w:t>
      </w:r>
      <w:r w:rsidRPr="003D455B">
        <w:rPr>
          <w:rFonts w:ascii="Source Sans Pro" w:hAnsi="Source Sans Pro"/>
          <w:iCs w:val="0"/>
          <w:lang w:eastAsia="zh-TW"/>
        </w:rPr>
        <w:t xml:space="preserve"> 5 </w:t>
      </w:r>
      <w:r w:rsidRPr="003D455B">
        <w:rPr>
          <w:rFonts w:ascii="Source Sans Pro" w:hAnsi="Source Sans Pro"/>
          <w:iCs w:val="0"/>
          <w:lang w:eastAsia="zh-TW"/>
        </w:rPr>
        <w:t>級上訴</w:t>
      </w:r>
    </w:p>
    <w:p w14:paraId="356C9DC1" w14:textId="77796B8D" w:rsidR="00C41EA7" w:rsidRPr="003D455B" w:rsidRDefault="00C41EA7" w:rsidP="00E640D7">
      <w:pPr>
        <w:suppressAutoHyphens/>
        <w:spacing w:after="0" w:afterAutospacing="0"/>
        <w:rPr>
          <w:rFonts w:ascii="Source Sans Pro" w:hAnsi="Source Sans Pro"/>
          <w:lang w:eastAsia="zh-TW"/>
        </w:rPr>
      </w:pPr>
      <w:r w:rsidRPr="003D455B">
        <w:rPr>
          <w:rFonts w:ascii="Source Sans Pro" w:hAnsi="Source Sans Pro"/>
          <w:lang w:eastAsia="zh-TW"/>
        </w:rPr>
        <w:t>本節適用於已提出第</w:t>
      </w:r>
      <w:r w:rsidRPr="003D455B">
        <w:rPr>
          <w:rFonts w:ascii="Source Sans Pro" w:hAnsi="Source Sans Pro"/>
          <w:lang w:eastAsia="zh-TW"/>
        </w:rPr>
        <w:t xml:space="preserve"> 1 </w:t>
      </w:r>
      <w:r w:rsidRPr="003D455B">
        <w:rPr>
          <w:rFonts w:ascii="Source Sans Pro" w:hAnsi="Source Sans Pro"/>
          <w:lang w:eastAsia="zh-TW"/>
        </w:rPr>
        <w:t>級上訴與第</w:t>
      </w:r>
      <w:r w:rsidRPr="003D455B">
        <w:rPr>
          <w:rFonts w:ascii="Source Sans Pro" w:hAnsi="Source Sans Pro"/>
          <w:lang w:eastAsia="zh-TW"/>
        </w:rPr>
        <w:t xml:space="preserve"> 2 </w:t>
      </w:r>
      <w:r w:rsidRPr="003D455B">
        <w:rPr>
          <w:rFonts w:ascii="Source Sans Pro" w:hAnsi="Source Sans Pro"/>
          <w:lang w:eastAsia="zh-TW"/>
        </w:rPr>
        <w:t>級上訴，但均遭駁回的情況。</w:t>
      </w:r>
    </w:p>
    <w:p w14:paraId="22ECCAE9" w14:textId="6EEA5CE4" w:rsidR="00C41EA7" w:rsidRPr="003D455B" w:rsidRDefault="00C41EA7" w:rsidP="00E640D7">
      <w:pPr>
        <w:suppressAutoHyphens/>
        <w:spacing w:after="0" w:afterAutospacing="0"/>
        <w:rPr>
          <w:rFonts w:ascii="Source Sans Pro" w:hAnsi="Source Sans Pro"/>
          <w:lang w:eastAsia="zh-TW"/>
        </w:rPr>
      </w:pPr>
      <w:r w:rsidRPr="003D455B">
        <w:rPr>
          <w:rFonts w:ascii="Source Sans Pro" w:hAnsi="Source Sans Pro"/>
          <w:lang w:eastAsia="zh-TW"/>
        </w:rPr>
        <w:t>如果您上訴的事項或醫療服務價值達至某最低水準，則可繼續提出其他級別的上訴。如果價值低於最低金額，則不能進一步上訴。您收到的第</w:t>
      </w:r>
      <w:r w:rsidRPr="003D455B">
        <w:rPr>
          <w:rFonts w:ascii="Source Sans Pro" w:hAnsi="Source Sans Pro"/>
          <w:lang w:eastAsia="zh-TW"/>
        </w:rPr>
        <w:t xml:space="preserve"> 2 </w:t>
      </w:r>
      <w:r w:rsidRPr="003D455B">
        <w:rPr>
          <w:rFonts w:ascii="Source Sans Pro" w:hAnsi="Source Sans Pro"/>
          <w:lang w:eastAsia="zh-TW"/>
        </w:rPr>
        <w:t>級上訴回覆函件將說明如何提出第</w:t>
      </w:r>
      <w:r w:rsidRPr="003D455B">
        <w:rPr>
          <w:rFonts w:ascii="Source Sans Pro" w:hAnsi="Source Sans Pro"/>
          <w:lang w:eastAsia="zh-TW"/>
        </w:rPr>
        <w:t xml:space="preserve"> 3 </w:t>
      </w:r>
      <w:r w:rsidRPr="003D455B">
        <w:rPr>
          <w:rFonts w:ascii="Source Sans Pro" w:hAnsi="Source Sans Pro"/>
          <w:lang w:eastAsia="zh-TW"/>
        </w:rPr>
        <w:t>級上訴。</w:t>
      </w:r>
    </w:p>
    <w:p w14:paraId="7130FF4B" w14:textId="392DDA59" w:rsidR="00C41EA7" w:rsidRPr="00E640D7" w:rsidRDefault="00C41EA7" w:rsidP="00E640D7">
      <w:pPr>
        <w:suppressAutoHyphens/>
        <w:rPr>
          <w:rFonts w:ascii="Source Sans Pro" w:hAnsi="Source Sans Pro"/>
          <w:spacing w:val="4"/>
          <w:lang w:eastAsia="zh-TW"/>
        </w:rPr>
      </w:pPr>
      <w:r w:rsidRPr="00E640D7">
        <w:rPr>
          <w:rFonts w:ascii="Source Sans Pro" w:hAnsi="Source Sans Pro"/>
          <w:spacing w:val="4"/>
          <w:lang w:eastAsia="zh-TW"/>
        </w:rPr>
        <w:t>大多數上訴情況下，後</w:t>
      </w:r>
      <w:r w:rsidRPr="00E640D7">
        <w:rPr>
          <w:rFonts w:ascii="Source Sans Pro" w:hAnsi="Source Sans Pro"/>
          <w:spacing w:val="4"/>
          <w:lang w:eastAsia="zh-TW"/>
        </w:rPr>
        <w:t xml:space="preserve"> 3 </w:t>
      </w:r>
      <w:r w:rsidRPr="00E640D7">
        <w:rPr>
          <w:rFonts w:ascii="Source Sans Pro" w:hAnsi="Source Sans Pro"/>
          <w:spacing w:val="4"/>
          <w:lang w:eastAsia="zh-TW"/>
        </w:rPr>
        <w:t>級上訴的程序與前</w:t>
      </w:r>
      <w:r w:rsidRPr="00E640D7">
        <w:rPr>
          <w:rFonts w:ascii="Source Sans Pro" w:hAnsi="Source Sans Pro"/>
          <w:spacing w:val="4"/>
          <w:lang w:eastAsia="zh-TW"/>
        </w:rPr>
        <w:t xml:space="preserve"> 2 </w:t>
      </w:r>
      <w:r w:rsidRPr="00E640D7">
        <w:rPr>
          <w:rFonts w:ascii="Source Sans Pro" w:hAnsi="Source Sans Pro"/>
          <w:spacing w:val="4"/>
          <w:lang w:eastAsia="zh-TW"/>
        </w:rPr>
        <w:t>級大致相同。以下為負責審核各級上訴的人士。</w:t>
      </w:r>
    </w:p>
    <w:p w14:paraId="2BB96B1A" w14:textId="77777777" w:rsidR="002C0DEA" w:rsidRPr="003D455B" w:rsidRDefault="002C0DEA" w:rsidP="00E640D7">
      <w:pPr>
        <w:pStyle w:val="subheading"/>
        <w:suppressAutoHyphens/>
        <w:rPr>
          <w:rFonts w:ascii="Source Sans Pro" w:hAnsi="Source Sans Pro"/>
          <w:lang w:eastAsia="zh-TW"/>
        </w:rPr>
      </w:pPr>
      <w:bookmarkStart w:id="385" w:name="_Hlk171078881"/>
      <w:r w:rsidRPr="003D455B">
        <w:rPr>
          <w:rFonts w:ascii="Source Sans Pro" w:hAnsi="Source Sans Pro"/>
          <w:bCs/>
          <w:lang w:eastAsia="zh-TW"/>
        </w:rPr>
        <w:t>第</w:t>
      </w:r>
      <w:r w:rsidRPr="003D455B">
        <w:rPr>
          <w:rFonts w:ascii="Source Sans Pro" w:hAnsi="Source Sans Pro"/>
          <w:bCs/>
          <w:lang w:eastAsia="zh-TW"/>
        </w:rPr>
        <w:t xml:space="preserve"> 3 </w:t>
      </w:r>
      <w:r w:rsidRPr="003D455B">
        <w:rPr>
          <w:rFonts w:ascii="Source Sans Pro" w:hAnsi="Source Sans Pro"/>
          <w:bCs/>
          <w:lang w:eastAsia="zh-TW"/>
        </w:rPr>
        <w:t>級上訴</w:t>
      </w:r>
      <w:r w:rsidRPr="003D455B">
        <w:rPr>
          <w:rFonts w:ascii="Source Sans Pro" w:hAnsi="Source Sans Pro"/>
          <w:b w:val="0"/>
          <w:lang w:eastAsia="zh-TW"/>
        </w:rPr>
        <w:tab/>
      </w:r>
    </w:p>
    <w:p w14:paraId="034E97C5" w14:textId="28090276" w:rsidR="002C0DEA" w:rsidRPr="003D455B" w:rsidRDefault="002C0DEA" w:rsidP="00E640D7">
      <w:pPr>
        <w:suppressAutoHyphens/>
        <w:autoSpaceDE w:val="0"/>
        <w:autoSpaceDN w:val="0"/>
        <w:adjustRightInd w:val="0"/>
        <w:snapToGrid w:val="0"/>
        <w:spacing w:after="120" w:afterAutospacing="0"/>
        <w:rPr>
          <w:rFonts w:ascii="Source Sans Pro" w:hAnsi="Source Sans Pro"/>
          <w:lang w:eastAsia="zh-TW"/>
        </w:rPr>
      </w:pPr>
      <w:r w:rsidRPr="003D455B">
        <w:rPr>
          <w:rFonts w:ascii="Source Sans Pro" w:hAnsi="Source Sans Pro"/>
          <w:lang w:eastAsia="zh-TW"/>
        </w:rPr>
        <w:t>為聯邦政府效力的</w:t>
      </w:r>
      <w:r w:rsidRPr="003D455B">
        <w:rPr>
          <w:rFonts w:ascii="Source Sans Pro" w:hAnsi="Source Sans Pro"/>
          <w:b/>
          <w:bCs/>
          <w:lang w:eastAsia="zh-TW"/>
        </w:rPr>
        <w:t>行政法官或審裁員</w:t>
      </w:r>
      <w:r w:rsidRPr="003D455B">
        <w:rPr>
          <w:rFonts w:ascii="Source Sans Pro" w:hAnsi="Source Sans Pro"/>
          <w:lang w:eastAsia="zh-TW"/>
        </w:rPr>
        <w:t>將審核您的上訴並給予答覆。</w:t>
      </w:r>
    </w:p>
    <w:bookmarkEnd w:id="385"/>
    <w:p w14:paraId="79211371" w14:textId="11CA6EC6" w:rsidR="002C0DEA" w:rsidRPr="003D455B" w:rsidRDefault="002C0DEA" w:rsidP="00E640D7">
      <w:pPr>
        <w:pStyle w:val="ListParagraph"/>
        <w:numPr>
          <w:ilvl w:val="0"/>
          <w:numId w:val="254"/>
        </w:numPr>
        <w:suppressAutoHyphens/>
        <w:autoSpaceDE w:val="0"/>
        <w:autoSpaceDN w:val="0"/>
        <w:adjustRightInd w:val="0"/>
        <w:snapToGrid w:val="0"/>
        <w:spacing w:after="120" w:afterAutospacing="0"/>
        <w:contextualSpacing w:val="0"/>
        <w:rPr>
          <w:rFonts w:ascii="Source Sans Pro" w:hAnsi="Source Sans Pro"/>
        </w:rPr>
      </w:pPr>
      <w:r w:rsidRPr="003D455B">
        <w:rPr>
          <w:rFonts w:ascii="Source Sans Pro" w:hAnsi="Source Sans Pro"/>
          <w:b/>
          <w:bCs/>
          <w:lang w:eastAsia="zh-TW"/>
        </w:rPr>
        <w:t>如果行政法官或審裁員批准您的上訴，上訴程序</w:t>
      </w:r>
      <w:r w:rsidRPr="003D455B">
        <w:rPr>
          <w:rFonts w:ascii="Source Sans Pro" w:hAnsi="Source Sans Pro"/>
          <w:b/>
          <w:bCs/>
          <w:i/>
          <w:iCs/>
          <w:lang w:eastAsia="zh-TW"/>
        </w:rPr>
        <w:t>可能會</w:t>
      </w:r>
      <w:r w:rsidRPr="003D455B">
        <w:rPr>
          <w:rFonts w:ascii="Source Sans Pro" w:hAnsi="Source Sans Pro"/>
          <w:b/>
          <w:bCs/>
          <w:lang w:eastAsia="zh-TW"/>
        </w:rPr>
        <w:t>也</w:t>
      </w:r>
      <w:r w:rsidRPr="003D455B">
        <w:rPr>
          <w:rFonts w:ascii="Source Sans Pro" w:hAnsi="Source Sans Pro"/>
          <w:b/>
          <w:bCs/>
          <w:i/>
          <w:iCs/>
          <w:lang w:eastAsia="zh-TW"/>
        </w:rPr>
        <w:t>可能不會</w:t>
      </w:r>
      <w:r w:rsidRPr="003D455B">
        <w:rPr>
          <w:rFonts w:ascii="Source Sans Pro" w:hAnsi="Source Sans Pro"/>
          <w:b/>
          <w:bCs/>
          <w:lang w:eastAsia="zh-TW"/>
        </w:rPr>
        <w:t>結束。</w:t>
      </w:r>
      <w:r w:rsidRPr="003D455B">
        <w:rPr>
          <w:rFonts w:ascii="Source Sans Pro" w:hAnsi="Source Sans Pro"/>
          <w:lang w:eastAsia="zh-TW"/>
        </w:rPr>
        <w:t>與第</w:t>
      </w:r>
      <w:r w:rsidRPr="003D455B">
        <w:rPr>
          <w:rFonts w:ascii="Source Sans Pro" w:hAnsi="Source Sans Pro"/>
          <w:lang w:eastAsia="zh-TW"/>
        </w:rPr>
        <w:t xml:space="preserve"> 2 </w:t>
      </w:r>
      <w:r w:rsidRPr="003D455B">
        <w:rPr>
          <w:rFonts w:ascii="Source Sans Pro" w:hAnsi="Source Sans Pro"/>
          <w:lang w:eastAsia="zh-TW"/>
        </w:rPr>
        <w:t>級上訴的裁決不同，我們有權對您勝訴的第</w:t>
      </w:r>
      <w:r w:rsidRPr="003D455B">
        <w:rPr>
          <w:rFonts w:ascii="Source Sans Pro" w:hAnsi="Source Sans Pro"/>
          <w:lang w:eastAsia="zh-TW"/>
        </w:rPr>
        <w:t xml:space="preserve"> 3 </w:t>
      </w:r>
      <w:r w:rsidRPr="003D455B">
        <w:rPr>
          <w:rFonts w:ascii="Source Sans Pro" w:hAnsi="Source Sans Pro"/>
          <w:lang w:eastAsia="zh-TW"/>
        </w:rPr>
        <w:t>級上訴決定提出上訴。</w:t>
      </w:r>
      <w:bookmarkStart w:id="386" w:name="_Hlk70974585"/>
      <w:r w:rsidRPr="003D455B">
        <w:rPr>
          <w:rFonts w:ascii="Source Sans Pro" w:hAnsi="Source Sans Pro"/>
          <w:lang w:eastAsia="zh-TW"/>
        </w:rPr>
        <w:t>如果我們決定上訴，則將繼續第</w:t>
      </w:r>
      <w:r w:rsidRPr="003D455B">
        <w:rPr>
          <w:rFonts w:ascii="Source Sans Pro" w:hAnsi="Source Sans Pro"/>
          <w:lang w:eastAsia="zh-TW"/>
        </w:rPr>
        <w:t xml:space="preserve"> 4 </w:t>
      </w:r>
      <w:r w:rsidRPr="003D455B">
        <w:rPr>
          <w:rFonts w:ascii="Source Sans Pro" w:hAnsi="Source Sans Pro"/>
          <w:lang w:eastAsia="zh-TW"/>
        </w:rPr>
        <w:t>級上訴。</w:t>
      </w:r>
      <w:bookmarkEnd w:id="386"/>
    </w:p>
    <w:p w14:paraId="04F3BCB5" w14:textId="1E08678A" w:rsidR="002C0DEA" w:rsidRPr="003D455B" w:rsidRDefault="002C0DEA" w:rsidP="00E640D7">
      <w:pPr>
        <w:pStyle w:val="ListParagraph"/>
        <w:numPr>
          <w:ilvl w:val="0"/>
          <w:numId w:val="255"/>
        </w:numPr>
        <w:suppressAutoHyphens/>
        <w:autoSpaceDE w:val="0"/>
        <w:autoSpaceDN w:val="0"/>
        <w:adjustRightInd w:val="0"/>
        <w:snapToGrid w:val="0"/>
        <w:spacing w:after="120" w:afterAutospacing="0"/>
        <w:ind w:left="1080"/>
        <w:contextualSpacing w:val="0"/>
        <w:rPr>
          <w:rFonts w:ascii="Source Sans Pro" w:hAnsi="Source Sans Pro"/>
          <w:lang w:eastAsia="zh-TW"/>
        </w:rPr>
      </w:pPr>
      <w:r w:rsidRPr="003D455B">
        <w:rPr>
          <w:rFonts w:ascii="Source Sans Pro" w:hAnsi="Source Sans Pro"/>
          <w:lang w:eastAsia="zh-TW"/>
        </w:rPr>
        <w:t>如果我們決定</w:t>
      </w:r>
      <w:r w:rsidRPr="003D455B">
        <w:rPr>
          <w:rFonts w:ascii="Source Sans Pro" w:hAnsi="Source Sans Pro"/>
          <w:i/>
          <w:iCs/>
          <w:lang w:eastAsia="zh-TW"/>
        </w:rPr>
        <w:t>不</w:t>
      </w:r>
      <w:r w:rsidRPr="003D455B">
        <w:rPr>
          <w:rFonts w:ascii="Source Sans Pro" w:hAnsi="Source Sans Pro"/>
          <w:lang w:eastAsia="zh-TW"/>
        </w:rPr>
        <w:t>上訴，則必須在收到行政法官或審裁員的裁決後</w:t>
      </w:r>
      <w:r w:rsidRPr="003D455B">
        <w:rPr>
          <w:rFonts w:ascii="Source Sans Pro" w:hAnsi="Source Sans Pro"/>
          <w:lang w:eastAsia="zh-TW"/>
        </w:rPr>
        <w:t xml:space="preserve"> 60 </w:t>
      </w:r>
      <w:r w:rsidRPr="003D455B">
        <w:rPr>
          <w:rFonts w:ascii="Source Sans Pro" w:hAnsi="Source Sans Pro"/>
          <w:lang w:eastAsia="zh-TW"/>
        </w:rPr>
        <w:t>天內為您批准或提供醫療護理。</w:t>
      </w:r>
    </w:p>
    <w:p w14:paraId="159B3077" w14:textId="4378E928" w:rsidR="002C0DEA" w:rsidRPr="00E640D7" w:rsidRDefault="002C0DEA" w:rsidP="00B118FD">
      <w:pPr>
        <w:pStyle w:val="ListParagraph"/>
        <w:numPr>
          <w:ilvl w:val="0"/>
          <w:numId w:val="255"/>
        </w:numPr>
        <w:suppressAutoHyphens/>
        <w:autoSpaceDE w:val="0"/>
        <w:autoSpaceDN w:val="0"/>
        <w:adjustRightInd w:val="0"/>
        <w:snapToGrid w:val="0"/>
        <w:spacing w:after="120" w:afterAutospacing="0"/>
        <w:ind w:left="1080"/>
        <w:contextualSpacing w:val="0"/>
        <w:rPr>
          <w:rFonts w:ascii="Source Sans Pro" w:hAnsi="Source Sans Pro"/>
          <w:spacing w:val="-6"/>
          <w:lang w:eastAsia="zh-TW"/>
        </w:rPr>
      </w:pPr>
      <w:r w:rsidRPr="00E640D7">
        <w:rPr>
          <w:rFonts w:ascii="Source Sans Pro" w:hAnsi="Source Sans Pro"/>
          <w:spacing w:val="-6"/>
          <w:lang w:eastAsia="zh-TW"/>
        </w:rPr>
        <w:t>如果我們決定對裁決提出上訴，將向您發出第</w:t>
      </w:r>
      <w:r w:rsidRPr="00E640D7">
        <w:rPr>
          <w:rFonts w:ascii="Source Sans Pro" w:hAnsi="Source Sans Pro"/>
          <w:spacing w:val="-6"/>
          <w:lang w:eastAsia="zh-TW"/>
        </w:rPr>
        <w:t xml:space="preserve"> 4 </w:t>
      </w:r>
      <w:r w:rsidRPr="00E640D7">
        <w:rPr>
          <w:rFonts w:ascii="Source Sans Pro" w:hAnsi="Source Sans Pro"/>
          <w:spacing w:val="-6"/>
          <w:lang w:eastAsia="zh-TW"/>
        </w:rPr>
        <w:t>級上訴請求及任何隨附文件的副本。我們可等待接到第</w:t>
      </w:r>
      <w:r w:rsidRPr="00E640D7">
        <w:rPr>
          <w:rFonts w:ascii="Source Sans Pro" w:hAnsi="Source Sans Pro"/>
          <w:spacing w:val="-6"/>
          <w:lang w:eastAsia="zh-TW"/>
        </w:rPr>
        <w:t xml:space="preserve"> 4 </w:t>
      </w:r>
      <w:r w:rsidRPr="00E640D7">
        <w:rPr>
          <w:rFonts w:ascii="Source Sans Pro" w:hAnsi="Source Sans Pro"/>
          <w:spacing w:val="-6"/>
          <w:lang w:eastAsia="zh-TW"/>
        </w:rPr>
        <w:t>級上訴裁決後，再批准或提供存在爭議的醫療護理。</w:t>
      </w:r>
    </w:p>
    <w:p w14:paraId="7D9F0E5B" w14:textId="77777777" w:rsidR="002C0DEA" w:rsidRPr="003D455B" w:rsidRDefault="002C0DEA" w:rsidP="00E640D7">
      <w:pPr>
        <w:pStyle w:val="ListParagraph"/>
        <w:numPr>
          <w:ilvl w:val="0"/>
          <w:numId w:val="256"/>
        </w:numPr>
        <w:suppressAutoHyphens/>
        <w:autoSpaceDE w:val="0"/>
        <w:autoSpaceDN w:val="0"/>
        <w:adjustRightInd w:val="0"/>
        <w:snapToGrid w:val="0"/>
        <w:spacing w:after="120" w:afterAutospacing="0"/>
        <w:contextualSpacing w:val="0"/>
        <w:rPr>
          <w:rFonts w:ascii="Source Sans Pro" w:hAnsi="Source Sans Pro"/>
          <w:b/>
          <w:bCs/>
          <w:lang w:eastAsia="zh-TW"/>
        </w:rPr>
      </w:pPr>
      <w:r w:rsidRPr="003D455B">
        <w:rPr>
          <w:rFonts w:ascii="Source Sans Pro" w:hAnsi="Source Sans Pro"/>
          <w:b/>
          <w:bCs/>
          <w:lang w:eastAsia="zh-TW"/>
        </w:rPr>
        <w:lastRenderedPageBreak/>
        <w:t>如果行政法官或審裁員拒絕您的上訴，上訴程序</w:t>
      </w:r>
      <w:r w:rsidRPr="003D455B">
        <w:rPr>
          <w:rFonts w:ascii="Source Sans Pro" w:hAnsi="Source Sans Pro"/>
          <w:b/>
          <w:bCs/>
          <w:i/>
          <w:iCs/>
          <w:lang w:eastAsia="zh-TW"/>
        </w:rPr>
        <w:t>可能會</w:t>
      </w:r>
      <w:r w:rsidRPr="003D455B">
        <w:rPr>
          <w:rFonts w:ascii="Source Sans Pro" w:hAnsi="Source Sans Pro"/>
          <w:b/>
          <w:bCs/>
          <w:lang w:eastAsia="zh-TW"/>
        </w:rPr>
        <w:t>也</w:t>
      </w:r>
      <w:r w:rsidRPr="003D455B">
        <w:rPr>
          <w:rFonts w:ascii="Source Sans Pro" w:hAnsi="Source Sans Pro"/>
          <w:b/>
          <w:bCs/>
          <w:i/>
          <w:iCs/>
          <w:lang w:eastAsia="zh-TW"/>
        </w:rPr>
        <w:t>可能不會</w:t>
      </w:r>
      <w:r w:rsidRPr="003D455B">
        <w:rPr>
          <w:rFonts w:ascii="Source Sans Pro" w:hAnsi="Source Sans Pro"/>
          <w:b/>
          <w:bCs/>
          <w:lang w:eastAsia="zh-TW"/>
        </w:rPr>
        <w:t>結束。</w:t>
      </w:r>
    </w:p>
    <w:p w14:paraId="59F6C40D" w14:textId="7CB02DDF" w:rsidR="002C0DEA" w:rsidRPr="003D455B" w:rsidRDefault="002C0DEA" w:rsidP="00E640D7">
      <w:pPr>
        <w:pStyle w:val="ListParagraph"/>
        <w:numPr>
          <w:ilvl w:val="0"/>
          <w:numId w:val="257"/>
        </w:numPr>
        <w:suppressAutoHyphens/>
        <w:autoSpaceDE w:val="0"/>
        <w:autoSpaceDN w:val="0"/>
        <w:adjustRightInd w:val="0"/>
        <w:snapToGrid w:val="0"/>
        <w:spacing w:after="120" w:afterAutospacing="0"/>
        <w:ind w:left="1080"/>
        <w:contextualSpacing w:val="0"/>
        <w:rPr>
          <w:rFonts w:ascii="Source Sans Pro" w:hAnsi="Source Sans Pro"/>
          <w:lang w:eastAsia="zh-TW"/>
        </w:rPr>
      </w:pPr>
      <w:r w:rsidRPr="003D455B">
        <w:rPr>
          <w:rFonts w:ascii="Source Sans Pro" w:hAnsi="Source Sans Pro"/>
          <w:lang w:eastAsia="zh-TW"/>
        </w:rPr>
        <w:t>如果您決定接受駁回您上訴的決定，上訴程序則告結束。</w:t>
      </w:r>
    </w:p>
    <w:p w14:paraId="41348607" w14:textId="0DDCCF62" w:rsidR="002C0DEA" w:rsidRPr="003D455B" w:rsidRDefault="002C0DEA" w:rsidP="00E640D7">
      <w:pPr>
        <w:pStyle w:val="ListParagraph"/>
        <w:numPr>
          <w:ilvl w:val="0"/>
          <w:numId w:val="257"/>
        </w:numPr>
        <w:suppressAutoHyphens/>
        <w:autoSpaceDE w:val="0"/>
        <w:autoSpaceDN w:val="0"/>
        <w:adjustRightInd w:val="0"/>
        <w:snapToGrid w:val="0"/>
        <w:spacing w:after="120" w:afterAutospacing="0"/>
        <w:ind w:left="1080"/>
        <w:contextualSpacing w:val="0"/>
        <w:rPr>
          <w:rFonts w:ascii="Source Sans Pro" w:hAnsi="Source Sans Pro"/>
          <w:lang w:eastAsia="zh-TW"/>
        </w:rPr>
      </w:pPr>
      <w:r w:rsidRPr="003D455B">
        <w:rPr>
          <w:rFonts w:ascii="Source Sans Pro" w:hAnsi="Source Sans Pro"/>
          <w:lang w:eastAsia="zh-TW"/>
        </w:rPr>
        <w:t>如果您不願接受決定，則可繼續下一級審核程序。您收到的通知將說明如何提出</w:t>
      </w:r>
      <w:bookmarkStart w:id="387" w:name="_Hlk70974673"/>
      <w:bookmarkStart w:id="388" w:name="_Hlk71477072"/>
      <w:r w:rsidRPr="003D455B">
        <w:rPr>
          <w:rFonts w:ascii="Source Sans Pro" w:hAnsi="Source Sans Pro"/>
          <w:lang w:eastAsia="zh-TW"/>
        </w:rPr>
        <w:t>第</w:t>
      </w:r>
      <w:r w:rsidRPr="003D455B">
        <w:rPr>
          <w:rFonts w:ascii="Source Sans Pro" w:hAnsi="Source Sans Pro"/>
          <w:lang w:eastAsia="zh-TW"/>
        </w:rPr>
        <w:t xml:space="preserve"> 4 </w:t>
      </w:r>
      <w:r w:rsidRPr="003D455B">
        <w:rPr>
          <w:rFonts w:ascii="Source Sans Pro" w:hAnsi="Source Sans Pro"/>
          <w:lang w:eastAsia="zh-TW"/>
        </w:rPr>
        <w:t>級上訴。</w:t>
      </w:r>
      <w:bookmarkStart w:id="389" w:name="_Hlk171078940"/>
      <w:bookmarkEnd w:id="387"/>
      <w:bookmarkEnd w:id="388"/>
    </w:p>
    <w:p w14:paraId="2EEDE99B" w14:textId="460176BA" w:rsidR="002C0DEA" w:rsidRPr="003D455B" w:rsidRDefault="002C0DEA" w:rsidP="00E640D7">
      <w:pPr>
        <w:pStyle w:val="sub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4 </w:t>
      </w:r>
      <w:r w:rsidRPr="003D455B">
        <w:rPr>
          <w:rFonts w:ascii="Source Sans Pro" w:hAnsi="Source Sans Pro"/>
          <w:bCs/>
          <w:lang w:eastAsia="zh-TW"/>
        </w:rPr>
        <w:t>級上訴</w:t>
      </w:r>
    </w:p>
    <w:p w14:paraId="7827B925" w14:textId="648A77E6" w:rsidR="002C0DEA" w:rsidRPr="00E640D7" w:rsidRDefault="002C0DEA" w:rsidP="00E640D7">
      <w:pPr>
        <w:suppressAutoHyphens/>
        <w:autoSpaceDE w:val="0"/>
        <w:autoSpaceDN w:val="0"/>
        <w:adjustRightInd w:val="0"/>
        <w:snapToGrid w:val="0"/>
        <w:spacing w:after="120" w:afterAutospacing="0"/>
        <w:rPr>
          <w:rFonts w:ascii="Source Sans Pro" w:hAnsi="Source Sans Pro"/>
          <w:spacing w:val="-4"/>
          <w:lang w:eastAsia="zh-TW"/>
        </w:rPr>
      </w:pPr>
      <w:r w:rsidRPr="00E640D7">
        <w:rPr>
          <w:rFonts w:ascii="Source Sans Pro" w:hAnsi="Source Sans Pro"/>
          <w:b/>
          <w:bCs/>
          <w:spacing w:val="-4"/>
          <w:lang w:eastAsia="zh-TW"/>
        </w:rPr>
        <w:t xml:space="preserve">Medicare </w:t>
      </w:r>
      <w:r w:rsidRPr="00E640D7">
        <w:rPr>
          <w:rFonts w:ascii="Source Sans Pro" w:hAnsi="Source Sans Pro"/>
          <w:b/>
          <w:bCs/>
          <w:spacing w:val="-4"/>
          <w:lang w:eastAsia="zh-TW"/>
        </w:rPr>
        <w:t>上訴委員會</w:t>
      </w:r>
      <w:r w:rsidRPr="00E640D7">
        <w:rPr>
          <w:rFonts w:ascii="Source Sans Pro" w:hAnsi="Source Sans Pro"/>
          <w:spacing w:val="-4"/>
          <w:lang w:eastAsia="zh-TW"/>
        </w:rPr>
        <w:t>（委員會）將審核您的上訴並給予答覆。該委員會效力於聯邦政府。</w:t>
      </w:r>
    </w:p>
    <w:bookmarkEnd w:id="389"/>
    <w:p w14:paraId="26F6B87A" w14:textId="2F26A5A5" w:rsidR="002C0DEA" w:rsidRPr="003D455B" w:rsidRDefault="002C0DEA" w:rsidP="00E640D7">
      <w:pPr>
        <w:pStyle w:val="ListParagraph"/>
        <w:numPr>
          <w:ilvl w:val="0"/>
          <w:numId w:val="258"/>
        </w:numPr>
        <w:suppressAutoHyphens/>
        <w:autoSpaceDE w:val="0"/>
        <w:autoSpaceDN w:val="0"/>
        <w:adjustRightInd w:val="0"/>
        <w:snapToGrid w:val="0"/>
        <w:spacing w:after="120" w:afterAutospacing="0"/>
        <w:contextualSpacing w:val="0"/>
        <w:rPr>
          <w:rFonts w:ascii="Source Sans Pro" w:hAnsi="Source Sans Pro"/>
        </w:rPr>
      </w:pPr>
      <w:r w:rsidRPr="003D455B">
        <w:rPr>
          <w:rFonts w:ascii="Source Sans Pro" w:hAnsi="Source Sans Pro"/>
          <w:b/>
          <w:bCs/>
          <w:lang w:eastAsia="zh-TW"/>
        </w:rPr>
        <w:t>如果獲得批准，或委員會拒絕我們要求審核您勝訴的第</w:t>
      </w:r>
      <w:r w:rsidRPr="003D455B">
        <w:rPr>
          <w:rFonts w:ascii="Source Sans Pro" w:hAnsi="Source Sans Pro"/>
          <w:b/>
          <w:bCs/>
          <w:lang w:eastAsia="zh-TW"/>
        </w:rPr>
        <w:t xml:space="preserve"> 3 </w:t>
      </w:r>
      <w:r w:rsidRPr="003D455B">
        <w:rPr>
          <w:rFonts w:ascii="Source Sans Pro" w:hAnsi="Source Sans Pro"/>
          <w:b/>
          <w:bCs/>
          <w:lang w:eastAsia="zh-TW"/>
        </w:rPr>
        <w:t>級上訴裁決的請求，上訴程序</w:t>
      </w:r>
      <w:r w:rsidRPr="003D455B">
        <w:rPr>
          <w:rFonts w:ascii="Source Sans Pro" w:hAnsi="Source Sans Pro"/>
          <w:b/>
          <w:bCs/>
          <w:i/>
          <w:iCs/>
          <w:lang w:eastAsia="zh-TW"/>
        </w:rPr>
        <w:t>可能會</w:t>
      </w:r>
      <w:r w:rsidRPr="003D455B">
        <w:rPr>
          <w:rFonts w:ascii="Source Sans Pro" w:hAnsi="Source Sans Pro"/>
          <w:b/>
          <w:bCs/>
          <w:lang w:eastAsia="zh-TW"/>
        </w:rPr>
        <w:t>也</w:t>
      </w:r>
      <w:r w:rsidRPr="003D455B">
        <w:rPr>
          <w:rFonts w:ascii="Source Sans Pro" w:hAnsi="Source Sans Pro"/>
          <w:b/>
          <w:bCs/>
          <w:i/>
          <w:iCs/>
          <w:lang w:eastAsia="zh-TW"/>
        </w:rPr>
        <w:t>可能不會</w:t>
      </w:r>
      <w:r w:rsidRPr="003D455B">
        <w:rPr>
          <w:rFonts w:ascii="Source Sans Pro" w:hAnsi="Source Sans Pro"/>
          <w:b/>
          <w:bCs/>
          <w:lang w:eastAsia="zh-TW"/>
        </w:rPr>
        <w:t>結束。</w:t>
      </w:r>
      <w:r w:rsidRPr="003D455B">
        <w:rPr>
          <w:rFonts w:ascii="Source Sans Pro" w:hAnsi="Source Sans Pro"/>
          <w:lang w:eastAsia="zh-TW"/>
        </w:rPr>
        <w:t>與第</w:t>
      </w:r>
      <w:r w:rsidRPr="003D455B">
        <w:rPr>
          <w:rFonts w:ascii="Source Sans Pro" w:hAnsi="Source Sans Pro"/>
          <w:lang w:eastAsia="zh-TW"/>
        </w:rPr>
        <w:t xml:space="preserve"> 2 </w:t>
      </w:r>
      <w:r w:rsidRPr="003D455B">
        <w:rPr>
          <w:rFonts w:ascii="Source Sans Pro" w:hAnsi="Source Sans Pro"/>
          <w:lang w:eastAsia="zh-TW"/>
        </w:rPr>
        <w:t>級裁決不同，我們有權對您勝訴的第</w:t>
      </w:r>
      <w:r w:rsidRPr="003D455B">
        <w:rPr>
          <w:rFonts w:ascii="Source Sans Pro" w:hAnsi="Source Sans Pro"/>
          <w:lang w:eastAsia="zh-TW"/>
        </w:rPr>
        <w:t xml:space="preserve"> 4 </w:t>
      </w:r>
      <w:r w:rsidRPr="003D455B">
        <w:rPr>
          <w:rFonts w:ascii="Source Sans Pro" w:hAnsi="Source Sans Pro"/>
          <w:lang w:eastAsia="zh-TW"/>
        </w:rPr>
        <w:t>級裁決提出上訴</w:t>
      </w:r>
      <w:bookmarkStart w:id="390" w:name="_Hlk27919755"/>
      <w:bookmarkStart w:id="391" w:name="_Hlk27919286"/>
      <w:r w:rsidRPr="003D455B">
        <w:rPr>
          <w:rFonts w:ascii="Source Sans Pro" w:hAnsi="Source Sans Pro"/>
          <w:lang w:eastAsia="zh-TW"/>
        </w:rPr>
        <w:t>。</w:t>
      </w:r>
      <w:bookmarkStart w:id="392" w:name="_Hlk70974762"/>
      <w:bookmarkEnd w:id="390"/>
      <w:bookmarkEnd w:id="391"/>
      <w:r w:rsidRPr="003D455B">
        <w:rPr>
          <w:rFonts w:ascii="Source Sans Pro" w:hAnsi="Source Sans Pro"/>
          <w:lang w:eastAsia="zh-TW"/>
        </w:rPr>
        <w:t>我們將決定是否要將此裁決上訴至第</w:t>
      </w:r>
      <w:r w:rsidRPr="003D455B">
        <w:rPr>
          <w:rFonts w:ascii="Source Sans Pro" w:hAnsi="Source Sans Pro"/>
          <w:lang w:eastAsia="zh-TW"/>
        </w:rPr>
        <w:t xml:space="preserve"> 5 </w:t>
      </w:r>
      <w:r w:rsidRPr="003D455B">
        <w:rPr>
          <w:rFonts w:ascii="Source Sans Pro" w:hAnsi="Source Sans Pro"/>
          <w:lang w:eastAsia="zh-TW"/>
        </w:rPr>
        <w:t>級。</w:t>
      </w:r>
      <w:bookmarkEnd w:id="392"/>
    </w:p>
    <w:p w14:paraId="620FF9DC" w14:textId="781A8944" w:rsidR="002C0DEA" w:rsidRPr="003D455B" w:rsidRDefault="002C0DEA" w:rsidP="00E640D7">
      <w:pPr>
        <w:pStyle w:val="ListParagraph"/>
        <w:numPr>
          <w:ilvl w:val="0"/>
          <w:numId w:val="259"/>
        </w:numPr>
        <w:suppressAutoHyphens/>
        <w:autoSpaceDE w:val="0"/>
        <w:autoSpaceDN w:val="0"/>
        <w:adjustRightInd w:val="0"/>
        <w:snapToGrid w:val="0"/>
        <w:spacing w:after="120" w:afterAutospacing="0"/>
        <w:ind w:left="1080"/>
        <w:contextualSpacing w:val="0"/>
        <w:rPr>
          <w:rFonts w:ascii="Source Sans Pro" w:hAnsi="Source Sans Pro"/>
          <w:lang w:eastAsia="zh-TW"/>
        </w:rPr>
      </w:pPr>
      <w:r w:rsidRPr="003D455B">
        <w:rPr>
          <w:rFonts w:ascii="Source Sans Pro" w:hAnsi="Source Sans Pro"/>
          <w:lang w:eastAsia="zh-TW"/>
        </w:rPr>
        <w:t>如果我們決定</w:t>
      </w:r>
      <w:r w:rsidRPr="003D455B">
        <w:rPr>
          <w:rFonts w:ascii="Source Sans Pro" w:hAnsi="Source Sans Pro"/>
          <w:i/>
          <w:iCs/>
          <w:lang w:eastAsia="zh-TW"/>
        </w:rPr>
        <w:t>不</w:t>
      </w:r>
      <w:r w:rsidRPr="003D455B">
        <w:rPr>
          <w:rFonts w:ascii="Source Sans Pro" w:hAnsi="Source Sans Pro"/>
          <w:lang w:eastAsia="zh-TW"/>
        </w:rPr>
        <w:t>對裁決提出上訴，則必須在收到委員會的裁決後</w:t>
      </w:r>
      <w:r w:rsidRPr="003D455B">
        <w:rPr>
          <w:rFonts w:ascii="Source Sans Pro" w:hAnsi="Source Sans Pro"/>
          <w:lang w:eastAsia="zh-TW"/>
        </w:rPr>
        <w:t xml:space="preserve"> 60 </w:t>
      </w:r>
      <w:r w:rsidRPr="003D455B">
        <w:rPr>
          <w:rFonts w:ascii="Source Sans Pro" w:hAnsi="Source Sans Pro"/>
          <w:lang w:eastAsia="zh-TW"/>
        </w:rPr>
        <w:t>天內為您批准或提供醫療護理。</w:t>
      </w:r>
    </w:p>
    <w:p w14:paraId="19F14916" w14:textId="6B0C9061" w:rsidR="002C0DEA" w:rsidRPr="003D455B" w:rsidRDefault="002C0DEA" w:rsidP="00E640D7">
      <w:pPr>
        <w:pStyle w:val="ListParagraph"/>
        <w:numPr>
          <w:ilvl w:val="0"/>
          <w:numId w:val="259"/>
        </w:numPr>
        <w:suppressAutoHyphens/>
        <w:autoSpaceDE w:val="0"/>
        <w:autoSpaceDN w:val="0"/>
        <w:adjustRightInd w:val="0"/>
        <w:snapToGrid w:val="0"/>
        <w:spacing w:after="120" w:afterAutospacing="0"/>
        <w:ind w:left="1080"/>
        <w:contextualSpacing w:val="0"/>
        <w:rPr>
          <w:rFonts w:ascii="Source Sans Pro" w:hAnsi="Source Sans Pro"/>
          <w:lang w:eastAsia="zh-TW"/>
        </w:rPr>
      </w:pPr>
      <w:r w:rsidRPr="003D455B">
        <w:rPr>
          <w:rFonts w:ascii="Source Sans Pro" w:hAnsi="Source Sans Pro"/>
          <w:lang w:eastAsia="zh-TW"/>
        </w:rPr>
        <w:t>如果我們決定對相關決定提出上訴，我們將以書面形式通知您。</w:t>
      </w:r>
    </w:p>
    <w:p w14:paraId="588D9480" w14:textId="77777777" w:rsidR="002C0DEA" w:rsidRPr="003D455B" w:rsidRDefault="002C0DEA" w:rsidP="00E640D7">
      <w:pPr>
        <w:pStyle w:val="ListParagraph"/>
        <w:numPr>
          <w:ilvl w:val="0"/>
          <w:numId w:val="260"/>
        </w:numPr>
        <w:suppressAutoHyphens/>
        <w:autoSpaceDE w:val="0"/>
        <w:autoSpaceDN w:val="0"/>
        <w:adjustRightInd w:val="0"/>
        <w:snapToGrid w:val="0"/>
        <w:spacing w:after="120" w:afterAutospacing="0"/>
        <w:contextualSpacing w:val="0"/>
        <w:rPr>
          <w:rFonts w:ascii="Source Sans Pro" w:hAnsi="Source Sans Pro"/>
          <w:b/>
          <w:bCs/>
          <w:lang w:eastAsia="zh-TW"/>
        </w:rPr>
      </w:pPr>
      <w:r w:rsidRPr="003D455B">
        <w:rPr>
          <w:rFonts w:ascii="Source Sans Pro" w:hAnsi="Source Sans Pro"/>
          <w:b/>
          <w:bCs/>
          <w:lang w:eastAsia="zh-TW"/>
        </w:rPr>
        <w:t>如果遭到拒絕或委員會拒絕審核請求，上訴程序</w:t>
      </w:r>
      <w:r w:rsidRPr="003D455B">
        <w:rPr>
          <w:rFonts w:ascii="Source Sans Pro" w:hAnsi="Source Sans Pro"/>
          <w:b/>
          <w:bCs/>
          <w:i/>
          <w:iCs/>
          <w:lang w:eastAsia="zh-TW"/>
        </w:rPr>
        <w:t>可能會</w:t>
      </w:r>
      <w:r w:rsidRPr="003D455B">
        <w:rPr>
          <w:rFonts w:ascii="Source Sans Pro" w:hAnsi="Source Sans Pro"/>
          <w:b/>
          <w:bCs/>
          <w:lang w:eastAsia="zh-TW"/>
        </w:rPr>
        <w:t>也</w:t>
      </w:r>
      <w:r w:rsidRPr="003D455B">
        <w:rPr>
          <w:rFonts w:ascii="Source Sans Pro" w:hAnsi="Source Sans Pro"/>
          <w:b/>
          <w:bCs/>
          <w:i/>
          <w:iCs/>
          <w:lang w:eastAsia="zh-TW"/>
        </w:rPr>
        <w:t>可能不會</w:t>
      </w:r>
      <w:r w:rsidRPr="003D455B">
        <w:rPr>
          <w:rFonts w:ascii="Source Sans Pro" w:hAnsi="Source Sans Pro"/>
          <w:b/>
          <w:bCs/>
          <w:lang w:eastAsia="zh-TW"/>
        </w:rPr>
        <w:t>結束。</w:t>
      </w:r>
    </w:p>
    <w:p w14:paraId="4A86E597" w14:textId="5C0BD8C4" w:rsidR="002C0DEA" w:rsidRPr="003D455B" w:rsidRDefault="002C0DEA" w:rsidP="00E640D7">
      <w:pPr>
        <w:pStyle w:val="ListParagraph"/>
        <w:numPr>
          <w:ilvl w:val="0"/>
          <w:numId w:val="261"/>
        </w:numPr>
        <w:suppressAutoHyphens/>
        <w:autoSpaceDE w:val="0"/>
        <w:autoSpaceDN w:val="0"/>
        <w:adjustRightInd w:val="0"/>
        <w:snapToGrid w:val="0"/>
        <w:spacing w:after="120" w:afterAutospacing="0"/>
        <w:ind w:left="1080"/>
        <w:contextualSpacing w:val="0"/>
        <w:rPr>
          <w:rFonts w:ascii="Source Sans Pro" w:hAnsi="Source Sans Pro"/>
          <w:lang w:eastAsia="zh-TW"/>
        </w:rPr>
      </w:pPr>
      <w:r w:rsidRPr="003D455B">
        <w:rPr>
          <w:rFonts w:ascii="Source Sans Pro" w:hAnsi="Source Sans Pro"/>
          <w:lang w:eastAsia="zh-TW"/>
        </w:rPr>
        <w:t>如果您決定接受駁回您上訴的裁決，上訴程序則告結束。</w:t>
      </w:r>
    </w:p>
    <w:p w14:paraId="3422ABB2" w14:textId="4D87B709" w:rsidR="002C0DEA" w:rsidRPr="003D455B" w:rsidRDefault="002C0DEA" w:rsidP="00E640D7">
      <w:pPr>
        <w:pStyle w:val="ListParagraph"/>
        <w:numPr>
          <w:ilvl w:val="0"/>
          <w:numId w:val="261"/>
        </w:numPr>
        <w:suppressAutoHyphens/>
        <w:autoSpaceDE w:val="0"/>
        <w:autoSpaceDN w:val="0"/>
        <w:adjustRightInd w:val="0"/>
        <w:snapToGrid w:val="0"/>
        <w:spacing w:after="120" w:afterAutospacing="0"/>
        <w:ind w:left="1080"/>
        <w:contextualSpacing w:val="0"/>
        <w:rPr>
          <w:rFonts w:ascii="Source Sans Pro" w:hAnsi="Source Sans Pro"/>
          <w:lang w:eastAsia="zh-TW"/>
        </w:rPr>
      </w:pPr>
      <w:r w:rsidRPr="003D455B">
        <w:rPr>
          <w:rFonts w:ascii="Source Sans Pro" w:hAnsi="Source Sans Pro"/>
          <w:lang w:eastAsia="zh-TW"/>
        </w:rPr>
        <w:t>如果您不願接受裁決，或可繼續下一級審核程序。如果委員會拒絕您的上訴，您收到的通知將說明相關規則是否允許您繼續上訴至第</w:t>
      </w:r>
      <w:r w:rsidRPr="003D455B">
        <w:rPr>
          <w:rFonts w:ascii="Source Sans Pro" w:hAnsi="Source Sans Pro"/>
          <w:lang w:eastAsia="zh-TW"/>
        </w:rPr>
        <w:t xml:space="preserve"> 5 </w:t>
      </w:r>
      <w:r w:rsidRPr="003D455B">
        <w:rPr>
          <w:rFonts w:ascii="Source Sans Pro" w:hAnsi="Source Sans Pro"/>
          <w:lang w:eastAsia="zh-TW"/>
        </w:rPr>
        <w:t>級，</w:t>
      </w:r>
      <w:bookmarkStart w:id="393" w:name="_Hlk70974848"/>
      <w:bookmarkStart w:id="394" w:name="_Hlk71477182"/>
      <w:r w:rsidRPr="003D455B">
        <w:rPr>
          <w:rFonts w:ascii="Source Sans Pro" w:hAnsi="Source Sans Pro"/>
          <w:lang w:eastAsia="zh-TW"/>
        </w:rPr>
        <w:t>以及如何上訴至第</w:t>
      </w:r>
      <w:r w:rsidRPr="003D455B">
        <w:rPr>
          <w:rFonts w:ascii="Source Sans Pro" w:hAnsi="Source Sans Pro"/>
          <w:lang w:eastAsia="zh-TW"/>
        </w:rPr>
        <w:t xml:space="preserve"> 5 </w:t>
      </w:r>
      <w:r w:rsidRPr="003D455B">
        <w:rPr>
          <w:rFonts w:ascii="Source Sans Pro" w:hAnsi="Source Sans Pro"/>
          <w:lang w:eastAsia="zh-TW"/>
        </w:rPr>
        <w:t>級</w:t>
      </w:r>
      <w:bookmarkEnd w:id="393"/>
      <w:bookmarkEnd w:id="394"/>
      <w:r w:rsidRPr="003D455B">
        <w:rPr>
          <w:rFonts w:ascii="Source Sans Pro" w:hAnsi="Source Sans Pro"/>
          <w:lang w:eastAsia="zh-TW"/>
        </w:rPr>
        <w:t>。</w:t>
      </w:r>
    </w:p>
    <w:p w14:paraId="31219D56" w14:textId="7D0BFCCF" w:rsidR="002C0DEA" w:rsidRPr="003D455B" w:rsidRDefault="002C0DEA" w:rsidP="00E640D7">
      <w:pPr>
        <w:pStyle w:val="subheading"/>
        <w:suppressAutoHyphens/>
        <w:rPr>
          <w:rFonts w:ascii="Source Sans Pro" w:hAnsi="Source Sans Pro"/>
          <w:lang w:eastAsia="zh-TW"/>
        </w:rPr>
      </w:pPr>
      <w:bookmarkStart w:id="395" w:name="_Hlk171078996"/>
      <w:r w:rsidRPr="003D455B">
        <w:rPr>
          <w:rFonts w:ascii="Source Sans Pro" w:hAnsi="Source Sans Pro"/>
          <w:bCs/>
          <w:lang w:eastAsia="zh-TW"/>
        </w:rPr>
        <w:t>第</w:t>
      </w:r>
      <w:r w:rsidRPr="003D455B">
        <w:rPr>
          <w:rFonts w:ascii="Source Sans Pro" w:hAnsi="Source Sans Pro"/>
          <w:bCs/>
          <w:lang w:eastAsia="zh-TW"/>
        </w:rPr>
        <w:t xml:space="preserve"> 5 </w:t>
      </w:r>
      <w:r w:rsidRPr="003D455B">
        <w:rPr>
          <w:rFonts w:ascii="Source Sans Pro" w:hAnsi="Source Sans Pro"/>
          <w:bCs/>
          <w:lang w:eastAsia="zh-TW"/>
        </w:rPr>
        <w:t>級上訴</w:t>
      </w:r>
      <w:r w:rsidRPr="003D455B">
        <w:rPr>
          <w:rFonts w:ascii="Source Sans Pro" w:hAnsi="Source Sans Pro"/>
          <w:b w:val="0"/>
          <w:lang w:eastAsia="zh-TW"/>
        </w:rPr>
        <w:tab/>
      </w:r>
    </w:p>
    <w:p w14:paraId="719DC5A1" w14:textId="6A85BA52" w:rsidR="002C0DEA" w:rsidRPr="003D455B" w:rsidRDefault="002C0DEA" w:rsidP="00E640D7">
      <w:pPr>
        <w:suppressAutoHyphens/>
        <w:autoSpaceDE w:val="0"/>
        <w:autoSpaceDN w:val="0"/>
        <w:adjustRightInd w:val="0"/>
        <w:snapToGrid w:val="0"/>
        <w:spacing w:after="120" w:afterAutospacing="0"/>
        <w:rPr>
          <w:rFonts w:ascii="Source Sans Pro" w:hAnsi="Source Sans Pro"/>
          <w:lang w:eastAsia="zh-TW"/>
        </w:rPr>
      </w:pPr>
      <w:r w:rsidRPr="003D455B">
        <w:rPr>
          <w:rFonts w:ascii="Source Sans Pro" w:hAnsi="Source Sans Pro"/>
          <w:lang w:eastAsia="zh-TW"/>
        </w:rPr>
        <w:t>一位</w:t>
      </w:r>
      <w:r w:rsidRPr="003D455B">
        <w:rPr>
          <w:rFonts w:ascii="Source Sans Pro" w:hAnsi="Source Sans Pro"/>
          <w:b/>
          <w:bCs/>
          <w:lang w:eastAsia="zh-TW"/>
        </w:rPr>
        <w:t>聯邦地方法院</w:t>
      </w:r>
      <w:r w:rsidRPr="003D455B">
        <w:rPr>
          <w:rFonts w:ascii="Source Sans Pro" w:hAnsi="Source Sans Pro"/>
          <w:lang w:eastAsia="zh-TW"/>
        </w:rPr>
        <w:t>的法官將審核您的上訴。</w:t>
      </w:r>
    </w:p>
    <w:bookmarkEnd w:id="395"/>
    <w:p w14:paraId="4CB3A614" w14:textId="2749C4C4" w:rsidR="002C0DEA" w:rsidRPr="003D455B" w:rsidRDefault="002C0DEA" w:rsidP="00E640D7">
      <w:pPr>
        <w:pStyle w:val="ListParagraph"/>
        <w:numPr>
          <w:ilvl w:val="0"/>
          <w:numId w:val="262"/>
        </w:numPr>
        <w:suppressAutoHyphens/>
        <w:autoSpaceDE w:val="0"/>
        <w:autoSpaceDN w:val="0"/>
        <w:adjustRightInd w:val="0"/>
        <w:snapToGrid w:val="0"/>
        <w:spacing w:after="120" w:afterAutospacing="0"/>
        <w:contextualSpacing w:val="0"/>
        <w:rPr>
          <w:rFonts w:ascii="Source Sans Pro" w:hAnsi="Source Sans Pro"/>
          <w:lang w:eastAsia="zh-TW"/>
        </w:rPr>
      </w:pPr>
      <w:r w:rsidRPr="003D455B">
        <w:rPr>
          <w:rFonts w:ascii="Source Sans Pro" w:hAnsi="Source Sans Pro"/>
          <w:lang w:eastAsia="zh-TW"/>
        </w:rPr>
        <w:t>法官會審核所有資訊，並就</w:t>
      </w:r>
      <w:r w:rsidRPr="003D455B">
        <w:rPr>
          <w:rFonts w:ascii="Source Sans Pro" w:hAnsi="Source Sans Pro"/>
          <w:i/>
          <w:iCs/>
          <w:lang w:eastAsia="zh-TW"/>
        </w:rPr>
        <w:t>批准</w:t>
      </w:r>
      <w:r w:rsidRPr="003D455B">
        <w:rPr>
          <w:rFonts w:ascii="Source Sans Pro" w:hAnsi="Source Sans Pro"/>
          <w:lang w:eastAsia="zh-TW"/>
        </w:rPr>
        <w:t>還是</w:t>
      </w:r>
      <w:r w:rsidRPr="003D455B">
        <w:rPr>
          <w:rFonts w:ascii="Source Sans Pro" w:hAnsi="Source Sans Pro"/>
          <w:i/>
          <w:iCs/>
          <w:lang w:eastAsia="zh-TW"/>
        </w:rPr>
        <w:t>拒絕</w:t>
      </w:r>
      <w:r w:rsidRPr="003D455B">
        <w:rPr>
          <w:rFonts w:ascii="Source Sans Pro" w:hAnsi="Source Sans Pro"/>
          <w:lang w:eastAsia="zh-TW"/>
        </w:rPr>
        <w:t>您的請求作出決定。這是最終答覆。聯邦地方法院之後再無上訴級別。</w:t>
      </w:r>
    </w:p>
    <w:p w14:paraId="129DD700" w14:textId="00B0CDC5" w:rsidR="007E265A" w:rsidRPr="003D455B" w:rsidRDefault="007E265A" w:rsidP="00E640D7">
      <w:pPr>
        <w:pStyle w:val="Heading3"/>
        <w:suppressAutoHyphens/>
        <w:rPr>
          <w:rFonts w:ascii="Source Sans Pro" w:hAnsi="Source Sans Pro"/>
          <w:lang w:eastAsia="zh-TW"/>
        </w:rPr>
      </w:pPr>
      <w:r w:rsidRPr="003D455B">
        <w:rPr>
          <w:rFonts w:ascii="Source Sans Pro" w:hAnsi="Source Sans Pro"/>
          <w:iCs w:val="0"/>
          <w:lang w:eastAsia="zh-TW"/>
        </w:rPr>
        <w:lastRenderedPageBreak/>
        <w:t>第</w:t>
      </w:r>
      <w:r w:rsidRPr="003D455B">
        <w:rPr>
          <w:rFonts w:ascii="Source Sans Pro" w:hAnsi="Source Sans Pro"/>
          <w:iCs w:val="0"/>
          <w:lang w:eastAsia="zh-TW"/>
        </w:rPr>
        <w:t xml:space="preserve"> 10.2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其他</w:t>
      </w:r>
      <w:r w:rsidRPr="003D455B">
        <w:rPr>
          <w:rFonts w:ascii="Source Sans Pro" w:hAnsi="Source Sans Pro"/>
          <w:iCs w:val="0"/>
          <w:lang w:eastAsia="zh-TW"/>
        </w:rPr>
        <w:t xml:space="preserve"> Medicaid </w:t>
      </w:r>
      <w:r w:rsidRPr="003D455B">
        <w:rPr>
          <w:rFonts w:ascii="Source Sans Pro" w:hAnsi="Source Sans Pro"/>
          <w:iCs w:val="0"/>
          <w:lang w:eastAsia="zh-TW"/>
        </w:rPr>
        <w:t>上訴</w:t>
      </w:r>
    </w:p>
    <w:p w14:paraId="771B833D" w14:textId="40695C04" w:rsidR="00C41EA7" w:rsidRPr="003D455B" w:rsidRDefault="00C41EA7" w:rsidP="00E640D7">
      <w:pPr>
        <w:suppressAutoHyphens/>
        <w:rPr>
          <w:rFonts w:ascii="Source Sans Pro" w:hAnsi="Source Sans Pro"/>
          <w:lang w:eastAsia="zh-TW"/>
        </w:rPr>
      </w:pPr>
      <w:r w:rsidRPr="003D455B">
        <w:rPr>
          <w:rFonts w:ascii="Source Sans Pro" w:hAnsi="Source Sans Pro"/>
          <w:lang w:eastAsia="zh-TW"/>
        </w:rPr>
        <w:t>如果您的上訴涉及</w:t>
      </w:r>
      <w:r w:rsidRPr="003D455B">
        <w:rPr>
          <w:rFonts w:ascii="Source Sans Pro" w:hAnsi="Source Sans Pro"/>
          <w:lang w:eastAsia="zh-TW"/>
        </w:rPr>
        <w:t xml:space="preserve"> Medicaid </w:t>
      </w:r>
      <w:r w:rsidRPr="003D455B">
        <w:rPr>
          <w:rFonts w:ascii="Source Sans Pro" w:hAnsi="Source Sans Pro"/>
          <w:lang w:eastAsia="zh-TW"/>
        </w:rPr>
        <w:t>一般承保的服務或項目，則您還擁有其他上訴權利。公平聽證辦公室將致函告知您，如果您希望繼續上訴程序該如何行動。</w:t>
      </w:r>
    </w:p>
    <w:p w14:paraId="7586B3A4" w14:textId="455375D1" w:rsidR="00C41EA7" w:rsidRPr="003D455B" w:rsidRDefault="00C41EA7" w:rsidP="00E640D7">
      <w:pPr>
        <w:pStyle w:val="ListBullet"/>
        <w:numPr>
          <w:ilvl w:val="0"/>
          <w:numId w:val="0"/>
        </w:numPr>
        <w:suppressAutoHyphens/>
        <w:rPr>
          <w:rFonts w:ascii="Source Sans Pro" w:hAnsi="Source Sans Pro"/>
        </w:rPr>
      </w:pPr>
      <w:r w:rsidRPr="003D455B">
        <w:rPr>
          <w:rFonts w:ascii="Source Sans Pro" w:hAnsi="Source Sans Pro"/>
          <w:i/>
          <w:iCs/>
          <w:color w:val="0000FF"/>
        </w:rPr>
        <w:t>[Plans can, at the discretion of the states in which they operate, insert a clear, brief description of the procedures (including time frames) and instructions about what members need to do if they want to file an additional appeal in the state.]</w:t>
      </w:r>
    </w:p>
    <w:p w14:paraId="2F6430B9" w14:textId="6198A441" w:rsidR="00183F5C" w:rsidRPr="003D455B" w:rsidRDefault="00183F5C"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10.3 </w:t>
      </w:r>
      <w:r w:rsidRPr="003D455B">
        <w:rPr>
          <w:rFonts w:ascii="Source Sans Pro" w:hAnsi="Source Sans Pro"/>
          <w:iCs w:val="0"/>
          <w:lang w:eastAsia="zh-TW"/>
        </w:rPr>
        <w:t>節</w:t>
      </w:r>
      <w:r w:rsidRPr="003D455B">
        <w:rPr>
          <w:rFonts w:ascii="Source Sans Pro" w:hAnsi="Source Sans Pro"/>
          <w:iCs w:val="0"/>
          <w:lang w:eastAsia="zh-TW"/>
        </w:rPr>
        <w:tab/>
        <w:t xml:space="preserve">D </w:t>
      </w:r>
      <w:r w:rsidRPr="003D455B">
        <w:rPr>
          <w:rFonts w:ascii="Source Sans Pro" w:hAnsi="Source Sans Pro"/>
          <w:iCs w:val="0"/>
          <w:lang w:eastAsia="zh-TW"/>
        </w:rPr>
        <w:t>部分藥物請求的第</w:t>
      </w:r>
      <w:r w:rsidRPr="003D455B">
        <w:rPr>
          <w:rFonts w:ascii="Source Sans Pro" w:hAnsi="Source Sans Pro"/>
          <w:iCs w:val="0"/>
          <w:lang w:eastAsia="zh-TW"/>
        </w:rPr>
        <w:t xml:space="preserve"> 3</w:t>
      </w:r>
      <w:r w:rsidRPr="003D455B">
        <w:rPr>
          <w:rFonts w:ascii="Source Sans Pro" w:hAnsi="Source Sans Pro"/>
          <w:iCs w:val="0"/>
          <w:lang w:eastAsia="zh-TW"/>
        </w:rPr>
        <w:t>、</w:t>
      </w:r>
      <w:r w:rsidRPr="003D455B">
        <w:rPr>
          <w:rFonts w:ascii="Source Sans Pro" w:hAnsi="Source Sans Pro"/>
          <w:iCs w:val="0"/>
          <w:lang w:eastAsia="zh-TW"/>
        </w:rPr>
        <w:t xml:space="preserve">4 </w:t>
      </w:r>
      <w:r w:rsidRPr="003D455B">
        <w:rPr>
          <w:rFonts w:ascii="Source Sans Pro" w:hAnsi="Source Sans Pro"/>
          <w:iCs w:val="0"/>
          <w:lang w:eastAsia="zh-TW"/>
        </w:rPr>
        <w:t>及</w:t>
      </w:r>
      <w:r w:rsidRPr="003D455B">
        <w:rPr>
          <w:rFonts w:ascii="Source Sans Pro" w:hAnsi="Source Sans Pro"/>
          <w:iCs w:val="0"/>
          <w:lang w:eastAsia="zh-TW"/>
        </w:rPr>
        <w:t xml:space="preserve"> 5 </w:t>
      </w:r>
      <w:r w:rsidRPr="003D455B">
        <w:rPr>
          <w:rFonts w:ascii="Source Sans Pro" w:hAnsi="Source Sans Pro"/>
          <w:iCs w:val="0"/>
          <w:lang w:eastAsia="zh-TW"/>
        </w:rPr>
        <w:t>級上訴</w:t>
      </w:r>
    </w:p>
    <w:p w14:paraId="51FFB73B" w14:textId="7D3D2FEA" w:rsidR="00C41EA7" w:rsidRPr="003D455B" w:rsidRDefault="00C41EA7" w:rsidP="00E640D7">
      <w:pPr>
        <w:suppressAutoHyphens/>
        <w:spacing w:after="0" w:afterAutospacing="0"/>
        <w:rPr>
          <w:rFonts w:ascii="Source Sans Pro" w:hAnsi="Source Sans Pro"/>
          <w:lang w:eastAsia="zh-TW"/>
        </w:rPr>
      </w:pPr>
      <w:r w:rsidRPr="003D455B">
        <w:rPr>
          <w:rFonts w:ascii="Source Sans Pro" w:hAnsi="Source Sans Pro"/>
          <w:lang w:eastAsia="zh-TW"/>
        </w:rPr>
        <w:t>本節適用於已提出第</w:t>
      </w:r>
      <w:r w:rsidRPr="003D455B">
        <w:rPr>
          <w:rFonts w:ascii="Source Sans Pro" w:hAnsi="Source Sans Pro"/>
          <w:lang w:eastAsia="zh-TW"/>
        </w:rPr>
        <w:t xml:space="preserve"> 1 </w:t>
      </w:r>
      <w:r w:rsidRPr="003D455B">
        <w:rPr>
          <w:rFonts w:ascii="Source Sans Pro" w:hAnsi="Source Sans Pro"/>
          <w:lang w:eastAsia="zh-TW"/>
        </w:rPr>
        <w:t>級上訴與第</w:t>
      </w:r>
      <w:r w:rsidRPr="003D455B">
        <w:rPr>
          <w:rFonts w:ascii="Source Sans Pro" w:hAnsi="Source Sans Pro"/>
          <w:lang w:eastAsia="zh-TW"/>
        </w:rPr>
        <w:t xml:space="preserve"> 2 </w:t>
      </w:r>
      <w:r w:rsidRPr="003D455B">
        <w:rPr>
          <w:rFonts w:ascii="Source Sans Pro" w:hAnsi="Source Sans Pro"/>
          <w:lang w:eastAsia="zh-TW"/>
        </w:rPr>
        <w:t>級上訴，但均遭駁回的情況。</w:t>
      </w:r>
    </w:p>
    <w:p w14:paraId="5A252767" w14:textId="65BD3DF3" w:rsidR="00C41EA7" w:rsidRPr="003D455B" w:rsidRDefault="00C41EA7" w:rsidP="00E640D7">
      <w:pPr>
        <w:suppressAutoHyphens/>
        <w:spacing w:after="0" w:afterAutospacing="0"/>
        <w:rPr>
          <w:rFonts w:ascii="Source Sans Pro" w:hAnsi="Source Sans Pro"/>
          <w:lang w:eastAsia="zh-TW"/>
        </w:rPr>
      </w:pPr>
      <w:r w:rsidRPr="003D455B">
        <w:rPr>
          <w:rFonts w:ascii="Source Sans Pro" w:hAnsi="Source Sans Pro"/>
          <w:lang w:eastAsia="zh-TW"/>
        </w:rPr>
        <w:t>如果您上訴的藥物價值達到一定的美元金額，則可繼續提出更高級別的上訴。如果金額低於此金額，則不能進一步上訴。您收到的第</w:t>
      </w:r>
      <w:r w:rsidRPr="003D455B">
        <w:rPr>
          <w:rFonts w:ascii="Source Sans Pro" w:hAnsi="Source Sans Pro"/>
          <w:lang w:eastAsia="zh-TW"/>
        </w:rPr>
        <w:t xml:space="preserve"> 2 </w:t>
      </w:r>
      <w:r w:rsidRPr="003D455B">
        <w:rPr>
          <w:rFonts w:ascii="Source Sans Pro" w:hAnsi="Source Sans Pro"/>
          <w:lang w:eastAsia="zh-TW"/>
        </w:rPr>
        <w:t>級上訴回覆函件將提供聯絡人及如何要求第</w:t>
      </w:r>
      <w:r w:rsidRPr="003D455B">
        <w:rPr>
          <w:rFonts w:ascii="Source Sans Pro" w:hAnsi="Source Sans Pro"/>
          <w:lang w:eastAsia="zh-TW"/>
        </w:rPr>
        <w:t xml:space="preserve"> 3 </w:t>
      </w:r>
      <w:r w:rsidRPr="003D455B">
        <w:rPr>
          <w:rFonts w:ascii="Source Sans Pro" w:hAnsi="Source Sans Pro"/>
          <w:lang w:eastAsia="zh-TW"/>
        </w:rPr>
        <w:t>級上訴方面的資訊。</w:t>
      </w:r>
    </w:p>
    <w:p w14:paraId="5E657382" w14:textId="68171946" w:rsidR="00C41EA7" w:rsidRPr="00E640D7" w:rsidRDefault="00C41EA7" w:rsidP="00E640D7">
      <w:pPr>
        <w:suppressAutoHyphens/>
        <w:rPr>
          <w:rFonts w:ascii="Source Sans Pro" w:hAnsi="Source Sans Pro"/>
          <w:spacing w:val="4"/>
          <w:lang w:eastAsia="zh-TW"/>
        </w:rPr>
      </w:pPr>
      <w:r w:rsidRPr="00E640D7">
        <w:rPr>
          <w:rFonts w:ascii="Source Sans Pro" w:hAnsi="Source Sans Pro"/>
          <w:spacing w:val="4"/>
          <w:lang w:eastAsia="zh-TW"/>
        </w:rPr>
        <w:t>大多數上訴情況下，後</w:t>
      </w:r>
      <w:r w:rsidRPr="00E640D7">
        <w:rPr>
          <w:rFonts w:ascii="Source Sans Pro" w:hAnsi="Source Sans Pro"/>
          <w:spacing w:val="4"/>
          <w:lang w:eastAsia="zh-TW"/>
        </w:rPr>
        <w:t xml:space="preserve"> 3 </w:t>
      </w:r>
      <w:r w:rsidRPr="00E640D7">
        <w:rPr>
          <w:rFonts w:ascii="Source Sans Pro" w:hAnsi="Source Sans Pro"/>
          <w:spacing w:val="4"/>
          <w:lang w:eastAsia="zh-TW"/>
        </w:rPr>
        <w:t>級上訴的程序與前</w:t>
      </w:r>
      <w:r w:rsidRPr="00E640D7">
        <w:rPr>
          <w:rFonts w:ascii="Source Sans Pro" w:hAnsi="Source Sans Pro"/>
          <w:spacing w:val="4"/>
          <w:lang w:eastAsia="zh-TW"/>
        </w:rPr>
        <w:t xml:space="preserve"> 2 </w:t>
      </w:r>
      <w:r w:rsidRPr="00E640D7">
        <w:rPr>
          <w:rFonts w:ascii="Source Sans Pro" w:hAnsi="Source Sans Pro"/>
          <w:spacing w:val="4"/>
          <w:lang w:eastAsia="zh-TW"/>
        </w:rPr>
        <w:t>級大致相同。以下為負責審核各級上訴的人士。</w:t>
      </w:r>
    </w:p>
    <w:p w14:paraId="03118A2E" w14:textId="77777777" w:rsidR="002C0DEA" w:rsidRPr="003D455B" w:rsidRDefault="002C0DEA" w:rsidP="00E640D7">
      <w:pPr>
        <w:pStyle w:val="subheading"/>
        <w:suppressAutoHyphens/>
        <w:rPr>
          <w:rFonts w:ascii="Source Sans Pro" w:hAnsi="Source Sans Pro"/>
          <w:lang w:eastAsia="zh-TW"/>
        </w:rPr>
      </w:pPr>
      <w:bookmarkStart w:id="396" w:name="_Hlk171079071"/>
      <w:r w:rsidRPr="003D455B">
        <w:rPr>
          <w:rFonts w:ascii="Source Sans Pro" w:hAnsi="Source Sans Pro"/>
          <w:bCs/>
          <w:lang w:eastAsia="zh-TW"/>
        </w:rPr>
        <w:t>第</w:t>
      </w:r>
      <w:r w:rsidRPr="003D455B">
        <w:rPr>
          <w:rFonts w:ascii="Source Sans Pro" w:hAnsi="Source Sans Pro"/>
          <w:bCs/>
          <w:lang w:eastAsia="zh-TW"/>
        </w:rPr>
        <w:t xml:space="preserve"> 3 </w:t>
      </w:r>
      <w:r w:rsidRPr="003D455B">
        <w:rPr>
          <w:rFonts w:ascii="Source Sans Pro" w:hAnsi="Source Sans Pro"/>
          <w:bCs/>
          <w:lang w:eastAsia="zh-TW"/>
        </w:rPr>
        <w:t>級上訴</w:t>
      </w:r>
    </w:p>
    <w:p w14:paraId="52EEBDDB" w14:textId="540E5909" w:rsidR="002C0DEA" w:rsidRPr="003D455B" w:rsidRDefault="002C0DEA" w:rsidP="00E640D7">
      <w:pPr>
        <w:suppressAutoHyphens/>
        <w:autoSpaceDE w:val="0"/>
        <w:autoSpaceDN w:val="0"/>
        <w:adjustRightInd w:val="0"/>
        <w:snapToGrid w:val="0"/>
        <w:spacing w:after="120" w:afterAutospacing="0"/>
        <w:rPr>
          <w:rFonts w:ascii="Source Sans Pro" w:hAnsi="Source Sans Pro"/>
          <w:lang w:eastAsia="zh-TW"/>
        </w:rPr>
      </w:pPr>
      <w:r w:rsidRPr="003D455B">
        <w:rPr>
          <w:rFonts w:ascii="Source Sans Pro" w:hAnsi="Source Sans Pro"/>
          <w:b/>
          <w:bCs/>
          <w:lang w:eastAsia="zh-TW"/>
        </w:rPr>
        <w:t>為聯邦政府效力的行政法官或審裁員</w:t>
      </w:r>
      <w:r w:rsidRPr="003D455B">
        <w:rPr>
          <w:rFonts w:ascii="Source Sans Pro" w:hAnsi="Source Sans Pro"/>
          <w:lang w:eastAsia="zh-TW"/>
        </w:rPr>
        <w:t>將審核您的上訴並給予答覆。</w:t>
      </w:r>
    </w:p>
    <w:p w14:paraId="2BF66EC7" w14:textId="4B557A6B" w:rsidR="002C0DEA" w:rsidRPr="00E640D7" w:rsidRDefault="002C0DEA" w:rsidP="00E640D7">
      <w:pPr>
        <w:pStyle w:val="ListParagraph"/>
        <w:numPr>
          <w:ilvl w:val="0"/>
          <w:numId w:val="263"/>
        </w:numPr>
        <w:suppressAutoHyphens/>
        <w:autoSpaceDE w:val="0"/>
        <w:autoSpaceDN w:val="0"/>
        <w:adjustRightInd w:val="0"/>
        <w:snapToGrid w:val="0"/>
        <w:spacing w:after="120" w:afterAutospacing="0"/>
        <w:contextualSpacing w:val="0"/>
        <w:rPr>
          <w:rFonts w:ascii="Source Sans Pro" w:hAnsi="Source Sans Pro"/>
          <w:spacing w:val="2"/>
          <w:lang w:eastAsia="zh-TW"/>
        </w:rPr>
      </w:pPr>
      <w:r w:rsidRPr="00E640D7">
        <w:rPr>
          <w:rFonts w:ascii="Source Sans Pro" w:hAnsi="Source Sans Pro"/>
          <w:b/>
          <w:bCs/>
          <w:spacing w:val="2"/>
          <w:lang w:eastAsia="zh-TW"/>
        </w:rPr>
        <w:t>如果批准，則上訴程序結束。</w:t>
      </w:r>
      <w:r w:rsidRPr="00E640D7">
        <w:rPr>
          <w:rFonts w:ascii="Source Sans Pro" w:hAnsi="Source Sans Pro"/>
          <w:spacing w:val="2"/>
          <w:lang w:eastAsia="zh-TW"/>
        </w:rPr>
        <w:t>我們必須在收到該決定後的</w:t>
      </w:r>
      <w:r w:rsidRPr="00E640D7">
        <w:rPr>
          <w:rFonts w:ascii="Source Sans Pro" w:hAnsi="Source Sans Pro"/>
          <w:spacing w:val="2"/>
          <w:lang w:eastAsia="zh-TW"/>
        </w:rPr>
        <w:t xml:space="preserve"> </w:t>
      </w:r>
      <w:r w:rsidRPr="00E640D7">
        <w:rPr>
          <w:rFonts w:ascii="Source Sans Pro" w:hAnsi="Source Sans Pro"/>
          <w:b/>
          <w:bCs/>
          <w:spacing w:val="2"/>
          <w:lang w:eastAsia="zh-TW"/>
        </w:rPr>
        <w:t xml:space="preserve">72 </w:t>
      </w:r>
      <w:r w:rsidRPr="00E640D7">
        <w:rPr>
          <w:rFonts w:ascii="Source Sans Pro" w:hAnsi="Source Sans Pro"/>
          <w:b/>
          <w:bCs/>
          <w:spacing w:val="2"/>
          <w:lang w:eastAsia="zh-TW"/>
        </w:rPr>
        <w:t>小時內（加急上訴為</w:t>
      </w:r>
      <w:r w:rsidRPr="00E640D7">
        <w:rPr>
          <w:rFonts w:ascii="Source Sans Pro" w:hAnsi="Source Sans Pro"/>
          <w:b/>
          <w:bCs/>
          <w:spacing w:val="2"/>
          <w:lang w:eastAsia="zh-TW"/>
        </w:rPr>
        <w:t xml:space="preserve"> 24 </w:t>
      </w:r>
      <w:r w:rsidRPr="00E640D7">
        <w:rPr>
          <w:rFonts w:ascii="Source Sans Pro" w:hAnsi="Source Sans Pro"/>
          <w:b/>
          <w:bCs/>
          <w:spacing w:val="2"/>
          <w:lang w:eastAsia="zh-TW"/>
        </w:rPr>
        <w:t>小時）批准或提供</w:t>
      </w:r>
      <w:r w:rsidRPr="00E640D7">
        <w:rPr>
          <w:rFonts w:ascii="Source Sans Pro" w:hAnsi="Source Sans Pro"/>
          <w:spacing w:val="2"/>
          <w:lang w:eastAsia="zh-TW"/>
        </w:rPr>
        <w:t>行政法官或審裁員所批准的</w:t>
      </w:r>
      <w:r w:rsidRPr="00E640D7">
        <w:rPr>
          <w:rFonts w:ascii="Source Sans Pro" w:hAnsi="Source Sans Pro"/>
          <w:b/>
          <w:bCs/>
          <w:spacing w:val="2"/>
          <w:lang w:eastAsia="zh-TW"/>
        </w:rPr>
        <w:t>藥物承保</w:t>
      </w:r>
      <w:r w:rsidRPr="00E640D7">
        <w:rPr>
          <w:rFonts w:ascii="Source Sans Pro" w:hAnsi="Source Sans Pro"/>
          <w:spacing w:val="2"/>
          <w:lang w:eastAsia="zh-TW"/>
        </w:rPr>
        <w:t>，或不</w:t>
      </w:r>
      <w:r w:rsidRPr="00E640D7">
        <w:rPr>
          <w:rFonts w:ascii="Source Sans Pro" w:hAnsi="Source Sans Pro"/>
          <w:b/>
          <w:bCs/>
          <w:spacing w:val="2"/>
          <w:lang w:eastAsia="zh-TW"/>
        </w:rPr>
        <w:t>晚於</w:t>
      </w:r>
      <w:r w:rsidRPr="00E640D7">
        <w:rPr>
          <w:rFonts w:ascii="Source Sans Pro" w:hAnsi="Source Sans Pro"/>
          <w:b/>
          <w:bCs/>
          <w:spacing w:val="2"/>
          <w:lang w:eastAsia="zh-TW"/>
        </w:rPr>
        <w:t xml:space="preserve"> 30 </w:t>
      </w:r>
      <w:r w:rsidRPr="00E640D7">
        <w:rPr>
          <w:rFonts w:ascii="Source Sans Pro" w:hAnsi="Source Sans Pro"/>
          <w:b/>
          <w:bCs/>
          <w:spacing w:val="2"/>
          <w:lang w:eastAsia="zh-TW"/>
        </w:rPr>
        <w:t>天進行付款</w:t>
      </w:r>
      <w:r w:rsidRPr="00E640D7">
        <w:rPr>
          <w:rFonts w:ascii="Source Sans Pro" w:hAnsi="Source Sans Pro"/>
          <w:spacing w:val="2"/>
          <w:lang w:eastAsia="zh-TW"/>
        </w:rPr>
        <w:t>。</w:t>
      </w:r>
    </w:p>
    <w:p w14:paraId="722906BF" w14:textId="77777777" w:rsidR="00084BB7" w:rsidRPr="003D455B" w:rsidRDefault="00084BB7" w:rsidP="00E640D7">
      <w:pPr>
        <w:pStyle w:val="ListParagraph"/>
        <w:numPr>
          <w:ilvl w:val="0"/>
          <w:numId w:val="270"/>
        </w:numPr>
        <w:suppressAutoHyphens/>
        <w:spacing w:after="120" w:afterAutospacing="0"/>
        <w:contextualSpacing w:val="0"/>
        <w:rPr>
          <w:rFonts w:ascii="Source Sans Pro" w:hAnsi="Source Sans Pro"/>
          <w:b/>
          <w:bCs/>
          <w:lang w:eastAsia="zh-TW"/>
        </w:rPr>
      </w:pPr>
      <w:r w:rsidRPr="003D455B">
        <w:rPr>
          <w:rFonts w:ascii="Source Sans Pro" w:hAnsi="Source Sans Pro"/>
          <w:b/>
          <w:bCs/>
          <w:lang w:eastAsia="zh-TW"/>
        </w:rPr>
        <w:t>如果行政法官或審裁員拒絕您的上訴，上訴程序可能會也可能不會結束。</w:t>
      </w:r>
    </w:p>
    <w:p w14:paraId="50EA30C5" w14:textId="457A9333" w:rsidR="002C0DEA" w:rsidRPr="003D455B" w:rsidRDefault="002C0DEA" w:rsidP="00E640D7">
      <w:pPr>
        <w:pStyle w:val="ListParagraph"/>
        <w:numPr>
          <w:ilvl w:val="0"/>
          <w:numId w:val="264"/>
        </w:numPr>
        <w:suppressAutoHyphens/>
        <w:autoSpaceDE w:val="0"/>
        <w:autoSpaceDN w:val="0"/>
        <w:adjustRightInd w:val="0"/>
        <w:snapToGrid w:val="0"/>
        <w:spacing w:after="120" w:afterAutospacing="0"/>
        <w:ind w:left="1080"/>
        <w:contextualSpacing w:val="0"/>
        <w:rPr>
          <w:rFonts w:ascii="Source Sans Pro" w:hAnsi="Source Sans Pro"/>
          <w:lang w:eastAsia="zh-TW"/>
        </w:rPr>
      </w:pPr>
      <w:r w:rsidRPr="003D455B">
        <w:rPr>
          <w:rFonts w:ascii="Source Sans Pro" w:hAnsi="Source Sans Pro"/>
          <w:lang w:eastAsia="zh-TW"/>
        </w:rPr>
        <w:t>如果您決定接受駁回您上訴的裁決，上訴程序則告結束。</w:t>
      </w:r>
    </w:p>
    <w:p w14:paraId="435DD566" w14:textId="0A6DD8B5" w:rsidR="002C0DEA" w:rsidRPr="003D455B" w:rsidRDefault="002C0DEA" w:rsidP="00E640D7">
      <w:pPr>
        <w:pStyle w:val="ListParagraph"/>
        <w:numPr>
          <w:ilvl w:val="0"/>
          <w:numId w:val="264"/>
        </w:numPr>
        <w:suppressAutoHyphens/>
        <w:autoSpaceDE w:val="0"/>
        <w:autoSpaceDN w:val="0"/>
        <w:adjustRightInd w:val="0"/>
        <w:snapToGrid w:val="0"/>
        <w:spacing w:after="120" w:afterAutospacing="0"/>
        <w:ind w:left="1080"/>
        <w:contextualSpacing w:val="0"/>
        <w:rPr>
          <w:rFonts w:ascii="Source Sans Pro" w:hAnsi="Source Sans Pro"/>
          <w:lang w:eastAsia="zh-TW"/>
        </w:rPr>
      </w:pPr>
      <w:r w:rsidRPr="003D455B">
        <w:rPr>
          <w:rFonts w:ascii="Source Sans Pro" w:hAnsi="Source Sans Pro"/>
          <w:lang w:eastAsia="zh-TW"/>
        </w:rPr>
        <w:t>如果您不願接受決定，則可繼續下一級審核程序。您收到的通知將說明如何提出第</w:t>
      </w:r>
      <w:r w:rsidRPr="003D455B">
        <w:rPr>
          <w:rFonts w:ascii="Source Sans Pro" w:hAnsi="Source Sans Pro"/>
          <w:lang w:eastAsia="zh-TW"/>
        </w:rPr>
        <w:t xml:space="preserve"> 4 </w:t>
      </w:r>
      <w:r w:rsidRPr="003D455B">
        <w:rPr>
          <w:rFonts w:ascii="Source Sans Pro" w:hAnsi="Source Sans Pro"/>
          <w:lang w:eastAsia="zh-TW"/>
        </w:rPr>
        <w:t>級上訴。</w:t>
      </w:r>
    </w:p>
    <w:p w14:paraId="01D0901C" w14:textId="142A5B5C" w:rsidR="002C0DEA" w:rsidRPr="003D455B" w:rsidRDefault="002C0DEA" w:rsidP="00E640D7">
      <w:pPr>
        <w:pStyle w:val="subheading"/>
        <w:suppressAutoHyphens/>
        <w:rPr>
          <w:rFonts w:ascii="Source Sans Pro" w:hAnsi="Source Sans Pro"/>
          <w:lang w:eastAsia="zh-TW"/>
        </w:rPr>
      </w:pPr>
      <w:r w:rsidRPr="003D455B">
        <w:rPr>
          <w:rFonts w:ascii="Source Sans Pro" w:hAnsi="Source Sans Pro"/>
          <w:bCs/>
          <w:lang w:eastAsia="zh-TW"/>
        </w:rPr>
        <w:lastRenderedPageBreak/>
        <w:t>第</w:t>
      </w:r>
      <w:r w:rsidRPr="003D455B">
        <w:rPr>
          <w:rFonts w:ascii="Source Sans Pro" w:hAnsi="Source Sans Pro"/>
          <w:bCs/>
          <w:lang w:eastAsia="zh-TW"/>
        </w:rPr>
        <w:t xml:space="preserve"> 4 </w:t>
      </w:r>
      <w:r w:rsidRPr="003D455B">
        <w:rPr>
          <w:rFonts w:ascii="Source Sans Pro" w:hAnsi="Source Sans Pro"/>
          <w:bCs/>
          <w:lang w:eastAsia="zh-TW"/>
        </w:rPr>
        <w:t>級上訴</w:t>
      </w:r>
    </w:p>
    <w:p w14:paraId="393544C9" w14:textId="1BE9421F" w:rsidR="002C0DEA" w:rsidRPr="00E640D7" w:rsidRDefault="002C0DEA" w:rsidP="00E640D7">
      <w:pPr>
        <w:suppressAutoHyphens/>
        <w:autoSpaceDE w:val="0"/>
        <w:autoSpaceDN w:val="0"/>
        <w:adjustRightInd w:val="0"/>
        <w:snapToGrid w:val="0"/>
        <w:spacing w:after="120" w:afterAutospacing="0"/>
        <w:rPr>
          <w:rFonts w:ascii="Source Sans Pro" w:hAnsi="Source Sans Pro"/>
          <w:spacing w:val="-4"/>
          <w:lang w:eastAsia="zh-TW"/>
        </w:rPr>
      </w:pPr>
      <w:r w:rsidRPr="00E640D7">
        <w:rPr>
          <w:rFonts w:ascii="Source Sans Pro" w:hAnsi="Source Sans Pro"/>
          <w:b/>
          <w:bCs/>
          <w:spacing w:val="-4"/>
          <w:lang w:eastAsia="zh-TW"/>
        </w:rPr>
        <w:t xml:space="preserve">Medicare </w:t>
      </w:r>
      <w:r w:rsidRPr="00E640D7">
        <w:rPr>
          <w:rFonts w:ascii="Source Sans Pro" w:hAnsi="Source Sans Pro"/>
          <w:b/>
          <w:bCs/>
          <w:spacing w:val="-4"/>
          <w:lang w:eastAsia="zh-TW"/>
        </w:rPr>
        <w:t>上訴委員會</w:t>
      </w:r>
      <w:r w:rsidRPr="00E640D7">
        <w:rPr>
          <w:rFonts w:ascii="Source Sans Pro" w:hAnsi="Source Sans Pro"/>
          <w:spacing w:val="-4"/>
          <w:lang w:eastAsia="zh-TW"/>
        </w:rPr>
        <w:t>（委員會）將審核您的上訴並給予答覆。該委員會效力於聯邦政府。</w:t>
      </w:r>
    </w:p>
    <w:p w14:paraId="4B9C98DB" w14:textId="5E9A6159" w:rsidR="002C0DEA" w:rsidRPr="003D455B" w:rsidRDefault="002C0DEA" w:rsidP="00E640D7">
      <w:pPr>
        <w:pStyle w:val="ListParagraph"/>
        <w:numPr>
          <w:ilvl w:val="0"/>
          <w:numId w:val="265"/>
        </w:numPr>
        <w:suppressAutoHyphens/>
        <w:autoSpaceDE w:val="0"/>
        <w:autoSpaceDN w:val="0"/>
        <w:adjustRightInd w:val="0"/>
        <w:snapToGrid w:val="0"/>
        <w:spacing w:after="120" w:afterAutospacing="0"/>
        <w:contextualSpacing w:val="0"/>
        <w:rPr>
          <w:rFonts w:ascii="Source Sans Pro" w:hAnsi="Source Sans Pro"/>
          <w:lang w:eastAsia="zh-TW"/>
        </w:rPr>
      </w:pPr>
      <w:r w:rsidRPr="003D455B">
        <w:rPr>
          <w:rFonts w:ascii="Source Sans Pro" w:hAnsi="Source Sans Pro"/>
          <w:b/>
          <w:bCs/>
          <w:lang w:eastAsia="zh-TW"/>
        </w:rPr>
        <w:t>如果批准，則上訴程序結束。</w:t>
      </w:r>
      <w:r w:rsidRPr="003D455B">
        <w:rPr>
          <w:rFonts w:ascii="Source Sans Pro" w:hAnsi="Source Sans Pro"/>
          <w:lang w:eastAsia="zh-TW"/>
        </w:rPr>
        <w:t>我們必須在收到該決定後的</w:t>
      </w:r>
      <w:r w:rsidRPr="003D455B">
        <w:rPr>
          <w:rFonts w:ascii="Source Sans Pro" w:hAnsi="Source Sans Pro"/>
          <w:lang w:eastAsia="zh-TW"/>
        </w:rPr>
        <w:t xml:space="preserve"> </w:t>
      </w:r>
      <w:r w:rsidRPr="003D455B">
        <w:rPr>
          <w:rFonts w:ascii="Source Sans Pro" w:hAnsi="Source Sans Pro"/>
          <w:b/>
          <w:bCs/>
          <w:lang w:eastAsia="zh-TW"/>
        </w:rPr>
        <w:t xml:space="preserve">72 </w:t>
      </w:r>
      <w:r w:rsidRPr="003D455B">
        <w:rPr>
          <w:rFonts w:ascii="Source Sans Pro" w:hAnsi="Source Sans Pro"/>
          <w:b/>
          <w:bCs/>
          <w:lang w:eastAsia="zh-TW"/>
        </w:rPr>
        <w:t>小時內（加急上訴為</w:t>
      </w:r>
      <w:r w:rsidRPr="003D455B">
        <w:rPr>
          <w:rFonts w:ascii="Source Sans Pro" w:hAnsi="Source Sans Pro"/>
          <w:b/>
          <w:bCs/>
          <w:lang w:eastAsia="zh-TW"/>
        </w:rPr>
        <w:t xml:space="preserve"> 24 </w:t>
      </w:r>
      <w:r w:rsidRPr="003D455B">
        <w:rPr>
          <w:rFonts w:ascii="Source Sans Pro" w:hAnsi="Source Sans Pro"/>
          <w:b/>
          <w:bCs/>
          <w:lang w:eastAsia="zh-TW"/>
        </w:rPr>
        <w:t>小時）批准或提供</w:t>
      </w:r>
      <w:r w:rsidRPr="003D455B">
        <w:rPr>
          <w:rFonts w:ascii="Source Sans Pro" w:hAnsi="Source Sans Pro"/>
          <w:lang w:eastAsia="zh-TW"/>
        </w:rPr>
        <w:t>委員會所批准的</w:t>
      </w:r>
      <w:r w:rsidRPr="003D455B">
        <w:rPr>
          <w:rFonts w:ascii="Source Sans Pro" w:hAnsi="Source Sans Pro"/>
          <w:b/>
          <w:bCs/>
          <w:lang w:eastAsia="zh-TW"/>
        </w:rPr>
        <w:t>藥物承保</w:t>
      </w:r>
      <w:r w:rsidRPr="003D455B">
        <w:rPr>
          <w:rFonts w:ascii="Source Sans Pro" w:hAnsi="Source Sans Pro"/>
          <w:lang w:eastAsia="zh-TW"/>
        </w:rPr>
        <w:t>，</w:t>
      </w:r>
      <w:r w:rsidRPr="003D455B">
        <w:rPr>
          <w:rFonts w:ascii="Source Sans Pro" w:hAnsi="Source Sans Pro"/>
          <w:b/>
          <w:bCs/>
          <w:lang w:eastAsia="zh-TW"/>
        </w:rPr>
        <w:t>或不晚於</w:t>
      </w:r>
      <w:r w:rsidRPr="003D455B">
        <w:rPr>
          <w:rFonts w:ascii="Source Sans Pro" w:hAnsi="Source Sans Pro"/>
          <w:b/>
          <w:bCs/>
          <w:lang w:eastAsia="zh-TW"/>
        </w:rPr>
        <w:t xml:space="preserve"> 30 </w:t>
      </w:r>
      <w:r w:rsidRPr="003D455B">
        <w:rPr>
          <w:rFonts w:ascii="Source Sans Pro" w:hAnsi="Source Sans Pro"/>
          <w:b/>
          <w:bCs/>
          <w:lang w:eastAsia="zh-TW"/>
        </w:rPr>
        <w:t>天進行付款</w:t>
      </w:r>
      <w:r w:rsidRPr="003D455B">
        <w:rPr>
          <w:rFonts w:ascii="Source Sans Pro" w:hAnsi="Source Sans Pro"/>
          <w:lang w:eastAsia="zh-TW"/>
        </w:rPr>
        <w:t>。</w:t>
      </w:r>
    </w:p>
    <w:p w14:paraId="51A0DF20" w14:textId="70DF6E0C" w:rsidR="002C0DEA" w:rsidRPr="003D455B" w:rsidRDefault="002C0DEA" w:rsidP="00E640D7">
      <w:pPr>
        <w:pStyle w:val="ListParagraph"/>
        <w:numPr>
          <w:ilvl w:val="0"/>
          <w:numId w:val="265"/>
        </w:numPr>
        <w:suppressAutoHyphens/>
        <w:autoSpaceDE w:val="0"/>
        <w:autoSpaceDN w:val="0"/>
        <w:adjustRightInd w:val="0"/>
        <w:snapToGrid w:val="0"/>
        <w:spacing w:after="120" w:afterAutospacing="0"/>
        <w:contextualSpacing w:val="0"/>
        <w:rPr>
          <w:rFonts w:ascii="Source Sans Pro" w:hAnsi="Source Sans Pro"/>
          <w:b/>
          <w:bCs/>
          <w:lang w:eastAsia="zh-TW"/>
        </w:rPr>
      </w:pPr>
      <w:r w:rsidRPr="003D455B">
        <w:rPr>
          <w:rFonts w:ascii="Source Sans Pro" w:hAnsi="Source Sans Pro"/>
          <w:b/>
          <w:bCs/>
          <w:lang w:eastAsia="zh-TW"/>
        </w:rPr>
        <w:t>如果遭到拒絕或委員會拒絕審核請求，上訴程序</w:t>
      </w:r>
      <w:r w:rsidRPr="003D455B">
        <w:rPr>
          <w:rFonts w:ascii="Source Sans Pro" w:hAnsi="Source Sans Pro"/>
          <w:b/>
          <w:bCs/>
          <w:i/>
          <w:iCs/>
          <w:lang w:eastAsia="zh-TW"/>
        </w:rPr>
        <w:t>可能會</w:t>
      </w:r>
      <w:r w:rsidRPr="003D455B">
        <w:rPr>
          <w:rFonts w:ascii="Source Sans Pro" w:hAnsi="Source Sans Pro"/>
          <w:b/>
          <w:bCs/>
          <w:lang w:eastAsia="zh-TW"/>
        </w:rPr>
        <w:t>也</w:t>
      </w:r>
      <w:r w:rsidRPr="003D455B">
        <w:rPr>
          <w:rFonts w:ascii="Source Sans Pro" w:hAnsi="Source Sans Pro"/>
          <w:b/>
          <w:bCs/>
          <w:i/>
          <w:iCs/>
          <w:lang w:eastAsia="zh-TW"/>
        </w:rPr>
        <w:t>可能不會</w:t>
      </w:r>
      <w:r w:rsidRPr="003D455B">
        <w:rPr>
          <w:rFonts w:ascii="Source Sans Pro" w:hAnsi="Source Sans Pro"/>
          <w:b/>
          <w:bCs/>
          <w:lang w:eastAsia="zh-TW"/>
        </w:rPr>
        <w:t>結束。</w:t>
      </w:r>
    </w:p>
    <w:p w14:paraId="239CB91A" w14:textId="331F4EAD" w:rsidR="002C0DEA" w:rsidRPr="003D455B" w:rsidRDefault="002C0DEA" w:rsidP="00E640D7">
      <w:pPr>
        <w:pStyle w:val="ListParagraph"/>
        <w:numPr>
          <w:ilvl w:val="0"/>
          <w:numId w:val="266"/>
        </w:numPr>
        <w:suppressAutoHyphens/>
        <w:autoSpaceDE w:val="0"/>
        <w:autoSpaceDN w:val="0"/>
        <w:adjustRightInd w:val="0"/>
        <w:snapToGrid w:val="0"/>
        <w:spacing w:after="120" w:afterAutospacing="0"/>
        <w:ind w:left="1080"/>
        <w:contextualSpacing w:val="0"/>
        <w:rPr>
          <w:rFonts w:ascii="Source Sans Pro" w:hAnsi="Source Sans Pro"/>
          <w:lang w:eastAsia="zh-TW"/>
        </w:rPr>
      </w:pPr>
      <w:r w:rsidRPr="003D455B">
        <w:rPr>
          <w:rFonts w:ascii="Source Sans Pro" w:hAnsi="Source Sans Pro"/>
          <w:lang w:eastAsia="zh-TW"/>
        </w:rPr>
        <w:t>如果您決定接受駁回您上訴的決定，上訴程序則告結束。</w:t>
      </w:r>
    </w:p>
    <w:p w14:paraId="4E75D231" w14:textId="403E7D1F" w:rsidR="002C0DEA" w:rsidRPr="003D455B" w:rsidRDefault="002C0DEA" w:rsidP="00E640D7">
      <w:pPr>
        <w:pStyle w:val="ListParagraph"/>
        <w:numPr>
          <w:ilvl w:val="0"/>
          <w:numId w:val="266"/>
        </w:numPr>
        <w:suppressAutoHyphens/>
        <w:autoSpaceDE w:val="0"/>
        <w:autoSpaceDN w:val="0"/>
        <w:adjustRightInd w:val="0"/>
        <w:snapToGrid w:val="0"/>
        <w:spacing w:after="120" w:afterAutospacing="0"/>
        <w:ind w:left="1080"/>
        <w:contextualSpacing w:val="0"/>
        <w:rPr>
          <w:rFonts w:ascii="Source Sans Pro" w:hAnsi="Source Sans Pro"/>
          <w:lang w:eastAsia="zh-TW"/>
        </w:rPr>
      </w:pPr>
      <w:r w:rsidRPr="003D455B">
        <w:rPr>
          <w:rFonts w:ascii="Source Sans Pro" w:hAnsi="Source Sans Pro"/>
          <w:lang w:eastAsia="zh-TW"/>
        </w:rPr>
        <w:t>如果您不願接受裁決，或可繼續下一級審核程序。如果委員會拒絕您的上訴，您收到的通知將說明相關規則是否允許您繼續上訴至第</w:t>
      </w:r>
      <w:r w:rsidRPr="003D455B">
        <w:rPr>
          <w:rFonts w:ascii="Source Sans Pro" w:hAnsi="Source Sans Pro"/>
          <w:lang w:eastAsia="zh-TW"/>
        </w:rPr>
        <w:t xml:space="preserve"> 5 </w:t>
      </w:r>
      <w:r w:rsidRPr="003D455B">
        <w:rPr>
          <w:rFonts w:ascii="Source Sans Pro" w:hAnsi="Source Sans Pro"/>
          <w:lang w:eastAsia="zh-TW"/>
        </w:rPr>
        <w:t>級，以及如何上訴至第</w:t>
      </w:r>
      <w:r w:rsidRPr="003D455B">
        <w:rPr>
          <w:rFonts w:ascii="Source Sans Pro" w:hAnsi="Source Sans Pro"/>
          <w:lang w:eastAsia="zh-TW"/>
        </w:rPr>
        <w:t xml:space="preserve"> 5 </w:t>
      </w:r>
      <w:r w:rsidRPr="003D455B">
        <w:rPr>
          <w:rFonts w:ascii="Source Sans Pro" w:hAnsi="Source Sans Pro"/>
          <w:lang w:eastAsia="zh-TW"/>
        </w:rPr>
        <w:t>級。</w:t>
      </w:r>
    </w:p>
    <w:p w14:paraId="190D810A" w14:textId="65A33A50" w:rsidR="002C0DEA" w:rsidRPr="003D455B" w:rsidRDefault="002C0DEA" w:rsidP="00E640D7">
      <w:pPr>
        <w:pStyle w:val="sub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5 </w:t>
      </w:r>
      <w:r w:rsidRPr="003D455B">
        <w:rPr>
          <w:rFonts w:ascii="Source Sans Pro" w:hAnsi="Source Sans Pro"/>
          <w:bCs/>
          <w:lang w:eastAsia="zh-TW"/>
        </w:rPr>
        <w:t>級上訴</w:t>
      </w:r>
      <w:r w:rsidRPr="003D455B">
        <w:rPr>
          <w:rFonts w:ascii="Source Sans Pro" w:hAnsi="Source Sans Pro"/>
          <w:b w:val="0"/>
          <w:lang w:eastAsia="zh-TW"/>
        </w:rPr>
        <w:tab/>
      </w:r>
    </w:p>
    <w:p w14:paraId="361C0AF0" w14:textId="531A2228" w:rsidR="002C0DEA" w:rsidRPr="003D455B" w:rsidRDefault="002C0DEA" w:rsidP="00E640D7">
      <w:pPr>
        <w:suppressAutoHyphens/>
        <w:autoSpaceDE w:val="0"/>
        <w:autoSpaceDN w:val="0"/>
        <w:adjustRightInd w:val="0"/>
        <w:snapToGrid w:val="0"/>
        <w:spacing w:after="120" w:afterAutospacing="0"/>
        <w:rPr>
          <w:rFonts w:ascii="Source Sans Pro" w:hAnsi="Source Sans Pro"/>
          <w:lang w:eastAsia="zh-TW"/>
        </w:rPr>
      </w:pPr>
      <w:r w:rsidRPr="003D455B">
        <w:rPr>
          <w:rFonts w:ascii="Source Sans Pro" w:hAnsi="Source Sans Pro"/>
          <w:lang w:eastAsia="zh-TW"/>
        </w:rPr>
        <w:t>一位</w:t>
      </w:r>
      <w:r w:rsidRPr="003D455B">
        <w:rPr>
          <w:rFonts w:ascii="Source Sans Pro" w:hAnsi="Source Sans Pro"/>
          <w:b/>
          <w:bCs/>
          <w:lang w:eastAsia="zh-TW"/>
        </w:rPr>
        <w:t>聯邦地方法院</w:t>
      </w:r>
      <w:r w:rsidRPr="003D455B">
        <w:rPr>
          <w:rFonts w:ascii="Source Sans Pro" w:hAnsi="Source Sans Pro"/>
          <w:lang w:eastAsia="zh-TW"/>
        </w:rPr>
        <w:t>的法官將審核您的上訴。</w:t>
      </w:r>
    </w:p>
    <w:p w14:paraId="6CDC7CC4" w14:textId="2C9D342C" w:rsidR="002C0DEA" w:rsidRPr="003D455B" w:rsidRDefault="002C0DEA" w:rsidP="00E640D7">
      <w:pPr>
        <w:pStyle w:val="ListParagraph"/>
        <w:numPr>
          <w:ilvl w:val="0"/>
          <w:numId w:val="267"/>
        </w:numPr>
        <w:suppressAutoHyphens/>
        <w:autoSpaceDE w:val="0"/>
        <w:autoSpaceDN w:val="0"/>
        <w:adjustRightInd w:val="0"/>
        <w:snapToGrid w:val="0"/>
        <w:spacing w:after="120" w:afterAutospacing="0"/>
        <w:contextualSpacing w:val="0"/>
        <w:rPr>
          <w:rFonts w:ascii="Source Sans Pro" w:hAnsi="Source Sans Pro"/>
          <w:lang w:eastAsia="zh-TW"/>
        </w:rPr>
      </w:pPr>
      <w:r w:rsidRPr="003D455B">
        <w:rPr>
          <w:rFonts w:ascii="Source Sans Pro" w:hAnsi="Source Sans Pro"/>
          <w:lang w:eastAsia="zh-TW"/>
        </w:rPr>
        <w:t>法官會審核所有資訊，並就</w:t>
      </w:r>
      <w:r w:rsidRPr="003D455B">
        <w:rPr>
          <w:rFonts w:ascii="Source Sans Pro" w:hAnsi="Source Sans Pro"/>
          <w:i/>
          <w:iCs/>
          <w:lang w:eastAsia="zh-TW"/>
        </w:rPr>
        <w:t>批准</w:t>
      </w:r>
      <w:r w:rsidRPr="003D455B">
        <w:rPr>
          <w:rFonts w:ascii="Source Sans Pro" w:hAnsi="Source Sans Pro"/>
          <w:lang w:eastAsia="zh-TW"/>
        </w:rPr>
        <w:t>還是</w:t>
      </w:r>
      <w:r w:rsidRPr="003D455B">
        <w:rPr>
          <w:rFonts w:ascii="Source Sans Pro" w:hAnsi="Source Sans Pro"/>
          <w:i/>
          <w:iCs/>
          <w:lang w:eastAsia="zh-TW"/>
        </w:rPr>
        <w:t>拒絕</w:t>
      </w:r>
      <w:r w:rsidRPr="003D455B">
        <w:rPr>
          <w:rFonts w:ascii="Source Sans Pro" w:hAnsi="Source Sans Pro"/>
          <w:lang w:eastAsia="zh-TW"/>
        </w:rPr>
        <w:t>您的請求作出決定。這是最終答覆。聯邦地方法院之後再無上訴級別。</w:t>
      </w:r>
    </w:p>
    <w:bookmarkEnd w:id="396"/>
    <w:p w14:paraId="423295F2" w14:textId="77777777" w:rsidR="00DB1F1F" w:rsidRPr="003D455B" w:rsidRDefault="00DB1F1F" w:rsidP="00E640D7">
      <w:pPr>
        <w:pStyle w:val="CH9SectionBreaks"/>
        <w:suppressAutoHyphens/>
        <w:rPr>
          <w:rFonts w:ascii="Source Sans Pro" w:hAnsi="Source Sans Pro"/>
          <w:lang w:eastAsia="zh-TW"/>
        </w:rPr>
      </w:pPr>
      <w:r w:rsidRPr="003D455B">
        <w:rPr>
          <w:rFonts w:ascii="Source Sans Pro" w:hAnsi="Source Sans Pro"/>
          <w:iCs w:val="0"/>
          <w:lang w:eastAsia="zh-TW"/>
        </w:rPr>
        <w:t>提出投訴</w:t>
      </w:r>
    </w:p>
    <w:p w14:paraId="41D028B9" w14:textId="7EB4A440" w:rsidR="002C0DEA" w:rsidRPr="00E640D7" w:rsidRDefault="00DD4485" w:rsidP="00E640D7">
      <w:pPr>
        <w:pStyle w:val="Heading2"/>
        <w:suppressAutoHyphens/>
        <w:rPr>
          <w:rFonts w:ascii="Source Sans Pro" w:hAnsi="Source Sans Pro"/>
          <w:bCs/>
          <w:lang w:eastAsia="zh-TW"/>
        </w:rPr>
      </w:pPr>
      <w:bookmarkStart w:id="397" w:name="_Toc206590668"/>
      <w:r w:rsidRPr="00E640D7">
        <w:rPr>
          <w:rFonts w:ascii="Source Sans Pro" w:hAnsi="Source Sans Pro"/>
          <w:bCs/>
          <w:iCs w:val="0"/>
          <w:lang w:eastAsia="zh-TW"/>
        </w:rPr>
        <w:t>第</w:t>
      </w:r>
      <w:r w:rsidRPr="00E640D7">
        <w:rPr>
          <w:rFonts w:ascii="Source Sans Pro" w:hAnsi="Source Sans Pro"/>
          <w:bCs/>
          <w:iCs w:val="0"/>
          <w:lang w:eastAsia="zh-TW"/>
        </w:rPr>
        <w:t xml:space="preserve"> 11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如何就護理品質、等待時間、顧客服務或其他事宜提出投訴</w:t>
      </w:r>
      <w:bookmarkEnd w:id="397"/>
    </w:p>
    <w:p w14:paraId="19CC5422" w14:textId="03777DF1" w:rsidR="00DD4485" w:rsidRPr="003D455B" w:rsidRDefault="00DD4485"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11.1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投訴程序處理哪些類型的問題</w:t>
      </w:r>
    </w:p>
    <w:p w14:paraId="0FA8ADC1" w14:textId="5C0BBF82" w:rsidR="00C41EA7" w:rsidRPr="003D455B" w:rsidRDefault="00C41EA7" w:rsidP="00E640D7">
      <w:pPr>
        <w:suppressAutoHyphens/>
        <w:spacing w:before="240" w:beforeAutospacing="0" w:after="240" w:afterAutospacing="0"/>
        <w:rPr>
          <w:rFonts w:ascii="Source Sans Pro" w:hAnsi="Source Sans Pro"/>
          <w:lang w:eastAsia="zh-TW"/>
        </w:rPr>
      </w:pPr>
      <w:r w:rsidRPr="003D455B">
        <w:rPr>
          <w:rFonts w:ascii="Source Sans Pro" w:hAnsi="Source Sans Pro"/>
          <w:lang w:eastAsia="zh-TW"/>
        </w:rPr>
        <w:t>投訴程序</w:t>
      </w:r>
      <w:r w:rsidRPr="003D455B">
        <w:rPr>
          <w:rFonts w:ascii="Source Sans Pro" w:hAnsi="Source Sans Pro"/>
          <w:i/>
          <w:iCs/>
          <w:lang w:eastAsia="zh-TW"/>
        </w:rPr>
        <w:t>僅</w:t>
      </w:r>
      <w:r w:rsidRPr="003D455B">
        <w:rPr>
          <w:rFonts w:ascii="Source Sans Pro" w:hAnsi="Source Sans Pro"/>
          <w:lang w:eastAsia="zh-TW"/>
        </w:rPr>
        <w:t>適用於若干類型的問題。這包括護理品質、等待時間及顧客服務的相關問題。以下為投訴程序所處理的各種問題範例。</w:t>
      </w:r>
    </w:p>
    <w:tbl>
      <w:tblPr>
        <w:tblStyle w:val="TableGrid114"/>
        <w:tblW w:w="4942" w:type="pct"/>
        <w:tblLayout w:type="fixed"/>
        <w:tblLook w:val="04A0" w:firstRow="1" w:lastRow="0" w:firstColumn="1" w:lastColumn="0" w:noHBand="0" w:noVBand="1"/>
        <w:tblCaption w:val="投訴 範例"/>
        <w:tblDescription w:val="投訴 範例"/>
      </w:tblPr>
      <w:tblGrid>
        <w:gridCol w:w="2943"/>
        <w:gridCol w:w="6308"/>
      </w:tblGrid>
      <w:tr w:rsidR="002C0DEA" w:rsidRPr="003D455B" w14:paraId="1366B73D" w14:textId="77777777" w:rsidTr="002C0DEA">
        <w:trPr>
          <w:cnfStyle w:val="100000000000" w:firstRow="1" w:lastRow="0" w:firstColumn="0" w:lastColumn="0" w:oddVBand="0" w:evenVBand="0" w:oddHBand="0" w:evenHBand="0" w:firstRowFirstColumn="0" w:firstRowLastColumn="0" w:lastRowFirstColumn="0" w:lastRowLastColumn="0"/>
          <w:tblHeader/>
        </w:trPr>
        <w:tc>
          <w:tcPr>
            <w:tcW w:w="2943" w:type="dxa"/>
          </w:tcPr>
          <w:p w14:paraId="5EC0A116" w14:textId="77777777" w:rsidR="002C0DEA" w:rsidRPr="003D455B" w:rsidRDefault="002C0DEA" w:rsidP="00E640D7">
            <w:pPr>
              <w:pStyle w:val="TableHeaderSide"/>
              <w:suppressAutoHyphens/>
              <w:rPr>
                <w:rFonts w:ascii="Source Sans Pro" w:eastAsia="PMingLiU" w:hAnsi="Source Sans Pro" w:cs="Times New Roman"/>
              </w:rPr>
            </w:pPr>
            <w:r w:rsidRPr="003D455B">
              <w:rPr>
                <w:rFonts w:ascii="Source Sans Pro" w:eastAsia="PMingLiU" w:hAnsi="Source Sans Pro"/>
                <w:bCs/>
                <w:lang w:eastAsia="zh-TW"/>
              </w:rPr>
              <w:lastRenderedPageBreak/>
              <w:t>投訴</w:t>
            </w:r>
          </w:p>
        </w:tc>
        <w:tc>
          <w:tcPr>
            <w:tcW w:w="6308" w:type="dxa"/>
          </w:tcPr>
          <w:p w14:paraId="1EF0B544" w14:textId="77777777" w:rsidR="002C0DEA" w:rsidRPr="003D455B" w:rsidRDefault="002C0DEA" w:rsidP="00E640D7">
            <w:pPr>
              <w:pStyle w:val="TableHeaderSide"/>
              <w:suppressAutoHyphens/>
              <w:rPr>
                <w:rFonts w:ascii="Source Sans Pro" w:eastAsia="PMingLiU" w:hAnsi="Source Sans Pro" w:cs="Times New Roman"/>
              </w:rPr>
            </w:pPr>
            <w:r w:rsidRPr="003D455B">
              <w:rPr>
                <w:rFonts w:ascii="Source Sans Pro" w:eastAsia="PMingLiU" w:hAnsi="Source Sans Pro"/>
                <w:bCs/>
                <w:lang w:eastAsia="zh-TW"/>
              </w:rPr>
              <w:t>範例</w:t>
            </w:r>
          </w:p>
        </w:tc>
      </w:tr>
      <w:tr w:rsidR="002C0DEA" w:rsidRPr="003D455B" w14:paraId="4FFBE65D" w14:textId="77777777" w:rsidTr="002C0DEA">
        <w:tc>
          <w:tcPr>
            <w:tcW w:w="2943" w:type="dxa"/>
          </w:tcPr>
          <w:p w14:paraId="66906837" w14:textId="77777777" w:rsidR="002C0DEA" w:rsidRPr="003D455B" w:rsidRDefault="002C0DEA" w:rsidP="00E640D7">
            <w:pPr>
              <w:suppressAutoHyphens/>
              <w:rPr>
                <w:rFonts w:ascii="Source Sans Pro" w:eastAsia="PMingLiU" w:hAnsi="Source Sans Pro" w:cs="Times New Roman"/>
                <w:b/>
                <w:bCs/>
              </w:rPr>
            </w:pPr>
            <w:r w:rsidRPr="003D455B">
              <w:rPr>
                <w:rFonts w:ascii="Source Sans Pro" w:eastAsia="PMingLiU" w:hAnsi="Source Sans Pro"/>
                <w:b/>
                <w:bCs/>
                <w:lang w:eastAsia="zh-TW"/>
              </w:rPr>
              <w:t>您的醫療護理品質</w:t>
            </w:r>
          </w:p>
        </w:tc>
        <w:tc>
          <w:tcPr>
            <w:tcW w:w="6308" w:type="dxa"/>
          </w:tcPr>
          <w:p w14:paraId="4CFAE3A4" w14:textId="7FA3401A" w:rsidR="002C0DEA" w:rsidRPr="003D455B" w:rsidRDefault="002C0DEA" w:rsidP="00E640D7">
            <w:pPr>
              <w:pStyle w:val="ListParagraph"/>
              <w:numPr>
                <w:ilvl w:val="0"/>
                <w:numId w:val="9"/>
              </w:numPr>
              <w:suppressAutoHyphens/>
              <w:autoSpaceDE w:val="0"/>
              <w:autoSpaceDN w:val="0"/>
              <w:adjustRightInd w:val="0"/>
              <w:snapToGrid w:val="0"/>
              <w:spacing w:before="0" w:beforeAutospacing="0" w:after="120" w:afterAutospacing="0"/>
              <w:ind w:left="368"/>
              <w:rPr>
                <w:rFonts w:ascii="Source Sans Pro" w:eastAsia="PMingLiU" w:hAnsi="Source Sans Pro" w:cs="Times New Roman"/>
                <w:lang w:eastAsia="zh-TW"/>
              </w:rPr>
            </w:pPr>
            <w:r w:rsidRPr="003D455B">
              <w:rPr>
                <w:rFonts w:ascii="Source Sans Pro" w:eastAsia="PMingLiU" w:hAnsi="Source Sans Pro"/>
                <w:lang w:eastAsia="zh-TW"/>
              </w:rPr>
              <w:t>您是否對所獲醫療護理品質（包括住院護理服務）感到不滿意？</w:t>
            </w:r>
          </w:p>
        </w:tc>
      </w:tr>
      <w:tr w:rsidR="002C0DEA" w:rsidRPr="003D455B" w14:paraId="4E7D6EF6" w14:textId="77777777" w:rsidTr="002C0DEA">
        <w:tc>
          <w:tcPr>
            <w:tcW w:w="2943" w:type="dxa"/>
          </w:tcPr>
          <w:p w14:paraId="0DC16B2F" w14:textId="77777777" w:rsidR="002C0DEA" w:rsidRPr="003D455B" w:rsidRDefault="002C0DEA" w:rsidP="00E640D7">
            <w:pPr>
              <w:suppressAutoHyphens/>
              <w:rPr>
                <w:rFonts w:ascii="Source Sans Pro" w:eastAsia="PMingLiU" w:hAnsi="Source Sans Pro" w:cs="Times New Roman"/>
                <w:b/>
                <w:bCs/>
              </w:rPr>
            </w:pPr>
            <w:r w:rsidRPr="003D455B">
              <w:rPr>
                <w:rFonts w:ascii="Source Sans Pro" w:eastAsia="PMingLiU" w:hAnsi="Source Sans Pro"/>
                <w:b/>
                <w:bCs/>
                <w:lang w:eastAsia="zh-TW"/>
              </w:rPr>
              <w:t>尊重您的隱私</w:t>
            </w:r>
          </w:p>
        </w:tc>
        <w:tc>
          <w:tcPr>
            <w:tcW w:w="6308" w:type="dxa"/>
          </w:tcPr>
          <w:p w14:paraId="5039A50B" w14:textId="77777777" w:rsidR="002C0DEA" w:rsidRPr="003D455B" w:rsidRDefault="002C0DEA" w:rsidP="00E640D7">
            <w:pPr>
              <w:pStyle w:val="ListParagraph"/>
              <w:numPr>
                <w:ilvl w:val="0"/>
                <w:numId w:val="9"/>
              </w:numPr>
              <w:suppressAutoHyphens/>
              <w:autoSpaceDE w:val="0"/>
              <w:autoSpaceDN w:val="0"/>
              <w:adjustRightInd w:val="0"/>
              <w:snapToGrid w:val="0"/>
              <w:spacing w:before="0" w:beforeAutospacing="0" w:after="120" w:afterAutospacing="0"/>
              <w:ind w:left="368"/>
              <w:rPr>
                <w:rFonts w:ascii="Source Sans Pro" w:eastAsia="PMingLiU" w:hAnsi="Source Sans Pro" w:cs="Times New Roman"/>
                <w:lang w:eastAsia="zh-TW"/>
              </w:rPr>
            </w:pPr>
            <w:r w:rsidRPr="003D455B">
              <w:rPr>
                <w:rFonts w:ascii="Source Sans Pro" w:eastAsia="PMingLiU" w:hAnsi="Source Sans Pro"/>
                <w:lang w:eastAsia="zh-TW"/>
              </w:rPr>
              <w:t>是否有人未尊重您的隱私權或分享關於您的保密資訊？</w:t>
            </w:r>
          </w:p>
        </w:tc>
      </w:tr>
      <w:tr w:rsidR="002C0DEA" w:rsidRPr="003D455B" w14:paraId="1BD20A77" w14:textId="77777777" w:rsidTr="002C0DEA">
        <w:tc>
          <w:tcPr>
            <w:tcW w:w="2943" w:type="dxa"/>
          </w:tcPr>
          <w:p w14:paraId="3D16B6A6" w14:textId="77777777" w:rsidR="002C0DEA" w:rsidRPr="003D455B" w:rsidRDefault="002C0DEA" w:rsidP="00E640D7">
            <w:pPr>
              <w:suppressAutoHyphens/>
              <w:rPr>
                <w:rFonts w:ascii="Source Sans Pro" w:eastAsia="PMingLiU" w:hAnsi="Source Sans Pro" w:cs="Times New Roman"/>
                <w:b/>
                <w:bCs/>
                <w:lang w:eastAsia="zh-TW"/>
              </w:rPr>
            </w:pPr>
            <w:r w:rsidRPr="003D455B">
              <w:rPr>
                <w:rFonts w:ascii="Source Sans Pro" w:eastAsia="PMingLiU" w:hAnsi="Source Sans Pro"/>
                <w:b/>
                <w:bCs/>
                <w:lang w:eastAsia="zh-TW"/>
              </w:rPr>
              <w:t>未受到尊重、顧客服務不佳或其他不良行為</w:t>
            </w:r>
          </w:p>
        </w:tc>
        <w:tc>
          <w:tcPr>
            <w:tcW w:w="6308" w:type="dxa"/>
          </w:tcPr>
          <w:p w14:paraId="2B69CBA2" w14:textId="77777777" w:rsidR="002C0DEA" w:rsidRPr="003D455B" w:rsidRDefault="002C0DEA" w:rsidP="00E640D7">
            <w:pPr>
              <w:pStyle w:val="ListParagraph"/>
              <w:numPr>
                <w:ilvl w:val="0"/>
                <w:numId w:val="9"/>
              </w:numPr>
              <w:suppressAutoHyphens/>
              <w:autoSpaceDE w:val="0"/>
              <w:autoSpaceDN w:val="0"/>
              <w:adjustRightInd w:val="0"/>
              <w:snapToGrid w:val="0"/>
              <w:spacing w:before="0" w:beforeAutospacing="0" w:after="120" w:afterAutospacing="0"/>
              <w:ind w:left="368"/>
              <w:rPr>
                <w:rFonts w:ascii="Source Sans Pro" w:eastAsia="PMingLiU" w:hAnsi="Source Sans Pro" w:cs="Times New Roman"/>
                <w:lang w:eastAsia="zh-TW"/>
              </w:rPr>
            </w:pPr>
            <w:r w:rsidRPr="003D455B">
              <w:rPr>
                <w:rFonts w:ascii="Source Sans Pro" w:eastAsia="PMingLiU" w:hAnsi="Source Sans Pro"/>
                <w:lang w:eastAsia="zh-TW"/>
              </w:rPr>
              <w:t>是否有人對您無禮或不尊重？</w:t>
            </w:r>
          </w:p>
          <w:p w14:paraId="14B5CAB7" w14:textId="77777777" w:rsidR="002C0DEA" w:rsidRPr="003D455B" w:rsidRDefault="002C0DEA" w:rsidP="00E640D7">
            <w:pPr>
              <w:pStyle w:val="ListParagraph"/>
              <w:numPr>
                <w:ilvl w:val="0"/>
                <w:numId w:val="9"/>
              </w:numPr>
              <w:suppressAutoHyphens/>
              <w:autoSpaceDE w:val="0"/>
              <w:autoSpaceDN w:val="0"/>
              <w:adjustRightInd w:val="0"/>
              <w:snapToGrid w:val="0"/>
              <w:spacing w:before="0" w:beforeAutospacing="0" w:after="120" w:afterAutospacing="0"/>
              <w:ind w:left="368"/>
              <w:rPr>
                <w:rFonts w:ascii="Source Sans Pro" w:eastAsia="PMingLiU" w:hAnsi="Source Sans Pro" w:cs="Times New Roman"/>
                <w:lang w:eastAsia="zh-TW"/>
              </w:rPr>
            </w:pPr>
            <w:r w:rsidRPr="003D455B">
              <w:rPr>
                <w:rFonts w:ascii="Source Sans Pro" w:eastAsia="PMingLiU" w:hAnsi="Source Sans Pro"/>
                <w:lang w:eastAsia="zh-TW"/>
              </w:rPr>
              <w:t>您是否對我們會員服務部不滿意？</w:t>
            </w:r>
          </w:p>
          <w:p w14:paraId="1D2E7F30" w14:textId="6FA8A391" w:rsidR="002C0DEA" w:rsidRPr="003D455B" w:rsidRDefault="002C0DEA" w:rsidP="00E640D7">
            <w:pPr>
              <w:pStyle w:val="ListParagraph"/>
              <w:numPr>
                <w:ilvl w:val="0"/>
                <w:numId w:val="9"/>
              </w:numPr>
              <w:suppressAutoHyphens/>
              <w:autoSpaceDE w:val="0"/>
              <w:autoSpaceDN w:val="0"/>
              <w:adjustRightInd w:val="0"/>
              <w:snapToGrid w:val="0"/>
              <w:spacing w:before="0" w:beforeAutospacing="0" w:after="120" w:afterAutospacing="0"/>
              <w:ind w:left="368"/>
              <w:rPr>
                <w:rFonts w:ascii="Source Sans Pro" w:eastAsia="PMingLiU" w:hAnsi="Source Sans Pro" w:cs="Times New Roman"/>
                <w:lang w:eastAsia="zh-TW"/>
              </w:rPr>
            </w:pPr>
            <w:r w:rsidRPr="003D455B">
              <w:rPr>
                <w:rFonts w:ascii="Source Sans Pro" w:eastAsia="PMingLiU" w:hAnsi="Source Sans Pro"/>
                <w:lang w:eastAsia="zh-TW"/>
              </w:rPr>
              <w:t>您是否覺得自己被迫退出我們的計劃？</w:t>
            </w:r>
          </w:p>
        </w:tc>
      </w:tr>
      <w:tr w:rsidR="002C0DEA" w:rsidRPr="003D455B" w14:paraId="453E0375" w14:textId="77777777" w:rsidTr="002C0DEA">
        <w:tc>
          <w:tcPr>
            <w:tcW w:w="2943" w:type="dxa"/>
          </w:tcPr>
          <w:p w14:paraId="63E82948" w14:textId="77777777" w:rsidR="002C0DEA" w:rsidRPr="003D455B" w:rsidRDefault="002C0DEA" w:rsidP="00E640D7">
            <w:pPr>
              <w:suppressAutoHyphens/>
              <w:rPr>
                <w:rFonts w:ascii="Source Sans Pro" w:eastAsia="PMingLiU" w:hAnsi="Source Sans Pro" w:cs="Times New Roman"/>
                <w:b/>
                <w:bCs/>
              </w:rPr>
            </w:pPr>
            <w:r w:rsidRPr="003D455B">
              <w:rPr>
                <w:rFonts w:ascii="Source Sans Pro" w:eastAsia="PMingLiU" w:hAnsi="Source Sans Pro"/>
                <w:b/>
                <w:bCs/>
                <w:lang w:eastAsia="zh-TW"/>
              </w:rPr>
              <w:t>等待時間</w:t>
            </w:r>
          </w:p>
        </w:tc>
        <w:tc>
          <w:tcPr>
            <w:tcW w:w="6308" w:type="dxa"/>
          </w:tcPr>
          <w:p w14:paraId="5C8495E2" w14:textId="77777777" w:rsidR="002C0DEA" w:rsidRPr="003D455B" w:rsidRDefault="002C0DEA" w:rsidP="00E640D7">
            <w:pPr>
              <w:pStyle w:val="ListParagraph"/>
              <w:numPr>
                <w:ilvl w:val="0"/>
                <w:numId w:val="9"/>
              </w:numPr>
              <w:suppressAutoHyphens/>
              <w:autoSpaceDE w:val="0"/>
              <w:autoSpaceDN w:val="0"/>
              <w:adjustRightInd w:val="0"/>
              <w:snapToGrid w:val="0"/>
              <w:spacing w:before="0" w:beforeAutospacing="0" w:after="120" w:afterAutospacing="0"/>
              <w:ind w:left="368"/>
              <w:rPr>
                <w:rFonts w:ascii="Source Sans Pro" w:eastAsia="PMingLiU" w:hAnsi="Source Sans Pro" w:cs="Times New Roman"/>
                <w:lang w:eastAsia="zh-TW"/>
              </w:rPr>
            </w:pPr>
            <w:r w:rsidRPr="003D455B">
              <w:rPr>
                <w:rFonts w:ascii="Source Sans Pro" w:eastAsia="PMingLiU" w:hAnsi="Source Sans Pro"/>
                <w:lang w:eastAsia="zh-TW"/>
              </w:rPr>
              <w:t>經常很難約到醫生或等很久才能約到？</w:t>
            </w:r>
          </w:p>
          <w:p w14:paraId="6576DA10" w14:textId="3397E285" w:rsidR="002C0DEA" w:rsidRPr="003D455B" w:rsidRDefault="002C0DEA" w:rsidP="00E640D7">
            <w:pPr>
              <w:pStyle w:val="ListParagraph"/>
              <w:numPr>
                <w:ilvl w:val="0"/>
                <w:numId w:val="9"/>
              </w:numPr>
              <w:suppressAutoHyphens/>
              <w:autoSpaceDE w:val="0"/>
              <w:autoSpaceDN w:val="0"/>
              <w:adjustRightInd w:val="0"/>
              <w:snapToGrid w:val="0"/>
              <w:spacing w:before="0" w:beforeAutospacing="0" w:after="120" w:afterAutospacing="0"/>
              <w:ind w:left="368"/>
              <w:rPr>
                <w:rFonts w:ascii="Source Sans Pro" w:eastAsia="PMingLiU" w:hAnsi="Source Sans Pro" w:cs="Times New Roman"/>
                <w:lang w:eastAsia="zh-TW"/>
              </w:rPr>
            </w:pPr>
            <w:r w:rsidRPr="003D455B">
              <w:rPr>
                <w:rFonts w:ascii="Source Sans Pro" w:eastAsia="PMingLiU" w:hAnsi="Source Sans Pro"/>
                <w:lang w:eastAsia="zh-TW"/>
              </w:rPr>
              <w:t>我們的醫生、藥劑師或其他醫療專業人員曾經讓您等太久？或者我們計劃的會員服務部或其他職員曾讓您等太久？</w:t>
            </w:r>
          </w:p>
          <w:p w14:paraId="1B988549" w14:textId="77777777" w:rsidR="002C0DEA" w:rsidRPr="003D455B" w:rsidRDefault="002C0DEA" w:rsidP="00E640D7">
            <w:pPr>
              <w:pStyle w:val="ListParagraph"/>
              <w:numPr>
                <w:ilvl w:val="1"/>
                <w:numId w:val="9"/>
              </w:numPr>
              <w:suppressAutoHyphens/>
              <w:autoSpaceDE w:val="0"/>
              <w:autoSpaceDN w:val="0"/>
              <w:adjustRightInd w:val="0"/>
              <w:snapToGrid w:val="0"/>
              <w:spacing w:before="0" w:beforeAutospacing="0" w:after="120" w:afterAutospacing="0"/>
              <w:ind w:left="1080"/>
              <w:rPr>
                <w:rFonts w:ascii="Source Sans Pro" w:eastAsia="PMingLiU" w:hAnsi="Source Sans Pro" w:cs="Times New Roman"/>
                <w:lang w:eastAsia="zh-TW"/>
              </w:rPr>
            </w:pPr>
            <w:r w:rsidRPr="003D455B">
              <w:rPr>
                <w:rFonts w:ascii="Source Sans Pro" w:eastAsia="PMingLiU" w:hAnsi="Source Sans Pro"/>
                <w:lang w:eastAsia="zh-TW"/>
              </w:rPr>
              <w:t>例如在電話中、候診室、健診室或取處方曾經等候太久。</w:t>
            </w:r>
          </w:p>
        </w:tc>
      </w:tr>
      <w:tr w:rsidR="002C0DEA" w:rsidRPr="003D455B" w14:paraId="767FB3DD" w14:textId="77777777" w:rsidTr="002C0DEA">
        <w:tc>
          <w:tcPr>
            <w:tcW w:w="2943" w:type="dxa"/>
          </w:tcPr>
          <w:p w14:paraId="77177358" w14:textId="77777777" w:rsidR="002C0DEA" w:rsidRPr="003D455B" w:rsidRDefault="002C0DEA" w:rsidP="00E640D7">
            <w:pPr>
              <w:suppressAutoHyphens/>
              <w:rPr>
                <w:rFonts w:ascii="Source Sans Pro" w:eastAsia="PMingLiU" w:hAnsi="Source Sans Pro" w:cs="Times New Roman"/>
                <w:b/>
                <w:bCs/>
              </w:rPr>
            </w:pPr>
            <w:r w:rsidRPr="003D455B">
              <w:rPr>
                <w:rFonts w:ascii="Source Sans Pro" w:eastAsia="PMingLiU" w:hAnsi="Source Sans Pro"/>
                <w:b/>
                <w:bCs/>
                <w:lang w:eastAsia="zh-TW"/>
              </w:rPr>
              <w:t>清潔度</w:t>
            </w:r>
          </w:p>
        </w:tc>
        <w:tc>
          <w:tcPr>
            <w:tcW w:w="6308" w:type="dxa"/>
          </w:tcPr>
          <w:p w14:paraId="59B100FC" w14:textId="77777777" w:rsidR="002C0DEA" w:rsidRPr="003D455B" w:rsidRDefault="002C0DEA" w:rsidP="00E640D7">
            <w:pPr>
              <w:pStyle w:val="ListParagraph"/>
              <w:numPr>
                <w:ilvl w:val="0"/>
                <w:numId w:val="9"/>
              </w:numPr>
              <w:suppressAutoHyphens/>
              <w:autoSpaceDE w:val="0"/>
              <w:autoSpaceDN w:val="0"/>
              <w:adjustRightInd w:val="0"/>
              <w:snapToGrid w:val="0"/>
              <w:spacing w:before="0" w:beforeAutospacing="0" w:after="120" w:afterAutospacing="0"/>
              <w:ind w:left="368"/>
              <w:rPr>
                <w:rFonts w:ascii="Source Sans Pro" w:eastAsia="PMingLiU" w:hAnsi="Source Sans Pro" w:cs="Times New Roman"/>
                <w:lang w:eastAsia="zh-TW"/>
              </w:rPr>
            </w:pPr>
            <w:r w:rsidRPr="003D455B">
              <w:rPr>
                <w:rFonts w:ascii="Source Sans Pro" w:eastAsia="PMingLiU" w:hAnsi="Source Sans Pro"/>
                <w:lang w:eastAsia="zh-TW"/>
              </w:rPr>
              <w:t>您是否對某所診所、醫院或醫生診室的清潔度或條件感到不滿？</w:t>
            </w:r>
          </w:p>
        </w:tc>
      </w:tr>
      <w:tr w:rsidR="002C0DEA" w:rsidRPr="003D455B" w14:paraId="7DBFD800" w14:textId="77777777" w:rsidTr="002C0DEA">
        <w:tc>
          <w:tcPr>
            <w:tcW w:w="2943" w:type="dxa"/>
          </w:tcPr>
          <w:p w14:paraId="1C2409D7" w14:textId="77777777" w:rsidR="002C0DEA" w:rsidRPr="003D455B" w:rsidRDefault="002C0DEA" w:rsidP="00E640D7">
            <w:pPr>
              <w:suppressAutoHyphens/>
              <w:rPr>
                <w:rFonts w:ascii="Source Sans Pro" w:eastAsia="PMingLiU" w:hAnsi="Source Sans Pro" w:cs="Times New Roman"/>
                <w:b/>
                <w:bCs/>
              </w:rPr>
            </w:pPr>
            <w:r w:rsidRPr="003D455B">
              <w:rPr>
                <w:rFonts w:ascii="Source Sans Pro" w:eastAsia="PMingLiU" w:hAnsi="Source Sans Pro"/>
                <w:b/>
                <w:bCs/>
                <w:lang w:eastAsia="zh-TW"/>
              </w:rPr>
              <w:t>我們為您提供的資訊</w:t>
            </w:r>
          </w:p>
        </w:tc>
        <w:tc>
          <w:tcPr>
            <w:tcW w:w="6308" w:type="dxa"/>
          </w:tcPr>
          <w:p w14:paraId="2D9A4DF4" w14:textId="77777777" w:rsidR="002C0DEA" w:rsidRPr="003D455B" w:rsidRDefault="002C0DEA" w:rsidP="00E640D7">
            <w:pPr>
              <w:pStyle w:val="ListParagraph"/>
              <w:numPr>
                <w:ilvl w:val="0"/>
                <w:numId w:val="9"/>
              </w:numPr>
              <w:suppressAutoHyphens/>
              <w:autoSpaceDE w:val="0"/>
              <w:autoSpaceDN w:val="0"/>
              <w:adjustRightInd w:val="0"/>
              <w:snapToGrid w:val="0"/>
              <w:spacing w:before="0" w:beforeAutospacing="0" w:after="120" w:afterAutospacing="0"/>
              <w:ind w:left="368"/>
              <w:rPr>
                <w:rFonts w:ascii="Source Sans Pro" w:eastAsia="PMingLiU" w:hAnsi="Source Sans Pro" w:cs="Times New Roman"/>
                <w:lang w:eastAsia="zh-TW"/>
              </w:rPr>
            </w:pPr>
            <w:r w:rsidRPr="003D455B">
              <w:rPr>
                <w:rFonts w:ascii="Source Sans Pro" w:eastAsia="PMingLiU" w:hAnsi="Source Sans Pro"/>
                <w:lang w:eastAsia="zh-TW"/>
              </w:rPr>
              <w:t>我們是否沒有給您發送必要的通知？</w:t>
            </w:r>
          </w:p>
          <w:p w14:paraId="13AD631C" w14:textId="77777777" w:rsidR="002C0DEA" w:rsidRPr="003D455B" w:rsidRDefault="002C0DEA" w:rsidP="00E640D7">
            <w:pPr>
              <w:pStyle w:val="ListParagraph"/>
              <w:numPr>
                <w:ilvl w:val="0"/>
                <w:numId w:val="9"/>
              </w:numPr>
              <w:suppressAutoHyphens/>
              <w:autoSpaceDE w:val="0"/>
              <w:autoSpaceDN w:val="0"/>
              <w:adjustRightInd w:val="0"/>
              <w:snapToGrid w:val="0"/>
              <w:spacing w:before="0" w:beforeAutospacing="0" w:after="120" w:afterAutospacing="0"/>
              <w:ind w:left="368"/>
              <w:rPr>
                <w:rFonts w:ascii="Source Sans Pro" w:eastAsia="PMingLiU" w:hAnsi="Source Sans Pro" w:cs="Times New Roman"/>
                <w:lang w:eastAsia="zh-TW"/>
              </w:rPr>
            </w:pPr>
            <w:r w:rsidRPr="003D455B">
              <w:rPr>
                <w:rFonts w:ascii="Source Sans Pro" w:eastAsia="PMingLiU" w:hAnsi="Source Sans Pro"/>
                <w:lang w:eastAsia="zh-TW"/>
              </w:rPr>
              <w:t>我們的書面資訊是否難以理解？</w:t>
            </w:r>
          </w:p>
        </w:tc>
      </w:tr>
      <w:tr w:rsidR="002C0DEA" w:rsidRPr="003D455B" w14:paraId="1AF89FCB" w14:textId="77777777" w:rsidTr="002C0DEA">
        <w:tc>
          <w:tcPr>
            <w:tcW w:w="2943" w:type="dxa"/>
          </w:tcPr>
          <w:p w14:paraId="43CE65FF" w14:textId="3ABA0F3E" w:rsidR="002C0DEA" w:rsidRPr="003D455B" w:rsidRDefault="002C0DEA" w:rsidP="00E640D7">
            <w:pPr>
              <w:pStyle w:val="4pointsbeforeandafter"/>
              <w:suppressAutoHyphens/>
              <w:rPr>
                <w:rFonts w:ascii="Source Sans Pro" w:eastAsia="PMingLiU" w:hAnsi="Source Sans Pro" w:cs="Times New Roman"/>
                <w:b/>
                <w:bCs/>
                <w:lang w:eastAsia="zh-TW"/>
              </w:rPr>
            </w:pPr>
            <w:r w:rsidRPr="003D455B">
              <w:rPr>
                <w:rFonts w:ascii="Source Sans Pro" w:eastAsia="PMingLiU" w:hAnsi="Source Sans Pro"/>
                <w:b/>
                <w:bCs/>
                <w:lang w:eastAsia="zh-TW"/>
              </w:rPr>
              <w:t>時效性</w:t>
            </w:r>
            <w:r w:rsidRPr="003D455B">
              <w:rPr>
                <w:rFonts w:ascii="Source Sans Pro" w:eastAsia="PMingLiU" w:hAnsi="Source Sans Pro"/>
                <w:b/>
                <w:bCs/>
                <w:lang w:eastAsia="zh-TW"/>
              </w:rPr>
              <w:t xml:space="preserve"> </w:t>
            </w:r>
            <w:r w:rsidRPr="003D455B">
              <w:rPr>
                <w:rFonts w:ascii="Source Sans Pro" w:eastAsia="PMingLiU" w:hAnsi="Source Sans Pro"/>
                <w:lang w:eastAsia="zh-TW"/>
              </w:rPr>
              <w:br/>
            </w:r>
            <w:r w:rsidRPr="003D455B">
              <w:rPr>
                <w:rFonts w:ascii="Source Sans Pro" w:eastAsia="PMingLiU" w:hAnsi="Source Sans Pro"/>
                <w:lang w:eastAsia="zh-TW"/>
              </w:rPr>
              <w:t>（這類投訴與我們是否</w:t>
            </w:r>
            <w:r w:rsidRPr="003D455B">
              <w:rPr>
                <w:rFonts w:ascii="Source Sans Pro" w:eastAsia="PMingLiU" w:hAnsi="Source Sans Pro"/>
                <w:i/>
                <w:iCs/>
                <w:lang w:eastAsia="zh-TW"/>
              </w:rPr>
              <w:t>及時</w:t>
            </w:r>
            <w:r w:rsidRPr="003D455B">
              <w:rPr>
                <w:rFonts w:ascii="Source Sans Pro" w:eastAsia="PMingLiU" w:hAnsi="Source Sans Pro"/>
                <w:lang w:eastAsia="zh-TW"/>
              </w:rPr>
              <w:t>作出承保範圍裁決及處理上訴有關）</w:t>
            </w:r>
          </w:p>
        </w:tc>
        <w:tc>
          <w:tcPr>
            <w:tcW w:w="6308" w:type="dxa"/>
          </w:tcPr>
          <w:p w14:paraId="602BB3FD" w14:textId="2E005736" w:rsidR="002C0DEA" w:rsidRPr="003D455B" w:rsidRDefault="002C0DEA" w:rsidP="00E640D7">
            <w:pPr>
              <w:pStyle w:val="4pointsbeforeandafter"/>
              <w:suppressAutoHyphens/>
              <w:rPr>
                <w:rFonts w:ascii="Source Sans Pro" w:eastAsia="PMingLiU" w:hAnsi="Source Sans Pro" w:cs="Times New Roman"/>
              </w:rPr>
            </w:pPr>
            <w:r w:rsidRPr="003D455B">
              <w:rPr>
                <w:rFonts w:ascii="Source Sans Pro" w:eastAsia="PMingLiU" w:hAnsi="Source Sans Pro"/>
                <w:lang w:eastAsia="zh-TW"/>
              </w:rPr>
              <w:t>如果您已要求我們作出承保範圍裁決或已提出上訴，同時，您認為我們未迅速回應您的要求，您可以就我們的緩慢行動提出投訴。範例如下：</w:t>
            </w:r>
          </w:p>
          <w:p w14:paraId="07A4CE46" w14:textId="5E1E7826" w:rsidR="002C0DEA" w:rsidRPr="003D455B" w:rsidRDefault="002C0DEA" w:rsidP="00E640D7">
            <w:pPr>
              <w:pStyle w:val="ListParagraph"/>
              <w:numPr>
                <w:ilvl w:val="0"/>
                <w:numId w:val="9"/>
              </w:numPr>
              <w:suppressAutoHyphens/>
              <w:autoSpaceDE w:val="0"/>
              <w:autoSpaceDN w:val="0"/>
              <w:adjustRightInd w:val="0"/>
              <w:snapToGrid w:val="0"/>
              <w:spacing w:before="0" w:beforeAutospacing="0" w:after="120" w:afterAutospacing="0"/>
              <w:ind w:left="368"/>
              <w:rPr>
                <w:rFonts w:ascii="Source Sans Pro" w:eastAsia="PMingLiU" w:hAnsi="Source Sans Pro" w:cs="Times New Roman"/>
                <w:lang w:eastAsia="zh-TW"/>
              </w:rPr>
            </w:pPr>
            <w:r w:rsidRPr="003D455B">
              <w:rPr>
                <w:rFonts w:ascii="Source Sans Pro" w:eastAsia="PMingLiU" w:hAnsi="Source Sans Pro"/>
                <w:lang w:eastAsia="zh-TW"/>
              </w:rPr>
              <w:t>您已經要求我們提供</w:t>
            </w:r>
            <w:r w:rsidRPr="003D455B">
              <w:rPr>
                <w:rFonts w:ascii="Source Sans Pro" w:eastAsia="PMingLiU" w:hAnsi="Source Sans Pro"/>
                <w:i/>
                <w:iCs/>
                <w:lang w:eastAsia="zh-TW"/>
              </w:rPr>
              <w:t>快速承保範圍裁決</w:t>
            </w:r>
            <w:r w:rsidRPr="003D455B">
              <w:rPr>
                <w:rFonts w:ascii="Source Sans Pro" w:eastAsia="PMingLiU" w:hAnsi="Source Sans Pro"/>
                <w:lang w:eastAsia="zh-TW"/>
              </w:rPr>
              <w:t>或</w:t>
            </w:r>
            <w:r w:rsidRPr="003D455B">
              <w:rPr>
                <w:rFonts w:ascii="Source Sans Pro" w:eastAsia="PMingLiU" w:hAnsi="Source Sans Pro"/>
                <w:i/>
                <w:iCs/>
                <w:lang w:eastAsia="zh-TW"/>
              </w:rPr>
              <w:t>快速上訴</w:t>
            </w:r>
            <w:r w:rsidRPr="003D455B">
              <w:rPr>
                <w:rFonts w:ascii="Source Sans Pro" w:eastAsia="PMingLiU" w:hAnsi="Source Sans Pro"/>
                <w:lang w:eastAsia="zh-TW"/>
              </w:rPr>
              <w:t>，而我們對您說無法做到時，您可提出投訴。</w:t>
            </w:r>
          </w:p>
          <w:p w14:paraId="588A1358" w14:textId="51F43939" w:rsidR="002C0DEA" w:rsidRPr="003D455B" w:rsidRDefault="002C0DEA" w:rsidP="00E640D7">
            <w:pPr>
              <w:pStyle w:val="ListParagraph"/>
              <w:numPr>
                <w:ilvl w:val="0"/>
                <w:numId w:val="9"/>
              </w:numPr>
              <w:suppressAutoHyphens/>
              <w:autoSpaceDE w:val="0"/>
              <w:autoSpaceDN w:val="0"/>
              <w:adjustRightInd w:val="0"/>
              <w:snapToGrid w:val="0"/>
              <w:spacing w:before="0" w:beforeAutospacing="0" w:after="120" w:afterAutospacing="0"/>
              <w:ind w:left="368"/>
              <w:rPr>
                <w:rFonts w:ascii="Source Sans Pro" w:eastAsia="PMingLiU" w:hAnsi="Source Sans Pro" w:cs="Times New Roman"/>
                <w:lang w:eastAsia="zh-TW"/>
              </w:rPr>
            </w:pPr>
            <w:r w:rsidRPr="003D455B">
              <w:rPr>
                <w:rFonts w:ascii="Source Sans Pro" w:eastAsia="PMingLiU" w:hAnsi="Source Sans Pro"/>
                <w:lang w:eastAsia="zh-TW"/>
              </w:rPr>
              <w:t>如果您認為我們未遵守承保範圍裁決或上訴的截止期限規定，此時您可提出投訴。</w:t>
            </w:r>
          </w:p>
          <w:p w14:paraId="4414EE7C" w14:textId="21441D5F" w:rsidR="002C0DEA" w:rsidRPr="003D455B" w:rsidRDefault="002C0DEA" w:rsidP="00E640D7">
            <w:pPr>
              <w:pStyle w:val="ListParagraph"/>
              <w:numPr>
                <w:ilvl w:val="0"/>
                <w:numId w:val="9"/>
              </w:numPr>
              <w:suppressAutoHyphens/>
              <w:autoSpaceDE w:val="0"/>
              <w:autoSpaceDN w:val="0"/>
              <w:adjustRightInd w:val="0"/>
              <w:snapToGrid w:val="0"/>
              <w:spacing w:before="0" w:beforeAutospacing="0" w:after="120" w:afterAutospacing="0"/>
              <w:ind w:left="368"/>
              <w:rPr>
                <w:rFonts w:ascii="Source Sans Pro" w:eastAsia="PMingLiU" w:hAnsi="Source Sans Pro" w:cs="Times New Roman"/>
                <w:lang w:eastAsia="zh-TW"/>
              </w:rPr>
            </w:pPr>
            <w:r w:rsidRPr="003D455B">
              <w:rPr>
                <w:rFonts w:ascii="Source Sans Pro" w:eastAsia="PMingLiU" w:hAnsi="Source Sans Pro"/>
                <w:lang w:eastAsia="zh-TW"/>
              </w:rPr>
              <w:t>您認為我們沒有按時為您承保或報銷某些已獲批准的醫療用品或服務或藥物，您可以提出投訴。</w:t>
            </w:r>
          </w:p>
          <w:p w14:paraId="720DEAE1" w14:textId="77777777" w:rsidR="002C0DEA" w:rsidRPr="003D455B" w:rsidRDefault="002C0DEA" w:rsidP="00E640D7">
            <w:pPr>
              <w:pStyle w:val="ListParagraph"/>
              <w:numPr>
                <w:ilvl w:val="0"/>
                <w:numId w:val="9"/>
              </w:numPr>
              <w:suppressAutoHyphens/>
              <w:autoSpaceDE w:val="0"/>
              <w:autoSpaceDN w:val="0"/>
              <w:adjustRightInd w:val="0"/>
              <w:snapToGrid w:val="0"/>
              <w:spacing w:before="0" w:beforeAutospacing="0" w:after="120" w:afterAutospacing="0"/>
              <w:ind w:left="368"/>
              <w:rPr>
                <w:rFonts w:ascii="Source Sans Pro" w:eastAsia="PMingLiU" w:hAnsi="Source Sans Pro" w:cs="Times New Roman"/>
                <w:lang w:eastAsia="zh-TW"/>
              </w:rPr>
            </w:pPr>
            <w:r w:rsidRPr="003D455B">
              <w:rPr>
                <w:rFonts w:ascii="Source Sans Pro" w:eastAsia="PMingLiU" w:hAnsi="Source Sans Pro"/>
                <w:lang w:eastAsia="zh-TW"/>
              </w:rPr>
              <w:lastRenderedPageBreak/>
              <w:t>您認為我們未能遵守要求的截止期限將您的個案轉交至獨立審核機構，您可以提出投訴。</w:t>
            </w:r>
          </w:p>
        </w:tc>
      </w:tr>
    </w:tbl>
    <w:p w14:paraId="59D6ECC4" w14:textId="081B114C" w:rsidR="00C41EA7" w:rsidRPr="003D455B" w:rsidRDefault="00C41EA7" w:rsidP="00E640D7">
      <w:pPr>
        <w:pStyle w:val="Heading3"/>
        <w:suppressAutoHyphens/>
        <w:rPr>
          <w:rFonts w:ascii="Source Sans Pro" w:hAnsi="Source Sans Pro"/>
          <w:lang w:eastAsia="zh-TW"/>
        </w:rPr>
      </w:pPr>
      <w:bookmarkStart w:id="398" w:name="_Toc68442704"/>
      <w:r w:rsidRPr="003D455B">
        <w:rPr>
          <w:rFonts w:ascii="Source Sans Pro" w:hAnsi="Source Sans Pro"/>
          <w:iCs w:val="0"/>
          <w:lang w:eastAsia="zh-TW"/>
        </w:rPr>
        <w:lastRenderedPageBreak/>
        <w:t>第</w:t>
      </w:r>
      <w:r w:rsidRPr="003D455B">
        <w:rPr>
          <w:rFonts w:ascii="Source Sans Pro" w:hAnsi="Source Sans Pro"/>
          <w:iCs w:val="0"/>
          <w:lang w:eastAsia="zh-TW"/>
        </w:rPr>
        <w:t xml:space="preserve"> 11.2 </w:t>
      </w:r>
      <w:r w:rsidRPr="003D455B">
        <w:rPr>
          <w:rFonts w:ascii="Source Sans Pro" w:hAnsi="Source Sans Pro"/>
          <w:iCs w:val="0"/>
          <w:lang w:eastAsia="zh-TW"/>
        </w:rPr>
        <w:t>節</w:t>
      </w:r>
      <w:r w:rsidRPr="003D455B">
        <w:rPr>
          <w:rFonts w:ascii="Source Sans Pro" w:hAnsi="Source Sans Pro"/>
          <w:iCs w:val="0"/>
          <w:lang w:eastAsia="zh-TW"/>
        </w:rPr>
        <w:tab/>
      </w:r>
      <w:bookmarkEnd w:id="398"/>
      <w:r w:rsidRPr="003D455B">
        <w:rPr>
          <w:rFonts w:ascii="Source Sans Pro" w:hAnsi="Source Sans Pro"/>
          <w:iCs w:val="0"/>
          <w:lang w:eastAsia="zh-TW"/>
        </w:rPr>
        <w:t>如何提出投訴</w:t>
      </w:r>
    </w:p>
    <w:p w14:paraId="2050E880" w14:textId="77777777" w:rsidR="001E15FC" w:rsidRPr="003D455B" w:rsidRDefault="001E15FC" w:rsidP="00E640D7">
      <w:pPr>
        <w:pStyle w:val="shadedbox"/>
        <w:suppressAutoHyphens/>
        <w:rPr>
          <w:rStyle w:val="Strong"/>
          <w:lang w:eastAsia="zh-TW"/>
        </w:rPr>
      </w:pPr>
      <w:r w:rsidRPr="003D455B">
        <w:rPr>
          <w:rStyle w:val="Strong"/>
          <w:lang w:eastAsia="zh-TW"/>
        </w:rPr>
        <w:t>法律術語：</w:t>
      </w:r>
    </w:p>
    <w:p w14:paraId="5AF43C7B" w14:textId="25E73515" w:rsidR="001E15FC" w:rsidRPr="003D455B" w:rsidRDefault="001E15FC" w:rsidP="00E640D7">
      <w:pPr>
        <w:pStyle w:val="shadedbox"/>
        <w:suppressAutoHyphens/>
        <w:rPr>
          <w:lang w:eastAsia="zh-TW"/>
        </w:rPr>
      </w:pPr>
      <w:r w:rsidRPr="003D455B">
        <w:rPr>
          <w:b/>
          <w:bCs/>
          <w:lang w:eastAsia="zh-TW"/>
        </w:rPr>
        <w:t>投訴</w:t>
      </w:r>
      <w:r w:rsidRPr="003D455B">
        <w:rPr>
          <w:lang w:eastAsia="zh-TW"/>
        </w:rPr>
        <w:t>也稱為</w:t>
      </w:r>
      <w:r w:rsidRPr="003D455B">
        <w:rPr>
          <w:b/>
          <w:bCs/>
          <w:lang w:eastAsia="zh-TW"/>
        </w:rPr>
        <w:t>申訴</w:t>
      </w:r>
      <w:r w:rsidRPr="003D455B">
        <w:rPr>
          <w:lang w:eastAsia="zh-TW"/>
        </w:rPr>
        <w:t>。</w:t>
      </w:r>
    </w:p>
    <w:p w14:paraId="66C12D8C" w14:textId="31EC29D7" w:rsidR="001E15FC" w:rsidRPr="003D455B" w:rsidRDefault="001E15FC" w:rsidP="00E640D7">
      <w:pPr>
        <w:pStyle w:val="shadedbox"/>
        <w:suppressAutoHyphens/>
        <w:rPr>
          <w:lang w:eastAsia="zh-TW"/>
        </w:rPr>
      </w:pPr>
      <w:r w:rsidRPr="003D455B">
        <w:rPr>
          <w:b/>
          <w:bCs/>
          <w:lang w:eastAsia="zh-TW"/>
        </w:rPr>
        <w:t>提出投訴</w:t>
      </w:r>
      <w:r w:rsidRPr="003D455B">
        <w:rPr>
          <w:lang w:eastAsia="zh-TW"/>
        </w:rPr>
        <w:t>稱為</w:t>
      </w:r>
      <w:r w:rsidRPr="003D455B">
        <w:rPr>
          <w:b/>
          <w:bCs/>
          <w:lang w:eastAsia="zh-TW"/>
        </w:rPr>
        <w:t>提出申訴</w:t>
      </w:r>
      <w:r w:rsidRPr="003D455B">
        <w:rPr>
          <w:lang w:eastAsia="zh-TW"/>
        </w:rPr>
        <w:t>。</w:t>
      </w:r>
    </w:p>
    <w:p w14:paraId="1BFD3F29" w14:textId="77777777" w:rsidR="001E15FC" w:rsidRPr="003D455B" w:rsidRDefault="001E15FC" w:rsidP="00E640D7">
      <w:pPr>
        <w:pStyle w:val="shadedbox"/>
        <w:suppressAutoHyphens/>
        <w:rPr>
          <w:lang w:eastAsia="zh-TW"/>
        </w:rPr>
      </w:pPr>
      <w:r w:rsidRPr="003D455B">
        <w:rPr>
          <w:b/>
          <w:bCs/>
          <w:lang w:eastAsia="zh-TW"/>
        </w:rPr>
        <w:t>採用投訴程序</w:t>
      </w:r>
      <w:r w:rsidRPr="003D455B">
        <w:rPr>
          <w:lang w:eastAsia="zh-TW"/>
        </w:rPr>
        <w:t>稱為</w:t>
      </w:r>
      <w:r w:rsidRPr="003D455B">
        <w:rPr>
          <w:b/>
          <w:bCs/>
          <w:lang w:eastAsia="zh-TW"/>
        </w:rPr>
        <w:t>採用提出申訴的程序</w:t>
      </w:r>
      <w:r w:rsidRPr="003D455B">
        <w:rPr>
          <w:lang w:eastAsia="zh-TW"/>
        </w:rPr>
        <w:t>。</w:t>
      </w:r>
    </w:p>
    <w:p w14:paraId="0AC41B1D" w14:textId="5D6CBF91" w:rsidR="001E15FC" w:rsidRPr="003D455B" w:rsidRDefault="001E15FC" w:rsidP="00E640D7">
      <w:pPr>
        <w:pStyle w:val="shadedbox"/>
        <w:suppressAutoHyphens/>
        <w:rPr>
          <w:lang w:eastAsia="zh-TW"/>
        </w:rPr>
      </w:pPr>
      <w:r w:rsidRPr="003D455B">
        <w:rPr>
          <w:b/>
          <w:bCs/>
          <w:lang w:eastAsia="zh-TW"/>
        </w:rPr>
        <w:t>快速投訴</w:t>
      </w:r>
      <w:r w:rsidRPr="003D455B">
        <w:rPr>
          <w:lang w:eastAsia="zh-TW"/>
        </w:rPr>
        <w:t>稱為</w:t>
      </w:r>
      <w:r w:rsidRPr="003D455B">
        <w:rPr>
          <w:b/>
          <w:bCs/>
          <w:lang w:eastAsia="zh-TW"/>
        </w:rPr>
        <w:t>加急申訴</w:t>
      </w:r>
      <w:r w:rsidRPr="003D455B">
        <w:rPr>
          <w:lang w:eastAsia="zh-TW"/>
        </w:rPr>
        <w:t>。</w:t>
      </w:r>
    </w:p>
    <w:p w14:paraId="12BC7E7C" w14:textId="3A6156A3"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t>第</w:t>
      </w:r>
      <w:r w:rsidRPr="003D455B">
        <w:rPr>
          <w:rFonts w:ascii="Source Sans Pro" w:hAnsi="Source Sans Pro"/>
          <w:bCs/>
          <w:lang w:eastAsia="zh-TW"/>
        </w:rPr>
        <w:t xml:space="preserve"> 1 </w:t>
      </w:r>
      <w:r w:rsidRPr="003D455B">
        <w:rPr>
          <w:rFonts w:ascii="Source Sans Pro" w:hAnsi="Source Sans Pro"/>
          <w:bCs/>
          <w:lang w:eastAsia="zh-TW"/>
        </w:rPr>
        <w:t>步：請立即致電或寫信聯絡我們。</w:t>
      </w:r>
    </w:p>
    <w:p w14:paraId="644D0C1F" w14:textId="63C1C018" w:rsidR="00C41EA7" w:rsidRPr="003D455B" w:rsidRDefault="00166EA9" w:rsidP="00E640D7">
      <w:pPr>
        <w:pStyle w:val="ListBullet2"/>
        <w:numPr>
          <w:ilvl w:val="0"/>
          <w:numId w:val="86"/>
        </w:numPr>
        <w:suppressAutoHyphens/>
        <w:spacing w:before="0"/>
        <w:rPr>
          <w:rFonts w:ascii="Source Sans Pro" w:hAnsi="Source Sans Pro"/>
        </w:rPr>
      </w:pPr>
      <w:r w:rsidRPr="003D455B">
        <w:rPr>
          <w:rFonts w:ascii="Source Sans Pro" w:hAnsi="Source Sans Pro"/>
          <w:b/>
          <w:bCs/>
          <w:lang w:eastAsia="zh-TW"/>
        </w:rPr>
        <w:t>一般情況下，請先致電會員服務部，電話</w:t>
      </w:r>
      <w:r w:rsidRPr="003D455B">
        <w:rPr>
          <w:rFonts w:ascii="Source Sans Pro" w:hAnsi="Source Sans Pro"/>
          <w:b/>
          <w:bCs/>
          <w:lang w:eastAsia="zh-TW"/>
        </w:rPr>
        <w:t xml:space="preserve"> </w:t>
      </w:r>
      <w:r w:rsidRPr="003D455B">
        <w:rPr>
          <w:rFonts w:ascii="Source Sans Pro" w:hAnsi="Source Sans Pro"/>
          <w:b/>
          <w:bCs/>
          <w:i/>
          <w:iCs/>
          <w:color w:val="0000FF"/>
        </w:rPr>
        <w:t>[insert Member Services number]</w:t>
      </w:r>
      <w:r w:rsidRPr="003D455B">
        <w:rPr>
          <w:rFonts w:ascii="Source Sans Pro" w:hAnsi="Source Sans Pro"/>
          <w:b/>
          <w:bCs/>
          <w:lang w:eastAsia="zh-TW"/>
        </w:rPr>
        <w:t>（聽障人士可致電</w:t>
      </w:r>
      <w:r w:rsidRPr="003D455B">
        <w:rPr>
          <w:rFonts w:ascii="Source Sans Pro" w:hAnsi="Source Sans Pro"/>
          <w:b/>
          <w:bCs/>
          <w:lang w:eastAsia="zh-TW"/>
        </w:rPr>
        <w:t xml:space="preserve"> </w:t>
      </w:r>
      <w:r w:rsidRPr="003D455B">
        <w:rPr>
          <w:rFonts w:ascii="Source Sans Pro" w:hAnsi="Source Sans Pro"/>
          <w:b/>
          <w:bCs/>
          <w:i/>
          <w:iCs/>
          <w:color w:val="0000FF"/>
        </w:rPr>
        <w:t xml:space="preserve">[insert </w:t>
      </w:r>
      <w:r w:rsidR="00E640D7">
        <w:rPr>
          <w:rFonts w:ascii="Source Sans Pro" w:hAnsi="Source Sans Pro"/>
          <w:b/>
          <w:bCs/>
          <w:i/>
          <w:iCs/>
          <w:color w:val="0000FF"/>
        </w:rPr>
        <w:t>TTY n</w:t>
      </w:r>
      <w:r w:rsidRPr="003D455B">
        <w:rPr>
          <w:rFonts w:ascii="Source Sans Pro" w:hAnsi="Source Sans Pro"/>
          <w:b/>
          <w:bCs/>
          <w:i/>
          <w:iCs/>
          <w:color w:val="0000FF"/>
        </w:rPr>
        <w:t>umber]</w:t>
      </w:r>
      <w:r w:rsidRPr="003D455B">
        <w:rPr>
          <w:rFonts w:ascii="Source Sans Pro" w:hAnsi="Source Sans Pro"/>
          <w:b/>
          <w:bCs/>
          <w:lang w:eastAsia="zh-TW"/>
        </w:rPr>
        <w:t>）。</w:t>
      </w:r>
      <w:r w:rsidRPr="003D455B">
        <w:rPr>
          <w:rFonts w:ascii="Source Sans Pro" w:hAnsi="Source Sans Pro"/>
          <w:lang w:eastAsia="zh-TW"/>
        </w:rPr>
        <w:t>如需採取任何行動，會員服務部將會告知您。</w:t>
      </w:r>
    </w:p>
    <w:p w14:paraId="7AD7007D" w14:textId="325B6C58" w:rsidR="00C41EA7" w:rsidRPr="003D455B" w:rsidRDefault="00C41EA7" w:rsidP="00E640D7">
      <w:pPr>
        <w:pStyle w:val="ListBullet2"/>
        <w:numPr>
          <w:ilvl w:val="0"/>
          <w:numId w:val="86"/>
        </w:numPr>
        <w:suppressAutoHyphens/>
        <w:spacing w:before="0"/>
        <w:rPr>
          <w:rFonts w:ascii="Source Sans Pro" w:hAnsi="Source Sans Pro"/>
          <w:lang w:eastAsia="zh-TW"/>
        </w:rPr>
      </w:pPr>
      <w:r w:rsidRPr="003D455B">
        <w:rPr>
          <w:rFonts w:ascii="Source Sans Pro" w:hAnsi="Source Sans Pro"/>
          <w:b/>
          <w:bCs/>
          <w:lang w:eastAsia="zh-TW"/>
        </w:rPr>
        <w:t>如果不願致電（或已致電，但並不滿意），可書面列明投訴事項後寄送給我們。</w:t>
      </w:r>
      <w:r w:rsidRPr="003D455B">
        <w:rPr>
          <w:rFonts w:ascii="Source Sans Pro" w:hAnsi="Source Sans Pro"/>
          <w:lang w:eastAsia="zh-TW"/>
        </w:rPr>
        <w:t>如果您進行書面投訴，我們也會以書面形式回覆您的投訴。</w:t>
      </w:r>
    </w:p>
    <w:p w14:paraId="253AA596" w14:textId="77777777" w:rsidR="00C41EA7" w:rsidRPr="003D455B" w:rsidRDefault="00C41EA7" w:rsidP="00E640D7">
      <w:pPr>
        <w:pStyle w:val="ListBullet2"/>
        <w:numPr>
          <w:ilvl w:val="0"/>
          <w:numId w:val="86"/>
        </w:numPr>
        <w:suppressAutoHyphens/>
        <w:spacing w:before="0"/>
        <w:rPr>
          <w:rFonts w:ascii="Source Sans Pro" w:hAnsi="Source Sans Pro"/>
          <w:i/>
          <w:iCs/>
          <w:color w:val="0000FF"/>
        </w:rPr>
      </w:pPr>
      <w:r w:rsidRPr="003D455B">
        <w:rPr>
          <w:rFonts w:ascii="Source Sans Pro" w:hAnsi="Source Sans Pro"/>
          <w:i/>
          <w:iCs/>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55EF2DCD" w14:textId="02291282" w:rsidR="00C41EA7" w:rsidRPr="003D455B" w:rsidRDefault="00C41EA7" w:rsidP="00E640D7">
      <w:pPr>
        <w:pStyle w:val="ListBullet2"/>
        <w:numPr>
          <w:ilvl w:val="0"/>
          <w:numId w:val="86"/>
        </w:numPr>
        <w:suppressAutoHyphens/>
        <w:spacing w:before="0"/>
        <w:rPr>
          <w:rFonts w:ascii="Source Sans Pro" w:hAnsi="Source Sans Pro"/>
          <w:lang w:eastAsia="zh-TW"/>
        </w:rPr>
      </w:pPr>
      <w:r w:rsidRPr="003D455B">
        <w:rPr>
          <w:rFonts w:ascii="Source Sans Pro" w:hAnsi="Source Sans Pro"/>
          <w:b/>
          <w:bCs/>
          <w:lang w:eastAsia="zh-TW"/>
        </w:rPr>
        <w:t>不論是致電或寫信，都應立即致電會員服務部</w:t>
      </w:r>
      <w:r w:rsidRPr="003D455B">
        <w:rPr>
          <w:rFonts w:ascii="Source Sans Pro" w:hAnsi="Source Sans Pro"/>
          <w:b/>
          <w:bCs/>
          <w:lang w:eastAsia="zh-TW"/>
        </w:rPr>
        <w:t xml:space="preserve"> </w:t>
      </w:r>
      <w:r w:rsidRPr="003D455B">
        <w:rPr>
          <w:rFonts w:ascii="Source Sans Pro" w:hAnsi="Source Sans Pro"/>
          <w:b/>
          <w:bCs/>
          <w:i/>
          <w:iCs/>
          <w:color w:val="0000FF"/>
        </w:rPr>
        <w:t>[insert Member Services number]</w:t>
      </w:r>
      <w:r w:rsidRPr="003D455B">
        <w:rPr>
          <w:rFonts w:ascii="Source Sans Pro" w:hAnsi="Source Sans Pro"/>
          <w:b/>
          <w:bCs/>
          <w:lang w:eastAsia="zh-TW"/>
        </w:rPr>
        <w:t>（聽障人士可致電</w:t>
      </w:r>
      <w:r w:rsidRPr="003D455B">
        <w:rPr>
          <w:rFonts w:ascii="Source Sans Pro" w:hAnsi="Source Sans Pro"/>
          <w:b/>
          <w:bCs/>
          <w:lang w:eastAsia="zh-TW"/>
        </w:rPr>
        <w:t xml:space="preserve"> </w:t>
      </w:r>
      <w:r w:rsidRPr="003D455B">
        <w:rPr>
          <w:rFonts w:ascii="Source Sans Pro" w:hAnsi="Source Sans Pro"/>
          <w:b/>
          <w:bCs/>
          <w:i/>
          <w:iCs/>
          <w:color w:val="0000FF"/>
        </w:rPr>
        <w:t xml:space="preserve">[insert </w:t>
      </w:r>
      <w:r w:rsidR="00E640D7">
        <w:rPr>
          <w:rFonts w:ascii="Source Sans Pro" w:hAnsi="Source Sans Pro"/>
          <w:b/>
          <w:bCs/>
          <w:i/>
          <w:iCs/>
          <w:color w:val="0000FF"/>
        </w:rPr>
        <w:t>TTY n</w:t>
      </w:r>
      <w:r w:rsidRPr="003D455B">
        <w:rPr>
          <w:rFonts w:ascii="Source Sans Pro" w:hAnsi="Source Sans Pro"/>
          <w:b/>
          <w:bCs/>
          <w:i/>
          <w:iCs/>
          <w:color w:val="0000FF"/>
        </w:rPr>
        <w:t>umber]</w:t>
      </w:r>
      <w:r w:rsidRPr="003D455B">
        <w:rPr>
          <w:rFonts w:ascii="Source Sans Pro" w:hAnsi="Source Sans Pro"/>
          <w:b/>
          <w:bCs/>
          <w:lang w:eastAsia="zh-TW"/>
        </w:rPr>
        <w:t>）。</w:t>
      </w:r>
      <w:r w:rsidRPr="003D455B">
        <w:rPr>
          <w:rFonts w:ascii="Source Sans Pro" w:hAnsi="Source Sans Pro"/>
          <w:lang w:eastAsia="zh-TW"/>
        </w:rPr>
        <w:t>在遇到您想要投訴的問題後，您隨時可以提出投訴。</w:t>
      </w:r>
    </w:p>
    <w:p w14:paraId="423B2D0C" w14:textId="77777777" w:rsidR="00C41EA7" w:rsidRPr="003D455B" w:rsidRDefault="00C41EA7" w:rsidP="00E640D7">
      <w:pPr>
        <w:pStyle w:val="StepHeading"/>
        <w:suppressAutoHyphens/>
        <w:rPr>
          <w:rFonts w:ascii="Source Sans Pro" w:hAnsi="Source Sans Pro"/>
          <w:lang w:eastAsia="zh-TW"/>
        </w:rPr>
      </w:pPr>
      <w:r w:rsidRPr="003D455B">
        <w:rPr>
          <w:rFonts w:ascii="Source Sans Pro" w:hAnsi="Source Sans Pro"/>
          <w:bCs/>
          <w:lang w:eastAsia="zh-TW"/>
        </w:rPr>
        <w:lastRenderedPageBreak/>
        <w:t>第</w:t>
      </w:r>
      <w:r w:rsidRPr="003D455B">
        <w:rPr>
          <w:rFonts w:ascii="Source Sans Pro" w:hAnsi="Source Sans Pro"/>
          <w:bCs/>
          <w:lang w:eastAsia="zh-TW"/>
        </w:rPr>
        <w:t xml:space="preserve"> 2 </w:t>
      </w:r>
      <w:r w:rsidRPr="003D455B">
        <w:rPr>
          <w:rFonts w:ascii="Source Sans Pro" w:hAnsi="Source Sans Pro"/>
          <w:bCs/>
          <w:lang w:eastAsia="zh-TW"/>
        </w:rPr>
        <w:t>步：我們將調查您的投訴並給予答覆。</w:t>
      </w:r>
    </w:p>
    <w:p w14:paraId="733BFE85" w14:textId="4C0DF452" w:rsidR="00C41EA7" w:rsidRPr="003D455B" w:rsidRDefault="00C41EA7" w:rsidP="00E640D7">
      <w:pPr>
        <w:pStyle w:val="ListBullet"/>
        <w:numPr>
          <w:ilvl w:val="0"/>
          <w:numId w:val="118"/>
        </w:numPr>
        <w:suppressAutoHyphens/>
        <w:rPr>
          <w:rFonts w:ascii="Source Sans Pro" w:hAnsi="Source Sans Pro"/>
          <w:lang w:eastAsia="zh-TW"/>
        </w:rPr>
      </w:pPr>
      <w:r w:rsidRPr="003D455B">
        <w:rPr>
          <w:rFonts w:ascii="Source Sans Pro" w:hAnsi="Source Sans Pro"/>
          <w:b/>
          <w:bCs/>
          <w:lang w:eastAsia="zh-TW"/>
        </w:rPr>
        <w:t>如有可能，我們將立即答覆您。</w:t>
      </w:r>
      <w:r w:rsidRPr="003D455B">
        <w:rPr>
          <w:rFonts w:ascii="Source Sans Pro" w:hAnsi="Source Sans Pro"/>
          <w:lang w:eastAsia="zh-TW"/>
        </w:rPr>
        <w:t>如果您致電提出投訴，我們可能會在接聽來電的當時立即給予答覆。</w:t>
      </w:r>
    </w:p>
    <w:p w14:paraId="5FA03A5D" w14:textId="6B6CDF89" w:rsidR="00C41EA7" w:rsidRPr="003D455B" w:rsidRDefault="00C41EA7" w:rsidP="00E640D7">
      <w:pPr>
        <w:pStyle w:val="ListBullet"/>
        <w:numPr>
          <w:ilvl w:val="0"/>
          <w:numId w:val="118"/>
        </w:numPr>
        <w:suppressAutoHyphens/>
        <w:rPr>
          <w:rFonts w:ascii="Source Sans Pro" w:hAnsi="Source Sans Pro"/>
        </w:rPr>
      </w:pPr>
      <w:r w:rsidRPr="003D455B">
        <w:rPr>
          <w:rFonts w:ascii="Source Sans Pro" w:hAnsi="Source Sans Pro"/>
          <w:b/>
          <w:bCs/>
          <w:lang w:eastAsia="zh-TW"/>
        </w:rPr>
        <w:t>大多數投訴在</w:t>
      </w:r>
      <w:r w:rsidRPr="003D455B">
        <w:rPr>
          <w:rFonts w:ascii="Source Sans Pro" w:hAnsi="Source Sans Pro"/>
          <w:b/>
          <w:bCs/>
          <w:lang w:eastAsia="zh-TW"/>
        </w:rPr>
        <w:t xml:space="preserve"> 30 </w:t>
      </w:r>
      <w:r w:rsidRPr="003D455B">
        <w:rPr>
          <w:rFonts w:ascii="Source Sans Pro" w:hAnsi="Source Sans Pro"/>
          <w:b/>
          <w:bCs/>
          <w:lang w:eastAsia="zh-TW"/>
        </w:rPr>
        <w:t>日內答覆。</w:t>
      </w:r>
      <w:r w:rsidRPr="003D455B">
        <w:rPr>
          <w:rFonts w:ascii="Source Sans Pro" w:hAnsi="Source Sans Pro"/>
          <w:lang w:eastAsia="zh-TW"/>
        </w:rPr>
        <w:t>如果我們需要更多資訊，且出於您的最佳利益考慮或您要求延長時間，我們可延遲至多</w:t>
      </w:r>
      <w:r w:rsidRPr="003D455B">
        <w:rPr>
          <w:rFonts w:ascii="Source Sans Pro" w:hAnsi="Source Sans Pro"/>
          <w:lang w:eastAsia="zh-TW"/>
        </w:rPr>
        <w:t xml:space="preserve"> 14 </w:t>
      </w:r>
      <w:r w:rsidRPr="003D455B">
        <w:rPr>
          <w:rFonts w:ascii="Source Sans Pro" w:hAnsi="Source Sans Pro"/>
          <w:lang w:eastAsia="zh-TW"/>
        </w:rPr>
        <w:t>日（共</w:t>
      </w:r>
      <w:r w:rsidRPr="003D455B">
        <w:rPr>
          <w:rFonts w:ascii="Source Sans Pro" w:hAnsi="Source Sans Pro"/>
          <w:lang w:eastAsia="zh-TW"/>
        </w:rPr>
        <w:t xml:space="preserve"> 44 </w:t>
      </w:r>
      <w:r w:rsidRPr="003D455B">
        <w:rPr>
          <w:rFonts w:ascii="Source Sans Pro" w:hAnsi="Source Sans Pro"/>
          <w:lang w:eastAsia="zh-TW"/>
        </w:rPr>
        <w:t>日）答覆您的投訴。如果我們決定延長時間，將書面通知您。</w:t>
      </w:r>
    </w:p>
    <w:p w14:paraId="20EBD9FA" w14:textId="1F2AEAEE" w:rsidR="00F9592A" w:rsidRPr="003D455B" w:rsidRDefault="00557839" w:rsidP="00E640D7">
      <w:pPr>
        <w:pStyle w:val="ListBullet"/>
        <w:numPr>
          <w:ilvl w:val="0"/>
          <w:numId w:val="118"/>
        </w:numPr>
        <w:suppressAutoHyphens/>
        <w:rPr>
          <w:rFonts w:ascii="Source Sans Pro" w:hAnsi="Source Sans Pro"/>
          <w:lang w:eastAsia="zh-TW"/>
        </w:rPr>
      </w:pPr>
      <w:r w:rsidRPr="003D455B">
        <w:rPr>
          <w:rFonts w:ascii="Source Sans Pro" w:hAnsi="Source Sans Pro"/>
          <w:b/>
          <w:bCs/>
          <w:lang w:eastAsia="zh-TW"/>
        </w:rPr>
        <w:t>如果您因我們拒絕您快速承保範圍裁決或快速上訴的請求而提出投訴，我們將自動將其定為快速投訴。</w:t>
      </w:r>
      <w:r w:rsidRPr="003D455B">
        <w:rPr>
          <w:rFonts w:ascii="Source Sans Pro" w:hAnsi="Source Sans Pro"/>
          <w:lang w:eastAsia="zh-TW"/>
        </w:rPr>
        <w:t>如果提出</w:t>
      </w:r>
      <w:r w:rsidRPr="003D455B">
        <w:rPr>
          <w:rFonts w:ascii="Source Sans Pro" w:hAnsi="Source Sans Pro"/>
          <w:b/>
          <w:bCs/>
          <w:lang w:eastAsia="zh-TW"/>
        </w:rPr>
        <w:t>快速投訴</w:t>
      </w:r>
      <w:r w:rsidRPr="003D455B">
        <w:rPr>
          <w:rFonts w:ascii="Source Sans Pro" w:hAnsi="Source Sans Pro"/>
          <w:lang w:eastAsia="zh-TW"/>
        </w:rPr>
        <w:t>，即表示我們會在</w:t>
      </w:r>
      <w:r w:rsidRPr="003D455B">
        <w:rPr>
          <w:rFonts w:ascii="Source Sans Pro" w:hAnsi="Source Sans Pro"/>
          <w:b/>
          <w:bCs/>
          <w:lang w:eastAsia="zh-TW"/>
        </w:rPr>
        <w:t xml:space="preserve"> 24 </w:t>
      </w:r>
      <w:r w:rsidRPr="003D455B">
        <w:rPr>
          <w:rFonts w:ascii="Source Sans Pro" w:hAnsi="Source Sans Pro"/>
          <w:b/>
          <w:bCs/>
          <w:lang w:eastAsia="zh-TW"/>
        </w:rPr>
        <w:t>小時內</w:t>
      </w:r>
      <w:r w:rsidRPr="003D455B">
        <w:rPr>
          <w:rFonts w:ascii="Source Sans Pro" w:hAnsi="Source Sans Pro"/>
          <w:lang w:eastAsia="zh-TW"/>
        </w:rPr>
        <w:t>給予答覆。</w:t>
      </w:r>
    </w:p>
    <w:p w14:paraId="13161DA5" w14:textId="2C0B45BC" w:rsidR="00C41EA7" w:rsidRPr="003D455B" w:rsidRDefault="00C41EA7" w:rsidP="00E640D7">
      <w:pPr>
        <w:pStyle w:val="ListBullet"/>
        <w:numPr>
          <w:ilvl w:val="0"/>
          <w:numId w:val="118"/>
        </w:numPr>
        <w:suppressAutoHyphens/>
        <w:rPr>
          <w:rFonts w:ascii="Source Sans Pro" w:hAnsi="Source Sans Pro"/>
          <w:lang w:eastAsia="zh-TW"/>
        </w:rPr>
      </w:pPr>
      <w:r w:rsidRPr="003D455B">
        <w:rPr>
          <w:rFonts w:ascii="Source Sans Pro" w:hAnsi="Source Sans Pro"/>
          <w:b/>
          <w:bCs/>
          <w:lang w:eastAsia="zh-TW"/>
        </w:rPr>
        <w:t>如果我們不認同</w:t>
      </w:r>
      <w:r w:rsidRPr="003D455B">
        <w:rPr>
          <w:rFonts w:ascii="Source Sans Pro" w:hAnsi="Source Sans Pro"/>
          <w:lang w:eastAsia="zh-TW"/>
        </w:rPr>
        <w:t>您的部分或全部投訴，或不負責您所投訴的問題，我們會在給予您的答覆中註明理由。</w:t>
      </w:r>
    </w:p>
    <w:p w14:paraId="4C1AB2F7" w14:textId="22F27F60" w:rsidR="009248A6" w:rsidRPr="003D455B" w:rsidRDefault="009248A6"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11.3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您也可向品質改進機構提出護理品質方面的投訴</w:t>
      </w:r>
    </w:p>
    <w:p w14:paraId="186D7A35" w14:textId="51552FE1" w:rsidR="00C41EA7" w:rsidRPr="003D455B" w:rsidRDefault="00C41EA7" w:rsidP="00E640D7">
      <w:pPr>
        <w:suppressAutoHyphens/>
        <w:rPr>
          <w:rFonts w:ascii="Source Sans Pro" w:hAnsi="Source Sans Pro"/>
          <w:lang w:eastAsia="zh-TW"/>
        </w:rPr>
      </w:pPr>
      <w:r w:rsidRPr="003D455B">
        <w:rPr>
          <w:rFonts w:ascii="Source Sans Pro" w:hAnsi="Source Sans Pro"/>
          <w:lang w:eastAsia="zh-TW"/>
        </w:rPr>
        <w:t>當您對</w:t>
      </w:r>
      <w:r w:rsidRPr="003D455B">
        <w:rPr>
          <w:rFonts w:ascii="Source Sans Pro" w:hAnsi="Source Sans Pro"/>
          <w:i/>
          <w:iCs/>
          <w:lang w:eastAsia="zh-TW"/>
        </w:rPr>
        <w:t>護理品質</w:t>
      </w:r>
      <w:r w:rsidRPr="003D455B">
        <w:rPr>
          <w:rFonts w:ascii="Source Sans Pro" w:hAnsi="Source Sans Pro"/>
          <w:lang w:eastAsia="zh-TW"/>
        </w:rPr>
        <w:t>提出投訴時，也有</w:t>
      </w:r>
      <w:r w:rsidRPr="003D455B">
        <w:rPr>
          <w:rFonts w:ascii="Source Sans Pro" w:hAnsi="Source Sans Pro"/>
          <w:lang w:eastAsia="zh-TW"/>
        </w:rPr>
        <w:t xml:space="preserve"> 2 </w:t>
      </w:r>
      <w:r w:rsidRPr="003D455B">
        <w:rPr>
          <w:rFonts w:ascii="Source Sans Pro" w:hAnsi="Source Sans Pro"/>
          <w:lang w:eastAsia="zh-TW"/>
        </w:rPr>
        <w:t>種額外選擇：</w:t>
      </w:r>
    </w:p>
    <w:p w14:paraId="7378FA6C" w14:textId="114FAD09" w:rsidR="008A2E79" w:rsidRPr="003D455B" w:rsidRDefault="00C41EA7" w:rsidP="00E640D7">
      <w:pPr>
        <w:pStyle w:val="ListBullet2"/>
        <w:numPr>
          <w:ilvl w:val="0"/>
          <w:numId w:val="180"/>
        </w:numPr>
        <w:suppressAutoHyphens/>
        <w:spacing w:before="0"/>
        <w:ind w:left="720"/>
        <w:rPr>
          <w:rFonts w:ascii="Source Sans Pro" w:hAnsi="Source Sans Pro"/>
        </w:rPr>
      </w:pPr>
      <w:r w:rsidRPr="003D455B">
        <w:rPr>
          <w:rFonts w:ascii="Source Sans Pro" w:hAnsi="Source Sans Pro"/>
          <w:b/>
          <w:bCs/>
          <w:lang w:eastAsia="zh-TW"/>
        </w:rPr>
        <w:t>您可向品質改進機構直接提出投訴。</w:t>
      </w:r>
      <w:r w:rsidRPr="003D455B">
        <w:rPr>
          <w:rFonts w:ascii="Source Sans Pro" w:hAnsi="Source Sans Pro"/>
          <w:lang w:eastAsia="zh-TW"/>
        </w:rPr>
        <w:t>品質改進機構是一個由執業醫師及其他醫療保健專家組成的團體，由聯邦政府出資營運，旨在監察並幫助改進</w:t>
      </w:r>
      <w:r w:rsidRPr="003D455B">
        <w:rPr>
          <w:rFonts w:ascii="Source Sans Pro" w:hAnsi="Source Sans Pro"/>
          <w:lang w:eastAsia="zh-TW"/>
        </w:rPr>
        <w:t xml:space="preserve"> Medicare </w:t>
      </w:r>
      <w:r w:rsidRPr="003D455B">
        <w:rPr>
          <w:rFonts w:ascii="Source Sans Pro" w:hAnsi="Source Sans Pro"/>
          <w:lang w:eastAsia="zh-TW"/>
        </w:rPr>
        <w:t>患者獲得的護理。第</w:t>
      </w:r>
      <w:r w:rsidRPr="003D455B">
        <w:rPr>
          <w:rFonts w:ascii="Source Sans Pro" w:hAnsi="Source Sans Pro"/>
          <w:lang w:eastAsia="zh-TW"/>
        </w:rPr>
        <w:t xml:space="preserve"> 2 </w:t>
      </w:r>
      <w:r w:rsidRPr="003D455B">
        <w:rPr>
          <w:rFonts w:ascii="Source Sans Pro" w:hAnsi="Source Sans Pro"/>
          <w:lang w:eastAsia="zh-TW"/>
        </w:rPr>
        <w:t>章提供了聯絡資訊。</w:t>
      </w:r>
    </w:p>
    <w:p w14:paraId="499F74B3" w14:textId="2777629C" w:rsidR="00C73543" w:rsidRPr="003D455B" w:rsidRDefault="00BA1D2E" w:rsidP="00E640D7">
      <w:pPr>
        <w:pStyle w:val="ListBullet"/>
        <w:numPr>
          <w:ilvl w:val="0"/>
          <w:numId w:val="0"/>
        </w:numPr>
        <w:suppressAutoHyphens/>
        <w:ind w:left="360" w:hanging="360"/>
        <w:rPr>
          <w:rFonts w:ascii="Source Sans Pro" w:hAnsi="Source Sans Pro"/>
          <w:i/>
          <w:iCs/>
        </w:rPr>
      </w:pPr>
      <w:r w:rsidRPr="003D455B">
        <w:rPr>
          <w:rFonts w:ascii="Source Sans Pro" w:hAnsi="Source Sans Pro"/>
          <w:i/>
          <w:iCs/>
          <w:lang w:eastAsia="zh-TW"/>
        </w:rPr>
        <w:t>或</w:t>
      </w:r>
    </w:p>
    <w:p w14:paraId="054CD6B7" w14:textId="3DD6136C" w:rsidR="00C41EA7" w:rsidRPr="003D455B" w:rsidRDefault="002D2C43" w:rsidP="00E640D7">
      <w:pPr>
        <w:pStyle w:val="ListBullet2"/>
        <w:numPr>
          <w:ilvl w:val="0"/>
          <w:numId w:val="180"/>
        </w:numPr>
        <w:suppressAutoHyphens/>
        <w:spacing w:before="0"/>
        <w:ind w:left="720"/>
        <w:rPr>
          <w:rFonts w:ascii="Source Sans Pro" w:hAnsi="Source Sans Pro"/>
          <w:b/>
          <w:bCs/>
          <w:lang w:eastAsia="zh-TW"/>
        </w:rPr>
      </w:pPr>
      <w:r w:rsidRPr="003D455B">
        <w:rPr>
          <w:rFonts w:ascii="Source Sans Pro" w:hAnsi="Source Sans Pro"/>
          <w:b/>
          <w:bCs/>
          <w:lang w:eastAsia="zh-TW"/>
        </w:rPr>
        <w:t>您也可同時向品質改進機構和我們提出投訴。</w:t>
      </w:r>
    </w:p>
    <w:p w14:paraId="2A2761CC" w14:textId="324FA404" w:rsidR="004A7576" w:rsidRPr="003D455B" w:rsidRDefault="004A7576" w:rsidP="00E640D7">
      <w:pPr>
        <w:pStyle w:val="Heading3"/>
        <w:suppressAutoHyphens/>
        <w:rPr>
          <w:rFonts w:ascii="Source Sans Pro" w:hAnsi="Source Sans Pro" w:cs="Arial"/>
          <w:b w:val="0"/>
          <w:bCs w:val="0"/>
        </w:rPr>
      </w:pPr>
      <w:r w:rsidRPr="003D455B">
        <w:rPr>
          <w:rFonts w:ascii="Source Sans Pro" w:hAnsi="Source Sans Pro"/>
          <w:iCs w:val="0"/>
          <w:lang w:eastAsia="zh-TW"/>
        </w:rPr>
        <w:t>第</w:t>
      </w:r>
      <w:r w:rsidRPr="003D455B">
        <w:rPr>
          <w:rFonts w:ascii="Source Sans Pro" w:hAnsi="Source Sans Pro"/>
          <w:iCs w:val="0"/>
          <w:lang w:eastAsia="zh-TW"/>
        </w:rPr>
        <w:t xml:space="preserve"> 11.4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您可將您的投訴告訴</w:t>
      </w:r>
      <w:r w:rsidRPr="003D455B">
        <w:rPr>
          <w:rFonts w:ascii="Source Sans Pro" w:hAnsi="Source Sans Pro"/>
          <w:iCs w:val="0"/>
          <w:lang w:eastAsia="zh-TW"/>
        </w:rPr>
        <w:t xml:space="preserve"> Medicare </w:t>
      </w:r>
      <w:r w:rsidRPr="003D455B">
        <w:rPr>
          <w:rFonts w:ascii="Source Sans Pro" w:hAnsi="Source Sans Pro"/>
          <w:i/>
          <w:color w:val="0000FF"/>
        </w:rPr>
        <w:t>[insert as applicable:</w:t>
      </w:r>
      <w:r w:rsidRPr="003D455B">
        <w:rPr>
          <w:rFonts w:ascii="Source Sans Pro" w:hAnsi="Source Sans Pro"/>
          <w:b w:val="0"/>
          <w:bCs w:val="0"/>
          <w:iCs w:val="0"/>
          <w:color w:val="0000FF"/>
          <w:lang w:eastAsia="zh-TW"/>
        </w:rPr>
        <w:t>和</w:t>
      </w:r>
      <w:r w:rsidRPr="003D455B">
        <w:rPr>
          <w:rFonts w:ascii="Source Sans Pro" w:hAnsi="Source Sans Pro"/>
          <w:b w:val="0"/>
          <w:bCs w:val="0"/>
          <w:iCs w:val="0"/>
          <w:color w:val="0000FF"/>
          <w:lang w:eastAsia="zh-TW"/>
        </w:rPr>
        <w:t xml:space="preserve"> Medicaid</w:t>
      </w:r>
      <w:r w:rsidRPr="003D455B">
        <w:rPr>
          <w:rFonts w:ascii="Source Sans Pro" w:hAnsi="Source Sans Pro"/>
          <w:i/>
          <w:color w:val="0000FF"/>
        </w:rPr>
        <w:t>]</w:t>
      </w:r>
    </w:p>
    <w:p w14:paraId="04152FD5" w14:textId="19D2938A" w:rsidR="00C41EA7" w:rsidRPr="003D455B" w:rsidRDefault="00C41EA7" w:rsidP="00E640D7">
      <w:pPr>
        <w:suppressAutoHyphens/>
        <w:rPr>
          <w:rFonts w:ascii="Source Sans Pro" w:hAnsi="Source Sans Pro"/>
          <w:sz w:val="32"/>
          <w:szCs w:val="32"/>
          <w:lang w:eastAsia="zh-TW"/>
        </w:rPr>
      </w:pPr>
      <w:r w:rsidRPr="003D455B">
        <w:rPr>
          <w:rFonts w:ascii="Source Sans Pro" w:hAnsi="Source Sans Pro"/>
          <w:lang w:eastAsia="zh-TW"/>
        </w:rPr>
        <w:t>您可直接向</w:t>
      </w:r>
      <w:r w:rsidRPr="003D455B">
        <w:rPr>
          <w:rFonts w:ascii="Source Sans Pro" w:hAnsi="Source Sans Pro"/>
          <w:lang w:eastAsia="zh-TW"/>
        </w:rPr>
        <w:t xml:space="preserve"> Medicare </w:t>
      </w:r>
      <w:r w:rsidRPr="003D455B">
        <w:rPr>
          <w:rFonts w:ascii="Source Sans Pro" w:hAnsi="Source Sans Pro"/>
          <w:lang w:eastAsia="zh-TW"/>
        </w:rPr>
        <w:t>提交有關</w:t>
      </w:r>
      <w:r w:rsidRPr="003D455B">
        <w:rPr>
          <w:rFonts w:ascii="Source Sans Pro" w:hAnsi="Source Sans Pro"/>
          <w:lang w:eastAsia="zh-TW"/>
        </w:rPr>
        <w:t xml:space="preserve"> </w:t>
      </w:r>
      <w:r w:rsidRPr="003D455B">
        <w:rPr>
          <w:rFonts w:ascii="Source Sans Pro" w:hAnsi="Source Sans Pro"/>
          <w:i/>
          <w:iCs/>
          <w:color w:val="0000FF"/>
        </w:rPr>
        <w:t>[insert 2026 plan name]</w:t>
      </w:r>
      <w:r w:rsidRPr="003D455B">
        <w:rPr>
          <w:rFonts w:ascii="Source Sans Pro" w:hAnsi="Source Sans Pro"/>
          <w:lang w:eastAsia="zh-TW"/>
        </w:rPr>
        <w:t xml:space="preserve"> </w:t>
      </w:r>
      <w:r w:rsidRPr="003D455B">
        <w:rPr>
          <w:rFonts w:ascii="Source Sans Pro" w:hAnsi="Source Sans Pro"/>
          <w:lang w:eastAsia="zh-TW"/>
        </w:rPr>
        <w:t>的投訴。要向</w:t>
      </w:r>
      <w:r w:rsidRPr="003D455B">
        <w:rPr>
          <w:rFonts w:ascii="Source Sans Pro" w:hAnsi="Source Sans Pro"/>
          <w:lang w:eastAsia="zh-TW"/>
        </w:rPr>
        <w:t xml:space="preserve"> Medicare </w:t>
      </w:r>
      <w:r w:rsidRPr="003D455B">
        <w:rPr>
          <w:rFonts w:ascii="Source Sans Pro" w:hAnsi="Source Sans Pro"/>
          <w:lang w:eastAsia="zh-TW"/>
        </w:rPr>
        <w:t>提交投訴，請瀏覽</w:t>
      </w:r>
      <w:r w:rsidRPr="003D455B">
        <w:rPr>
          <w:rFonts w:ascii="Source Sans Pro" w:hAnsi="Source Sans Pro"/>
          <w:lang w:eastAsia="zh-TW"/>
        </w:rPr>
        <w:t xml:space="preserve"> </w:t>
      </w:r>
      <w:hyperlink r:id="rId68" w:history="1">
        <w:r w:rsidRPr="003D455B">
          <w:rPr>
            <w:rStyle w:val="Hyperlink"/>
            <w:rFonts w:ascii="Source Sans Pro" w:hAnsi="Source Sans Pro"/>
            <w:lang w:eastAsia="zh-TW"/>
          </w:rPr>
          <w:t>www.Medicare.gov/my/medicare-complaint</w:t>
        </w:r>
      </w:hyperlink>
      <w:r w:rsidRPr="003D455B">
        <w:rPr>
          <w:rFonts w:ascii="Source Sans Pro" w:hAnsi="Source Sans Pro"/>
          <w:lang w:eastAsia="zh-TW"/>
        </w:rPr>
        <w:t>。您也可致電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t>MEDICARE</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633</w:t>
      </w:r>
      <w:r w:rsidR="00FB1355" w:rsidRPr="003D455B">
        <w:rPr>
          <w:rFonts w:ascii="Source Sans Pro" w:hAnsi="Source Sans Pro"/>
          <w:lang w:eastAsia="zh-TW"/>
        </w:rPr>
        <w:noBreakHyphen/>
      </w:r>
      <w:proofErr w:type="gramStart"/>
      <w:r w:rsidRPr="003D455B">
        <w:rPr>
          <w:rFonts w:ascii="Source Sans Pro" w:hAnsi="Source Sans Pro"/>
          <w:lang w:eastAsia="zh-TW"/>
        </w:rPr>
        <w:t>4227)</w:t>
      </w:r>
      <w:r w:rsidRPr="003D455B">
        <w:rPr>
          <w:rFonts w:ascii="Source Sans Pro" w:hAnsi="Source Sans Pro"/>
          <w:lang w:eastAsia="zh-TW"/>
        </w:rPr>
        <w:t>。</w:t>
      </w:r>
      <w:proofErr w:type="gramEnd"/>
      <w:r w:rsidRPr="003D455B">
        <w:rPr>
          <w:rFonts w:ascii="Source Sans Pro" w:hAnsi="Source Sans Pro"/>
          <w:lang w:eastAsia="zh-TW"/>
        </w:rPr>
        <w:t>聽障和語障人士可致電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877</w:t>
      </w:r>
      <w:r w:rsidR="00FB1355" w:rsidRPr="003D455B">
        <w:rPr>
          <w:rFonts w:ascii="Source Sans Pro" w:hAnsi="Source Sans Pro"/>
          <w:lang w:eastAsia="zh-TW"/>
        </w:rPr>
        <w:noBreakHyphen/>
      </w:r>
      <w:r w:rsidRPr="003D455B">
        <w:rPr>
          <w:rFonts w:ascii="Source Sans Pro" w:hAnsi="Source Sans Pro"/>
          <w:lang w:eastAsia="zh-TW"/>
        </w:rPr>
        <w:t>486</w:t>
      </w:r>
      <w:r w:rsidR="00FB1355" w:rsidRPr="003D455B">
        <w:rPr>
          <w:rFonts w:ascii="Source Sans Pro" w:hAnsi="Source Sans Pro"/>
          <w:lang w:eastAsia="zh-TW"/>
        </w:rPr>
        <w:noBreakHyphen/>
      </w:r>
      <w:r w:rsidRPr="003D455B">
        <w:rPr>
          <w:rFonts w:ascii="Source Sans Pro" w:hAnsi="Source Sans Pro"/>
          <w:lang w:eastAsia="zh-TW"/>
        </w:rPr>
        <w:t>2048</w:t>
      </w:r>
      <w:r w:rsidRPr="003D455B">
        <w:rPr>
          <w:rFonts w:ascii="Source Sans Pro" w:hAnsi="Source Sans Pro"/>
          <w:lang w:eastAsia="zh-TW"/>
        </w:rPr>
        <w:t>。</w:t>
      </w:r>
    </w:p>
    <w:p w14:paraId="3BD8A4AB" w14:textId="77777777" w:rsidR="00C41EA7" w:rsidRPr="003D455B" w:rsidRDefault="00C41EA7" w:rsidP="00E640D7">
      <w:pPr>
        <w:suppressAutoHyphens/>
        <w:rPr>
          <w:rFonts w:ascii="Source Sans Pro" w:hAnsi="Source Sans Pro"/>
          <w:i/>
          <w:iCs/>
          <w:lang w:eastAsia="zh-TW"/>
        </w:rPr>
      </w:pPr>
      <w:r w:rsidRPr="003D455B">
        <w:rPr>
          <w:rFonts w:ascii="Source Sans Pro" w:hAnsi="Source Sans Pro"/>
          <w:i/>
          <w:iCs/>
          <w:color w:val="0000FF"/>
          <w:lang w:eastAsia="zh-TW"/>
        </w:rPr>
        <w:t>[If state Medicaid agencies hear complaints, plans insert state-specific contact information here as directed by the state.]</w:t>
      </w:r>
    </w:p>
    <w:bookmarkEnd w:id="370"/>
    <w:p w14:paraId="013206FF" w14:textId="77777777" w:rsidR="00C41EA7" w:rsidRPr="003D455B" w:rsidRDefault="00C41EA7" w:rsidP="00E640D7">
      <w:pPr>
        <w:suppressAutoHyphens/>
        <w:rPr>
          <w:rFonts w:ascii="Source Sans Pro" w:hAnsi="Source Sans Pro"/>
          <w:lang w:eastAsia="zh-TW"/>
        </w:rPr>
      </w:pPr>
    </w:p>
    <w:p w14:paraId="13089298" w14:textId="77777777" w:rsidR="00FD4FEF" w:rsidRPr="003D455B" w:rsidRDefault="00FD4FEF" w:rsidP="00E640D7">
      <w:pPr>
        <w:suppressAutoHyphens/>
        <w:rPr>
          <w:rFonts w:ascii="Source Sans Pro" w:hAnsi="Source Sans Pro"/>
          <w:lang w:eastAsia="zh-TW"/>
        </w:rPr>
        <w:sectPr w:rsidR="00FD4FEF" w:rsidRPr="003D455B" w:rsidSect="00FB70E7">
          <w:headerReference w:type="even" r:id="rId69"/>
          <w:headerReference w:type="default" r:id="rId70"/>
          <w:footerReference w:type="even" r:id="rId71"/>
          <w:headerReference w:type="first" r:id="rId72"/>
          <w:footerReference w:type="first" r:id="rId73"/>
          <w:endnotePr>
            <w:numFmt w:val="decimal"/>
          </w:endnotePr>
          <w:pgSz w:w="12240" w:h="15840" w:code="1"/>
          <w:pgMar w:top="1440" w:right="1440" w:bottom="1152" w:left="1440" w:header="619" w:footer="720" w:gutter="0"/>
          <w:cols w:space="720"/>
          <w:titlePg/>
          <w:docGrid w:linePitch="360"/>
        </w:sectPr>
      </w:pPr>
    </w:p>
    <w:p w14:paraId="4DE2562B" w14:textId="15D68FA6" w:rsidR="0087625F" w:rsidRPr="00E0525D" w:rsidRDefault="0087625F" w:rsidP="002E01E2">
      <w:pPr>
        <w:pStyle w:val="Heading1"/>
      </w:pPr>
      <w:bookmarkStart w:id="399" w:name="_Toc102342866"/>
      <w:bookmarkStart w:id="400" w:name="_Toc206590669"/>
      <w:bookmarkStart w:id="401" w:name="S10"/>
      <w:r w:rsidRPr="00E0525D">
        <w:lastRenderedPageBreak/>
        <w:t>第</w:t>
      </w:r>
      <w:r w:rsidRPr="00E0525D">
        <w:t xml:space="preserve"> 10 </w:t>
      </w:r>
      <w:r w:rsidRPr="00E0525D">
        <w:t>章：</w:t>
      </w:r>
      <w:r w:rsidRPr="00E0525D">
        <w:br/>
      </w:r>
      <w:r w:rsidRPr="00E0525D">
        <w:t>終止計劃會員資格</w:t>
      </w:r>
      <w:bookmarkEnd w:id="399"/>
      <w:bookmarkEnd w:id="400"/>
    </w:p>
    <w:p w14:paraId="794361E2" w14:textId="204C8486" w:rsidR="0013793F" w:rsidRPr="003D455B" w:rsidRDefault="00877FBD" w:rsidP="00E640D7">
      <w:pPr>
        <w:suppressAutoHyphens/>
        <w:rPr>
          <w:rFonts w:ascii="Source Sans Pro" w:hAnsi="Source Sans Pro" w:cs="Arial"/>
          <w:b/>
          <w:bCs/>
          <w:i/>
          <w:iCs/>
          <w:color w:val="0000FF"/>
          <w:sz w:val="28"/>
          <w:szCs w:val="28"/>
          <w:u w:val="single"/>
        </w:rPr>
      </w:pPr>
      <w:r w:rsidRPr="003D455B">
        <w:rPr>
          <w:rFonts w:ascii="Source Sans Pro" w:hAnsi="Source Sans Pro"/>
          <w:i/>
          <w:iCs/>
          <w:color w:val="0000FF"/>
        </w:rPr>
        <w:t>[Plans can revise this chapter as needed if our plan will continue to provide Medicaid coverage when the member disenrolls from the Medicare plan.]</w:t>
      </w:r>
    </w:p>
    <w:p w14:paraId="33015392" w14:textId="74FDE2A5" w:rsidR="0087625F" w:rsidRPr="00E640D7" w:rsidRDefault="0087625F" w:rsidP="00E640D7">
      <w:pPr>
        <w:pStyle w:val="Heading2"/>
        <w:suppressAutoHyphens/>
        <w:rPr>
          <w:rFonts w:ascii="Source Sans Pro" w:hAnsi="Source Sans Pro"/>
          <w:bCs/>
          <w:u w:val="single"/>
          <w:lang w:eastAsia="zh-TW"/>
        </w:rPr>
      </w:pPr>
      <w:bookmarkStart w:id="402" w:name="_Toc206590670"/>
      <w:r w:rsidRPr="00E640D7">
        <w:rPr>
          <w:rFonts w:ascii="Source Sans Pro" w:hAnsi="Source Sans Pro"/>
          <w:bCs/>
          <w:iCs w:val="0"/>
          <w:lang w:eastAsia="zh-TW"/>
        </w:rPr>
        <w:t>第</w:t>
      </w:r>
      <w:r w:rsidRPr="00E640D7">
        <w:rPr>
          <w:rFonts w:ascii="Source Sans Pro" w:hAnsi="Source Sans Pro"/>
          <w:bCs/>
          <w:iCs w:val="0"/>
          <w:lang w:eastAsia="zh-TW"/>
        </w:rPr>
        <w:t xml:space="preserve"> 1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終止計劃會員資格</w:t>
      </w:r>
      <w:bookmarkEnd w:id="402"/>
    </w:p>
    <w:p w14:paraId="4912F704" w14:textId="7EEBB164" w:rsidR="003F2EBA" w:rsidRPr="003D455B" w:rsidRDefault="003F2EBA" w:rsidP="00E640D7">
      <w:pPr>
        <w:suppressAutoHyphens/>
        <w:rPr>
          <w:rFonts w:ascii="Source Sans Pro" w:hAnsi="Source Sans Pro"/>
          <w:lang w:eastAsia="zh-TW"/>
        </w:rPr>
      </w:pPr>
      <w:r w:rsidRPr="003D455B">
        <w:rPr>
          <w:rFonts w:ascii="Source Sans Pro" w:hAnsi="Source Sans Pro"/>
          <w:lang w:eastAsia="zh-TW"/>
        </w:rPr>
        <w:t>終止在</w:t>
      </w:r>
      <w:r w:rsidRPr="003D455B">
        <w:rPr>
          <w:rFonts w:ascii="Source Sans Pro" w:hAnsi="Source Sans Pro"/>
          <w:lang w:eastAsia="zh-TW"/>
        </w:rPr>
        <w:t xml:space="preserve"> </w:t>
      </w:r>
      <w:r w:rsidRPr="003D455B">
        <w:rPr>
          <w:rFonts w:ascii="Source Sans Pro" w:hAnsi="Source Sans Pro"/>
          <w:i/>
          <w:iCs/>
          <w:color w:val="0000FF"/>
          <w:lang w:eastAsia="zh-TW"/>
        </w:rPr>
        <w:t>[insert 2026 plan name]</w:t>
      </w:r>
      <w:r w:rsidRPr="003D455B">
        <w:rPr>
          <w:rFonts w:ascii="Source Sans Pro" w:hAnsi="Source Sans Pro"/>
          <w:lang w:eastAsia="zh-TW"/>
        </w:rPr>
        <w:t xml:space="preserve"> </w:t>
      </w:r>
      <w:r w:rsidRPr="003D455B">
        <w:rPr>
          <w:rFonts w:ascii="Source Sans Pro" w:hAnsi="Source Sans Pro"/>
          <w:lang w:eastAsia="zh-TW"/>
        </w:rPr>
        <w:t>享有的會員資格可為</w:t>
      </w:r>
      <w:r w:rsidRPr="003D455B">
        <w:rPr>
          <w:rFonts w:ascii="Source Sans Pro" w:hAnsi="Source Sans Pro"/>
          <w:b/>
          <w:bCs/>
          <w:lang w:eastAsia="zh-TW"/>
        </w:rPr>
        <w:t>自願性</w:t>
      </w:r>
      <w:r w:rsidRPr="003D455B">
        <w:rPr>
          <w:rFonts w:ascii="Source Sans Pro" w:hAnsi="Source Sans Pro"/>
          <w:lang w:eastAsia="zh-TW"/>
        </w:rPr>
        <w:t>（您自己的選擇）或</w:t>
      </w:r>
      <w:r w:rsidRPr="003D455B">
        <w:rPr>
          <w:rFonts w:ascii="Source Sans Pro" w:hAnsi="Source Sans Pro"/>
          <w:b/>
          <w:bCs/>
          <w:lang w:eastAsia="zh-TW"/>
        </w:rPr>
        <w:t>非自願性</w:t>
      </w:r>
      <w:r w:rsidRPr="003D455B">
        <w:rPr>
          <w:rFonts w:ascii="Source Sans Pro" w:hAnsi="Source Sans Pro"/>
          <w:lang w:eastAsia="zh-TW"/>
        </w:rPr>
        <w:t>（並非您自己的選擇）：</w:t>
      </w:r>
    </w:p>
    <w:p w14:paraId="779B3123" w14:textId="3735076B" w:rsidR="003F2EBA" w:rsidRPr="003D455B" w:rsidRDefault="003F2EBA" w:rsidP="00E640D7">
      <w:pPr>
        <w:pStyle w:val="ListBullet"/>
        <w:numPr>
          <w:ilvl w:val="0"/>
          <w:numId w:val="117"/>
        </w:numPr>
        <w:suppressAutoHyphens/>
        <w:ind w:left="720"/>
        <w:rPr>
          <w:rFonts w:ascii="Source Sans Pro" w:hAnsi="Source Sans Pro"/>
          <w:lang w:eastAsia="zh-TW"/>
        </w:rPr>
      </w:pPr>
      <w:r w:rsidRPr="003D455B">
        <w:rPr>
          <w:rFonts w:ascii="Source Sans Pro" w:hAnsi="Source Sans Pro"/>
          <w:lang w:eastAsia="zh-TW"/>
        </w:rPr>
        <w:t>您可</w:t>
      </w:r>
      <w:r w:rsidRPr="003D455B">
        <w:rPr>
          <w:rFonts w:ascii="Source Sans Pro" w:hAnsi="Source Sans Pro"/>
          <w:i/>
          <w:iCs/>
          <w:lang w:eastAsia="zh-TW"/>
        </w:rPr>
        <w:t>自願</w:t>
      </w:r>
      <w:r w:rsidRPr="003D455B">
        <w:rPr>
          <w:rFonts w:ascii="Source Sans Pro" w:hAnsi="Source Sans Pro"/>
          <w:lang w:eastAsia="zh-TW"/>
        </w:rPr>
        <w:t>退出我們的計劃。第</w:t>
      </w:r>
      <w:r w:rsidRPr="003D455B">
        <w:rPr>
          <w:rFonts w:ascii="Source Sans Pro" w:hAnsi="Source Sans Pro"/>
          <w:lang w:eastAsia="zh-TW"/>
        </w:rPr>
        <w:t xml:space="preserve"> 2 </w:t>
      </w:r>
      <w:r w:rsidRPr="003D455B">
        <w:rPr>
          <w:rFonts w:ascii="Source Sans Pro" w:hAnsi="Source Sans Pro"/>
          <w:lang w:eastAsia="zh-TW"/>
        </w:rPr>
        <w:t>節和第</w:t>
      </w:r>
      <w:r w:rsidRPr="003D455B">
        <w:rPr>
          <w:rFonts w:ascii="Source Sans Pro" w:hAnsi="Source Sans Pro"/>
          <w:lang w:eastAsia="zh-TW"/>
        </w:rPr>
        <w:t xml:space="preserve"> 3 </w:t>
      </w:r>
      <w:r w:rsidRPr="003D455B">
        <w:rPr>
          <w:rFonts w:ascii="Source Sans Pro" w:hAnsi="Source Sans Pro"/>
          <w:lang w:eastAsia="zh-TW"/>
        </w:rPr>
        <w:t>節提供有關自願終止會員資格的資訊。</w:t>
      </w:r>
    </w:p>
    <w:p w14:paraId="1184A2C6" w14:textId="772C1570" w:rsidR="0013793F" w:rsidRPr="00E640D7" w:rsidRDefault="0013793F" w:rsidP="00E640D7">
      <w:pPr>
        <w:pStyle w:val="ListBullet"/>
        <w:numPr>
          <w:ilvl w:val="0"/>
          <w:numId w:val="117"/>
        </w:numPr>
        <w:suppressAutoHyphens/>
        <w:ind w:left="720"/>
        <w:rPr>
          <w:rFonts w:ascii="Source Sans Pro" w:hAnsi="Source Sans Pro"/>
          <w:spacing w:val="4"/>
          <w:lang w:eastAsia="zh-TW"/>
        </w:rPr>
      </w:pPr>
      <w:r w:rsidRPr="00E640D7">
        <w:rPr>
          <w:rFonts w:ascii="Source Sans Pro" w:hAnsi="Source Sans Pro"/>
          <w:spacing w:val="4"/>
          <w:lang w:eastAsia="zh-TW"/>
        </w:rPr>
        <w:t>我們需終止您的會員資格的情況較少。第</w:t>
      </w:r>
      <w:r w:rsidRPr="00E640D7">
        <w:rPr>
          <w:rFonts w:ascii="Source Sans Pro" w:hAnsi="Source Sans Pro"/>
          <w:spacing w:val="4"/>
          <w:lang w:eastAsia="zh-TW"/>
        </w:rPr>
        <w:t xml:space="preserve"> 5 </w:t>
      </w:r>
      <w:r w:rsidRPr="00E640D7">
        <w:rPr>
          <w:rFonts w:ascii="Source Sans Pro" w:hAnsi="Source Sans Pro"/>
          <w:spacing w:val="4"/>
          <w:lang w:eastAsia="zh-TW"/>
        </w:rPr>
        <w:t>節將介紹我們必須終止您會員資格的情況。</w:t>
      </w:r>
    </w:p>
    <w:p w14:paraId="28653EF4" w14:textId="6B498577" w:rsidR="00D50078" w:rsidRPr="003D455B" w:rsidRDefault="0013793F" w:rsidP="00E640D7">
      <w:pPr>
        <w:suppressAutoHyphens/>
        <w:rPr>
          <w:rFonts w:ascii="Source Sans Pro" w:hAnsi="Source Sans Pro"/>
          <w:lang w:eastAsia="zh-TW"/>
        </w:rPr>
      </w:pPr>
      <w:r w:rsidRPr="003D455B">
        <w:rPr>
          <w:rFonts w:ascii="Source Sans Pro" w:hAnsi="Source Sans Pro"/>
          <w:lang w:eastAsia="zh-TW"/>
        </w:rPr>
        <w:t>如要退出我們的計劃，我們的計劃必須繼續為您提供醫療護理和處方藥，並且您將繼續支付您的分攤費用，直至會員資格終止。</w:t>
      </w:r>
    </w:p>
    <w:p w14:paraId="3FEF1F69" w14:textId="767D1043" w:rsidR="006E38D5" w:rsidRPr="00E640D7" w:rsidRDefault="006E38D5" w:rsidP="00E640D7">
      <w:pPr>
        <w:pStyle w:val="Heading2"/>
        <w:suppressAutoHyphens/>
        <w:rPr>
          <w:rFonts w:ascii="Source Sans Pro" w:hAnsi="Source Sans Pro"/>
          <w:bCs/>
          <w:u w:val="single"/>
          <w:lang w:eastAsia="zh-TW"/>
        </w:rPr>
      </w:pPr>
      <w:bookmarkStart w:id="403" w:name="_Toc206590671"/>
      <w:r w:rsidRPr="00E640D7">
        <w:rPr>
          <w:rFonts w:ascii="Source Sans Pro" w:hAnsi="Source Sans Pro"/>
          <w:bCs/>
          <w:iCs w:val="0"/>
          <w:lang w:eastAsia="zh-TW"/>
        </w:rPr>
        <w:t>第</w:t>
      </w:r>
      <w:r w:rsidRPr="00E640D7">
        <w:rPr>
          <w:rFonts w:ascii="Source Sans Pro" w:hAnsi="Source Sans Pro"/>
          <w:bCs/>
          <w:iCs w:val="0"/>
          <w:lang w:eastAsia="zh-TW"/>
        </w:rPr>
        <w:t xml:space="preserve"> 2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您何時能終止計劃會員資格？</w:t>
      </w:r>
      <w:bookmarkEnd w:id="403"/>
    </w:p>
    <w:p w14:paraId="660355C0" w14:textId="26CDA88F" w:rsidR="006E38D5" w:rsidRPr="003D455B" w:rsidRDefault="006E38D5" w:rsidP="00E640D7">
      <w:pPr>
        <w:pStyle w:val="Heading3"/>
        <w:suppressAutoHyphens/>
        <w:rPr>
          <w:rFonts w:ascii="Source Sans Pro" w:hAnsi="Source Sans Pro" w:cs="Arial"/>
          <w:b w:val="0"/>
          <w:bCs w:val="0"/>
        </w:rPr>
      </w:pPr>
      <w:r w:rsidRPr="003D455B">
        <w:rPr>
          <w:rFonts w:ascii="Source Sans Pro" w:hAnsi="Source Sans Pro"/>
          <w:iCs w:val="0"/>
          <w:lang w:eastAsia="zh-TW"/>
        </w:rPr>
        <w:t>第</w:t>
      </w:r>
      <w:r w:rsidRPr="003D455B">
        <w:rPr>
          <w:rFonts w:ascii="Source Sans Pro" w:hAnsi="Source Sans Pro"/>
          <w:iCs w:val="0"/>
          <w:lang w:eastAsia="zh-TW"/>
        </w:rPr>
        <w:t xml:space="preserve"> 2.1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由於您享有</w:t>
      </w:r>
      <w:r w:rsidRPr="003D455B">
        <w:rPr>
          <w:rFonts w:ascii="Source Sans Pro" w:hAnsi="Source Sans Pro"/>
          <w:iCs w:val="0"/>
          <w:lang w:eastAsia="zh-TW"/>
        </w:rPr>
        <w:t xml:space="preserve"> Medicare </w:t>
      </w:r>
      <w:r w:rsidRPr="003D455B">
        <w:rPr>
          <w:rFonts w:ascii="Source Sans Pro" w:hAnsi="Source Sans Pro"/>
          <w:iCs w:val="0"/>
          <w:lang w:eastAsia="zh-TW"/>
        </w:rPr>
        <w:t>和</w:t>
      </w:r>
      <w:r w:rsidRPr="003D455B">
        <w:rPr>
          <w:rFonts w:ascii="Source Sans Pro" w:hAnsi="Source Sans Pro"/>
          <w:iCs w:val="0"/>
          <w:lang w:eastAsia="zh-TW"/>
        </w:rPr>
        <w:t xml:space="preserve"> Medicaid</w:t>
      </w:r>
      <w:r w:rsidRPr="003D455B">
        <w:rPr>
          <w:rFonts w:ascii="Source Sans Pro" w:hAnsi="Source Sans Pro"/>
          <w:iCs w:val="0"/>
          <w:lang w:eastAsia="zh-TW"/>
        </w:rPr>
        <w:t>，因此您可以終止會員資格</w:t>
      </w:r>
    </w:p>
    <w:p w14:paraId="40EC2D1F" w14:textId="4E62D81D" w:rsidR="00A44EF8" w:rsidRPr="003D455B" w:rsidRDefault="0097015B" w:rsidP="00E640D7">
      <w:pPr>
        <w:suppressAutoHyphens/>
        <w:spacing w:before="0" w:beforeAutospacing="0" w:after="120" w:afterAutospacing="0"/>
        <w:rPr>
          <w:rFonts w:ascii="Source Sans Pro" w:hAnsi="Source Sans Pro"/>
          <w:lang w:eastAsia="zh-TW"/>
        </w:rPr>
      </w:pPr>
      <w:r w:rsidRPr="003D455B">
        <w:rPr>
          <w:rFonts w:ascii="Source Sans Pro" w:hAnsi="Source Sans Pro"/>
          <w:lang w:eastAsia="zh-TW"/>
        </w:rPr>
        <w:t>大部分</w:t>
      </w:r>
      <w:r w:rsidRPr="003D455B">
        <w:rPr>
          <w:rFonts w:ascii="Source Sans Pro" w:hAnsi="Source Sans Pro"/>
          <w:lang w:eastAsia="zh-TW"/>
        </w:rPr>
        <w:t xml:space="preserve"> Medicare </w:t>
      </w:r>
      <w:r w:rsidRPr="003D455B">
        <w:rPr>
          <w:rFonts w:ascii="Source Sans Pro" w:hAnsi="Source Sans Pro"/>
          <w:lang w:eastAsia="zh-TW"/>
        </w:rPr>
        <w:t>會員只能在一年中的某些時間終止其會員資格。由於您擁有</w:t>
      </w:r>
      <w:r w:rsidRPr="003D455B">
        <w:rPr>
          <w:rFonts w:ascii="Source Sans Pro" w:hAnsi="Source Sans Pro"/>
          <w:lang w:eastAsia="zh-TW"/>
        </w:rPr>
        <w:t xml:space="preserve"> Medicaid</w:t>
      </w:r>
      <w:r w:rsidRPr="003D455B">
        <w:rPr>
          <w:rFonts w:ascii="Source Sans Pro" w:hAnsi="Source Sans Pro"/>
          <w:lang w:eastAsia="zh-TW"/>
        </w:rPr>
        <w:t>，您可以在一年中的任何月份選擇以下</w:t>
      </w:r>
      <w:r w:rsidRPr="003D455B">
        <w:rPr>
          <w:rFonts w:ascii="Source Sans Pro" w:hAnsi="Source Sans Pro"/>
          <w:lang w:eastAsia="zh-TW"/>
        </w:rPr>
        <w:t xml:space="preserve"> Medicare </w:t>
      </w:r>
      <w:r w:rsidRPr="003D455B">
        <w:rPr>
          <w:rFonts w:ascii="Source Sans Pro" w:hAnsi="Source Sans Pro"/>
          <w:lang w:eastAsia="zh-TW"/>
        </w:rPr>
        <w:t>選項之一以終止我們計劃的會員資格：</w:t>
      </w:r>
    </w:p>
    <w:p w14:paraId="608F45E8" w14:textId="652854D4" w:rsidR="0097015B" w:rsidRPr="003D455B" w:rsidRDefault="0097015B" w:rsidP="00E640D7">
      <w:pPr>
        <w:pStyle w:val="ListParagraph"/>
        <w:suppressAutoHyphens/>
        <w:spacing w:before="0" w:beforeAutospacing="0" w:after="120" w:afterAutospacing="0"/>
        <w:rPr>
          <w:rFonts w:ascii="Source Sans Pro" w:hAnsi="Source Sans Pro"/>
          <w:lang w:eastAsia="zh-TW"/>
        </w:rPr>
      </w:pPr>
    </w:p>
    <w:p w14:paraId="1B52042A" w14:textId="49333D6A" w:rsidR="0013793F" w:rsidRPr="003D455B" w:rsidRDefault="0013793F" w:rsidP="00E640D7">
      <w:pPr>
        <w:pStyle w:val="ListBullet2"/>
        <w:numPr>
          <w:ilvl w:val="0"/>
          <w:numId w:val="271"/>
        </w:numPr>
        <w:suppressAutoHyphens/>
        <w:spacing w:before="0"/>
        <w:ind w:left="1440"/>
        <w:rPr>
          <w:rFonts w:ascii="Source Sans Pro" w:hAnsi="Source Sans Pro"/>
        </w:rPr>
      </w:pPr>
      <w:r w:rsidRPr="003D455B">
        <w:rPr>
          <w:rFonts w:ascii="Source Sans Pro" w:hAnsi="Source Sans Pro"/>
          <w:i/>
          <w:iCs/>
          <w:lang w:eastAsia="zh-TW"/>
        </w:rPr>
        <w:t>附帶</w:t>
      </w:r>
      <w:r w:rsidRPr="003D455B">
        <w:rPr>
          <w:rFonts w:ascii="Source Sans Pro" w:hAnsi="Source Sans Pro"/>
          <w:lang w:eastAsia="zh-TW"/>
        </w:rPr>
        <w:t>單獨</w:t>
      </w:r>
      <w:r w:rsidRPr="003D455B">
        <w:rPr>
          <w:rFonts w:ascii="Source Sans Pro" w:hAnsi="Source Sans Pro"/>
          <w:lang w:eastAsia="zh-TW"/>
        </w:rPr>
        <w:t xml:space="preserve"> Medicare </w:t>
      </w:r>
      <w:r w:rsidRPr="003D455B">
        <w:rPr>
          <w:rFonts w:ascii="Source Sans Pro" w:hAnsi="Source Sans Pro"/>
          <w:lang w:eastAsia="zh-TW"/>
        </w:rPr>
        <w:t>處方藥計劃的</w:t>
      </w:r>
      <w:r w:rsidRPr="003D455B">
        <w:rPr>
          <w:rFonts w:ascii="Source Sans Pro" w:hAnsi="Source Sans Pro"/>
          <w:lang w:eastAsia="zh-TW"/>
        </w:rPr>
        <w:t xml:space="preserve"> Original Medicare</w:t>
      </w:r>
      <w:r w:rsidRPr="003D455B">
        <w:rPr>
          <w:rFonts w:ascii="Source Sans Pro" w:hAnsi="Source Sans Pro"/>
          <w:lang w:eastAsia="zh-TW"/>
        </w:rPr>
        <w:t>，</w:t>
      </w:r>
    </w:p>
    <w:p w14:paraId="6C52095F" w14:textId="3418F178" w:rsidR="003131E7" w:rsidRPr="003D455B" w:rsidRDefault="0013793F" w:rsidP="00E640D7">
      <w:pPr>
        <w:pStyle w:val="ListBullet2"/>
        <w:numPr>
          <w:ilvl w:val="0"/>
          <w:numId w:val="271"/>
        </w:numPr>
        <w:suppressAutoHyphens/>
        <w:spacing w:before="0"/>
        <w:ind w:left="1440"/>
        <w:rPr>
          <w:rFonts w:ascii="Source Sans Pro" w:hAnsi="Source Sans Pro"/>
          <w:lang w:eastAsia="zh-TW"/>
        </w:rPr>
      </w:pPr>
      <w:r w:rsidRPr="003D455B">
        <w:rPr>
          <w:rFonts w:ascii="Source Sans Pro" w:hAnsi="Source Sans Pro"/>
          <w:i/>
          <w:iCs/>
          <w:lang w:eastAsia="zh-TW"/>
        </w:rPr>
        <w:t>不附帶</w:t>
      </w:r>
      <w:r w:rsidRPr="003D455B">
        <w:rPr>
          <w:rFonts w:ascii="Source Sans Pro" w:hAnsi="Source Sans Pro"/>
          <w:lang w:eastAsia="zh-TW"/>
        </w:rPr>
        <w:t>單獨</w:t>
      </w:r>
      <w:r w:rsidRPr="003D455B">
        <w:rPr>
          <w:rFonts w:ascii="Source Sans Pro" w:hAnsi="Source Sans Pro"/>
          <w:lang w:eastAsia="zh-TW"/>
        </w:rPr>
        <w:t xml:space="preserve"> Medicare </w:t>
      </w:r>
      <w:r w:rsidRPr="003D455B">
        <w:rPr>
          <w:rFonts w:ascii="Source Sans Pro" w:hAnsi="Source Sans Pro"/>
          <w:lang w:eastAsia="zh-TW"/>
        </w:rPr>
        <w:t>處方藥計劃的</w:t>
      </w:r>
      <w:r w:rsidRPr="003D455B">
        <w:rPr>
          <w:rFonts w:ascii="Source Sans Pro" w:hAnsi="Source Sans Pro"/>
          <w:lang w:eastAsia="zh-TW"/>
        </w:rPr>
        <w:t xml:space="preserve"> Original Medicare</w:t>
      </w:r>
      <w:r w:rsidRPr="003D455B">
        <w:rPr>
          <w:rFonts w:ascii="Source Sans Pro" w:hAnsi="Source Sans Pro"/>
          <w:lang w:eastAsia="zh-TW"/>
        </w:rPr>
        <w:t>（如果您選擇此選項並接受額外補助，則</w:t>
      </w:r>
      <w:r w:rsidRPr="003D455B">
        <w:rPr>
          <w:rFonts w:ascii="Source Sans Pro" w:hAnsi="Source Sans Pro"/>
          <w:lang w:eastAsia="zh-TW"/>
        </w:rPr>
        <w:t xml:space="preserve"> Medicare </w:t>
      </w:r>
      <w:r w:rsidRPr="003D455B">
        <w:rPr>
          <w:rFonts w:ascii="Source Sans Pro" w:hAnsi="Source Sans Pro"/>
          <w:lang w:eastAsia="zh-TW"/>
        </w:rPr>
        <w:t>可能會將您加入一項藥物計劃，除非您選擇退出自動參保）或</w:t>
      </w:r>
    </w:p>
    <w:p w14:paraId="7362C002" w14:textId="5C3C1D50" w:rsidR="00EE36C8" w:rsidRPr="003D455B" w:rsidRDefault="00EE36C8" w:rsidP="00E640D7">
      <w:pPr>
        <w:pStyle w:val="ListBullet2"/>
        <w:numPr>
          <w:ilvl w:val="0"/>
          <w:numId w:val="271"/>
        </w:numPr>
        <w:suppressAutoHyphens/>
        <w:spacing w:before="0"/>
        <w:ind w:left="1440"/>
        <w:rPr>
          <w:rFonts w:ascii="Source Sans Pro" w:hAnsi="Source Sans Pro"/>
        </w:rPr>
      </w:pPr>
      <w:r w:rsidRPr="003D455B">
        <w:rPr>
          <w:rFonts w:ascii="Source Sans Pro" w:hAnsi="Source Sans Pro"/>
          <w:lang w:eastAsia="zh-TW"/>
        </w:rPr>
        <w:lastRenderedPageBreak/>
        <w:t>提供</w:t>
      </w:r>
      <w:r w:rsidRPr="003D455B">
        <w:rPr>
          <w:rFonts w:ascii="Source Sans Pro" w:hAnsi="Source Sans Pro"/>
          <w:lang w:eastAsia="zh-TW"/>
        </w:rPr>
        <w:t xml:space="preserve"> Medicare </w:t>
      </w:r>
      <w:r w:rsidRPr="003D455B">
        <w:rPr>
          <w:rFonts w:ascii="Source Sans Pro" w:hAnsi="Source Sans Pro"/>
          <w:lang w:eastAsia="zh-TW"/>
        </w:rPr>
        <w:t>和大部分或全部</w:t>
      </w:r>
      <w:r w:rsidRPr="003D455B">
        <w:rPr>
          <w:rFonts w:ascii="Source Sans Pro" w:hAnsi="Source Sans Pro"/>
          <w:lang w:eastAsia="zh-TW"/>
        </w:rPr>
        <w:t xml:space="preserve"> Medicaid </w:t>
      </w:r>
      <w:r w:rsidRPr="003D455B">
        <w:rPr>
          <w:rFonts w:ascii="Source Sans Pro" w:hAnsi="Source Sans Pro"/>
          <w:lang w:eastAsia="zh-TW"/>
        </w:rPr>
        <w:t>福利與服務的綜合</w:t>
      </w:r>
      <w:r w:rsidRPr="003D455B">
        <w:rPr>
          <w:rFonts w:ascii="Source Sans Pro" w:hAnsi="Source Sans Pro"/>
          <w:lang w:eastAsia="zh-TW"/>
        </w:rPr>
        <w:t xml:space="preserve"> D-SNP </w:t>
      </w:r>
      <w:r w:rsidRPr="003D455B">
        <w:rPr>
          <w:rFonts w:ascii="Source Sans Pro" w:hAnsi="Source Sans Pro"/>
          <w:lang w:eastAsia="zh-TW"/>
        </w:rPr>
        <w:t>計劃（若符合資格）。</w:t>
      </w:r>
    </w:p>
    <w:p w14:paraId="7AED1737" w14:textId="2C8C4D85" w:rsidR="0013793F" w:rsidRPr="003D455B" w:rsidRDefault="0013793F" w:rsidP="00E640D7">
      <w:pPr>
        <w:suppressAutoHyphens/>
        <w:spacing w:before="120" w:beforeAutospacing="0" w:after="120" w:afterAutospacing="0"/>
        <w:rPr>
          <w:rFonts w:ascii="Source Sans Pro" w:hAnsi="Source Sans Pro"/>
          <w:lang w:eastAsia="zh-TW"/>
        </w:rPr>
      </w:pPr>
      <w:r w:rsidRPr="003D455B">
        <w:rPr>
          <w:rFonts w:ascii="Source Sans Pro" w:hAnsi="Source Sans Pro"/>
          <w:b/>
          <w:bCs/>
          <w:lang w:eastAsia="zh-TW"/>
        </w:rPr>
        <w:t>註：</w:t>
      </w:r>
      <w:r w:rsidRPr="003D455B">
        <w:rPr>
          <w:rFonts w:ascii="Source Sans Pro" w:hAnsi="Source Sans Pro"/>
          <w:lang w:eastAsia="zh-TW"/>
        </w:rPr>
        <w:t>如果您從</w:t>
      </w:r>
      <w:r w:rsidRPr="003D455B">
        <w:rPr>
          <w:rFonts w:ascii="Source Sans Pro" w:hAnsi="Source Sans Pro"/>
          <w:lang w:eastAsia="zh-TW"/>
        </w:rPr>
        <w:t xml:space="preserve"> Medicare </w:t>
      </w:r>
      <w:r w:rsidRPr="003D455B">
        <w:rPr>
          <w:rFonts w:ascii="Source Sans Pro" w:hAnsi="Source Sans Pro"/>
          <w:lang w:eastAsia="zh-TW"/>
        </w:rPr>
        <w:t>藥物保險退保，不再接受額外補助，且連續</w:t>
      </w:r>
      <w:r w:rsidRPr="003D455B">
        <w:rPr>
          <w:rFonts w:ascii="Source Sans Pro" w:hAnsi="Source Sans Pro"/>
          <w:lang w:eastAsia="zh-TW"/>
        </w:rPr>
        <w:t xml:space="preserve"> 63 </w:t>
      </w:r>
      <w:r w:rsidRPr="003D455B">
        <w:rPr>
          <w:rFonts w:ascii="Source Sans Pro" w:hAnsi="Source Sans Pro"/>
          <w:lang w:eastAsia="zh-TW"/>
        </w:rPr>
        <w:t>天或更多天未參保任何有信譽度的藥物保險，則當您之後加入</w:t>
      </w:r>
      <w:r w:rsidRPr="003D455B">
        <w:rPr>
          <w:rFonts w:ascii="Source Sans Pro" w:hAnsi="Source Sans Pro"/>
          <w:lang w:eastAsia="zh-TW"/>
        </w:rPr>
        <w:t xml:space="preserve"> Medicare </w:t>
      </w:r>
      <w:r w:rsidRPr="003D455B">
        <w:rPr>
          <w:rFonts w:ascii="Source Sans Pro" w:hAnsi="Source Sans Pro"/>
          <w:lang w:eastAsia="zh-TW"/>
        </w:rPr>
        <w:t>藥物計劃時，可能需要支付</w:t>
      </w:r>
      <w:r w:rsidRPr="003D455B">
        <w:rPr>
          <w:rFonts w:ascii="Source Sans Pro" w:hAnsi="Source Sans Pro"/>
          <w:lang w:eastAsia="zh-TW"/>
        </w:rPr>
        <w:t xml:space="preserve"> D </w:t>
      </w:r>
      <w:r w:rsidRPr="003D455B">
        <w:rPr>
          <w:rFonts w:ascii="Source Sans Pro" w:hAnsi="Source Sans Pro"/>
          <w:lang w:eastAsia="zh-TW"/>
        </w:rPr>
        <w:t>部分逾期參保罰金。</w:t>
      </w:r>
    </w:p>
    <w:p w14:paraId="74A08433" w14:textId="1966CF28" w:rsidR="0013793F" w:rsidRPr="003D455B" w:rsidRDefault="0013793F" w:rsidP="00E640D7">
      <w:pPr>
        <w:pStyle w:val="ListParagraph"/>
        <w:numPr>
          <w:ilvl w:val="0"/>
          <w:numId w:val="278"/>
        </w:numPr>
        <w:suppressAutoHyphens/>
        <w:spacing w:before="120" w:beforeAutospacing="0" w:after="120" w:afterAutospacing="0"/>
        <w:rPr>
          <w:rFonts w:ascii="Source Sans Pro" w:hAnsi="Source Sans Pro"/>
        </w:rPr>
      </w:pPr>
      <w:r w:rsidRPr="003D455B">
        <w:rPr>
          <w:rFonts w:ascii="Source Sans Pro" w:hAnsi="Source Sans Pro"/>
          <w:lang w:eastAsia="zh-TW"/>
        </w:rPr>
        <w:t>請致電</w:t>
      </w:r>
      <w:r w:rsidRPr="003D455B">
        <w:rPr>
          <w:rFonts w:ascii="Source Sans Pro" w:hAnsi="Source Sans Pro"/>
          <w:lang w:eastAsia="zh-TW"/>
        </w:rPr>
        <w:t xml:space="preserve"> </w:t>
      </w:r>
      <w:r w:rsidRPr="003D455B">
        <w:rPr>
          <w:rFonts w:ascii="Source Sans Pro" w:hAnsi="Source Sans Pro"/>
          <w:i/>
          <w:iCs/>
          <w:color w:val="0000FF"/>
        </w:rPr>
        <w:t>[insert state-specific Medicaid agency number]</w:t>
      </w:r>
      <w:r w:rsidRPr="003D455B">
        <w:rPr>
          <w:rFonts w:ascii="Source Sans Pro" w:hAnsi="Source Sans Pro"/>
          <w:lang w:eastAsia="zh-TW"/>
        </w:rPr>
        <w:t xml:space="preserve"> </w:t>
      </w:r>
      <w:r w:rsidRPr="003D455B">
        <w:rPr>
          <w:rFonts w:ascii="Source Sans Pro" w:hAnsi="Source Sans Pro"/>
          <w:lang w:eastAsia="zh-TW"/>
        </w:rPr>
        <w:t>聯絡州</w:t>
      </w:r>
      <w:r w:rsidRPr="003D455B">
        <w:rPr>
          <w:rFonts w:ascii="Source Sans Pro" w:hAnsi="Source Sans Pro"/>
          <w:lang w:eastAsia="zh-TW"/>
        </w:rPr>
        <w:t xml:space="preserve"> Medicaid </w:t>
      </w:r>
      <w:r w:rsidRPr="003D455B">
        <w:rPr>
          <w:rFonts w:ascii="Source Sans Pro" w:hAnsi="Source Sans Pro"/>
          <w:lang w:eastAsia="zh-TW"/>
        </w:rPr>
        <w:t>辦公室以瞭解您的</w:t>
      </w:r>
      <w:r w:rsidRPr="003D455B">
        <w:rPr>
          <w:rFonts w:ascii="Source Sans Pro" w:hAnsi="Source Sans Pro"/>
          <w:lang w:eastAsia="zh-TW"/>
        </w:rPr>
        <w:t xml:space="preserve"> Medicaid </w:t>
      </w:r>
      <w:r w:rsidRPr="003D455B">
        <w:rPr>
          <w:rFonts w:ascii="Source Sans Pro" w:hAnsi="Source Sans Pro"/>
          <w:lang w:eastAsia="zh-TW"/>
        </w:rPr>
        <w:t>計劃選擇方案。</w:t>
      </w:r>
    </w:p>
    <w:p w14:paraId="4E635118" w14:textId="7822AA9A" w:rsidR="00EC739C" w:rsidRPr="003D455B" w:rsidRDefault="00EC739C" w:rsidP="00E640D7">
      <w:pPr>
        <w:pStyle w:val="ListParagraph"/>
        <w:numPr>
          <w:ilvl w:val="0"/>
          <w:numId w:val="191"/>
        </w:numPr>
        <w:suppressAutoHyphens/>
        <w:spacing w:before="0" w:beforeAutospacing="0" w:after="120" w:afterAutospacing="0"/>
        <w:rPr>
          <w:rFonts w:ascii="Source Sans Pro" w:hAnsi="Source Sans Pro"/>
          <w:szCs w:val="22"/>
          <w:lang w:eastAsia="zh-TW"/>
        </w:rPr>
      </w:pPr>
      <w:r w:rsidRPr="003D455B">
        <w:rPr>
          <w:rFonts w:ascii="Source Sans Pro" w:hAnsi="Source Sans Pro"/>
          <w:szCs w:val="22"/>
          <w:lang w:eastAsia="zh-TW"/>
        </w:rPr>
        <w:t>在</w:t>
      </w:r>
      <w:r w:rsidRPr="003D455B">
        <w:rPr>
          <w:rFonts w:ascii="Source Sans Pro" w:hAnsi="Source Sans Pro"/>
          <w:b/>
          <w:bCs/>
          <w:szCs w:val="22"/>
          <w:lang w:eastAsia="zh-TW"/>
        </w:rPr>
        <w:t>開放參保期</w:t>
      </w:r>
      <w:r w:rsidRPr="003D455B">
        <w:rPr>
          <w:rFonts w:ascii="Source Sans Pro" w:hAnsi="Source Sans Pro"/>
          <w:szCs w:val="22"/>
          <w:lang w:eastAsia="zh-TW"/>
        </w:rPr>
        <w:t>還可選擇其他</w:t>
      </w:r>
      <w:r w:rsidRPr="003D455B">
        <w:rPr>
          <w:rFonts w:ascii="Source Sans Pro" w:hAnsi="Source Sans Pro"/>
          <w:szCs w:val="22"/>
          <w:lang w:eastAsia="zh-TW"/>
        </w:rPr>
        <w:t xml:space="preserve"> Medicare </w:t>
      </w:r>
      <w:r w:rsidRPr="003D455B">
        <w:rPr>
          <w:rFonts w:ascii="Source Sans Pro" w:hAnsi="Source Sans Pro"/>
          <w:szCs w:val="22"/>
          <w:lang w:eastAsia="zh-TW"/>
        </w:rPr>
        <w:t>保健計劃。第</w:t>
      </w:r>
      <w:r w:rsidRPr="003D455B">
        <w:rPr>
          <w:rFonts w:ascii="Source Sans Pro" w:hAnsi="Source Sans Pro"/>
          <w:szCs w:val="22"/>
          <w:lang w:eastAsia="zh-TW"/>
        </w:rPr>
        <w:t xml:space="preserve"> 2.2 </w:t>
      </w:r>
      <w:r w:rsidRPr="003D455B">
        <w:rPr>
          <w:rFonts w:ascii="Source Sans Pro" w:hAnsi="Source Sans Pro"/>
          <w:szCs w:val="22"/>
          <w:lang w:eastAsia="zh-TW"/>
        </w:rPr>
        <w:t>節為您介紹關於開放參保期的詳細資訊。</w:t>
      </w:r>
    </w:p>
    <w:p w14:paraId="4CFC9608" w14:textId="2E4B50E4" w:rsidR="0013793F" w:rsidRPr="003D455B" w:rsidRDefault="0013793F" w:rsidP="00E640D7">
      <w:pPr>
        <w:pStyle w:val="ListBullet"/>
        <w:numPr>
          <w:ilvl w:val="0"/>
          <w:numId w:val="86"/>
        </w:numPr>
        <w:suppressAutoHyphens/>
        <w:rPr>
          <w:rFonts w:ascii="Source Sans Pro" w:hAnsi="Source Sans Pro"/>
          <w:b/>
          <w:bCs/>
          <w:lang w:eastAsia="zh-TW"/>
        </w:rPr>
      </w:pPr>
      <w:r w:rsidRPr="003D455B">
        <w:rPr>
          <w:rFonts w:ascii="Source Sans Pro" w:hAnsi="Source Sans Pro"/>
          <w:b/>
          <w:bCs/>
          <w:lang w:eastAsia="zh-TW"/>
        </w:rPr>
        <w:t>您的會員資格通常將在我們收到您更改計劃的請求後下個月第一天終止。</w:t>
      </w:r>
      <w:r w:rsidRPr="003D455B">
        <w:rPr>
          <w:rFonts w:ascii="Source Sans Pro" w:hAnsi="Source Sans Pro"/>
          <w:lang w:eastAsia="zh-TW"/>
        </w:rPr>
        <w:t>您加入的新計劃也將於這一天開始。</w:t>
      </w:r>
    </w:p>
    <w:p w14:paraId="2909DD86" w14:textId="2E541077" w:rsidR="00B342AE" w:rsidRPr="003D455B" w:rsidRDefault="00B342AE"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2.2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您可在開放參保期終止會員資格</w:t>
      </w:r>
    </w:p>
    <w:p w14:paraId="5D8B8281" w14:textId="490A3E6E" w:rsidR="000463C9" w:rsidRPr="003D455B" w:rsidRDefault="000463C9" w:rsidP="00E640D7">
      <w:pPr>
        <w:suppressAutoHyphens/>
        <w:rPr>
          <w:rFonts w:ascii="Source Sans Pro" w:hAnsi="Source Sans Pro"/>
          <w:lang w:eastAsia="zh-TW"/>
        </w:rPr>
      </w:pPr>
      <w:r w:rsidRPr="003D455B">
        <w:rPr>
          <w:rFonts w:ascii="Source Sans Pro" w:hAnsi="Source Sans Pro"/>
          <w:lang w:eastAsia="zh-TW"/>
        </w:rPr>
        <w:t>您可在每年的</w:t>
      </w:r>
      <w:r w:rsidRPr="003D455B">
        <w:rPr>
          <w:rFonts w:ascii="Source Sans Pro" w:hAnsi="Source Sans Pro"/>
          <w:b/>
          <w:bCs/>
          <w:lang w:eastAsia="zh-TW"/>
        </w:rPr>
        <w:t>開放參保期</w:t>
      </w:r>
      <w:r w:rsidRPr="003D455B">
        <w:rPr>
          <w:rFonts w:ascii="Source Sans Pro" w:hAnsi="Source Sans Pro"/>
          <w:lang w:eastAsia="zh-TW"/>
        </w:rPr>
        <w:t>終止您的會員資格。在此期間，您應審查您的健康和藥物保險，並決定來年的保險。</w:t>
      </w:r>
    </w:p>
    <w:p w14:paraId="45B81CDD" w14:textId="2D526FEA" w:rsidR="000463C9" w:rsidRPr="003D455B" w:rsidRDefault="00D63F24" w:rsidP="00E640D7">
      <w:pPr>
        <w:pStyle w:val="ListParagraph"/>
        <w:numPr>
          <w:ilvl w:val="0"/>
          <w:numId w:val="26"/>
        </w:numPr>
        <w:suppressAutoHyphens/>
        <w:spacing w:before="0" w:beforeAutospacing="0" w:after="120" w:afterAutospacing="0"/>
        <w:ind w:left="720"/>
        <w:rPr>
          <w:rFonts w:ascii="Source Sans Pro" w:hAnsi="Source Sans Pro"/>
          <w:b/>
          <w:bCs/>
          <w:lang w:eastAsia="zh-TW"/>
        </w:rPr>
      </w:pPr>
      <w:r w:rsidRPr="003D455B">
        <w:rPr>
          <w:rFonts w:ascii="Source Sans Pro" w:hAnsi="Source Sans Pro"/>
          <w:b/>
          <w:bCs/>
          <w:lang w:eastAsia="zh-TW"/>
        </w:rPr>
        <w:t>開放參保期為</w:t>
      </w:r>
      <w:r w:rsidRPr="003D455B">
        <w:rPr>
          <w:rFonts w:ascii="Source Sans Pro" w:hAnsi="Source Sans Pro"/>
          <w:b/>
          <w:bCs/>
          <w:lang w:eastAsia="zh-TW"/>
        </w:rPr>
        <w:t xml:space="preserve"> 10 </w:t>
      </w:r>
      <w:r w:rsidRPr="003D455B">
        <w:rPr>
          <w:rFonts w:ascii="Source Sans Pro" w:hAnsi="Source Sans Pro"/>
          <w:b/>
          <w:bCs/>
          <w:lang w:eastAsia="zh-TW"/>
        </w:rPr>
        <w:t>月</w:t>
      </w:r>
      <w:r w:rsidRPr="003D455B">
        <w:rPr>
          <w:rFonts w:ascii="Source Sans Pro" w:hAnsi="Source Sans Pro"/>
          <w:b/>
          <w:bCs/>
          <w:lang w:eastAsia="zh-TW"/>
        </w:rPr>
        <w:t xml:space="preserve"> 15 </w:t>
      </w:r>
      <w:r w:rsidRPr="003D455B">
        <w:rPr>
          <w:rFonts w:ascii="Source Sans Pro" w:hAnsi="Source Sans Pro"/>
          <w:b/>
          <w:bCs/>
          <w:lang w:eastAsia="zh-TW"/>
        </w:rPr>
        <w:t>日至</w:t>
      </w:r>
      <w:r w:rsidRPr="003D455B">
        <w:rPr>
          <w:rFonts w:ascii="Source Sans Pro" w:hAnsi="Source Sans Pro"/>
          <w:b/>
          <w:bCs/>
          <w:lang w:eastAsia="zh-TW"/>
        </w:rPr>
        <w:t xml:space="preserve"> 12 </w:t>
      </w:r>
      <w:r w:rsidRPr="003D455B">
        <w:rPr>
          <w:rFonts w:ascii="Source Sans Pro" w:hAnsi="Source Sans Pro"/>
          <w:b/>
          <w:bCs/>
          <w:lang w:eastAsia="zh-TW"/>
        </w:rPr>
        <w:t>月</w:t>
      </w:r>
      <w:r w:rsidRPr="003D455B">
        <w:rPr>
          <w:rFonts w:ascii="Source Sans Pro" w:hAnsi="Source Sans Pro"/>
          <w:b/>
          <w:bCs/>
          <w:lang w:eastAsia="zh-TW"/>
        </w:rPr>
        <w:t xml:space="preserve"> 7 </w:t>
      </w:r>
      <w:r w:rsidRPr="003D455B">
        <w:rPr>
          <w:rFonts w:ascii="Source Sans Pro" w:hAnsi="Source Sans Pro"/>
          <w:b/>
          <w:bCs/>
          <w:lang w:eastAsia="zh-TW"/>
        </w:rPr>
        <w:t>日。</w:t>
      </w:r>
    </w:p>
    <w:p w14:paraId="43381FDA" w14:textId="08DDC862" w:rsidR="000463C9" w:rsidRPr="003D455B" w:rsidRDefault="00994444" w:rsidP="00E640D7">
      <w:pPr>
        <w:pStyle w:val="ListParagraph"/>
        <w:numPr>
          <w:ilvl w:val="0"/>
          <w:numId w:val="26"/>
        </w:numPr>
        <w:suppressAutoHyphens/>
        <w:spacing w:before="120" w:beforeAutospacing="0" w:after="120" w:afterAutospacing="0"/>
        <w:ind w:left="720"/>
        <w:contextualSpacing w:val="0"/>
        <w:rPr>
          <w:rFonts w:ascii="Source Sans Pro" w:hAnsi="Source Sans Pro"/>
          <w:b/>
          <w:bCs/>
          <w:lang w:eastAsia="zh-TW"/>
        </w:rPr>
      </w:pPr>
      <w:r w:rsidRPr="003D455B">
        <w:rPr>
          <w:rFonts w:ascii="Source Sans Pro" w:hAnsi="Source Sans Pro"/>
          <w:b/>
          <w:bCs/>
          <w:lang w:eastAsia="zh-TW"/>
        </w:rPr>
        <w:t>選擇繼續使用當前的保險或變更來年的保險。</w:t>
      </w:r>
      <w:r w:rsidRPr="003D455B">
        <w:rPr>
          <w:rFonts w:ascii="Source Sans Pro" w:hAnsi="Source Sans Pro"/>
          <w:lang w:eastAsia="zh-TW"/>
        </w:rPr>
        <w:t>如果您決定更改為新計劃，可選擇以下任何類型的計劃：</w:t>
      </w:r>
    </w:p>
    <w:p w14:paraId="5B2AD8AB" w14:textId="62B0B343" w:rsidR="000463C9" w:rsidRPr="003D455B" w:rsidRDefault="000463C9" w:rsidP="00E640D7">
      <w:pPr>
        <w:pStyle w:val="ListParagraph"/>
        <w:numPr>
          <w:ilvl w:val="1"/>
          <w:numId w:val="27"/>
        </w:numPr>
        <w:suppressAutoHyphens/>
        <w:spacing w:before="120" w:beforeAutospacing="0" w:after="120" w:afterAutospacing="0"/>
        <w:contextualSpacing w:val="0"/>
        <w:rPr>
          <w:rFonts w:ascii="Source Sans Pro" w:hAnsi="Source Sans Pro"/>
        </w:rPr>
      </w:pPr>
      <w:r w:rsidRPr="003D455B">
        <w:rPr>
          <w:rFonts w:ascii="Source Sans Pro" w:hAnsi="Source Sans Pro"/>
          <w:lang w:eastAsia="zh-TW"/>
        </w:rPr>
        <w:t>其他</w:t>
      </w:r>
      <w:r w:rsidRPr="003D455B">
        <w:rPr>
          <w:rFonts w:ascii="Source Sans Pro" w:hAnsi="Source Sans Pro"/>
          <w:lang w:eastAsia="zh-TW"/>
        </w:rPr>
        <w:t xml:space="preserve"> Medicare </w:t>
      </w:r>
      <w:r w:rsidRPr="003D455B">
        <w:rPr>
          <w:rFonts w:ascii="Source Sans Pro" w:hAnsi="Source Sans Pro"/>
          <w:lang w:eastAsia="zh-TW"/>
        </w:rPr>
        <w:t>保健計劃（包含或不包含藥物保險）。</w:t>
      </w:r>
    </w:p>
    <w:p w14:paraId="0CE114AC" w14:textId="73925938" w:rsidR="00E2571F" w:rsidRPr="003D455B" w:rsidRDefault="000463C9" w:rsidP="00E640D7">
      <w:pPr>
        <w:pStyle w:val="ListParagraph"/>
        <w:numPr>
          <w:ilvl w:val="1"/>
          <w:numId w:val="27"/>
        </w:numPr>
        <w:suppressAutoHyphens/>
        <w:spacing w:before="120" w:beforeAutospacing="0" w:after="120" w:afterAutospacing="0"/>
        <w:contextualSpacing w:val="0"/>
        <w:rPr>
          <w:rFonts w:ascii="Source Sans Pro" w:hAnsi="Source Sans Pro"/>
        </w:rPr>
      </w:pPr>
      <w:r w:rsidRPr="003D455B">
        <w:rPr>
          <w:rFonts w:ascii="Source Sans Pro" w:hAnsi="Source Sans Pro"/>
          <w:i/>
          <w:iCs/>
          <w:lang w:eastAsia="zh-TW"/>
        </w:rPr>
        <w:t>附帶</w:t>
      </w:r>
      <w:r w:rsidRPr="003D455B">
        <w:rPr>
          <w:rFonts w:ascii="Source Sans Pro" w:hAnsi="Source Sans Pro"/>
          <w:lang w:eastAsia="zh-TW"/>
        </w:rPr>
        <w:t>單獨</w:t>
      </w:r>
      <w:r w:rsidRPr="003D455B">
        <w:rPr>
          <w:rFonts w:ascii="Source Sans Pro" w:hAnsi="Source Sans Pro"/>
          <w:lang w:eastAsia="zh-TW"/>
        </w:rPr>
        <w:t xml:space="preserve"> Medicare </w:t>
      </w:r>
      <w:r w:rsidRPr="003D455B">
        <w:rPr>
          <w:rFonts w:ascii="Source Sans Pro" w:hAnsi="Source Sans Pro"/>
          <w:lang w:eastAsia="zh-TW"/>
        </w:rPr>
        <w:t>藥物計劃的</w:t>
      </w:r>
      <w:r w:rsidRPr="003D455B">
        <w:rPr>
          <w:rFonts w:ascii="Source Sans Pro" w:hAnsi="Source Sans Pro"/>
          <w:lang w:eastAsia="zh-TW"/>
        </w:rPr>
        <w:t xml:space="preserve"> Original Medicare</w:t>
      </w:r>
    </w:p>
    <w:p w14:paraId="61D800F6" w14:textId="57876537" w:rsidR="000463C9" w:rsidRPr="003D455B" w:rsidRDefault="000463C9" w:rsidP="00E640D7">
      <w:pPr>
        <w:pStyle w:val="ListParagraph"/>
        <w:numPr>
          <w:ilvl w:val="3"/>
          <w:numId w:val="27"/>
        </w:numPr>
        <w:suppressAutoHyphens/>
        <w:spacing w:before="120" w:beforeAutospacing="0" w:after="120" w:afterAutospacing="0"/>
        <w:ind w:left="1440"/>
        <w:contextualSpacing w:val="0"/>
        <w:rPr>
          <w:rFonts w:ascii="Source Sans Pro" w:hAnsi="Source Sans Pro"/>
          <w:i/>
          <w:iCs/>
        </w:rPr>
      </w:pPr>
      <w:r w:rsidRPr="003D455B">
        <w:rPr>
          <w:rFonts w:ascii="Source Sans Pro" w:hAnsi="Source Sans Pro"/>
          <w:i/>
          <w:iCs/>
          <w:lang w:eastAsia="zh-TW"/>
        </w:rPr>
        <w:t>不附帶</w:t>
      </w:r>
      <w:r w:rsidRPr="003D455B">
        <w:rPr>
          <w:rFonts w:ascii="Source Sans Pro" w:hAnsi="Source Sans Pro"/>
          <w:lang w:eastAsia="zh-TW"/>
        </w:rPr>
        <w:t>單獨</w:t>
      </w:r>
      <w:r w:rsidRPr="003D455B">
        <w:rPr>
          <w:rFonts w:ascii="Source Sans Pro" w:hAnsi="Source Sans Pro"/>
          <w:lang w:eastAsia="zh-TW"/>
        </w:rPr>
        <w:t xml:space="preserve"> Medicare </w:t>
      </w:r>
      <w:r w:rsidRPr="003D455B">
        <w:rPr>
          <w:rFonts w:ascii="Source Sans Pro" w:hAnsi="Source Sans Pro"/>
          <w:lang w:eastAsia="zh-TW"/>
        </w:rPr>
        <w:t>藥物計劃的</w:t>
      </w:r>
      <w:r w:rsidRPr="003D455B">
        <w:rPr>
          <w:rFonts w:ascii="Source Sans Pro" w:hAnsi="Source Sans Pro"/>
          <w:lang w:eastAsia="zh-TW"/>
        </w:rPr>
        <w:t xml:space="preserve"> Original Medicare</w:t>
      </w:r>
      <w:r w:rsidRPr="003D455B">
        <w:rPr>
          <w:rFonts w:ascii="Source Sans Pro" w:hAnsi="Source Sans Pro"/>
          <w:lang w:eastAsia="zh-TW"/>
        </w:rPr>
        <w:t>。</w:t>
      </w:r>
    </w:p>
    <w:p w14:paraId="67EB4F1C" w14:textId="77777777" w:rsidR="00F617E6" w:rsidRPr="003D455B" w:rsidRDefault="00F617E6" w:rsidP="00E640D7">
      <w:pPr>
        <w:pStyle w:val="ListBullet2"/>
        <w:numPr>
          <w:ilvl w:val="1"/>
          <w:numId w:val="27"/>
        </w:numPr>
        <w:suppressAutoHyphens/>
        <w:spacing w:before="0"/>
        <w:rPr>
          <w:rFonts w:ascii="Source Sans Pro" w:hAnsi="Source Sans Pro"/>
        </w:rPr>
      </w:pPr>
      <w:r w:rsidRPr="003D455B">
        <w:rPr>
          <w:rFonts w:ascii="Source Sans Pro" w:hAnsi="Source Sans Pro"/>
          <w:lang w:eastAsia="zh-TW"/>
        </w:rPr>
        <w:t>提供</w:t>
      </w:r>
      <w:r w:rsidRPr="003D455B">
        <w:rPr>
          <w:rFonts w:ascii="Source Sans Pro" w:hAnsi="Source Sans Pro"/>
          <w:lang w:eastAsia="zh-TW"/>
        </w:rPr>
        <w:t xml:space="preserve"> Medicare </w:t>
      </w:r>
      <w:r w:rsidRPr="003D455B">
        <w:rPr>
          <w:rFonts w:ascii="Source Sans Pro" w:hAnsi="Source Sans Pro"/>
          <w:lang w:eastAsia="zh-TW"/>
        </w:rPr>
        <w:t>和大部分或全部</w:t>
      </w:r>
      <w:r w:rsidRPr="003D455B">
        <w:rPr>
          <w:rFonts w:ascii="Source Sans Pro" w:hAnsi="Source Sans Pro"/>
          <w:lang w:eastAsia="zh-TW"/>
        </w:rPr>
        <w:t xml:space="preserve"> Medicaid </w:t>
      </w:r>
      <w:r w:rsidRPr="003D455B">
        <w:rPr>
          <w:rFonts w:ascii="Source Sans Pro" w:hAnsi="Source Sans Pro"/>
          <w:lang w:eastAsia="zh-TW"/>
        </w:rPr>
        <w:t>福利與服務的綜合</w:t>
      </w:r>
      <w:r w:rsidRPr="003D455B">
        <w:rPr>
          <w:rFonts w:ascii="Source Sans Pro" w:hAnsi="Source Sans Pro"/>
          <w:lang w:eastAsia="zh-TW"/>
        </w:rPr>
        <w:t xml:space="preserve"> D-SNP </w:t>
      </w:r>
      <w:r w:rsidRPr="003D455B">
        <w:rPr>
          <w:rFonts w:ascii="Source Sans Pro" w:hAnsi="Source Sans Pro"/>
          <w:lang w:eastAsia="zh-TW"/>
        </w:rPr>
        <w:t>計劃（若符合資格）。</w:t>
      </w:r>
    </w:p>
    <w:p w14:paraId="49AB338A" w14:textId="77777777" w:rsidR="00F617E6" w:rsidRPr="003D455B" w:rsidRDefault="00F617E6" w:rsidP="00E640D7">
      <w:pPr>
        <w:pStyle w:val="ListParagraph"/>
        <w:suppressAutoHyphens/>
        <w:spacing w:before="120" w:beforeAutospacing="0" w:after="120" w:afterAutospacing="0"/>
        <w:ind w:left="1440"/>
        <w:contextualSpacing w:val="0"/>
        <w:rPr>
          <w:rFonts w:ascii="Source Sans Pro" w:hAnsi="Source Sans Pro"/>
          <w:i/>
          <w:iCs/>
        </w:rPr>
      </w:pPr>
    </w:p>
    <w:p w14:paraId="64D42EC4" w14:textId="3A1B5855" w:rsidR="006C2D1B" w:rsidRPr="003D455B" w:rsidRDefault="00F617E6" w:rsidP="00E640D7">
      <w:pPr>
        <w:pStyle w:val="ListParagraph"/>
        <w:suppressAutoHyphens/>
        <w:spacing w:before="0" w:beforeAutospacing="0" w:after="120" w:afterAutospacing="0"/>
        <w:ind w:left="0"/>
        <w:rPr>
          <w:rFonts w:ascii="Source Sans Pro" w:hAnsi="Source Sans Pro"/>
        </w:rPr>
      </w:pPr>
      <w:r w:rsidRPr="003D455B">
        <w:rPr>
          <w:rFonts w:ascii="Source Sans Pro" w:hAnsi="Source Sans Pro"/>
          <w:b/>
          <w:bCs/>
          <w:lang w:eastAsia="zh-TW"/>
        </w:rPr>
        <w:lastRenderedPageBreak/>
        <w:t>您取得</w:t>
      </w:r>
      <w:r w:rsidRPr="003D455B">
        <w:rPr>
          <w:rFonts w:ascii="Source Sans Pro" w:hAnsi="Source Sans Pro"/>
          <w:b/>
          <w:bCs/>
          <w:lang w:eastAsia="zh-TW"/>
        </w:rPr>
        <w:t xml:space="preserve"> Medicare </w:t>
      </w:r>
      <w:r w:rsidRPr="003D455B">
        <w:rPr>
          <w:rFonts w:ascii="Source Sans Pro" w:hAnsi="Source Sans Pro"/>
          <w:b/>
          <w:bCs/>
          <w:lang w:eastAsia="zh-TW"/>
        </w:rPr>
        <w:t>的額外補助來協助支付您的處方藥費用：</w:t>
      </w:r>
      <w:r w:rsidRPr="003D455B">
        <w:rPr>
          <w:rFonts w:ascii="Source Sans Pro" w:hAnsi="Source Sans Pro"/>
          <w:lang w:eastAsia="zh-TW"/>
        </w:rPr>
        <w:t>如果您轉至</w:t>
      </w:r>
      <w:r w:rsidRPr="003D455B">
        <w:rPr>
          <w:rFonts w:ascii="Source Sans Pro" w:hAnsi="Source Sans Pro"/>
          <w:lang w:eastAsia="zh-TW"/>
        </w:rPr>
        <w:t xml:space="preserve"> Original Medicare </w:t>
      </w:r>
      <w:r w:rsidRPr="003D455B">
        <w:rPr>
          <w:rFonts w:ascii="Source Sans Pro" w:hAnsi="Source Sans Pro"/>
          <w:lang w:eastAsia="zh-TW"/>
        </w:rPr>
        <w:t>且未參加單獨的</w:t>
      </w:r>
      <w:r w:rsidRPr="003D455B">
        <w:rPr>
          <w:rFonts w:ascii="Source Sans Pro" w:hAnsi="Source Sans Pro"/>
          <w:lang w:eastAsia="zh-TW"/>
        </w:rPr>
        <w:t xml:space="preserve"> Medicare </w:t>
      </w:r>
      <w:r w:rsidRPr="003D455B">
        <w:rPr>
          <w:rFonts w:ascii="Source Sans Pro" w:hAnsi="Source Sans Pro"/>
          <w:lang w:eastAsia="zh-TW"/>
        </w:rPr>
        <w:t>處方藥計劃，則</w:t>
      </w:r>
      <w:r w:rsidRPr="003D455B">
        <w:rPr>
          <w:rFonts w:ascii="Source Sans Pro" w:hAnsi="Source Sans Pro"/>
          <w:lang w:eastAsia="zh-TW"/>
        </w:rPr>
        <w:t xml:space="preserve"> Medicare </w:t>
      </w:r>
      <w:r w:rsidRPr="003D455B">
        <w:rPr>
          <w:rFonts w:ascii="Source Sans Pro" w:hAnsi="Source Sans Pro"/>
          <w:lang w:eastAsia="zh-TW"/>
        </w:rPr>
        <w:t>可能會將您加入一項藥物計劃，除非您選擇退出自動參保。</w:t>
      </w:r>
    </w:p>
    <w:p w14:paraId="79BB76F7" w14:textId="77777777" w:rsidR="000C5A09" w:rsidRPr="003D455B" w:rsidRDefault="000C5A09" w:rsidP="00E640D7">
      <w:pPr>
        <w:pStyle w:val="ListParagraph"/>
        <w:suppressAutoHyphens/>
        <w:spacing w:before="0" w:beforeAutospacing="0" w:after="120" w:afterAutospacing="0"/>
        <w:ind w:left="0"/>
        <w:rPr>
          <w:rFonts w:ascii="Source Sans Pro" w:hAnsi="Source Sans Pro"/>
        </w:rPr>
      </w:pPr>
    </w:p>
    <w:p w14:paraId="42DEBA35" w14:textId="770C4FA3" w:rsidR="00253F70" w:rsidRPr="003D455B" w:rsidRDefault="006C2D1B" w:rsidP="00E640D7">
      <w:pPr>
        <w:pStyle w:val="ListParagraph"/>
        <w:suppressAutoHyphens/>
        <w:spacing w:before="0" w:beforeAutospacing="0" w:after="120" w:afterAutospacing="0"/>
        <w:ind w:left="0"/>
        <w:rPr>
          <w:rFonts w:ascii="Source Sans Pro" w:hAnsi="Source Sans Pro"/>
          <w:lang w:eastAsia="zh-TW"/>
        </w:rPr>
      </w:pPr>
      <w:r w:rsidRPr="003D455B">
        <w:rPr>
          <w:rFonts w:ascii="Source Sans Pro" w:hAnsi="Source Sans Pro"/>
          <w:b/>
          <w:bCs/>
          <w:lang w:eastAsia="zh-TW"/>
        </w:rPr>
        <w:t>註：</w:t>
      </w:r>
      <w:r w:rsidRPr="003D455B">
        <w:rPr>
          <w:rFonts w:ascii="Source Sans Pro" w:hAnsi="Source Sans Pro"/>
          <w:lang w:eastAsia="zh-TW"/>
        </w:rPr>
        <w:t>如果您退出</w:t>
      </w:r>
      <w:r w:rsidRPr="003D455B">
        <w:rPr>
          <w:rFonts w:ascii="Source Sans Pro" w:hAnsi="Source Sans Pro"/>
          <w:lang w:eastAsia="zh-TW"/>
        </w:rPr>
        <w:t xml:space="preserve"> Medicare </w:t>
      </w:r>
      <w:r w:rsidRPr="003D455B">
        <w:rPr>
          <w:rFonts w:ascii="Source Sans Pro" w:hAnsi="Source Sans Pro"/>
          <w:lang w:eastAsia="zh-TW"/>
        </w:rPr>
        <w:t>藥物保險，不再獲得額外補助，且連續</w:t>
      </w:r>
      <w:r w:rsidRPr="003D455B">
        <w:rPr>
          <w:rFonts w:ascii="Source Sans Pro" w:hAnsi="Source Sans Pro"/>
          <w:lang w:eastAsia="zh-TW"/>
        </w:rPr>
        <w:t xml:space="preserve"> 63 </w:t>
      </w:r>
      <w:r w:rsidRPr="003D455B">
        <w:rPr>
          <w:rFonts w:ascii="Source Sans Pro" w:hAnsi="Source Sans Pro"/>
          <w:lang w:eastAsia="zh-TW"/>
        </w:rPr>
        <w:t>天或更長時間未參與任何有信譽度的藥物保險，則當您之後加入</w:t>
      </w:r>
      <w:r w:rsidRPr="003D455B">
        <w:rPr>
          <w:rFonts w:ascii="Source Sans Pro" w:hAnsi="Source Sans Pro"/>
          <w:lang w:eastAsia="zh-TW"/>
        </w:rPr>
        <w:t xml:space="preserve"> Medicare </w:t>
      </w:r>
      <w:r w:rsidRPr="003D455B">
        <w:rPr>
          <w:rFonts w:ascii="Source Sans Pro" w:hAnsi="Source Sans Pro"/>
          <w:lang w:eastAsia="zh-TW"/>
        </w:rPr>
        <w:t>藥物計劃時，可能需要支付</w:t>
      </w:r>
      <w:r w:rsidRPr="003D455B">
        <w:rPr>
          <w:rFonts w:ascii="Source Sans Pro" w:hAnsi="Source Sans Pro"/>
          <w:lang w:eastAsia="zh-TW"/>
        </w:rPr>
        <w:t xml:space="preserve"> D </w:t>
      </w:r>
      <w:r w:rsidRPr="003D455B">
        <w:rPr>
          <w:rFonts w:ascii="Source Sans Pro" w:hAnsi="Source Sans Pro"/>
          <w:lang w:eastAsia="zh-TW"/>
        </w:rPr>
        <w:t>部分逾期參保罰金。</w:t>
      </w:r>
    </w:p>
    <w:p w14:paraId="33C4FAC9" w14:textId="2A0EBCAF" w:rsidR="00253F70" w:rsidRPr="003D455B" w:rsidRDefault="00253F70" w:rsidP="00E640D7">
      <w:pPr>
        <w:pStyle w:val="ListParagraph"/>
        <w:numPr>
          <w:ilvl w:val="0"/>
          <w:numId w:val="181"/>
        </w:numPr>
        <w:suppressAutoHyphens/>
        <w:spacing w:before="0" w:beforeAutospacing="0" w:after="120" w:afterAutospacing="0"/>
        <w:ind w:left="720"/>
        <w:rPr>
          <w:rFonts w:ascii="Source Sans Pro" w:hAnsi="Source Sans Pro"/>
          <w:b/>
          <w:bCs/>
          <w:lang w:eastAsia="zh-TW"/>
        </w:rPr>
      </w:pPr>
      <w:r w:rsidRPr="003D455B">
        <w:rPr>
          <w:rFonts w:ascii="Source Sans Pro" w:hAnsi="Source Sans Pro"/>
          <w:b/>
          <w:bCs/>
          <w:lang w:eastAsia="zh-TW"/>
        </w:rPr>
        <w:t>您在我們計劃的會員資格</w:t>
      </w:r>
      <w:r w:rsidRPr="003D455B">
        <w:rPr>
          <w:rFonts w:ascii="Source Sans Pro" w:hAnsi="Source Sans Pro"/>
          <w:lang w:eastAsia="zh-TW"/>
        </w:rPr>
        <w:t>將於</w:t>
      </w:r>
      <w:r w:rsidRPr="003D455B">
        <w:rPr>
          <w:rFonts w:ascii="Source Sans Pro" w:hAnsi="Source Sans Pro"/>
          <w:lang w:eastAsia="zh-TW"/>
        </w:rPr>
        <w:t xml:space="preserve"> 1 </w:t>
      </w:r>
      <w:r w:rsidRPr="003D455B">
        <w:rPr>
          <w:rFonts w:ascii="Source Sans Pro" w:hAnsi="Source Sans Pro"/>
          <w:lang w:eastAsia="zh-TW"/>
        </w:rPr>
        <w:t>月</w:t>
      </w:r>
      <w:r w:rsidRPr="003D455B">
        <w:rPr>
          <w:rFonts w:ascii="Source Sans Pro" w:hAnsi="Source Sans Pro"/>
          <w:lang w:eastAsia="zh-TW"/>
        </w:rPr>
        <w:t xml:space="preserve"> 1 </w:t>
      </w:r>
      <w:r w:rsidRPr="003D455B">
        <w:rPr>
          <w:rFonts w:ascii="Source Sans Pro" w:hAnsi="Source Sans Pro"/>
          <w:lang w:eastAsia="zh-TW"/>
        </w:rPr>
        <w:t>日新計劃保險開始時終止。</w:t>
      </w:r>
    </w:p>
    <w:p w14:paraId="20AD4E17" w14:textId="62618E52" w:rsidR="0045631D" w:rsidRPr="003D455B" w:rsidRDefault="0045631D" w:rsidP="00E640D7">
      <w:pPr>
        <w:pStyle w:val="Heading3"/>
        <w:suppressAutoHyphens/>
        <w:rPr>
          <w:rFonts w:ascii="Source Sans Pro" w:hAnsi="Source Sans Pro" w:cs="Arial"/>
          <w:b w:val="0"/>
          <w:bCs w:val="0"/>
        </w:rPr>
      </w:pPr>
      <w:r w:rsidRPr="003D455B">
        <w:rPr>
          <w:rFonts w:ascii="Source Sans Pro" w:hAnsi="Source Sans Pro"/>
          <w:iCs w:val="0"/>
          <w:lang w:eastAsia="zh-TW"/>
        </w:rPr>
        <w:t>第</w:t>
      </w:r>
      <w:r w:rsidRPr="003D455B">
        <w:rPr>
          <w:rFonts w:ascii="Source Sans Pro" w:hAnsi="Source Sans Pro"/>
          <w:iCs w:val="0"/>
          <w:lang w:eastAsia="zh-TW"/>
        </w:rPr>
        <w:t xml:space="preserve"> 2.3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您可在</w:t>
      </w:r>
      <w:r w:rsidRPr="003D455B">
        <w:rPr>
          <w:rFonts w:ascii="Source Sans Pro" w:hAnsi="Source Sans Pro"/>
          <w:iCs w:val="0"/>
          <w:lang w:eastAsia="zh-TW"/>
        </w:rPr>
        <w:t xml:space="preserve"> Medicare Advantage </w:t>
      </w:r>
      <w:r w:rsidRPr="003D455B">
        <w:rPr>
          <w:rFonts w:ascii="Source Sans Pro" w:hAnsi="Source Sans Pro"/>
          <w:iCs w:val="0"/>
          <w:lang w:eastAsia="zh-TW"/>
        </w:rPr>
        <w:t>開放參保期終止會員資格</w:t>
      </w:r>
    </w:p>
    <w:p w14:paraId="5185AA9C" w14:textId="4C4C2827" w:rsidR="000463C9" w:rsidRPr="003D455B" w:rsidRDefault="000463C9" w:rsidP="00E640D7">
      <w:pPr>
        <w:suppressAutoHyphens/>
        <w:rPr>
          <w:rFonts w:ascii="Source Sans Pro" w:hAnsi="Source Sans Pro"/>
          <w:szCs w:val="26"/>
        </w:rPr>
      </w:pPr>
      <w:r w:rsidRPr="003D455B">
        <w:rPr>
          <w:rFonts w:ascii="Source Sans Pro" w:hAnsi="Source Sans Pro"/>
          <w:lang w:eastAsia="zh-TW"/>
        </w:rPr>
        <w:t>您可在每年的</w:t>
      </w:r>
      <w:r w:rsidRPr="003D455B">
        <w:rPr>
          <w:rFonts w:ascii="Source Sans Pro" w:hAnsi="Source Sans Pro"/>
          <w:lang w:eastAsia="zh-TW"/>
        </w:rPr>
        <w:t xml:space="preserve"> </w:t>
      </w:r>
      <w:r w:rsidRPr="003D455B">
        <w:rPr>
          <w:rFonts w:ascii="Source Sans Pro" w:hAnsi="Source Sans Pro"/>
          <w:b/>
          <w:bCs/>
          <w:lang w:eastAsia="zh-TW"/>
        </w:rPr>
        <w:t xml:space="preserve">Medicare Advantage </w:t>
      </w:r>
      <w:r w:rsidRPr="003D455B">
        <w:rPr>
          <w:rFonts w:ascii="Source Sans Pro" w:hAnsi="Source Sans Pro"/>
          <w:b/>
          <w:bCs/>
          <w:lang w:eastAsia="zh-TW"/>
        </w:rPr>
        <w:t>開放參保期</w:t>
      </w:r>
      <w:r w:rsidRPr="003D455B">
        <w:rPr>
          <w:rFonts w:ascii="Source Sans Pro" w:hAnsi="Source Sans Pro"/>
          <w:lang w:eastAsia="zh-TW"/>
        </w:rPr>
        <w:t>對您的健康保險作出</w:t>
      </w:r>
      <w:r w:rsidRPr="003D455B">
        <w:rPr>
          <w:rFonts w:ascii="Source Sans Pro" w:hAnsi="Source Sans Pro"/>
          <w:i/>
          <w:iCs/>
          <w:lang w:eastAsia="zh-TW"/>
        </w:rPr>
        <w:t>一項</w:t>
      </w:r>
      <w:r w:rsidRPr="003D455B">
        <w:rPr>
          <w:rFonts w:ascii="Source Sans Pro" w:hAnsi="Source Sans Pro"/>
          <w:lang w:eastAsia="zh-TW"/>
        </w:rPr>
        <w:t>更改。</w:t>
      </w:r>
    </w:p>
    <w:p w14:paraId="0FEF10E5" w14:textId="62365F67" w:rsidR="000463C9" w:rsidRPr="00141B79" w:rsidRDefault="00E2571F" w:rsidP="00E640D7">
      <w:pPr>
        <w:pStyle w:val="ListParagraph"/>
        <w:numPr>
          <w:ilvl w:val="0"/>
          <w:numId w:val="31"/>
        </w:numPr>
        <w:suppressAutoHyphens/>
        <w:spacing w:before="0" w:beforeAutospacing="0" w:after="120" w:afterAutospacing="0"/>
        <w:ind w:left="720"/>
        <w:rPr>
          <w:rFonts w:ascii="Source Sans Pro" w:hAnsi="Source Sans Pro"/>
          <w:spacing w:val="4"/>
        </w:rPr>
      </w:pPr>
      <w:r w:rsidRPr="00141B79">
        <w:rPr>
          <w:rFonts w:ascii="Source Sans Pro" w:hAnsi="Source Sans Pro"/>
          <w:b/>
          <w:bCs/>
          <w:spacing w:val="4"/>
          <w:lang w:eastAsia="zh-TW"/>
        </w:rPr>
        <w:t xml:space="preserve">Medicare Advantage </w:t>
      </w:r>
      <w:r w:rsidRPr="00141B79">
        <w:rPr>
          <w:rFonts w:ascii="Source Sans Pro" w:hAnsi="Source Sans Pro"/>
          <w:b/>
          <w:bCs/>
          <w:spacing w:val="4"/>
          <w:lang w:eastAsia="zh-TW"/>
        </w:rPr>
        <w:t>開放參保期</w:t>
      </w:r>
      <w:r w:rsidRPr="00141B79">
        <w:rPr>
          <w:rFonts w:ascii="Source Sans Pro" w:hAnsi="Source Sans Pro"/>
          <w:spacing w:val="4"/>
          <w:lang w:eastAsia="zh-TW"/>
        </w:rPr>
        <w:t>為</w:t>
      </w:r>
      <w:r w:rsidRPr="00141B79">
        <w:rPr>
          <w:rFonts w:ascii="Source Sans Pro" w:hAnsi="Source Sans Pro"/>
          <w:spacing w:val="4"/>
          <w:lang w:eastAsia="zh-TW"/>
        </w:rPr>
        <w:t xml:space="preserve"> 1 </w:t>
      </w:r>
      <w:r w:rsidRPr="00141B79">
        <w:rPr>
          <w:rFonts w:ascii="Source Sans Pro" w:hAnsi="Source Sans Pro"/>
          <w:spacing w:val="4"/>
          <w:lang w:eastAsia="zh-TW"/>
        </w:rPr>
        <w:t>月</w:t>
      </w:r>
      <w:r w:rsidRPr="00141B79">
        <w:rPr>
          <w:rFonts w:ascii="Source Sans Pro" w:hAnsi="Source Sans Pro"/>
          <w:spacing w:val="4"/>
          <w:lang w:eastAsia="zh-TW"/>
        </w:rPr>
        <w:t xml:space="preserve"> 1 </w:t>
      </w:r>
      <w:r w:rsidRPr="00141B79">
        <w:rPr>
          <w:rFonts w:ascii="Source Sans Pro" w:hAnsi="Source Sans Pro"/>
          <w:spacing w:val="4"/>
          <w:lang w:eastAsia="zh-TW"/>
        </w:rPr>
        <w:t>日至</w:t>
      </w:r>
      <w:r w:rsidRPr="00141B79">
        <w:rPr>
          <w:rFonts w:ascii="Source Sans Pro" w:hAnsi="Source Sans Pro"/>
          <w:spacing w:val="4"/>
          <w:lang w:eastAsia="zh-TW"/>
        </w:rPr>
        <w:t xml:space="preserve"> 3 </w:t>
      </w:r>
      <w:r w:rsidRPr="00141B79">
        <w:rPr>
          <w:rFonts w:ascii="Source Sans Pro" w:hAnsi="Source Sans Pro"/>
          <w:spacing w:val="4"/>
          <w:lang w:eastAsia="zh-TW"/>
        </w:rPr>
        <w:t>月</w:t>
      </w:r>
      <w:r w:rsidRPr="00141B79">
        <w:rPr>
          <w:rFonts w:ascii="Source Sans Pro" w:hAnsi="Source Sans Pro"/>
          <w:spacing w:val="4"/>
          <w:lang w:eastAsia="zh-TW"/>
        </w:rPr>
        <w:t xml:space="preserve"> 31 </w:t>
      </w:r>
      <w:r w:rsidRPr="00141B79">
        <w:rPr>
          <w:rFonts w:ascii="Source Sans Pro" w:hAnsi="Source Sans Pro"/>
          <w:spacing w:val="4"/>
          <w:lang w:eastAsia="zh-TW"/>
        </w:rPr>
        <w:t>日，對於新參保</w:t>
      </w:r>
      <w:r w:rsidRPr="00141B79">
        <w:rPr>
          <w:rFonts w:ascii="Source Sans Pro" w:hAnsi="Source Sans Pro"/>
          <w:spacing w:val="4"/>
          <w:lang w:eastAsia="zh-TW"/>
        </w:rPr>
        <w:t xml:space="preserve"> MA </w:t>
      </w:r>
      <w:r w:rsidRPr="00141B79">
        <w:rPr>
          <w:rFonts w:ascii="Source Sans Pro" w:hAnsi="Source Sans Pro"/>
          <w:spacing w:val="4"/>
          <w:lang w:eastAsia="zh-TW"/>
        </w:rPr>
        <w:t>計劃的</w:t>
      </w:r>
      <w:r w:rsidRPr="00141B79">
        <w:rPr>
          <w:rFonts w:ascii="Source Sans Pro" w:hAnsi="Source Sans Pro"/>
          <w:spacing w:val="4"/>
          <w:lang w:eastAsia="zh-TW"/>
        </w:rPr>
        <w:t xml:space="preserve"> Medicare </w:t>
      </w:r>
      <w:r w:rsidRPr="00141B79">
        <w:rPr>
          <w:rFonts w:ascii="Source Sans Pro" w:hAnsi="Source Sans Pro"/>
          <w:spacing w:val="4"/>
          <w:lang w:eastAsia="zh-TW"/>
        </w:rPr>
        <w:t>受益人，還包括從</w:t>
      </w:r>
      <w:r w:rsidRPr="00141B79">
        <w:rPr>
          <w:rFonts w:ascii="Source Sans Pro" w:hAnsi="Source Sans Pro"/>
          <w:spacing w:val="4"/>
          <w:lang w:eastAsia="zh-TW"/>
        </w:rPr>
        <w:t xml:space="preserve"> A </w:t>
      </w:r>
      <w:r w:rsidRPr="00141B79">
        <w:rPr>
          <w:rFonts w:ascii="Source Sans Pro" w:hAnsi="Source Sans Pro"/>
          <w:spacing w:val="4"/>
          <w:lang w:eastAsia="zh-TW"/>
        </w:rPr>
        <w:t>部分和</w:t>
      </w:r>
      <w:r w:rsidRPr="00141B79">
        <w:rPr>
          <w:rFonts w:ascii="Source Sans Pro" w:hAnsi="Source Sans Pro"/>
          <w:spacing w:val="4"/>
          <w:lang w:eastAsia="zh-TW"/>
        </w:rPr>
        <w:t xml:space="preserve"> B </w:t>
      </w:r>
      <w:r w:rsidRPr="00141B79">
        <w:rPr>
          <w:rFonts w:ascii="Source Sans Pro" w:hAnsi="Source Sans Pro"/>
          <w:spacing w:val="4"/>
          <w:lang w:eastAsia="zh-TW"/>
        </w:rPr>
        <w:t>部分生效的當月至生效第</w:t>
      </w:r>
      <w:r w:rsidRPr="00141B79">
        <w:rPr>
          <w:rFonts w:ascii="Source Sans Pro" w:hAnsi="Source Sans Pro"/>
          <w:spacing w:val="4"/>
          <w:lang w:eastAsia="zh-TW"/>
        </w:rPr>
        <w:t xml:space="preserve"> 3 </w:t>
      </w:r>
      <w:r w:rsidRPr="00141B79">
        <w:rPr>
          <w:rFonts w:ascii="Source Sans Pro" w:hAnsi="Source Sans Pro"/>
          <w:spacing w:val="4"/>
          <w:lang w:eastAsia="zh-TW"/>
        </w:rPr>
        <w:t>個月的最後一天。</w:t>
      </w:r>
    </w:p>
    <w:p w14:paraId="6167DC15" w14:textId="5AF6D433" w:rsidR="000463C9" w:rsidRPr="003D455B" w:rsidRDefault="00E2571F" w:rsidP="00E640D7">
      <w:pPr>
        <w:pStyle w:val="ListParagraph"/>
        <w:numPr>
          <w:ilvl w:val="0"/>
          <w:numId w:val="31"/>
        </w:numPr>
        <w:suppressAutoHyphens/>
        <w:spacing w:before="0" w:beforeAutospacing="0" w:after="120" w:afterAutospacing="0"/>
        <w:ind w:left="720"/>
        <w:rPr>
          <w:rFonts w:ascii="Source Sans Pro" w:hAnsi="Source Sans Pro"/>
        </w:rPr>
      </w:pPr>
      <w:r w:rsidRPr="003D455B">
        <w:rPr>
          <w:rFonts w:ascii="Source Sans Pro" w:hAnsi="Source Sans Pro"/>
          <w:b/>
          <w:bCs/>
          <w:lang w:eastAsia="zh-TW"/>
        </w:rPr>
        <w:t>在</w:t>
      </w:r>
      <w:r w:rsidRPr="003D455B">
        <w:rPr>
          <w:rFonts w:ascii="Source Sans Pro" w:hAnsi="Source Sans Pro"/>
          <w:b/>
          <w:bCs/>
          <w:lang w:eastAsia="zh-TW"/>
        </w:rPr>
        <w:t xml:space="preserve"> Medicare Advantage </w:t>
      </w:r>
      <w:r w:rsidRPr="003D455B">
        <w:rPr>
          <w:rFonts w:ascii="Source Sans Pro" w:hAnsi="Source Sans Pro"/>
          <w:b/>
          <w:bCs/>
          <w:lang w:eastAsia="zh-TW"/>
        </w:rPr>
        <w:t>開放參保期</w:t>
      </w:r>
      <w:r w:rsidRPr="003D455B">
        <w:rPr>
          <w:rFonts w:ascii="Source Sans Pro" w:hAnsi="Source Sans Pro"/>
          <w:lang w:eastAsia="zh-TW"/>
        </w:rPr>
        <w:t>，您可以：</w:t>
      </w:r>
    </w:p>
    <w:p w14:paraId="687308FD" w14:textId="2597D86A" w:rsidR="000463C9" w:rsidRPr="003D455B" w:rsidRDefault="000463C9" w:rsidP="00E640D7">
      <w:pPr>
        <w:numPr>
          <w:ilvl w:val="1"/>
          <w:numId w:val="28"/>
        </w:numPr>
        <w:suppressAutoHyphens/>
        <w:spacing w:before="0" w:beforeAutospacing="0" w:after="120" w:afterAutospacing="0"/>
        <w:rPr>
          <w:rFonts w:ascii="Source Sans Pro" w:hAnsi="Source Sans Pro"/>
        </w:rPr>
      </w:pPr>
      <w:r w:rsidRPr="003D455B">
        <w:rPr>
          <w:rFonts w:ascii="Source Sans Pro" w:hAnsi="Source Sans Pro"/>
          <w:lang w:eastAsia="zh-TW"/>
        </w:rPr>
        <w:t>轉至另一項包含或不包含藥物保險的</w:t>
      </w:r>
      <w:r w:rsidRPr="003D455B">
        <w:rPr>
          <w:rFonts w:ascii="Source Sans Pro" w:hAnsi="Source Sans Pro"/>
          <w:lang w:eastAsia="zh-TW"/>
        </w:rPr>
        <w:t xml:space="preserve"> Medicare Advantage </w:t>
      </w:r>
      <w:r w:rsidRPr="003D455B">
        <w:rPr>
          <w:rFonts w:ascii="Source Sans Pro" w:hAnsi="Source Sans Pro"/>
          <w:lang w:eastAsia="zh-TW"/>
        </w:rPr>
        <w:t>計劃。</w:t>
      </w:r>
    </w:p>
    <w:p w14:paraId="202CB950" w14:textId="6D786785" w:rsidR="003176F6" w:rsidRPr="003D455B" w:rsidRDefault="000463C9" w:rsidP="00E640D7">
      <w:pPr>
        <w:numPr>
          <w:ilvl w:val="1"/>
          <w:numId w:val="28"/>
        </w:numPr>
        <w:suppressAutoHyphens/>
        <w:spacing w:before="0" w:beforeAutospacing="0" w:after="120" w:afterAutospacing="0"/>
        <w:rPr>
          <w:rFonts w:ascii="Source Sans Pro" w:hAnsi="Source Sans Pro"/>
        </w:rPr>
      </w:pPr>
      <w:r w:rsidRPr="003D455B">
        <w:rPr>
          <w:rFonts w:ascii="Source Sans Pro" w:hAnsi="Source Sans Pro"/>
          <w:lang w:eastAsia="zh-TW"/>
        </w:rPr>
        <w:t>退出我們的計劃並透過</w:t>
      </w:r>
      <w:r w:rsidRPr="003D455B">
        <w:rPr>
          <w:rFonts w:ascii="Source Sans Pro" w:hAnsi="Source Sans Pro"/>
          <w:lang w:eastAsia="zh-TW"/>
        </w:rPr>
        <w:t xml:space="preserve"> Original Medicare </w:t>
      </w:r>
      <w:r w:rsidRPr="003D455B">
        <w:rPr>
          <w:rFonts w:ascii="Source Sans Pro" w:hAnsi="Source Sans Pro"/>
          <w:lang w:eastAsia="zh-TW"/>
        </w:rPr>
        <w:t>獲得保險。如果您在此期間轉至</w:t>
      </w:r>
      <w:r w:rsidRPr="003D455B">
        <w:rPr>
          <w:rFonts w:ascii="Source Sans Pro" w:hAnsi="Source Sans Pro"/>
          <w:lang w:eastAsia="zh-TW"/>
        </w:rPr>
        <w:t xml:space="preserve"> Original Medicare</w:t>
      </w:r>
      <w:r w:rsidRPr="003D455B">
        <w:rPr>
          <w:rFonts w:ascii="Source Sans Pro" w:hAnsi="Source Sans Pro"/>
          <w:lang w:eastAsia="zh-TW"/>
        </w:rPr>
        <w:t>，屆時您還可加入一項單獨的</w:t>
      </w:r>
      <w:r w:rsidRPr="003D455B">
        <w:rPr>
          <w:rFonts w:ascii="Source Sans Pro" w:hAnsi="Source Sans Pro"/>
          <w:lang w:eastAsia="zh-TW"/>
        </w:rPr>
        <w:t xml:space="preserve"> Medicare </w:t>
      </w:r>
      <w:r w:rsidRPr="003D455B">
        <w:rPr>
          <w:rFonts w:ascii="Source Sans Pro" w:hAnsi="Source Sans Pro"/>
          <w:lang w:eastAsia="zh-TW"/>
        </w:rPr>
        <w:t>藥物計劃。</w:t>
      </w:r>
    </w:p>
    <w:p w14:paraId="6ECDFF03" w14:textId="157F2963" w:rsidR="000463C9" w:rsidRPr="00E640D7" w:rsidRDefault="000463C9" w:rsidP="00E640D7">
      <w:pPr>
        <w:pStyle w:val="ListParagraph"/>
        <w:numPr>
          <w:ilvl w:val="0"/>
          <w:numId w:val="28"/>
        </w:numPr>
        <w:suppressAutoHyphens/>
        <w:spacing w:before="0" w:beforeAutospacing="0" w:after="120" w:afterAutospacing="0"/>
        <w:rPr>
          <w:rFonts w:ascii="Source Sans Pro" w:hAnsi="Source Sans Pro"/>
          <w:spacing w:val="-4"/>
          <w:lang w:eastAsia="zh-TW"/>
        </w:rPr>
      </w:pPr>
      <w:r w:rsidRPr="00E640D7">
        <w:rPr>
          <w:rFonts w:ascii="Source Sans Pro" w:hAnsi="Source Sans Pro"/>
          <w:b/>
          <w:bCs/>
          <w:spacing w:val="-4"/>
          <w:lang w:eastAsia="zh-TW"/>
        </w:rPr>
        <w:t>您的會員資格將</w:t>
      </w:r>
      <w:r w:rsidRPr="00E640D7">
        <w:rPr>
          <w:rFonts w:ascii="Source Sans Pro" w:hAnsi="Source Sans Pro"/>
          <w:spacing w:val="-4"/>
          <w:lang w:eastAsia="zh-TW"/>
        </w:rPr>
        <w:t>在您加入其他</w:t>
      </w:r>
      <w:r w:rsidRPr="00E640D7">
        <w:rPr>
          <w:rFonts w:ascii="Source Sans Pro" w:hAnsi="Source Sans Pro"/>
          <w:spacing w:val="-4"/>
          <w:lang w:eastAsia="zh-TW"/>
        </w:rPr>
        <w:t xml:space="preserve"> Medicare Advantage </w:t>
      </w:r>
      <w:r w:rsidRPr="00E640D7">
        <w:rPr>
          <w:rFonts w:ascii="Source Sans Pro" w:hAnsi="Source Sans Pro"/>
          <w:spacing w:val="-4"/>
          <w:lang w:eastAsia="zh-TW"/>
        </w:rPr>
        <w:t>計劃或我們收到您轉至</w:t>
      </w:r>
      <w:r w:rsidRPr="00E640D7">
        <w:rPr>
          <w:rFonts w:ascii="Source Sans Pro" w:hAnsi="Source Sans Pro"/>
          <w:spacing w:val="-4"/>
          <w:lang w:eastAsia="zh-TW"/>
        </w:rPr>
        <w:t xml:space="preserve"> Original Medicare </w:t>
      </w:r>
      <w:r w:rsidRPr="00E640D7">
        <w:rPr>
          <w:rFonts w:ascii="Source Sans Pro" w:hAnsi="Source Sans Pro"/>
          <w:spacing w:val="-4"/>
          <w:lang w:eastAsia="zh-TW"/>
        </w:rPr>
        <w:t>計劃的請求後下個月第一天</w:t>
      </w:r>
      <w:r w:rsidRPr="00E640D7">
        <w:rPr>
          <w:rFonts w:ascii="Source Sans Pro" w:hAnsi="Source Sans Pro"/>
          <w:b/>
          <w:bCs/>
          <w:spacing w:val="-4"/>
          <w:lang w:eastAsia="zh-TW"/>
        </w:rPr>
        <w:t>終止</w:t>
      </w:r>
      <w:r w:rsidRPr="00E640D7">
        <w:rPr>
          <w:rFonts w:ascii="Source Sans Pro" w:hAnsi="Source Sans Pro"/>
          <w:spacing w:val="-4"/>
          <w:lang w:eastAsia="zh-TW"/>
        </w:rPr>
        <w:t>。如果您同時選擇加入某個</w:t>
      </w:r>
      <w:r w:rsidRPr="00E640D7">
        <w:rPr>
          <w:rFonts w:ascii="Source Sans Pro" w:hAnsi="Source Sans Pro"/>
          <w:spacing w:val="-4"/>
          <w:lang w:eastAsia="zh-TW"/>
        </w:rPr>
        <w:t xml:space="preserve"> Medicare </w:t>
      </w:r>
      <w:r w:rsidRPr="00E640D7">
        <w:rPr>
          <w:rFonts w:ascii="Source Sans Pro" w:hAnsi="Source Sans Pro"/>
          <w:spacing w:val="-4"/>
          <w:lang w:eastAsia="zh-TW"/>
        </w:rPr>
        <w:t>藥物計劃，您在該藥物計劃的會員資格將於其收到您的參保請求後下個月第一天開始。</w:t>
      </w:r>
    </w:p>
    <w:p w14:paraId="4028EFC9" w14:textId="6A0E8BCC" w:rsidR="00E92840" w:rsidRPr="003D455B" w:rsidRDefault="00E92840"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2.4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在某些情況下，您可在特殊參保期終止會員資格</w:t>
      </w:r>
    </w:p>
    <w:p w14:paraId="416F4B33" w14:textId="7709705F" w:rsidR="000463C9" w:rsidRPr="003D455B" w:rsidRDefault="000463C9" w:rsidP="00E640D7">
      <w:pPr>
        <w:suppressAutoHyphens/>
        <w:rPr>
          <w:rFonts w:ascii="Source Sans Pro" w:hAnsi="Source Sans Pro" w:cs="Arial"/>
          <w:lang w:eastAsia="zh-TW"/>
        </w:rPr>
      </w:pPr>
      <w:r w:rsidRPr="003D455B">
        <w:rPr>
          <w:rFonts w:ascii="Source Sans Pro" w:hAnsi="Source Sans Pro" w:cs="Arial"/>
          <w:lang w:eastAsia="zh-TW"/>
        </w:rPr>
        <w:t>在某些情況下，您可能有權在年內的其他時間終止自己的會員資格。這一時期稱為</w:t>
      </w:r>
      <w:r w:rsidRPr="003D455B">
        <w:rPr>
          <w:rFonts w:ascii="Source Sans Pro" w:hAnsi="Source Sans Pro" w:cs="Arial"/>
          <w:b/>
          <w:bCs/>
          <w:lang w:eastAsia="zh-TW"/>
        </w:rPr>
        <w:t>特殊參保期</w:t>
      </w:r>
      <w:r w:rsidRPr="003D455B">
        <w:rPr>
          <w:rFonts w:ascii="Source Sans Pro" w:hAnsi="Source Sans Pro" w:cs="Arial"/>
          <w:lang w:eastAsia="zh-TW"/>
        </w:rPr>
        <w:t>。</w:t>
      </w:r>
    </w:p>
    <w:p w14:paraId="65A4CC0D" w14:textId="0D3852CC" w:rsidR="000463C9" w:rsidRPr="003D455B" w:rsidRDefault="00E2571F" w:rsidP="00E640D7">
      <w:pPr>
        <w:pStyle w:val="ListParagraph"/>
        <w:suppressAutoHyphens/>
        <w:ind w:left="0"/>
        <w:contextualSpacing w:val="0"/>
        <w:rPr>
          <w:rFonts w:ascii="Source Sans Pro" w:hAnsi="Source Sans Pro"/>
          <w:lang w:eastAsia="zh-TW"/>
        </w:rPr>
      </w:pPr>
      <w:r w:rsidRPr="003D455B">
        <w:rPr>
          <w:rFonts w:ascii="Source Sans Pro" w:hAnsi="Source Sans Pro"/>
          <w:lang w:eastAsia="zh-TW"/>
        </w:rPr>
        <w:lastRenderedPageBreak/>
        <w:t>如果以下任何情況適用於您，</w:t>
      </w:r>
      <w:r w:rsidRPr="003D455B">
        <w:rPr>
          <w:rFonts w:ascii="Source Sans Pro" w:hAnsi="Source Sans Pro"/>
          <w:b/>
          <w:bCs/>
          <w:lang w:eastAsia="zh-TW"/>
        </w:rPr>
        <w:t>則您可以在特殊參保期期間終止您的會員資格。</w:t>
      </w:r>
      <w:r w:rsidRPr="003D455B">
        <w:rPr>
          <w:rFonts w:ascii="Source Sans Pro" w:hAnsi="Source Sans Pro"/>
          <w:lang w:eastAsia="zh-TW"/>
        </w:rPr>
        <w:t>以下僅為示例。如需完整清單請聯絡我們的計劃、致電</w:t>
      </w:r>
      <w:r w:rsidRPr="003D455B">
        <w:rPr>
          <w:rFonts w:ascii="Source Sans Pro" w:hAnsi="Source Sans Pro"/>
          <w:lang w:eastAsia="zh-TW"/>
        </w:rPr>
        <w:t xml:space="preserve"> Medicare </w:t>
      </w:r>
      <w:r w:rsidRPr="003D455B">
        <w:rPr>
          <w:rFonts w:ascii="Source Sans Pro" w:hAnsi="Source Sans Pro"/>
          <w:lang w:eastAsia="zh-TW"/>
        </w:rPr>
        <w:t>或瀏覽</w:t>
      </w:r>
      <w:r w:rsidRPr="003D455B">
        <w:rPr>
          <w:rFonts w:ascii="Source Sans Pro" w:hAnsi="Source Sans Pro"/>
          <w:lang w:eastAsia="zh-TW"/>
        </w:rPr>
        <w:t xml:space="preserve"> </w:t>
      </w:r>
      <w:hyperlink r:id="rId74" w:history="1">
        <w:r w:rsidRPr="003D455B">
          <w:rPr>
            <w:rStyle w:val="Hyperlink"/>
            <w:rFonts w:ascii="Source Sans Pro" w:hAnsi="Source Sans Pro"/>
            <w:lang w:eastAsia="zh-TW"/>
          </w:rPr>
          <w:t>www.Medicare.gov</w:t>
        </w:r>
      </w:hyperlink>
      <w:r w:rsidRPr="003D455B">
        <w:rPr>
          <w:rFonts w:ascii="Source Sans Pro" w:hAnsi="Source Sans Pro"/>
          <w:lang w:eastAsia="zh-TW"/>
        </w:rPr>
        <w:t>。</w:t>
      </w:r>
    </w:p>
    <w:p w14:paraId="7E34F778" w14:textId="709363D0" w:rsidR="000463C9" w:rsidRPr="003D455B" w:rsidRDefault="00F23398" w:rsidP="00E640D7">
      <w:pPr>
        <w:pStyle w:val="ListParagraph"/>
        <w:numPr>
          <w:ilvl w:val="1"/>
          <w:numId w:val="44"/>
        </w:numPr>
        <w:suppressAutoHyphens/>
        <w:spacing w:before="0" w:beforeAutospacing="0" w:after="120" w:afterAutospacing="0"/>
        <w:ind w:left="720"/>
        <w:contextualSpacing w:val="0"/>
        <w:rPr>
          <w:rFonts w:ascii="Source Sans Pro" w:hAnsi="Source Sans Pro"/>
        </w:rPr>
      </w:pPr>
      <w:r w:rsidRPr="003D455B">
        <w:rPr>
          <w:rFonts w:ascii="Source Sans Pro" w:hAnsi="Source Sans Pro"/>
          <w:lang w:eastAsia="zh-TW"/>
        </w:rPr>
        <w:t>通常，在您搬遷時</w:t>
      </w:r>
    </w:p>
    <w:p w14:paraId="5106B43F" w14:textId="61690B9C" w:rsidR="000463C9" w:rsidRPr="003D455B" w:rsidRDefault="000463C9" w:rsidP="00E640D7">
      <w:pPr>
        <w:pStyle w:val="ListParagraph"/>
        <w:numPr>
          <w:ilvl w:val="1"/>
          <w:numId w:val="44"/>
        </w:numPr>
        <w:suppressAutoHyphens/>
        <w:spacing w:before="0" w:beforeAutospacing="0" w:after="120" w:afterAutospacing="0"/>
        <w:ind w:left="720"/>
        <w:contextualSpacing w:val="0"/>
        <w:rPr>
          <w:rFonts w:ascii="Source Sans Pro" w:hAnsi="Source Sans Pro"/>
        </w:rPr>
      </w:pPr>
      <w:r w:rsidRPr="003D455B">
        <w:rPr>
          <w:rFonts w:ascii="Source Sans Pro" w:hAnsi="Source Sans Pro"/>
          <w:i/>
          <w:iCs/>
          <w:color w:val="0000FF"/>
        </w:rPr>
        <w:t xml:space="preserve">[Revise bullet to use state-specific name, if applicable] </w:t>
      </w:r>
      <w:r w:rsidRPr="003D455B">
        <w:rPr>
          <w:rFonts w:ascii="Source Sans Pro" w:hAnsi="Source Sans Pro"/>
          <w:lang w:eastAsia="zh-TW"/>
        </w:rPr>
        <w:t>如果您享有</w:t>
      </w:r>
      <w:r w:rsidRPr="003D455B">
        <w:rPr>
          <w:rFonts w:ascii="Source Sans Pro" w:hAnsi="Source Sans Pro"/>
          <w:lang w:eastAsia="zh-TW"/>
        </w:rPr>
        <w:t xml:space="preserve"> Medicaid</w:t>
      </w:r>
    </w:p>
    <w:p w14:paraId="21EB7EA3" w14:textId="338C9E92" w:rsidR="000463C9" w:rsidRPr="003D455B" w:rsidRDefault="000463C9" w:rsidP="00E640D7">
      <w:pPr>
        <w:pStyle w:val="ListParagraph"/>
        <w:numPr>
          <w:ilvl w:val="1"/>
          <w:numId w:val="44"/>
        </w:numPr>
        <w:suppressAutoHyphens/>
        <w:spacing w:before="0" w:beforeAutospacing="0" w:after="120" w:afterAutospacing="0"/>
        <w:ind w:left="720"/>
        <w:rPr>
          <w:rFonts w:ascii="Source Sans Pro" w:hAnsi="Source Sans Pro"/>
        </w:rPr>
      </w:pPr>
      <w:r w:rsidRPr="003D455B">
        <w:rPr>
          <w:rFonts w:ascii="Source Sans Pro" w:hAnsi="Source Sans Pro"/>
          <w:lang w:eastAsia="zh-TW"/>
        </w:rPr>
        <w:t>如果您符合額外補助的資格以支付您的</w:t>
      </w:r>
      <w:r w:rsidRPr="003D455B">
        <w:rPr>
          <w:rFonts w:ascii="Source Sans Pro" w:hAnsi="Source Sans Pro"/>
          <w:lang w:eastAsia="zh-TW"/>
        </w:rPr>
        <w:t xml:space="preserve"> Medicare </w:t>
      </w:r>
      <w:r w:rsidRPr="003D455B">
        <w:rPr>
          <w:rFonts w:ascii="Source Sans Pro" w:hAnsi="Source Sans Pro"/>
          <w:lang w:eastAsia="zh-TW"/>
        </w:rPr>
        <w:t>藥物保險</w:t>
      </w:r>
    </w:p>
    <w:p w14:paraId="0B38793D" w14:textId="58DECEAE" w:rsidR="00BF2638" w:rsidRPr="003D455B" w:rsidRDefault="00BF2638" w:rsidP="00E640D7">
      <w:pPr>
        <w:pStyle w:val="ListParagraph"/>
        <w:numPr>
          <w:ilvl w:val="1"/>
          <w:numId w:val="44"/>
        </w:numPr>
        <w:suppressAutoHyphens/>
        <w:spacing w:before="0" w:beforeAutospacing="0" w:after="120" w:afterAutospacing="0"/>
        <w:ind w:left="720"/>
        <w:contextualSpacing w:val="0"/>
        <w:rPr>
          <w:rFonts w:ascii="Source Sans Pro" w:hAnsi="Source Sans Pro"/>
          <w:lang w:eastAsia="zh-TW"/>
        </w:rPr>
      </w:pPr>
      <w:r w:rsidRPr="003D455B">
        <w:rPr>
          <w:rFonts w:ascii="Source Sans Pro" w:hAnsi="Source Sans Pro"/>
          <w:lang w:eastAsia="zh-TW"/>
        </w:rPr>
        <w:t>如果我們違反與您簽署的合約</w:t>
      </w:r>
    </w:p>
    <w:p w14:paraId="6265F094" w14:textId="19600E8F" w:rsidR="000463C9" w:rsidRPr="003D455B" w:rsidRDefault="000463C9" w:rsidP="00E640D7">
      <w:pPr>
        <w:pStyle w:val="ListParagraph"/>
        <w:numPr>
          <w:ilvl w:val="1"/>
          <w:numId w:val="44"/>
        </w:numPr>
        <w:suppressAutoHyphens/>
        <w:spacing w:before="0" w:beforeAutospacing="0" w:after="120" w:afterAutospacing="0"/>
        <w:ind w:left="720"/>
        <w:contextualSpacing w:val="0"/>
        <w:rPr>
          <w:rFonts w:ascii="Source Sans Pro" w:hAnsi="Source Sans Pro"/>
          <w:lang w:eastAsia="zh-TW"/>
        </w:rPr>
      </w:pPr>
      <w:r w:rsidRPr="003D455B">
        <w:rPr>
          <w:rFonts w:ascii="Source Sans Pro" w:hAnsi="Source Sans Pro"/>
          <w:lang w:eastAsia="zh-TW"/>
        </w:rPr>
        <w:t>如果您在療養院或長期護理</w:t>
      </w:r>
      <w:r w:rsidRPr="003D455B">
        <w:rPr>
          <w:rFonts w:ascii="Source Sans Pro" w:hAnsi="Source Sans Pro"/>
          <w:lang w:eastAsia="zh-TW"/>
        </w:rPr>
        <w:t xml:space="preserve"> (LTC) </w:t>
      </w:r>
      <w:r w:rsidRPr="003D455B">
        <w:rPr>
          <w:rFonts w:ascii="Source Sans Pro" w:hAnsi="Source Sans Pro"/>
          <w:lang w:eastAsia="zh-TW"/>
        </w:rPr>
        <w:t>醫院等機構接受護理</w:t>
      </w:r>
    </w:p>
    <w:p w14:paraId="50CCB528" w14:textId="151B381A" w:rsidR="00560BB2" w:rsidRPr="003D455B" w:rsidRDefault="00E926BB" w:rsidP="00E640D7">
      <w:pPr>
        <w:pStyle w:val="ListParagraph"/>
        <w:numPr>
          <w:ilvl w:val="1"/>
          <w:numId w:val="44"/>
        </w:numPr>
        <w:suppressAutoHyphens/>
        <w:spacing w:before="0" w:beforeAutospacing="0" w:after="120" w:afterAutospacing="0"/>
        <w:ind w:left="720"/>
        <w:contextualSpacing w:val="0"/>
        <w:rPr>
          <w:rFonts w:ascii="Source Sans Pro" w:hAnsi="Source Sans Pro"/>
        </w:rPr>
      </w:pPr>
      <w:r w:rsidRPr="003D455B">
        <w:rPr>
          <w:rFonts w:ascii="Source Sans Pro" w:hAnsi="Source Sans Pro"/>
          <w:color w:val="0000FF"/>
          <w:lang w:eastAsia="zh-TW"/>
        </w:rPr>
        <w:t>[</w:t>
      </w:r>
      <w:r w:rsidRPr="003D455B">
        <w:rPr>
          <w:rFonts w:ascii="Source Sans Pro" w:hAnsi="Source Sans Pro"/>
          <w:i/>
          <w:iCs/>
          <w:color w:val="0000FF"/>
        </w:rPr>
        <w:t xml:space="preserve">Plans </w:t>
      </w:r>
      <w:proofErr w:type="spellStart"/>
      <w:r w:rsidRPr="003D455B">
        <w:rPr>
          <w:rFonts w:ascii="Source Sans Pro" w:hAnsi="Source Sans Pro"/>
          <w:i/>
          <w:iCs/>
          <w:color w:val="0000FF"/>
        </w:rPr>
        <w:t>instates</w:t>
      </w:r>
      <w:proofErr w:type="spellEnd"/>
      <w:r w:rsidRPr="003D455B">
        <w:rPr>
          <w:rFonts w:ascii="Source Sans Pro" w:hAnsi="Source Sans Pro"/>
          <w:i/>
          <w:iCs/>
          <w:color w:val="0000FF"/>
        </w:rPr>
        <w:t xml:space="preserve"> with PACE, insert:</w:t>
      </w:r>
      <w:r w:rsidRPr="003D455B">
        <w:rPr>
          <w:rFonts w:ascii="Source Sans Pro" w:hAnsi="Source Sans Pro"/>
          <w:color w:val="0000FF"/>
          <w:lang w:eastAsia="zh-TW"/>
        </w:rPr>
        <w:t>如果您參與老人綜合護理計劃</w:t>
      </w:r>
      <w:r w:rsidRPr="003D455B">
        <w:rPr>
          <w:rFonts w:ascii="Source Sans Pro" w:hAnsi="Source Sans Pro"/>
          <w:color w:val="0000FF"/>
          <w:lang w:eastAsia="zh-TW"/>
        </w:rPr>
        <w:t xml:space="preserve"> (PACE)]</w:t>
      </w:r>
    </w:p>
    <w:p w14:paraId="5D0CCD7A" w14:textId="49A923D2" w:rsidR="00560BB2" w:rsidRPr="003D455B" w:rsidRDefault="008D1269" w:rsidP="00E640D7">
      <w:pPr>
        <w:pStyle w:val="ListParagraph"/>
        <w:numPr>
          <w:ilvl w:val="1"/>
          <w:numId w:val="44"/>
        </w:numPr>
        <w:suppressAutoHyphens/>
        <w:spacing w:before="0" w:beforeAutospacing="0" w:after="120" w:afterAutospacing="0"/>
        <w:ind w:left="720"/>
        <w:contextualSpacing w:val="0"/>
        <w:rPr>
          <w:rFonts w:ascii="Source Sans Pro" w:hAnsi="Source Sans Pro"/>
          <w:lang w:eastAsia="zh-TW"/>
        </w:rPr>
      </w:pPr>
      <w:r w:rsidRPr="003D455B">
        <w:rPr>
          <w:rFonts w:ascii="Source Sans Pro" w:hAnsi="Source Sans Pro"/>
          <w:b/>
          <w:bCs/>
          <w:lang w:eastAsia="zh-TW"/>
        </w:rPr>
        <w:t>註：</w:t>
      </w:r>
      <w:r w:rsidRPr="003D455B">
        <w:rPr>
          <w:rFonts w:ascii="Source Sans Pro" w:hAnsi="Source Sans Pro"/>
          <w:lang w:eastAsia="zh-TW"/>
        </w:rPr>
        <w:t>如果您已參加藥物管理計劃，則您可能僅符合某些特殊參保期的資格。</w:t>
      </w:r>
      <w:bookmarkStart w:id="404" w:name="_Hlk533785010"/>
      <w:r w:rsidRPr="003D455B">
        <w:rPr>
          <w:rFonts w:ascii="Source Sans Pro" w:hAnsi="Source Sans Pro"/>
          <w:lang w:eastAsia="zh-TW"/>
        </w:rPr>
        <w:t>第</w:t>
      </w:r>
      <w:r w:rsidRPr="003D455B">
        <w:rPr>
          <w:rFonts w:ascii="Source Sans Pro" w:hAnsi="Source Sans Pro"/>
          <w:lang w:eastAsia="zh-TW"/>
        </w:rPr>
        <w:t xml:space="preserve"> 5 </w:t>
      </w:r>
      <w:r w:rsidRPr="003D455B">
        <w:rPr>
          <w:rFonts w:ascii="Source Sans Pro" w:hAnsi="Source Sans Pro"/>
          <w:lang w:eastAsia="zh-TW"/>
        </w:rPr>
        <w:t>章第</w:t>
      </w:r>
      <w:r w:rsidRPr="003D455B">
        <w:rPr>
          <w:rFonts w:ascii="Source Sans Pro" w:hAnsi="Source Sans Pro"/>
          <w:lang w:eastAsia="zh-TW"/>
        </w:rPr>
        <w:t xml:space="preserve"> 10 </w:t>
      </w:r>
      <w:r w:rsidRPr="003D455B">
        <w:rPr>
          <w:rFonts w:ascii="Source Sans Pro" w:hAnsi="Source Sans Pro"/>
          <w:lang w:eastAsia="zh-TW"/>
        </w:rPr>
        <w:t>節詳細介紹了藥物管理計劃。</w:t>
      </w:r>
      <w:bookmarkEnd w:id="404"/>
    </w:p>
    <w:p w14:paraId="01A15FE7" w14:textId="0040A677" w:rsidR="006C5D11" w:rsidRPr="003D455B" w:rsidRDefault="000463C9" w:rsidP="00E640D7">
      <w:pPr>
        <w:pStyle w:val="ListParagraph"/>
        <w:numPr>
          <w:ilvl w:val="1"/>
          <w:numId w:val="44"/>
        </w:numPr>
        <w:suppressAutoHyphens/>
        <w:spacing w:before="0" w:beforeAutospacing="0" w:after="120" w:afterAutospacing="0"/>
        <w:ind w:left="720"/>
        <w:contextualSpacing w:val="0"/>
        <w:rPr>
          <w:rFonts w:ascii="Source Sans Pro" w:hAnsi="Source Sans Pro"/>
          <w:lang w:eastAsia="zh-TW"/>
        </w:rPr>
      </w:pPr>
      <w:r w:rsidRPr="003D455B">
        <w:rPr>
          <w:rFonts w:ascii="Source Sans Pro" w:hAnsi="Source Sans Pro"/>
          <w:b/>
          <w:bCs/>
          <w:lang w:eastAsia="zh-TW"/>
        </w:rPr>
        <w:t>註：</w:t>
      </w:r>
      <w:r w:rsidRPr="003D455B">
        <w:rPr>
          <w:rFonts w:ascii="Source Sans Pro" w:hAnsi="Source Sans Pro"/>
          <w:lang w:eastAsia="zh-TW"/>
        </w:rPr>
        <w:t>第</w:t>
      </w:r>
      <w:r w:rsidRPr="003D455B">
        <w:rPr>
          <w:rFonts w:ascii="Source Sans Pro" w:hAnsi="Source Sans Pro"/>
          <w:lang w:eastAsia="zh-TW"/>
        </w:rPr>
        <w:t xml:space="preserve"> 2.1 </w:t>
      </w:r>
      <w:r w:rsidRPr="003D455B">
        <w:rPr>
          <w:rFonts w:ascii="Source Sans Pro" w:hAnsi="Source Sans Pro"/>
          <w:lang w:eastAsia="zh-TW"/>
        </w:rPr>
        <w:t>節詳細介紹了適用於</w:t>
      </w:r>
      <w:r w:rsidRPr="003D455B">
        <w:rPr>
          <w:rFonts w:ascii="Source Sans Pro" w:hAnsi="Source Sans Pro"/>
          <w:lang w:eastAsia="zh-TW"/>
        </w:rPr>
        <w:t xml:space="preserve"> Medicaid </w:t>
      </w:r>
      <w:r w:rsidRPr="003D455B">
        <w:rPr>
          <w:rFonts w:ascii="Source Sans Pro" w:hAnsi="Source Sans Pro"/>
          <w:lang w:eastAsia="zh-TW"/>
        </w:rPr>
        <w:t>受益人的特殊參保期。</w:t>
      </w:r>
    </w:p>
    <w:p w14:paraId="26E8C8C8" w14:textId="50E6A6ED" w:rsidR="000463C9" w:rsidRPr="003D455B" w:rsidRDefault="00F55D37" w:rsidP="00E640D7">
      <w:pPr>
        <w:suppressAutoHyphens/>
        <w:spacing w:before="0" w:beforeAutospacing="0" w:after="120" w:afterAutospacing="0"/>
        <w:rPr>
          <w:rFonts w:ascii="Source Sans Pro" w:hAnsi="Source Sans Pro"/>
          <w:lang w:eastAsia="zh-TW"/>
        </w:rPr>
      </w:pPr>
      <w:r w:rsidRPr="003D455B">
        <w:rPr>
          <w:rFonts w:ascii="Source Sans Pro" w:hAnsi="Source Sans Pro"/>
          <w:b/>
          <w:bCs/>
          <w:lang w:eastAsia="zh-TW"/>
        </w:rPr>
        <w:t>參保期因</w:t>
      </w:r>
      <w:r w:rsidRPr="003D455B">
        <w:rPr>
          <w:rFonts w:ascii="Source Sans Pro" w:hAnsi="Source Sans Pro"/>
          <w:lang w:eastAsia="zh-TW"/>
        </w:rPr>
        <w:t>您的情況</w:t>
      </w:r>
      <w:r w:rsidRPr="003D455B">
        <w:rPr>
          <w:rFonts w:ascii="Source Sans Pro" w:hAnsi="Source Sans Pro"/>
          <w:b/>
          <w:bCs/>
          <w:lang w:eastAsia="zh-TW"/>
        </w:rPr>
        <w:t>而異。</w:t>
      </w:r>
    </w:p>
    <w:p w14:paraId="4B6B6C69" w14:textId="2995CD60" w:rsidR="000463C9" w:rsidRPr="003D455B" w:rsidRDefault="000463C9" w:rsidP="00E640D7">
      <w:pPr>
        <w:suppressAutoHyphens/>
        <w:spacing w:before="0" w:beforeAutospacing="0" w:after="120" w:afterAutospacing="0"/>
        <w:rPr>
          <w:rFonts w:ascii="Source Sans Pro" w:hAnsi="Source Sans Pro"/>
          <w:b/>
          <w:bCs/>
        </w:rPr>
      </w:pPr>
      <w:r w:rsidRPr="003D455B">
        <w:rPr>
          <w:rFonts w:ascii="Source Sans Pro" w:hAnsi="Source Sans Pro"/>
          <w:b/>
          <w:bCs/>
          <w:lang w:eastAsia="zh-TW"/>
        </w:rPr>
        <w:t>如要瞭解您是否符合特殊參保期的資格</w:t>
      </w:r>
      <w:r w:rsidRPr="003D455B">
        <w:rPr>
          <w:rFonts w:ascii="Source Sans Pro" w:hAnsi="Source Sans Pro"/>
          <w:lang w:eastAsia="zh-TW"/>
        </w:rPr>
        <w:t>，請致電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t>MEDICARE</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633</w:t>
      </w:r>
      <w:r w:rsidR="00FB1355" w:rsidRPr="003D455B">
        <w:rPr>
          <w:rFonts w:ascii="Source Sans Pro" w:hAnsi="Source Sans Pro"/>
          <w:lang w:eastAsia="zh-TW"/>
        </w:rPr>
        <w:noBreakHyphen/>
      </w:r>
      <w:r w:rsidRPr="003D455B">
        <w:rPr>
          <w:rFonts w:ascii="Source Sans Pro" w:hAnsi="Source Sans Pro"/>
          <w:lang w:eastAsia="zh-TW"/>
        </w:rPr>
        <w:t xml:space="preserve">4227) </w:t>
      </w:r>
      <w:r w:rsidRPr="003D455B">
        <w:rPr>
          <w:rFonts w:ascii="Source Sans Pro" w:hAnsi="Source Sans Pro"/>
          <w:lang w:eastAsia="zh-TW"/>
        </w:rPr>
        <w:t>聯絡</w:t>
      </w:r>
      <w:r w:rsidRPr="003D455B">
        <w:rPr>
          <w:rFonts w:ascii="Source Sans Pro" w:hAnsi="Source Sans Pro"/>
          <w:lang w:eastAsia="zh-TW"/>
        </w:rPr>
        <w:t xml:space="preserve"> Medicare</w:t>
      </w:r>
      <w:r w:rsidRPr="003D455B">
        <w:rPr>
          <w:rFonts w:ascii="Source Sans Pro" w:hAnsi="Source Sans Pro"/>
          <w:lang w:eastAsia="zh-TW"/>
        </w:rPr>
        <w:t>。聽障人士可致電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877</w:t>
      </w:r>
      <w:r w:rsidR="00FB1355" w:rsidRPr="003D455B">
        <w:rPr>
          <w:rFonts w:ascii="Source Sans Pro" w:hAnsi="Source Sans Pro"/>
          <w:lang w:eastAsia="zh-TW"/>
        </w:rPr>
        <w:noBreakHyphen/>
      </w:r>
      <w:r w:rsidRPr="003D455B">
        <w:rPr>
          <w:rFonts w:ascii="Source Sans Pro" w:hAnsi="Source Sans Pro"/>
          <w:lang w:eastAsia="zh-TW"/>
        </w:rPr>
        <w:t>486</w:t>
      </w:r>
      <w:r w:rsidR="00FB1355" w:rsidRPr="003D455B">
        <w:rPr>
          <w:rFonts w:ascii="Source Sans Pro" w:hAnsi="Source Sans Pro"/>
          <w:lang w:eastAsia="zh-TW"/>
        </w:rPr>
        <w:noBreakHyphen/>
      </w:r>
      <w:r w:rsidRPr="003D455B">
        <w:rPr>
          <w:rFonts w:ascii="Source Sans Pro" w:hAnsi="Source Sans Pro"/>
          <w:lang w:eastAsia="zh-TW"/>
        </w:rPr>
        <w:t>2048</w:t>
      </w:r>
      <w:r w:rsidRPr="003D455B">
        <w:rPr>
          <w:rFonts w:ascii="Source Sans Pro" w:hAnsi="Source Sans Pro"/>
          <w:lang w:eastAsia="zh-TW"/>
        </w:rPr>
        <w:t>。如果您因為特殊情況而可以終止您的會員資格，您可選擇同時變更您的</w:t>
      </w:r>
      <w:r w:rsidRPr="003D455B">
        <w:rPr>
          <w:rFonts w:ascii="Source Sans Pro" w:hAnsi="Source Sans Pro"/>
          <w:lang w:eastAsia="zh-TW"/>
        </w:rPr>
        <w:t xml:space="preserve"> Medicare </w:t>
      </w:r>
      <w:r w:rsidRPr="003D455B">
        <w:rPr>
          <w:rFonts w:ascii="Source Sans Pro" w:hAnsi="Source Sans Pro"/>
          <w:lang w:eastAsia="zh-TW"/>
        </w:rPr>
        <w:t>健康保險和藥物保險。您有以下選擇：</w:t>
      </w:r>
    </w:p>
    <w:p w14:paraId="732ACF9F" w14:textId="4109A0B5" w:rsidR="000463C9" w:rsidRPr="003D455B" w:rsidRDefault="000463C9" w:rsidP="00E640D7">
      <w:pPr>
        <w:pStyle w:val="ListParagraph"/>
        <w:numPr>
          <w:ilvl w:val="0"/>
          <w:numId w:val="45"/>
        </w:numPr>
        <w:suppressAutoHyphens/>
        <w:spacing w:before="120" w:beforeAutospacing="0" w:after="120" w:afterAutospacing="0"/>
        <w:contextualSpacing w:val="0"/>
        <w:rPr>
          <w:rFonts w:ascii="Source Sans Pro" w:hAnsi="Source Sans Pro"/>
        </w:rPr>
      </w:pPr>
      <w:r w:rsidRPr="003D455B">
        <w:rPr>
          <w:rFonts w:ascii="Source Sans Pro" w:hAnsi="Source Sans Pro"/>
          <w:lang w:eastAsia="zh-TW"/>
        </w:rPr>
        <w:t>其他</w:t>
      </w:r>
      <w:r w:rsidRPr="003D455B">
        <w:rPr>
          <w:rFonts w:ascii="Source Sans Pro" w:hAnsi="Source Sans Pro"/>
          <w:lang w:eastAsia="zh-TW"/>
        </w:rPr>
        <w:t xml:space="preserve"> Medicare </w:t>
      </w:r>
      <w:r w:rsidRPr="003D455B">
        <w:rPr>
          <w:rFonts w:ascii="Source Sans Pro" w:hAnsi="Source Sans Pro"/>
          <w:lang w:eastAsia="zh-TW"/>
        </w:rPr>
        <w:t>保健計劃（包含或不包含藥物保險），</w:t>
      </w:r>
    </w:p>
    <w:p w14:paraId="4C6BF641" w14:textId="045ADC5F" w:rsidR="003176F6" w:rsidRPr="003D455B" w:rsidRDefault="000463C9" w:rsidP="00E640D7">
      <w:pPr>
        <w:pStyle w:val="ListParagraph"/>
        <w:numPr>
          <w:ilvl w:val="1"/>
          <w:numId w:val="45"/>
        </w:numPr>
        <w:suppressAutoHyphens/>
        <w:spacing w:before="120" w:beforeAutospacing="0" w:after="120" w:afterAutospacing="0"/>
        <w:ind w:left="720"/>
        <w:contextualSpacing w:val="0"/>
        <w:rPr>
          <w:rFonts w:ascii="Source Sans Pro" w:hAnsi="Source Sans Pro"/>
        </w:rPr>
      </w:pPr>
      <w:r w:rsidRPr="003D455B">
        <w:rPr>
          <w:rFonts w:ascii="Source Sans Pro" w:hAnsi="Source Sans Pro"/>
          <w:i/>
          <w:iCs/>
          <w:lang w:eastAsia="zh-TW"/>
        </w:rPr>
        <w:t>附帶</w:t>
      </w:r>
      <w:r w:rsidRPr="003D455B">
        <w:rPr>
          <w:rFonts w:ascii="Source Sans Pro" w:hAnsi="Source Sans Pro"/>
          <w:lang w:eastAsia="zh-TW"/>
        </w:rPr>
        <w:t>單獨</w:t>
      </w:r>
      <w:r w:rsidRPr="003D455B">
        <w:rPr>
          <w:rFonts w:ascii="Source Sans Pro" w:hAnsi="Source Sans Pro"/>
          <w:lang w:eastAsia="zh-TW"/>
        </w:rPr>
        <w:t xml:space="preserve"> Medicare </w:t>
      </w:r>
      <w:r w:rsidRPr="003D455B">
        <w:rPr>
          <w:rFonts w:ascii="Source Sans Pro" w:hAnsi="Source Sans Pro"/>
          <w:lang w:eastAsia="zh-TW"/>
        </w:rPr>
        <w:t>藥物計劃的</w:t>
      </w:r>
      <w:r w:rsidRPr="003D455B">
        <w:rPr>
          <w:rFonts w:ascii="Source Sans Pro" w:hAnsi="Source Sans Pro"/>
          <w:lang w:eastAsia="zh-TW"/>
        </w:rPr>
        <w:t xml:space="preserve"> Original Medicare</w:t>
      </w:r>
      <w:r w:rsidRPr="003D455B">
        <w:rPr>
          <w:rFonts w:ascii="Source Sans Pro" w:hAnsi="Source Sans Pro"/>
          <w:lang w:eastAsia="zh-TW"/>
        </w:rPr>
        <w:t>，</w:t>
      </w:r>
    </w:p>
    <w:p w14:paraId="2BD57936" w14:textId="26C8D29A" w:rsidR="000463C9" w:rsidRPr="003D455B" w:rsidRDefault="000463C9" w:rsidP="00E640D7">
      <w:pPr>
        <w:pStyle w:val="ListParagraph"/>
        <w:numPr>
          <w:ilvl w:val="1"/>
          <w:numId w:val="45"/>
        </w:numPr>
        <w:suppressAutoHyphens/>
        <w:spacing w:before="120" w:beforeAutospacing="0" w:after="120" w:afterAutospacing="0"/>
        <w:ind w:left="720"/>
        <w:contextualSpacing w:val="0"/>
        <w:rPr>
          <w:rFonts w:ascii="Source Sans Pro" w:hAnsi="Source Sans Pro"/>
        </w:rPr>
      </w:pPr>
      <w:r w:rsidRPr="003D455B">
        <w:rPr>
          <w:rFonts w:ascii="Source Sans Pro" w:hAnsi="Source Sans Pro"/>
          <w:i/>
          <w:iCs/>
          <w:lang w:eastAsia="zh-TW"/>
        </w:rPr>
        <w:t>不附帶</w:t>
      </w:r>
      <w:r w:rsidRPr="003D455B">
        <w:rPr>
          <w:rFonts w:ascii="Source Sans Pro" w:hAnsi="Source Sans Pro"/>
          <w:lang w:eastAsia="zh-TW"/>
        </w:rPr>
        <w:t>單獨</w:t>
      </w:r>
      <w:r w:rsidRPr="003D455B">
        <w:rPr>
          <w:rFonts w:ascii="Source Sans Pro" w:hAnsi="Source Sans Pro"/>
          <w:lang w:eastAsia="zh-TW"/>
        </w:rPr>
        <w:t xml:space="preserve"> Medicare </w:t>
      </w:r>
      <w:r w:rsidRPr="003D455B">
        <w:rPr>
          <w:rFonts w:ascii="Source Sans Pro" w:hAnsi="Source Sans Pro"/>
          <w:lang w:eastAsia="zh-TW"/>
        </w:rPr>
        <w:t>藥物計劃的</w:t>
      </w:r>
      <w:r w:rsidRPr="003D455B">
        <w:rPr>
          <w:rFonts w:ascii="Source Sans Pro" w:hAnsi="Source Sans Pro"/>
          <w:lang w:eastAsia="zh-TW"/>
        </w:rPr>
        <w:t xml:space="preserve"> Original Medicare</w:t>
      </w:r>
      <w:r w:rsidRPr="003D455B">
        <w:rPr>
          <w:rFonts w:ascii="Source Sans Pro" w:hAnsi="Source Sans Pro"/>
          <w:lang w:eastAsia="zh-TW"/>
        </w:rPr>
        <w:t>。</w:t>
      </w:r>
    </w:p>
    <w:p w14:paraId="6E1313C4" w14:textId="77777777" w:rsidR="005E587E" w:rsidRPr="003D455B" w:rsidRDefault="005E587E" w:rsidP="00E640D7">
      <w:pPr>
        <w:pStyle w:val="ListBullet2"/>
        <w:numPr>
          <w:ilvl w:val="0"/>
          <w:numId w:val="45"/>
        </w:numPr>
        <w:suppressAutoHyphens/>
        <w:spacing w:before="0"/>
        <w:rPr>
          <w:rFonts w:ascii="Source Sans Pro" w:hAnsi="Source Sans Pro"/>
        </w:rPr>
      </w:pPr>
      <w:r w:rsidRPr="003D455B">
        <w:rPr>
          <w:rFonts w:ascii="Source Sans Pro" w:hAnsi="Source Sans Pro"/>
          <w:lang w:eastAsia="zh-TW"/>
        </w:rPr>
        <w:t>提供</w:t>
      </w:r>
      <w:r w:rsidRPr="003D455B">
        <w:rPr>
          <w:rFonts w:ascii="Source Sans Pro" w:hAnsi="Source Sans Pro"/>
          <w:lang w:eastAsia="zh-TW"/>
        </w:rPr>
        <w:t xml:space="preserve"> Medicare </w:t>
      </w:r>
      <w:r w:rsidRPr="003D455B">
        <w:rPr>
          <w:rFonts w:ascii="Source Sans Pro" w:hAnsi="Source Sans Pro"/>
          <w:lang w:eastAsia="zh-TW"/>
        </w:rPr>
        <w:t>和大部分或全部</w:t>
      </w:r>
      <w:r w:rsidRPr="003D455B">
        <w:rPr>
          <w:rFonts w:ascii="Source Sans Pro" w:hAnsi="Source Sans Pro"/>
          <w:lang w:eastAsia="zh-TW"/>
        </w:rPr>
        <w:t xml:space="preserve"> Medicaid </w:t>
      </w:r>
      <w:r w:rsidRPr="003D455B">
        <w:rPr>
          <w:rFonts w:ascii="Source Sans Pro" w:hAnsi="Source Sans Pro"/>
          <w:lang w:eastAsia="zh-TW"/>
        </w:rPr>
        <w:t>福利與服務的綜合</w:t>
      </w:r>
      <w:r w:rsidRPr="003D455B">
        <w:rPr>
          <w:rFonts w:ascii="Source Sans Pro" w:hAnsi="Source Sans Pro"/>
          <w:lang w:eastAsia="zh-TW"/>
        </w:rPr>
        <w:t xml:space="preserve"> D-SNP </w:t>
      </w:r>
      <w:r w:rsidRPr="003D455B">
        <w:rPr>
          <w:rFonts w:ascii="Source Sans Pro" w:hAnsi="Source Sans Pro"/>
          <w:lang w:eastAsia="zh-TW"/>
        </w:rPr>
        <w:t>計劃（若符合資格）。</w:t>
      </w:r>
    </w:p>
    <w:p w14:paraId="1DF25F9C" w14:textId="77777777" w:rsidR="0068132E" w:rsidRPr="003D455B" w:rsidRDefault="0068132E" w:rsidP="00E640D7">
      <w:pPr>
        <w:pStyle w:val="ListParagraph"/>
        <w:suppressAutoHyphens/>
        <w:spacing w:before="120" w:beforeAutospacing="0" w:after="120" w:afterAutospacing="0"/>
        <w:contextualSpacing w:val="0"/>
        <w:rPr>
          <w:rFonts w:ascii="Source Sans Pro" w:hAnsi="Source Sans Pro"/>
        </w:rPr>
      </w:pPr>
    </w:p>
    <w:p w14:paraId="67FEF809" w14:textId="24BA0E69" w:rsidR="007D5E2C" w:rsidRPr="003D455B" w:rsidRDefault="00C33B38" w:rsidP="00E640D7">
      <w:pPr>
        <w:tabs>
          <w:tab w:val="num" w:pos="1080"/>
        </w:tabs>
        <w:suppressAutoHyphens/>
        <w:spacing w:before="120" w:beforeAutospacing="0" w:after="120" w:afterAutospacing="0"/>
        <w:rPr>
          <w:rFonts w:ascii="Source Sans Pro" w:hAnsi="Source Sans Pro"/>
          <w:b/>
          <w:bCs/>
          <w:lang w:eastAsia="zh-TW"/>
        </w:rPr>
      </w:pPr>
      <w:r w:rsidRPr="003D455B">
        <w:rPr>
          <w:rFonts w:ascii="Source Sans Pro" w:hAnsi="Source Sans Pro"/>
          <w:b/>
          <w:bCs/>
          <w:lang w:eastAsia="zh-TW"/>
        </w:rPr>
        <w:t>註：</w:t>
      </w:r>
      <w:r w:rsidRPr="003D455B">
        <w:rPr>
          <w:rFonts w:ascii="Source Sans Pro" w:hAnsi="Source Sans Pro"/>
          <w:lang w:eastAsia="zh-TW"/>
        </w:rPr>
        <w:t>如果您退出</w:t>
      </w:r>
      <w:r w:rsidRPr="003D455B">
        <w:rPr>
          <w:rFonts w:ascii="Source Sans Pro" w:hAnsi="Source Sans Pro"/>
          <w:lang w:eastAsia="zh-TW"/>
        </w:rPr>
        <w:t xml:space="preserve"> Medicare </w:t>
      </w:r>
      <w:r w:rsidRPr="003D455B">
        <w:rPr>
          <w:rFonts w:ascii="Source Sans Pro" w:hAnsi="Source Sans Pro"/>
          <w:lang w:eastAsia="zh-TW"/>
        </w:rPr>
        <w:t>藥物保險，不再獲得額外補助，且連續</w:t>
      </w:r>
      <w:r w:rsidRPr="003D455B">
        <w:rPr>
          <w:rFonts w:ascii="Source Sans Pro" w:hAnsi="Source Sans Pro"/>
          <w:lang w:eastAsia="zh-TW"/>
        </w:rPr>
        <w:t xml:space="preserve"> 63 </w:t>
      </w:r>
      <w:r w:rsidRPr="003D455B">
        <w:rPr>
          <w:rFonts w:ascii="Source Sans Pro" w:hAnsi="Source Sans Pro"/>
          <w:lang w:eastAsia="zh-TW"/>
        </w:rPr>
        <w:t>天或更長時間未參與任何有信譽度的藥物保險，則當您之後加入</w:t>
      </w:r>
      <w:r w:rsidRPr="003D455B">
        <w:rPr>
          <w:rFonts w:ascii="Source Sans Pro" w:hAnsi="Source Sans Pro"/>
          <w:lang w:eastAsia="zh-TW"/>
        </w:rPr>
        <w:t xml:space="preserve"> Medicare </w:t>
      </w:r>
      <w:r w:rsidRPr="003D455B">
        <w:rPr>
          <w:rFonts w:ascii="Source Sans Pro" w:hAnsi="Source Sans Pro"/>
          <w:lang w:eastAsia="zh-TW"/>
        </w:rPr>
        <w:t>藥物計劃時，可能需要支付</w:t>
      </w:r>
      <w:r w:rsidRPr="003D455B">
        <w:rPr>
          <w:rFonts w:ascii="Source Sans Pro" w:hAnsi="Source Sans Pro"/>
          <w:lang w:eastAsia="zh-TW"/>
        </w:rPr>
        <w:t xml:space="preserve"> D </w:t>
      </w:r>
      <w:r w:rsidRPr="003D455B">
        <w:rPr>
          <w:rFonts w:ascii="Source Sans Pro" w:hAnsi="Source Sans Pro"/>
          <w:lang w:eastAsia="zh-TW"/>
        </w:rPr>
        <w:t>部分逾期參保罰金。</w:t>
      </w:r>
    </w:p>
    <w:p w14:paraId="03EE339B" w14:textId="77777777" w:rsidR="00C33B38" w:rsidRPr="003D455B" w:rsidRDefault="00C33B38" w:rsidP="00E640D7">
      <w:pPr>
        <w:tabs>
          <w:tab w:val="num" w:pos="1080"/>
        </w:tabs>
        <w:suppressAutoHyphens/>
        <w:spacing w:before="0" w:beforeAutospacing="0" w:after="120" w:afterAutospacing="0"/>
        <w:contextualSpacing/>
        <w:rPr>
          <w:rFonts w:ascii="Source Sans Pro" w:hAnsi="Source Sans Pro"/>
          <w:b/>
          <w:lang w:eastAsia="zh-TW"/>
        </w:rPr>
      </w:pPr>
    </w:p>
    <w:p w14:paraId="3797C411" w14:textId="64259096" w:rsidR="000463C9" w:rsidRPr="003D455B" w:rsidDel="00CE72DA" w:rsidRDefault="000463C9" w:rsidP="00E640D7">
      <w:pPr>
        <w:tabs>
          <w:tab w:val="num" w:pos="1080"/>
        </w:tabs>
        <w:suppressAutoHyphens/>
        <w:spacing w:before="0" w:beforeAutospacing="0" w:after="120" w:afterAutospacing="0"/>
        <w:contextualSpacing/>
        <w:rPr>
          <w:rFonts w:ascii="Source Sans Pro" w:hAnsi="Source Sans Pro"/>
          <w:lang w:eastAsia="zh-TW"/>
        </w:rPr>
      </w:pPr>
      <w:r w:rsidRPr="003D455B">
        <w:rPr>
          <w:rFonts w:ascii="Source Sans Pro" w:hAnsi="Source Sans Pro"/>
          <w:b/>
          <w:bCs/>
          <w:lang w:eastAsia="zh-TW"/>
        </w:rPr>
        <w:lastRenderedPageBreak/>
        <w:t>如果您取得</w:t>
      </w:r>
      <w:r w:rsidRPr="003D455B">
        <w:rPr>
          <w:rFonts w:ascii="Source Sans Pro" w:hAnsi="Source Sans Pro"/>
          <w:b/>
          <w:bCs/>
          <w:lang w:eastAsia="zh-TW"/>
        </w:rPr>
        <w:t xml:space="preserve"> Medicare </w:t>
      </w:r>
      <w:r w:rsidRPr="003D455B">
        <w:rPr>
          <w:rFonts w:ascii="Source Sans Pro" w:hAnsi="Source Sans Pro"/>
          <w:b/>
          <w:bCs/>
          <w:lang w:eastAsia="zh-TW"/>
        </w:rPr>
        <w:t>的額外補助來支付您藥物保險的藥物費用：</w:t>
      </w:r>
      <w:r w:rsidRPr="003D455B">
        <w:rPr>
          <w:rFonts w:ascii="Source Sans Pro" w:hAnsi="Source Sans Pro"/>
          <w:lang w:eastAsia="zh-TW"/>
        </w:rPr>
        <w:t>如果您轉至</w:t>
      </w:r>
      <w:r w:rsidRPr="003D455B">
        <w:rPr>
          <w:rFonts w:ascii="Source Sans Pro" w:hAnsi="Source Sans Pro"/>
          <w:lang w:eastAsia="zh-TW"/>
        </w:rPr>
        <w:t xml:space="preserve"> Original Medicare </w:t>
      </w:r>
      <w:r w:rsidRPr="003D455B">
        <w:rPr>
          <w:rFonts w:ascii="Source Sans Pro" w:hAnsi="Source Sans Pro"/>
          <w:lang w:eastAsia="zh-TW"/>
        </w:rPr>
        <w:t>且未參加單獨的</w:t>
      </w:r>
      <w:r w:rsidRPr="003D455B">
        <w:rPr>
          <w:rFonts w:ascii="Source Sans Pro" w:hAnsi="Source Sans Pro"/>
          <w:lang w:eastAsia="zh-TW"/>
        </w:rPr>
        <w:t xml:space="preserve"> Medicare </w:t>
      </w:r>
      <w:r w:rsidRPr="003D455B">
        <w:rPr>
          <w:rFonts w:ascii="Source Sans Pro" w:hAnsi="Source Sans Pro"/>
          <w:lang w:eastAsia="zh-TW"/>
        </w:rPr>
        <w:t>藥物計劃，則</w:t>
      </w:r>
      <w:r w:rsidRPr="003D455B">
        <w:rPr>
          <w:rFonts w:ascii="Source Sans Pro" w:hAnsi="Source Sans Pro"/>
          <w:lang w:eastAsia="zh-TW"/>
        </w:rPr>
        <w:t xml:space="preserve"> Medicare </w:t>
      </w:r>
      <w:r w:rsidRPr="003D455B">
        <w:rPr>
          <w:rFonts w:ascii="Source Sans Pro" w:hAnsi="Source Sans Pro"/>
          <w:lang w:eastAsia="zh-TW"/>
        </w:rPr>
        <w:t>可能會將您加入一項藥物計劃，除非您選擇退出自動參保。</w:t>
      </w:r>
    </w:p>
    <w:p w14:paraId="54498389" w14:textId="45696AE7" w:rsidR="000463C9" w:rsidRPr="003D455B" w:rsidRDefault="000463C9" w:rsidP="00E640D7">
      <w:pPr>
        <w:suppressAutoHyphens/>
        <w:spacing w:before="120" w:beforeAutospacing="0" w:after="0" w:afterAutospacing="0"/>
        <w:rPr>
          <w:rFonts w:ascii="Source Sans Pro" w:hAnsi="Source Sans Pro"/>
          <w:szCs w:val="26"/>
          <w:lang w:eastAsia="zh-TW"/>
        </w:rPr>
      </w:pPr>
    </w:p>
    <w:p w14:paraId="234803ED" w14:textId="340F721F" w:rsidR="000463C9" w:rsidRPr="003D455B" w:rsidRDefault="000463C9" w:rsidP="00E640D7">
      <w:pPr>
        <w:suppressAutoHyphens/>
        <w:spacing w:before="0" w:beforeAutospacing="0" w:after="120" w:afterAutospacing="0"/>
        <w:rPr>
          <w:rFonts w:ascii="Source Sans Pro" w:hAnsi="Source Sans Pro"/>
          <w:lang w:eastAsia="zh-TW"/>
        </w:rPr>
      </w:pPr>
      <w:r w:rsidRPr="003D455B">
        <w:rPr>
          <w:rFonts w:ascii="Source Sans Pro" w:hAnsi="Source Sans Pro"/>
          <w:b/>
          <w:bCs/>
          <w:lang w:eastAsia="zh-TW"/>
        </w:rPr>
        <w:t>您的會員資格通常將在</w:t>
      </w:r>
      <w:r w:rsidRPr="003D455B">
        <w:rPr>
          <w:rFonts w:ascii="Source Sans Pro" w:hAnsi="Source Sans Pro"/>
          <w:lang w:eastAsia="zh-TW"/>
        </w:rPr>
        <w:t>我們收到您更改計劃的請求後下個月第一天</w:t>
      </w:r>
      <w:r w:rsidRPr="003D455B">
        <w:rPr>
          <w:rFonts w:ascii="Source Sans Pro" w:hAnsi="Source Sans Pro"/>
          <w:b/>
          <w:bCs/>
          <w:lang w:eastAsia="zh-TW"/>
        </w:rPr>
        <w:t>終止</w:t>
      </w:r>
      <w:r w:rsidRPr="003D455B">
        <w:rPr>
          <w:rFonts w:ascii="Source Sans Pro" w:hAnsi="Source Sans Pro"/>
          <w:lang w:eastAsia="zh-TW"/>
        </w:rPr>
        <w:t>。</w:t>
      </w:r>
    </w:p>
    <w:p w14:paraId="3FCE60D9" w14:textId="46BD1824" w:rsidR="00364A31" w:rsidRPr="003D455B" w:rsidRDefault="00364A31" w:rsidP="00E640D7">
      <w:pPr>
        <w:suppressAutoHyphens/>
        <w:spacing w:before="0" w:beforeAutospacing="0" w:after="120" w:afterAutospacing="0"/>
        <w:rPr>
          <w:rFonts w:ascii="Source Sans Pro" w:hAnsi="Source Sans Pro"/>
          <w:b/>
          <w:bCs/>
          <w:lang w:eastAsia="zh-TW"/>
        </w:rPr>
      </w:pPr>
      <w:r w:rsidRPr="003D455B">
        <w:rPr>
          <w:rFonts w:ascii="Source Sans Pro" w:hAnsi="Source Sans Pro"/>
          <w:b/>
          <w:bCs/>
          <w:lang w:eastAsia="zh-TW"/>
        </w:rPr>
        <w:t>註：</w:t>
      </w:r>
      <w:r w:rsidRPr="003D455B">
        <w:rPr>
          <w:rFonts w:ascii="Source Sans Pro" w:hAnsi="Source Sans Pro"/>
          <w:lang w:eastAsia="zh-TW"/>
        </w:rPr>
        <w:t>第</w:t>
      </w:r>
      <w:r w:rsidRPr="003D455B">
        <w:rPr>
          <w:rFonts w:ascii="Source Sans Pro" w:hAnsi="Source Sans Pro"/>
          <w:lang w:eastAsia="zh-TW"/>
        </w:rPr>
        <w:t xml:space="preserve"> 2.1 </w:t>
      </w:r>
      <w:r w:rsidRPr="003D455B">
        <w:rPr>
          <w:rFonts w:ascii="Source Sans Pro" w:hAnsi="Source Sans Pro"/>
          <w:lang w:eastAsia="zh-TW"/>
        </w:rPr>
        <w:t>節和第</w:t>
      </w:r>
      <w:r w:rsidRPr="003D455B">
        <w:rPr>
          <w:rFonts w:ascii="Source Sans Pro" w:hAnsi="Source Sans Pro"/>
          <w:lang w:eastAsia="zh-TW"/>
        </w:rPr>
        <w:t xml:space="preserve"> 2.2 </w:t>
      </w:r>
      <w:r w:rsidRPr="003D455B">
        <w:rPr>
          <w:rFonts w:ascii="Source Sans Pro" w:hAnsi="Source Sans Pro"/>
          <w:lang w:eastAsia="zh-TW"/>
        </w:rPr>
        <w:t>節詳細為您介紹擁有</w:t>
      </w:r>
      <w:r w:rsidRPr="003D455B">
        <w:rPr>
          <w:rFonts w:ascii="Source Sans Pro" w:hAnsi="Source Sans Pro"/>
          <w:lang w:eastAsia="zh-TW"/>
        </w:rPr>
        <w:t xml:space="preserve"> Medicaid </w:t>
      </w:r>
      <w:r w:rsidRPr="003D455B">
        <w:rPr>
          <w:rFonts w:ascii="Source Sans Pro" w:hAnsi="Source Sans Pro"/>
          <w:lang w:eastAsia="zh-TW"/>
        </w:rPr>
        <w:t>及額外補助之人士的特殊參保期。</w:t>
      </w:r>
    </w:p>
    <w:p w14:paraId="21E52F1B" w14:textId="26CE70D1" w:rsidR="00746351" w:rsidRPr="003D455B" w:rsidRDefault="00746351"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2.5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獲取有關何時可終止會員資格的更多資訊</w:t>
      </w:r>
    </w:p>
    <w:p w14:paraId="4D7C12C6" w14:textId="7FA96DC6" w:rsidR="0013793F" w:rsidRPr="003D455B" w:rsidRDefault="0013793F" w:rsidP="00E640D7">
      <w:pPr>
        <w:suppressAutoHyphens/>
        <w:rPr>
          <w:rFonts w:ascii="Source Sans Pro" w:hAnsi="Source Sans Pro"/>
          <w:lang w:eastAsia="zh-TW"/>
        </w:rPr>
      </w:pPr>
      <w:r w:rsidRPr="003D455B">
        <w:rPr>
          <w:rFonts w:ascii="Source Sans Pro" w:hAnsi="Source Sans Pro"/>
          <w:lang w:eastAsia="zh-TW"/>
        </w:rPr>
        <w:t>如果您對終止會員資格有疑問，您可以：</w:t>
      </w:r>
    </w:p>
    <w:p w14:paraId="2BE92473" w14:textId="56DE589D" w:rsidR="0013793F" w:rsidRPr="00140776" w:rsidRDefault="00E2571F" w:rsidP="00E640D7">
      <w:pPr>
        <w:pStyle w:val="ListBullet"/>
        <w:numPr>
          <w:ilvl w:val="0"/>
          <w:numId w:val="45"/>
        </w:numPr>
        <w:suppressAutoHyphens/>
        <w:rPr>
          <w:rFonts w:ascii="Source Sans Pro" w:hAnsi="Source Sans Pro"/>
          <w:b/>
          <w:bCs/>
        </w:rPr>
      </w:pPr>
      <w:r w:rsidRPr="003D455B">
        <w:rPr>
          <w:rFonts w:ascii="Source Sans Pro" w:hAnsi="Source Sans Pro"/>
          <w:b/>
          <w:bCs/>
          <w:lang w:eastAsia="zh-TW"/>
        </w:rPr>
        <w:t>致電會員服務部，電話：</w:t>
      </w:r>
      <w:r w:rsidRPr="003D455B">
        <w:rPr>
          <w:rFonts w:ascii="Source Sans Pro" w:hAnsi="Source Sans Pro"/>
          <w:b/>
          <w:bCs/>
          <w:i/>
          <w:iCs/>
          <w:color w:val="0000FF"/>
        </w:rPr>
        <w:t>[insert Member Services number]</w:t>
      </w:r>
      <w:r w:rsidRPr="00140776">
        <w:rPr>
          <w:rFonts w:ascii="Source Sans Pro" w:hAnsi="Source Sans Pro"/>
          <w:b/>
          <w:bCs/>
          <w:lang w:eastAsia="zh-TW"/>
        </w:rPr>
        <w:t>（聽障人士可致電</w:t>
      </w:r>
      <w:r w:rsidRPr="00140776">
        <w:rPr>
          <w:rFonts w:ascii="Source Sans Pro" w:hAnsi="Source Sans Pro"/>
          <w:b/>
          <w:bCs/>
          <w:lang w:eastAsia="zh-TW"/>
        </w:rPr>
        <w:t xml:space="preserve"> </w:t>
      </w:r>
      <w:r w:rsidRPr="00140776">
        <w:rPr>
          <w:rFonts w:ascii="Source Sans Pro" w:hAnsi="Source Sans Pro"/>
          <w:b/>
          <w:bCs/>
          <w:i/>
          <w:iCs/>
          <w:color w:val="0000FF"/>
        </w:rPr>
        <w:t xml:space="preserve">[insert </w:t>
      </w:r>
      <w:r w:rsidR="00E640D7" w:rsidRPr="00140776">
        <w:rPr>
          <w:rFonts w:ascii="Source Sans Pro" w:hAnsi="Source Sans Pro"/>
          <w:b/>
          <w:bCs/>
          <w:i/>
          <w:iCs/>
          <w:color w:val="0000FF"/>
        </w:rPr>
        <w:t>TTY n</w:t>
      </w:r>
      <w:r w:rsidRPr="00140776">
        <w:rPr>
          <w:rFonts w:ascii="Source Sans Pro" w:hAnsi="Source Sans Pro"/>
          <w:b/>
          <w:bCs/>
          <w:i/>
          <w:iCs/>
          <w:color w:val="0000FF"/>
        </w:rPr>
        <w:t>umber]</w:t>
      </w:r>
      <w:r w:rsidRPr="00140776">
        <w:rPr>
          <w:rFonts w:ascii="Source Sans Pro" w:hAnsi="Source Sans Pro"/>
          <w:b/>
          <w:bCs/>
          <w:lang w:eastAsia="zh-TW"/>
        </w:rPr>
        <w:t>）</w:t>
      </w:r>
    </w:p>
    <w:p w14:paraId="2A28268C" w14:textId="3B6F5D56" w:rsidR="0013793F" w:rsidRPr="003D455B" w:rsidRDefault="00E2571F" w:rsidP="00E640D7">
      <w:pPr>
        <w:pStyle w:val="ListBullet"/>
        <w:numPr>
          <w:ilvl w:val="0"/>
          <w:numId w:val="45"/>
        </w:numPr>
        <w:suppressAutoHyphens/>
        <w:rPr>
          <w:rFonts w:ascii="Source Sans Pro" w:hAnsi="Source Sans Pro"/>
          <w:lang w:eastAsia="zh-TW"/>
        </w:rPr>
      </w:pPr>
      <w:r w:rsidRPr="003D455B">
        <w:rPr>
          <w:rFonts w:ascii="Source Sans Pro" w:hAnsi="Source Sans Pro"/>
          <w:lang w:eastAsia="zh-TW"/>
        </w:rPr>
        <w:t>在</w:t>
      </w:r>
      <w:r w:rsidRPr="003D455B">
        <w:rPr>
          <w:rFonts w:ascii="Source Sans Pro" w:hAnsi="Source Sans Pro"/>
          <w:lang w:eastAsia="zh-TW"/>
        </w:rPr>
        <w:t xml:space="preserve"> </w:t>
      </w:r>
      <w:r w:rsidR="00140776" w:rsidRPr="00140776">
        <w:rPr>
          <w:rFonts w:ascii="Source Sans Pro" w:hAnsi="Source Sans Pro" w:hint="eastAsia"/>
          <w:b/>
          <w:bCs/>
          <w:i/>
          <w:iCs/>
          <w:lang w:eastAsia="zh-TW"/>
        </w:rPr>
        <w:t>「</w:t>
      </w:r>
      <w:r w:rsidR="00140776" w:rsidRPr="00140776">
        <w:rPr>
          <w:rFonts w:ascii="Source Sans Pro" w:hAnsi="Source Sans Pro" w:hint="eastAsia"/>
          <w:b/>
          <w:bCs/>
          <w:i/>
          <w:iCs/>
          <w:lang w:eastAsia="zh-TW"/>
        </w:rPr>
        <w:t xml:space="preserve">2026 </w:t>
      </w:r>
      <w:r w:rsidR="00140776" w:rsidRPr="00140776">
        <w:rPr>
          <w:rFonts w:ascii="Source Sans Pro" w:hAnsi="Source Sans Pro" w:hint="eastAsia"/>
          <w:b/>
          <w:bCs/>
          <w:i/>
          <w:iCs/>
          <w:lang w:eastAsia="zh-TW"/>
        </w:rPr>
        <w:t>年</w:t>
      </w:r>
      <w:r w:rsidR="00140776" w:rsidRPr="00140776">
        <w:rPr>
          <w:rFonts w:ascii="Source Sans Pro" w:hAnsi="Source Sans Pro" w:hint="eastAsia"/>
          <w:b/>
          <w:bCs/>
          <w:i/>
          <w:iCs/>
          <w:lang w:eastAsia="zh-TW"/>
        </w:rPr>
        <w:t xml:space="preserve"> Medicare </w:t>
      </w:r>
      <w:r w:rsidR="00140776" w:rsidRPr="00140776">
        <w:rPr>
          <w:rFonts w:ascii="Source Sans Pro" w:hAnsi="Source Sans Pro" w:hint="eastAsia"/>
          <w:b/>
          <w:bCs/>
          <w:i/>
          <w:iCs/>
          <w:lang w:eastAsia="zh-TW"/>
        </w:rPr>
        <w:t>與您」</w:t>
      </w:r>
      <w:r w:rsidRPr="003D455B">
        <w:rPr>
          <w:rFonts w:ascii="Source Sans Pro" w:hAnsi="Source Sans Pro"/>
          <w:b/>
          <w:bCs/>
          <w:i/>
          <w:iCs/>
          <w:lang w:eastAsia="zh-TW"/>
        </w:rPr>
        <w:t xml:space="preserve"> </w:t>
      </w:r>
      <w:r w:rsidRPr="003D455B">
        <w:rPr>
          <w:rFonts w:ascii="Source Sans Pro" w:hAnsi="Source Sans Pro"/>
          <w:b/>
          <w:bCs/>
          <w:i/>
          <w:iCs/>
          <w:lang w:eastAsia="zh-TW"/>
        </w:rPr>
        <w:t>與您</w:t>
      </w:r>
      <w:r w:rsidRPr="003D455B">
        <w:rPr>
          <w:rFonts w:ascii="Source Sans Pro" w:hAnsi="Source Sans Pro"/>
          <w:lang w:eastAsia="zh-TW"/>
        </w:rPr>
        <w:t>手冊中查閱資訊</w:t>
      </w:r>
    </w:p>
    <w:p w14:paraId="377AA360" w14:textId="2A0D9DBA" w:rsidR="0013793F" w:rsidRPr="003D455B" w:rsidRDefault="00E2571F" w:rsidP="00E640D7">
      <w:pPr>
        <w:pStyle w:val="ListBullet"/>
        <w:numPr>
          <w:ilvl w:val="0"/>
          <w:numId w:val="45"/>
        </w:numPr>
        <w:suppressAutoHyphens/>
        <w:rPr>
          <w:rFonts w:ascii="Source Sans Pro" w:hAnsi="Source Sans Pro"/>
        </w:rPr>
      </w:pPr>
      <w:r w:rsidRPr="00140776">
        <w:rPr>
          <w:rFonts w:ascii="Source Sans Pro" w:hAnsi="Source Sans Pro"/>
          <w:lang w:eastAsia="zh-TW"/>
        </w:rPr>
        <w:t>致電</w:t>
      </w:r>
      <w:r w:rsidRPr="003D455B">
        <w:rPr>
          <w:rFonts w:ascii="Source Sans Pro" w:hAnsi="Source Sans Pro"/>
          <w:b/>
          <w:bCs/>
          <w:lang w:eastAsia="zh-TW"/>
        </w:rPr>
        <w:t xml:space="preserve"> Medicare</w:t>
      </w:r>
      <w:r w:rsidRPr="003D455B">
        <w:rPr>
          <w:rFonts w:ascii="Source Sans Pro" w:hAnsi="Source Sans Pro"/>
          <w:lang w:eastAsia="zh-TW"/>
        </w:rPr>
        <w:t>，電話：</w:t>
      </w:r>
      <w:r w:rsidRPr="003D455B">
        <w:rPr>
          <w:rFonts w:ascii="Source Sans Pro" w:hAnsi="Source Sans Pro"/>
          <w:lang w:eastAsia="zh-TW"/>
        </w:rPr>
        <w:t>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t>MEDICARE</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633</w:t>
      </w:r>
      <w:r w:rsidR="00FB1355" w:rsidRPr="003D455B">
        <w:rPr>
          <w:rFonts w:ascii="Source Sans Pro" w:hAnsi="Source Sans Pro"/>
          <w:lang w:eastAsia="zh-TW"/>
        </w:rPr>
        <w:noBreakHyphen/>
      </w:r>
      <w:r w:rsidRPr="003D455B">
        <w:rPr>
          <w:rFonts w:ascii="Source Sans Pro" w:hAnsi="Source Sans Pro"/>
          <w:lang w:eastAsia="zh-TW"/>
        </w:rPr>
        <w:t>4227)</w:t>
      </w:r>
      <w:r w:rsidRPr="003D455B">
        <w:rPr>
          <w:rFonts w:ascii="Source Sans Pro" w:hAnsi="Source Sans Pro"/>
          <w:lang w:eastAsia="zh-TW"/>
        </w:rPr>
        <w:t>（聽障人士可致電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877</w:t>
      </w:r>
      <w:r w:rsidR="00FB1355" w:rsidRPr="003D455B">
        <w:rPr>
          <w:rFonts w:ascii="Source Sans Pro" w:hAnsi="Source Sans Pro"/>
          <w:lang w:eastAsia="zh-TW"/>
        </w:rPr>
        <w:noBreakHyphen/>
      </w:r>
      <w:r w:rsidRPr="003D455B">
        <w:rPr>
          <w:rFonts w:ascii="Source Sans Pro" w:hAnsi="Source Sans Pro"/>
          <w:lang w:eastAsia="zh-TW"/>
        </w:rPr>
        <w:t>486</w:t>
      </w:r>
      <w:r w:rsidR="00FB1355" w:rsidRPr="003D455B">
        <w:rPr>
          <w:rFonts w:ascii="Source Sans Pro" w:hAnsi="Source Sans Pro"/>
          <w:lang w:eastAsia="zh-TW"/>
        </w:rPr>
        <w:noBreakHyphen/>
      </w:r>
      <w:r w:rsidRPr="003D455B">
        <w:rPr>
          <w:rFonts w:ascii="Source Sans Pro" w:hAnsi="Source Sans Pro"/>
          <w:lang w:eastAsia="zh-TW"/>
        </w:rPr>
        <w:t>2048</w:t>
      </w:r>
      <w:r w:rsidRPr="003D455B">
        <w:rPr>
          <w:rFonts w:ascii="Source Sans Pro" w:hAnsi="Source Sans Pro"/>
          <w:lang w:eastAsia="zh-TW"/>
        </w:rPr>
        <w:t>）。</w:t>
      </w:r>
    </w:p>
    <w:p w14:paraId="2504637D" w14:textId="767B011C" w:rsidR="007B57A4" w:rsidRPr="00E640D7" w:rsidRDefault="007B57A4" w:rsidP="005D69DD">
      <w:pPr>
        <w:pStyle w:val="Heading2"/>
        <w:suppressAutoHyphens/>
        <w:rPr>
          <w:rFonts w:ascii="Source Sans Pro" w:hAnsi="Source Sans Pro"/>
          <w:bCs/>
          <w:u w:val="single"/>
          <w:lang w:eastAsia="zh-TW"/>
        </w:rPr>
      </w:pPr>
      <w:bookmarkStart w:id="405" w:name="_Toc206590672"/>
      <w:r w:rsidRPr="00E640D7">
        <w:rPr>
          <w:rFonts w:ascii="Source Sans Pro" w:hAnsi="Source Sans Pro"/>
          <w:bCs/>
          <w:iCs w:val="0"/>
          <w:lang w:eastAsia="zh-TW"/>
        </w:rPr>
        <w:t>第</w:t>
      </w:r>
      <w:r w:rsidRPr="00E640D7">
        <w:rPr>
          <w:rFonts w:ascii="Source Sans Pro" w:hAnsi="Source Sans Pro"/>
          <w:bCs/>
          <w:iCs w:val="0"/>
          <w:lang w:eastAsia="zh-TW"/>
        </w:rPr>
        <w:t xml:space="preserve"> 3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如何終止您的計劃會員資格</w:t>
      </w:r>
      <w:bookmarkEnd w:id="405"/>
    </w:p>
    <w:p w14:paraId="0FD3078A" w14:textId="1E0E489D" w:rsidR="002331B6" w:rsidRPr="003D455B" w:rsidRDefault="0013793F" w:rsidP="00E640D7">
      <w:pPr>
        <w:suppressAutoHyphens/>
        <w:rPr>
          <w:rFonts w:ascii="Source Sans Pro" w:hAnsi="Source Sans Pro"/>
          <w:lang w:eastAsia="zh-TW"/>
        </w:rPr>
      </w:pPr>
      <w:r w:rsidRPr="003D455B">
        <w:rPr>
          <w:rFonts w:ascii="Source Sans Pro" w:hAnsi="Source Sans Pro"/>
          <w:lang w:eastAsia="zh-TW"/>
        </w:rPr>
        <w:t>下表將介紹如何終止計劃會員資格。</w:t>
      </w:r>
    </w:p>
    <w:tbl>
      <w:tblPr>
        <w:tblStyle w:val="TableGrid115"/>
        <w:tblW w:w="4900" w:type="pct"/>
        <w:tblLayout w:type="fixed"/>
        <w:tblLook w:val="04A0" w:firstRow="1" w:lastRow="0" w:firstColumn="1" w:lastColumn="0" w:noHBand="0" w:noVBand="1"/>
        <w:tblCaption w:val="如何終止您的計劃會員資格"/>
        <w:tblDescription w:val="如何終止您的計劃會員資格"/>
      </w:tblPr>
      <w:tblGrid>
        <w:gridCol w:w="3233"/>
        <w:gridCol w:w="5940"/>
      </w:tblGrid>
      <w:tr w:rsidR="00F55D37" w:rsidRPr="003D455B" w14:paraId="51DCEA18" w14:textId="77777777" w:rsidTr="00F55D37">
        <w:trPr>
          <w:cnfStyle w:val="100000000000" w:firstRow="1" w:lastRow="0" w:firstColumn="0" w:lastColumn="0" w:oddVBand="0" w:evenVBand="0" w:oddHBand="0" w:evenHBand="0" w:firstRowFirstColumn="0" w:firstRowLastColumn="0" w:lastRowFirstColumn="0" w:lastRowLastColumn="0"/>
        </w:trPr>
        <w:tc>
          <w:tcPr>
            <w:tcW w:w="3233" w:type="dxa"/>
          </w:tcPr>
          <w:p w14:paraId="4B214114" w14:textId="6B8940E0" w:rsidR="00F55D37" w:rsidRPr="003D455B" w:rsidRDefault="00F55D37" w:rsidP="00E640D7">
            <w:pPr>
              <w:pStyle w:val="TableHeaderSide"/>
              <w:suppressAutoHyphens/>
              <w:rPr>
                <w:rFonts w:ascii="Source Sans Pro" w:eastAsia="PMingLiU" w:hAnsi="Source Sans Pro" w:cs="Times New Roman"/>
                <w:lang w:eastAsia="zh-TW"/>
              </w:rPr>
            </w:pPr>
            <w:bookmarkStart w:id="406" w:name="_Hlk71019310"/>
            <w:bookmarkStart w:id="407" w:name="_Hlk71480343"/>
            <w:r w:rsidRPr="003D455B">
              <w:rPr>
                <w:rFonts w:ascii="Source Sans Pro" w:eastAsia="PMingLiU" w:hAnsi="Source Sans Pro"/>
                <w:bCs/>
                <w:lang w:eastAsia="zh-TW"/>
              </w:rPr>
              <w:t>要從我們的計劃轉至：</w:t>
            </w:r>
          </w:p>
        </w:tc>
        <w:tc>
          <w:tcPr>
            <w:tcW w:w="5940" w:type="dxa"/>
          </w:tcPr>
          <w:p w14:paraId="55CA6DA3" w14:textId="7A27FAE2" w:rsidR="00F55D37" w:rsidRPr="003D455B" w:rsidRDefault="00CB5612" w:rsidP="00E640D7">
            <w:pPr>
              <w:pStyle w:val="TableHeaderSide"/>
              <w:suppressAutoHyphens/>
              <w:rPr>
                <w:rFonts w:ascii="Source Sans Pro" w:eastAsia="PMingLiU" w:hAnsi="Source Sans Pro" w:cs="Times New Roman"/>
              </w:rPr>
            </w:pPr>
            <w:r w:rsidRPr="003D455B">
              <w:rPr>
                <w:rFonts w:ascii="Source Sans Pro" w:eastAsia="PMingLiU" w:hAnsi="Source Sans Pro"/>
                <w:b w:val="0"/>
                <w:lang w:eastAsia="zh-TW"/>
              </w:rPr>
              <w:tab/>
            </w:r>
            <w:r w:rsidRPr="003D455B">
              <w:rPr>
                <w:rFonts w:ascii="Source Sans Pro" w:eastAsia="PMingLiU" w:hAnsi="Source Sans Pro"/>
                <w:bCs/>
                <w:lang w:eastAsia="zh-TW"/>
              </w:rPr>
              <w:t>方法如下：</w:t>
            </w:r>
          </w:p>
        </w:tc>
      </w:tr>
      <w:tr w:rsidR="00F55D37" w:rsidRPr="003D455B" w14:paraId="24BD9793" w14:textId="77777777" w:rsidTr="00F55D37">
        <w:tc>
          <w:tcPr>
            <w:tcW w:w="3233" w:type="dxa"/>
          </w:tcPr>
          <w:p w14:paraId="230D796E" w14:textId="0BF668EF" w:rsidR="00F55D37" w:rsidRPr="003D455B" w:rsidRDefault="00F55D37" w:rsidP="005D69DD">
            <w:pPr>
              <w:suppressAutoHyphens/>
              <w:rPr>
                <w:rFonts w:ascii="Source Sans Pro" w:eastAsia="PMingLiU" w:hAnsi="Source Sans Pro" w:cs="Times New Roman"/>
                <w:b/>
                <w:bCs/>
              </w:rPr>
            </w:pPr>
            <w:r w:rsidRPr="003D455B">
              <w:rPr>
                <w:rFonts w:ascii="Source Sans Pro" w:eastAsia="PMingLiU" w:hAnsi="Source Sans Pro"/>
                <w:b/>
                <w:bCs/>
                <w:lang w:eastAsia="zh-TW"/>
              </w:rPr>
              <w:t>另一項</w:t>
            </w:r>
            <w:r w:rsidRPr="003D455B">
              <w:rPr>
                <w:rFonts w:ascii="Source Sans Pro" w:eastAsia="PMingLiU" w:hAnsi="Source Sans Pro"/>
                <w:b/>
                <w:bCs/>
                <w:lang w:eastAsia="zh-TW"/>
              </w:rPr>
              <w:t xml:space="preserve"> Medicare </w:t>
            </w:r>
            <w:r w:rsidRPr="003D455B">
              <w:rPr>
                <w:rFonts w:ascii="Source Sans Pro" w:eastAsia="PMingLiU" w:hAnsi="Source Sans Pro"/>
                <w:b/>
                <w:bCs/>
                <w:lang w:eastAsia="zh-TW"/>
              </w:rPr>
              <w:t>保健計劃</w:t>
            </w:r>
          </w:p>
        </w:tc>
        <w:tc>
          <w:tcPr>
            <w:tcW w:w="5940" w:type="dxa"/>
          </w:tcPr>
          <w:p w14:paraId="56F83B37" w14:textId="7558D65A" w:rsidR="00F55D37" w:rsidRPr="003D455B" w:rsidRDefault="00F55D37" w:rsidP="00E640D7">
            <w:pPr>
              <w:pStyle w:val="ListBullet"/>
              <w:suppressAutoHyphens/>
              <w:rPr>
                <w:rFonts w:ascii="Source Sans Pro" w:eastAsia="PMingLiU" w:hAnsi="Source Sans Pro" w:cs="Times New Roman"/>
              </w:rPr>
            </w:pPr>
            <w:r w:rsidRPr="003D455B">
              <w:rPr>
                <w:rFonts w:ascii="Source Sans Pro" w:eastAsia="PMingLiU" w:hAnsi="Source Sans Pro"/>
                <w:lang w:eastAsia="zh-TW"/>
              </w:rPr>
              <w:t>參加新的</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保健計劃。</w:t>
            </w:r>
          </w:p>
          <w:p w14:paraId="0C04870C" w14:textId="19A67415" w:rsidR="00F55D37" w:rsidRPr="003D455B" w:rsidRDefault="00F55D37" w:rsidP="00E640D7">
            <w:pPr>
              <w:pStyle w:val="ListBullet"/>
              <w:suppressAutoHyphens/>
              <w:rPr>
                <w:rFonts w:ascii="Source Sans Pro" w:eastAsia="PMingLiU" w:hAnsi="Source Sans Pro" w:cs="Times New Roman"/>
              </w:rPr>
            </w:pPr>
            <w:r w:rsidRPr="003D455B">
              <w:rPr>
                <w:rFonts w:ascii="Source Sans Pro" w:eastAsia="PMingLiU" w:hAnsi="Source Sans Pro"/>
                <w:lang w:eastAsia="zh-TW"/>
              </w:rPr>
              <w:t>您的新計劃保險開始時，您將自動從</w:t>
            </w:r>
            <w:r w:rsidRPr="003D455B">
              <w:rPr>
                <w:rFonts w:ascii="Source Sans Pro" w:eastAsia="PMingLiU" w:hAnsi="Source Sans Pro"/>
                <w:lang w:eastAsia="zh-TW"/>
              </w:rPr>
              <w:t xml:space="preserve"> </w:t>
            </w:r>
            <w:r w:rsidRPr="003D455B">
              <w:rPr>
                <w:rFonts w:ascii="Source Sans Pro" w:eastAsia="PMingLiU" w:hAnsi="Source Sans Pro"/>
                <w:i/>
                <w:iCs/>
                <w:color w:val="0000FF"/>
              </w:rPr>
              <w:t>[insert 2025 plan name]</w:t>
            </w:r>
            <w:r w:rsidRPr="003D455B">
              <w:rPr>
                <w:rFonts w:ascii="Source Sans Pro" w:eastAsia="PMingLiU" w:hAnsi="Source Sans Pro"/>
                <w:lang w:eastAsia="zh-TW"/>
              </w:rPr>
              <w:t xml:space="preserve"> </w:t>
            </w:r>
            <w:r w:rsidRPr="003D455B">
              <w:rPr>
                <w:rFonts w:ascii="Source Sans Pro" w:eastAsia="PMingLiU" w:hAnsi="Source Sans Pro"/>
                <w:lang w:eastAsia="zh-TW"/>
              </w:rPr>
              <w:t>退保。</w:t>
            </w:r>
          </w:p>
        </w:tc>
      </w:tr>
      <w:tr w:rsidR="00F55D37" w:rsidRPr="003D455B" w14:paraId="1E7DC624" w14:textId="77777777" w:rsidTr="00F55D37">
        <w:tc>
          <w:tcPr>
            <w:tcW w:w="3233" w:type="dxa"/>
          </w:tcPr>
          <w:p w14:paraId="186CAF6E" w14:textId="13A8763E" w:rsidR="00F55D37" w:rsidRPr="003D455B" w:rsidRDefault="00F55D37" w:rsidP="00E640D7">
            <w:pPr>
              <w:suppressAutoHyphens/>
              <w:rPr>
                <w:rFonts w:ascii="Source Sans Pro" w:eastAsia="PMingLiU" w:hAnsi="Source Sans Pro" w:cs="Times New Roman"/>
                <w:b/>
                <w:bCs/>
              </w:rPr>
            </w:pPr>
            <w:r w:rsidRPr="003D455B">
              <w:rPr>
                <w:rFonts w:ascii="Source Sans Pro" w:eastAsia="PMingLiU" w:hAnsi="Source Sans Pro"/>
                <w:b/>
                <w:bCs/>
                <w:i/>
                <w:iCs/>
                <w:lang w:eastAsia="zh-TW"/>
              </w:rPr>
              <w:t>附帶</w:t>
            </w:r>
            <w:r w:rsidRPr="003D455B">
              <w:rPr>
                <w:rFonts w:ascii="Source Sans Pro" w:eastAsia="PMingLiU" w:hAnsi="Source Sans Pro"/>
                <w:b/>
                <w:bCs/>
                <w:lang w:eastAsia="zh-TW"/>
              </w:rPr>
              <w:t>單獨</w:t>
            </w:r>
            <w:r w:rsidRPr="003D455B">
              <w:rPr>
                <w:rFonts w:ascii="Source Sans Pro" w:eastAsia="PMingLiU" w:hAnsi="Source Sans Pro"/>
                <w:b/>
                <w:bCs/>
                <w:lang w:eastAsia="zh-TW"/>
              </w:rPr>
              <w:t xml:space="preserve"> Medicare </w:t>
            </w:r>
            <w:r w:rsidRPr="003D455B">
              <w:rPr>
                <w:rFonts w:ascii="Source Sans Pro" w:eastAsia="PMingLiU" w:hAnsi="Source Sans Pro"/>
                <w:b/>
                <w:bCs/>
                <w:lang w:eastAsia="zh-TW"/>
              </w:rPr>
              <w:t>藥物計劃的</w:t>
            </w:r>
            <w:r w:rsidRPr="003D455B">
              <w:rPr>
                <w:rFonts w:ascii="Source Sans Pro" w:eastAsia="PMingLiU" w:hAnsi="Source Sans Pro"/>
                <w:b/>
                <w:bCs/>
                <w:lang w:eastAsia="zh-TW"/>
              </w:rPr>
              <w:t xml:space="preserve"> Original Medicare</w:t>
            </w:r>
          </w:p>
        </w:tc>
        <w:tc>
          <w:tcPr>
            <w:tcW w:w="5940" w:type="dxa"/>
          </w:tcPr>
          <w:p w14:paraId="1C92DE50" w14:textId="6C242551" w:rsidR="00F55D37" w:rsidRPr="003D455B" w:rsidRDefault="00F55D37" w:rsidP="00E640D7">
            <w:pPr>
              <w:pStyle w:val="ListBullet"/>
              <w:suppressAutoHyphens/>
              <w:rPr>
                <w:rFonts w:ascii="Source Sans Pro" w:eastAsia="PMingLiU" w:hAnsi="Source Sans Pro" w:cs="Times New Roman"/>
              </w:rPr>
            </w:pPr>
            <w:r w:rsidRPr="003D455B">
              <w:rPr>
                <w:rFonts w:ascii="Source Sans Pro" w:eastAsia="PMingLiU" w:hAnsi="Source Sans Pro"/>
                <w:lang w:eastAsia="zh-TW"/>
              </w:rPr>
              <w:t>加入新的</w:t>
            </w:r>
            <w:r w:rsidRPr="003D455B">
              <w:rPr>
                <w:rFonts w:ascii="Source Sans Pro" w:eastAsia="PMingLiU" w:hAnsi="Source Sans Pro"/>
                <w:lang w:eastAsia="zh-TW"/>
              </w:rPr>
              <w:t xml:space="preserve"> Medicare </w:t>
            </w:r>
            <w:r w:rsidRPr="003D455B">
              <w:rPr>
                <w:rFonts w:ascii="Source Sans Pro" w:eastAsia="PMingLiU" w:hAnsi="Source Sans Pro"/>
                <w:lang w:eastAsia="zh-TW"/>
              </w:rPr>
              <w:t>藥物計劃。</w:t>
            </w:r>
          </w:p>
          <w:p w14:paraId="49676440" w14:textId="5E2858E5" w:rsidR="00F55D37" w:rsidRPr="003D455B" w:rsidRDefault="00F55D37" w:rsidP="00E640D7">
            <w:pPr>
              <w:pStyle w:val="ListBullet"/>
              <w:suppressAutoHyphens/>
              <w:rPr>
                <w:rFonts w:ascii="Source Sans Pro" w:eastAsia="PMingLiU" w:hAnsi="Source Sans Pro" w:cs="Times New Roman"/>
              </w:rPr>
            </w:pPr>
            <w:r w:rsidRPr="003D455B">
              <w:rPr>
                <w:rFonts w:ascii="Source Sans Pro" w:eastAsia="PMingLiU" w:hAnsi="Source Sans Pro"/>
                <w:lang w:eastAsia="zh-TW"/>
              </w:rPr>
              <w:t>您的新藥物計劃保險開始時，您將自動從</w:t>
            </w:r>
            <w:r w:rsidRPr="003D455B">
              <w:rPr>
                <w:rFonts w:ascii="Source Sans Pro" w:eastAsia="PMingLiU" w:hAnsi="Source Sans Pro"/>
                <w:lang w:eastAsia="zh-TW"/>
              </w:rPr>
              <w:t xml:space="preserve"> </w:t>
            </w:r>
            <w:r w:rsidRPr="003D455B">
              <w:rPr>
                <w:rStyle w:val="blueitalic"/>
                <w:rFonts w:ascii="Source Sans Pro" w:eastAsia="PMingLiU" w:hAnsi="Source Sans Pro" w:cs="Times New Roman"/>
              </w:rPr>
              <w:t>[insert 2025 plan name]</w:t>
            </w:r>
            <w:r w:rsidR="00FB1355" w:rsidRPr="003D455B">
              <w:rPr>
                <w:rStyle w:val="blueitalic"/>
                <w:rFonts w:ascii="Source Sans Pro" w:eastAsia="PMingLiU" w:hAnsi="Source Sans Pro" w:cs="Times New Roman"/>
              </w:rPr>
              <w:t xml:space="preserve"> </w:t>
            </w:r>
            <w:r w:rsidRPr="003D455B">
              <w:rPr>
                <w:rFonts w:ascii="Source Sans Pro" w:eastAsia="PMingLiU" w:hAnsi="Source Sans Pro"/>
                <w:lang w:eastAsia="zh-TW"/>
              </w:rPr>
              <w:t>退保。</w:t>
            </w:r>
          </w:p>
        </w:tc>
      </w:tr>
      <w:tr w:rsidR="00F55D37" w:rsidRPr="003D455B" w14:paraId="36C1F7FD" w14:textId="77777777" w:rsidTr="00F55D37">
        <w:tc>
          <w:tcPr>
            <w:tcW w:w="3233" w:type="dxa"/>
          </w:tcPr>
          <w:p w14:paraId="5A271337" w14:textId="0EBD87EE" w:rsidR="00F55D37" w:rsidRPr="003D455B" w:rsidRDefault="00F55D37" w:rsidP="00E640D7">
            <w:pPr>
              <w:suppressAutoHyphens/>
              <w:rPr>
                <w:rFonts w:ascii="Source Sans Pro" w:eastAsia="PMingLiU" w:hAnsi="Source Sans Pro" w:cs="Times New Roman"/>
                <w:b/>
                <w:bCs/>
              </w:rPr>
            </w:pPr>
            <w:r w:rsidRPr="003D455B">
              <w:rPr>
                <w:rFonts w:ascii="Source Sans Pro" w:eastAsia="PMingLiU" w:hAnsi="Source Sans Pro"/>
                <w:b/>
                <w:bCs/>
                <w:i/>
                <w:iCs/>
                <w:lang w:eastAsia="zh-TW"/>
              </w:rPr>
              <w:lastRenderedPageBreak/>
              <w:t>不附帶</w:t>
            </w:r>
            <w:r w:rsidRPr="003D455B">
              <w:rPr>
                <w:rFonts w:ascii="Source Sans Pro" w:eastAsia="PMingLiU" w:hAnsi="Source Sans Pro"/>
                <w:b/>
                <w:bCs/>
                <w:lang w:eastAsia="zh-TW"/>
              </w:rPr>
              <w:t>單獨</w:t>
            </w:r>
            <w:r w:rsidRPr="003D455B">
              <w:rPr>
                <w:rFonts w:ascii="Source Sans Pro" w:eastAsia="PMingLiU" w:hAnsi="Source Sans Pro"/>
                <w:b/>
                <w:bCs/>
                <w:lang w:eastAsia="zh-TW"/>
              </w:rPr>
              <w:t xml:space="preserve"> Medicare </w:t>
            </w:r>
            <w:r w:rsidRPr="003D455B">
              <w:rPr>
                <w:rFonts w:ascii="Source Sans Pro" w:eastAsia="PMingLiU" w:hAnsi="Source Sans Pro"/>
                <w:b/>
                <w:bCs/>
                <w:lang w:eastAsia="zh-TW"/>
              </w:rPr>
              <w:t>藥物計劃的</w:t>
            </w:r>
            <w:r w:rsidRPr="003D455B">
              <w:rPr>
                <w:rFonts w:ascii="Source Sans Pro" w:eastAsia="PMingLiU" w:hAnsi="Source Sans Pro"/>
                <w:b/>
                <w:bCs/>
                <w:lang w:eastAsia="zh-TW"/>
              </w:rPr>
              <w:t xml:space="preserve"> Original Medicare</w:t>
            </w:r>
          </w:p>
        </w:tc>
        <w:tc>
          <w:tcPr>
            <w:tcW w:w="5940" w:type="dxa"/>
          </w:tcPr>
          <w:p w14:paraId="28191167" w14:textId="6344231F" w:rsidR="00F55D37" w:rsidRPr="003D455B" w:rsidRDefault="00F55D37" w:rsidP="00E640D7">
            <w:pPr>
              <w:pStyle w:val="ListBullet"/>
              <w:suppressAutoHyphens/>
              <w:rPr>
                <w:rFonts w:ascii="Source Sans Pro" w:eastAsia="PMingLiU" w:hAnsi="Source Sans Pro" w:cs="Times New Roman"/>
                <w:lang w:eastAsia="zh-TW"/>
              </w:rPr>
            </w:pPr>
            <w:r w:rsidRPr="003D455B">
              <w:rPr>
                <w:rFonts w:ascii="Source Sans Pro" w:eastAsia="PMingLiU" w:hAnsi="Source Sans Pro"/>
                <w:b/>
                <w:bCs/>
                <w:lang w:eastAsia="zh-TW"/>
              </w:rPr>
              <w:t>向我們寄送書面退保</w:t>
            </w:r>
            <w:r w:rsidRPr="003D455B">
              <w:rPr>
                <w:rStyle w:val="blueitalic"/>
                <w:rFonts w:ascii="Source Sans Pro" w:eastAsia="PMingLiU" w:hAnsi="Source Sans Pro" w:cs="Times New Roman"/>
                <w:b/>
                <w:bCs/>
                <w:i w:val="0"/>
                <w:iCs w:val="0"/>
                <w:color w:val="auto"/>
                <w:sz w:val="24"/>
                <w:szCs w:val="24"/>
                <w:lang w:eastAsia="zh-TW"/>
              </w:rPr>
              <w:t>請求</w:t>
            </w:r>
            <w:r w:rsidRPr="003D455B">
              <w:rPr>
                <w:rStyle w:val="blueitalic"/>
                <w:rFonts w:ascii="Source Sans Pro" w:eastAsia="PMingLiU" w:hAnsi="Source Sans Pro" w:cs="Times New Roman"/>
                <w:b/>
                <w:bCs/>
                <w:sz w:val="24"/>
                <w:szCs w:val="24"/>
              </w:rPr>
              <w:t xml:space="preserve"> [insert if organization has complied with CMS guidelines for online disenrollment: </w:t>
            </w:r>
            <w:r w:rsidRPr="003D455B">
              <w:rPr>
                <w:rStyle w:val="blueitalic"/>
                <w:rFonts w:ascii="Source Sans Pro" w:eastAsia="PMingLiU" w:hAnsi="Source Sans Pro" w:cs="Times New Roman"/>
                <w:i w:val="0"/>
                <w:iCs w:val="0"/>
                <w:sz w:val="24"/>
                <w:szCs w:val="24"/>
                <w:lang w:eastAsia="zh-TW"/>
              </w:rPr>
              <w:t>或瀏覽我們的網站以在網上退保</w:t>
            </w:r>
            <w:r w:rsidRPr="003D455B">
              <w:rPr>
                <w:rStyle w:val="blueitalic"/>
                <w:rFonts w:ascii="Source Sans Pro" w:eastAsia="PMingLiU" w:hAnsi="Source Sans Pro" w:cs="Times New Roman"/>
                <w:i w:val="0"/>
                <w:iCs w:val="0"/>
                <w:sz w:val="24"/>
                <w:szCs w:val="24"/>
                <w:lang w:eastAsia="zh-TW"/>
              </w:rPr>
              <w:t>]</w:t>
            </w:r>
            <w:r w:rsidRPr="003D455B">
              <w:rPr>
                <w:rStyle w:val="blueitalic"/>
                <w:rFonts w:ascii="Source Sans Pro" w:eastAsia="PMingLiU" w:hAnsi="Source Sans Pro" w:cs="Times New Roman"/>
                <w:i w:val="0"/>
                <w:iCs w:val="0"/>
                <w:color w:val="auto"/>
                <w:sz w:val="24"/>
                <w:szCs w:val="24"/>
                <w:lang w:eastAsia="zh-TW"/>
              </w:rPr>
              <w:t>。</w:t>
            </w:r>
            <w:r w:rsidRPr="003D455B">
              <w:rPr>
                <w:rFonts w:ascii="Source Sans Pro" w:eastAsia="PMingLiU" w:hAnsi="Source Sans Pro"/>
                <w:lang w:eastAsia="zh-TW"/>
              </w:rPr>
              <w:t>如需有關如何操作的更多資訊，請致電會員服務部，電話：</w:t>
            </w:r>
            <w:r w:rsidRPr="003D455B">
              <w:rPr>
                <w:rFonts w:ascii="Source Sans Pro" w:eastAsia="PMingLiU" w:hAnsi="Source Sans Pro"/>
                <w:i/>
                <w:iCs/>
                <w:color w:val="0000FF"/>
                <w:lang w:eastAsia="zh-TW"/>
              </w:rPr>
              <w:t>[insert Member Services number]</w:t>
            </w:r>
            <w:r w:rsidRPr="003D455B">
              <w:rPr>
                <w:rFonts w:ascii="Source Sans Pro" w:eastAsia="PMingLiU" w:hAnsi="Source Sans Pro"/>
                <w:lang w:eastAsia="zh-TW"/>
              </w:rPr>
              <w:t>（聽障人士可致電</w:t>
            </w:r>
            <w:r w:rsidRPr="003D455B">
              <w:rPr>
                <w:rFonts w:ascii="Source Sans Pro" w:eastAsia="PMingLiU" w:hAnsi="Source Sans Pro"/>
                <w:lang w:eastAsia="zh-TW"/>
              </w:rPr>
              <w:t xml:space="preserve"> </w:t>
            </w:r>
            <w:r w:rsidRPr="003D455B">
              <w:rPr>
                <w:rFonts w:ascii="Source Sans Pro" w:eastAsia="PMingLiU" w:hAnsi="Source Sans Pro"/>
                <w:i/>
                <w:iCs/>
                <w:color w:val="0000FF"/>
                <w:lang w:eastAsia="zh-TW"/>
              </w:rPr>
              <w:t xml:space="preserve">[insert </w:t>
            </w:r>
            <w:r w:rsidR="00E640D7">
              <w:rPr>
                <w:rFonts w:ascii="Source Sans Pro" w:eastAsia="PMingLiU" w:hAnsi="Source Sans Pro"/>
                <w:i/>
                <w:iCs/>
                <w:color w:val="0000FF"/>
                <w:lang w:eastAsia="zh-TW"/>
              </w:rPr>
              <w:t>TTY n</w:t>
            </w:r>
            <w:r w:rsidRPr="003D455B">
              <w:rPr>
                <w:rFonts w:ascii="Source Sans Pro" w:eastAsia="PMingLiU" w:hAnsi="Source Sans Pro"/>
                <w:i/>
                <w:iCs/>
                <w:color w:val="0000FF"/>
                <w:lang w:eastAsia="zh-TW"/>
              </w:rPr>
              <w:t>umber]</w:t>
            </w:r>
            <w:r w:rsidRPr="003D455B">
              <w:rPr>
                <w:rFonts w:ascii="Source Sans Pro" w:eastAsia="PMingLiU" w:hAnsi="Source Sans Pro"/>
                <w:lang w:eastAsia="zh-TW"/>
              </w:rPr>
              <w:t>）。</w:t>
            </w:r>
          </w:p>
          <w:p w14:paraId="64BD6FE3" w14:textId="776466E9" w:rsidR="00F55D37" w:rsidRPr="003D455B" w:rsidRDefault="00F55D37" w:rsidP="00E640D7">
            <w:pPr>
              <w:pStyle w:val="ListBullet"/>
              <w:suppressAutoHyphens/>
              <w:rPr>
                <w:rFonts w:ascii="Source Sans Pro" w:eastAsia="PMingLiU" w:hAnsi="Source Sans Pro" w:cs="Times New Roman"/>
              </w:rPr>
            </w:pPr>
            <w:r w:rsidRPr="003D455B">
              <w:rPr>
                <w:rFonts w:ascii="Source Sans Pro" w:eastAsia="PMingLiU" w:hAnsi="Source Sans Pro"/>
                <w:lang w:eastAsia="zh-TW"/>
              </w:rPr>
              <w:t>您也可以致電</w:t>
            </w:r>
            <w:r w:rsidRPr="003D455B">
              <w:rPr>
                <w:rFonts w:ascii="Source Sans Pro" w:eastAsia="PMingLiU" w:hAnsi="Source Sans Pro"/>
                <w:lang w:eastAsia="zh-TW"/>
              </w:rPr>
              <w:t xml:space="preserve"> 1</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800</w:t>
            </w:r>
            <w:r w:rsidR="00FB1355" w:rsidRPr="003D455B">
              <w:rPr>
                <w:rFonts w:ascii="Source Sans Pro" w:eastAsia="PMingLiU" w:hAnsi="Source Sans Pro"/>
                <w:lang w:eastAsia="zh-TW"/>
              </w:rPr>
              <w:noBreakHyphen/>
              <w:t>MEDICARE</w:t>
            </w:r>
            <w:r w:rsidRPr="003D455B">
              <w:rPr>
                <w:rFonts w:ascii="Source Sans Pro" w:eastAsia="PMingLiU" w:hAnsi="Source Sans Pro"/>
                <w:lang w:eastAsia="zh-TW"/>
              </w:rPr>
              <w:t xml:space="preserve"> (1</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800</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633</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 xml:space="preserve">4227) </w:t>
            </w:r>
            <w:r w:rsidRPr="003D455B">
              <w:rPr>
                <w:rFonts w:ascii="Source Sans Pro" w:eastAsia="PMingLiU" w:hAnsi="Source Sans Pro"/>
                <w:lang w:eastAsia="zh-TW"/>
              </w:rPr>
              <w:t>聯絡</w:t>
            </w:r>
            <w:r w:rsidRPr="003D455B">
              <w:rPr>
                <w:rFonts w:ascii="Source Sans Pro" w:eastAsia="PMingLiU" w:hAnsi="Source Sans Pro"/>
                <w:lang w:eastAsia="zh-TW"/>
              </w:rPr>
              <w:t xml:space="preserve"> </w:t>
            </w:r>
            <w:r w:rsidRPr="003D455B">
              <w:rPr>
                <w:rFonts w:ascii="Source Sans Pro" w:eastAsia="PMingLiU" w:hAnsi="Source Sans Pro"/>
                <w:b/>
                <w:bCs/>
                <w:lang w:eastAsia="zh-TW"/>
              </w:rPr>
              <w:t xml:space="preserve">Medicare </w:t>
            </w:r>
            <w:r w:rsidRPr="003D455B">
              <w:rPr>
                <w:rFonts w:ascii="Source Sans Pro" w:eastAsia="PMingLiU" w:hAnsi="Source Sans Pro"/>
                <w:lang w:eastAsia="zh-TW"/>
              </w:rPr>
              <w:t>要求退保。聽障人士可致電</w:t>
            </w:r>
            <w:r w:rsidRPr="003D455B">
              <w:rPr>
                <w:rFonts w:ascii="Source Sans Pro" w:eastAsia="PMingLiU" w:hAnsi="Source Sans Pro"/>
                <w:lang w:eastAsia="zh-TW"/>
              </w:rPr>
              <w:t xml:space="preserve"> 1</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877</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486</w:t>
            </w:r>
            <w:r w:rsidR="00FB1355" w:rsidRPr="003D455B">
              <w:rPr>
                <w:rFonts w:ascii="Source Sans Pro" w:eastAsia="PMingLiU" w:hAnsi="Source Sans Pro"/>
                <w:lang w:eastAsia="zh-TW"/>
              </w:rPr>
              <w:noBreakHyphen/>
            </w:r>
            <w:r w:rsidRPr="003D455B">
              <w:rPr>
                <w:rFonts w:ascii="Source Sans Pro" w:eastAsia="PMingLiU" w:hAnsi="Source Sans Pro"/>
                <w:lang w:eastAsia="zh-TW"/>
              </w:rPr>
              <w:t>2048</w:t>
            </w:r>
            <w:r w:rsidRPr="003D455B">
              <w:rPr>
                <w:rFonts w:ascii="Source Sans Pro" w:eastAsia="PMingLiU" w:hAnsi="Source Sans Pro"/>
                <w:lang w:eastAsia="zh-TW"/>
              </w:rPr>
              <w:t>。</w:t>
            </w:r>
          </w:p>
          <w:p w14:paraId="527A3EA4" w14:textId="59FB5E4B" w:rsidR="00F55D37" w:rsidRPr="003D455B" w:rsidRDefault="00F55D37" w:rsidP="00E640D7">
            <w:pPr>
              <w:pStyle w:val="ListBullet"/>
              <w:suppressAutoHyphens/>
              <w:rPr>
                <w:rFonts w:ascii="Source Sans Pro" w:eastAsia="PMingLiU" w:hAnsi="Source Sans Pro" w:cs="Times New Roman"/>
              </w:rPr>
            </w:pPr>
            <w:r w:rsidRPr="003D455B">
              <w:rPr>
                <w:rFonts w:ascii="Source Sans Pro" w:eastAsia="PMingLiU" w:hAnsi="Source Sans Pro"/>
                <w:lang w:eastAsia="zh-TW"/>
              </w:rPr>
              <w:t>您的</w:t>
            </w:r>
            <w:r w:rsidRPr="003D455B">
              <w:rPr>
                <w:rFonts w:ascii="Source Sans Pro" w:eastAsia="PMingLiU" w:hAnsi="Source Sans Pro"/>
                <w:lang w:eastAsia="zh-TW"/>
              </w:rPr>
              <w:t xml:space="preserve"> Original Medicare </w:t>
            </w:r>
            <w:r w:rsidRPr="003D455B">
              <w:rPr>
                <w:rFonts w:ascii="Source Sans Pro" w:eastAsia="PMingLiU" w:hAnsi="Source Sans Pro"/>
                <w:lang w:eastAsia="zh-TW"/>
              </w:rPr>
              <w:t>保險開始時，您將從</w:t>
            </w:r>
            <w:r w:rsidRPr="003D455B">
              <w:rPr>
                <w:rFonts w:ascii="Source Sans Pro" w:eastAsia="PMingLiU" w:hAnsi="Source Sans Pro"/>
                <w:lang w:eastAsia="zh-TW"/>
              </w:rPr>
              <w:t xml:space="preserve"> </w:t>
            </w:r>
            <w:r w:rsidRPr="003D455B">
              <w:rPr>
                <w:rFonts w:ascii="Source Sans Pro" w:eastAsia="PMingLiU" w:hAnsi="Source Sans Pro"/>
                <w:i/>
                <w:iCs/>
                <w:color w:val="0000FF"/>
              </w:rPr>
              <w:t>[insert 2025 plan name]</w:t>
            </w:r>
            <w:r w:rsidR="00FB1355" w:rsidRPr="003D455B">
              <w:rPr>
                <w:rFonts w:ascii="Source Sans Pro" w:eastAsia="PMingLiU" w:hAnsi="Source Sans Pro"/>
                <w:i/>
                <w:iCs/>
                <w:color w:val="0000FF"/>
              </w:rPr>
              <w:t xml:space="preserve"> </w:t>
            </w:r>
            <w:r w:rsidRPr="003D455B">
              <w:rPr>
                <w:rFonts w:ascii="Source Sans Pro" w:eastAsia="PMingLiU" w:hAnsi="Source Sans Pro"/>
                <w:lang w:eastAsia="zh-TW"/>
              </w:rPr>
              <w:t>退保。</w:t>
            </w:r>
          </w:p>
        </w:tc>
      </w:tr>
    </w:tbl>
    <w:bookmarkEnd w:id="406"/>
    <w:bookmarkEnd w:id="407"/>
    <w:p w14:paraId="0A6B5726" w14:textId="1B5D4674" w:rsidR="00ED6AB7" w:rsidRPr="003D455B" w:rsidRDefault="00ED6AB7" w:rsidP="00E640D7">
      <w:pPr>
        <w:suppressAutoHyphens/>
        <w:spacing w:before="240" w:beforeAutospacing="0" w:after="0" w:afterAutospacing="0"/>
        <w:rPr>
          <w:rFonts w:ascii="Source Sans Pro" w:hAnsi="Source Sans Pro"/>
          <w:lang w:eastAsia="zh-TW"/>
        </w:rPr>
      </w:pPr>
      <w:r w:rsidRPr="003D455B">
        <w:rPr>
          <w:rFonts w:ascii="Source Sans Pro" w:hAnsi="Source Sans Pro"/>
          <w:b/>
          <w:bCs/>
          <w:lang w:eastAsia="zh-TW"/>
        </w:rPr>
        <w:t>註：</w:t>
      </w:r>
      <w:r w:rsidRPr="003D455B">
        <w:rPr>
          <w:rFonts w:ascii="Source Sans Pro" w:hAnsi="Source Sans Pro"/>
          <w:lang w:eastAsia="zh-TW"/>
        </w:rPr>
        <w:t>如果您退出</w:t>
      </w:r>
      <w:r w:rsidRPr="003D455B">
        <w:rPr>
          <w:rFonts w:ascii="Source Sans Pro" w:hAnsi="Source Sans Pro"/>
          <w:lang w:eastAsia="zh-TW"/>
        </w:rPr>
        <w:t xml:space="preserve"> Medicare </w:t>
      </w:r>
      <w:r w:rsidRPr="003D455B">
        <w:rPr>
          <w:rFonts w:ascii="Source Sans Pro" w:hAnsi="Source Sans Pro"/>
          <w:lang w:eastAsia="zh-TW"/>
        </w:rPr>
        <w:t>藥物保險，不再獲得額外補助，且連續</w:t>
      </w:r>
      <w:r w:rsidRPr="003D455B">
        <w:rPr>
          <w:rFonts w:ascii="Source Sans Pro" w:hAnsi="Source Sans Pro"/>
          <w:lang w:eastAsia="zh-TW"/>
        </w:rPr>
        <w:t xml:space="preserve"> 63 </w:t>
      </w:r>
      <w:r w:rsidRPr="003D455B">
        <w:rPr>
          <w:rFonts w:ascii="Source Sans Pro" w:hAnsi="Source Sans Pro"/>
          <w:lang w:eastAsia="zh-TW"/>
        </w:rPr>
        <w:t>天或更長時間未參與任何有信譽度的藥物保險，則當您之後加入</w:t>
      </w:r>
      <w:r w:rsidRPr="003D455B">
        <w:rPr>
          <w:rFonts w:ascii="Source Sans Pro" w:hAnsi="Source Sans Pro"/>
          <w:lang w:eastAsia="zh-TW"/>
        </w:rPr>
        <w:t xml:space="preserve"> Medicare </w:t>
      </w:r>
      <w:r w:rsidRPr="003D455B">
        <w:rPr>
          <w:rFonts w:ascii="Source Sans Pro" w:hAnsi="Source Sans Pro"/>
          <w:lang w:eastAsia="zh-TW"/>
        </w:rPr>
        <w:t>藥物計劃時，可能需要支付</w:t>
      </w:r>
      <w:r w:rsidRPr="003D455B">
        <w:rPr>
          <w:rFonts w:ascii="Source Sans Pro" w:hAnsi="Source Sans Pro"/>
          <w:lang w:eastAsia="zh-TW"/>
        </w:rPr>
        <w:t xml:space="preserve"> D </w:t>
      </w:r>
      <w:r w:rsidRPr="003D455B">
        <w:rPr>
          <w:rFonts w:ascii="Source Sans Pro" w:hAnsi="Source Sans Pro"/>
          <w:lang w:eastAsia="zh-TW"/>
        </w:rPr>
        <w:t>部分逾期參保罰金。</w:t>
      </w:r>
    </w:p>
    <w:p w14:paraId="52FB0E5E" w14:textId="6622B5B7" w:rsidR="00BA48AA" w:rsidRPr="003D455B" w:rsidRDefault="00BA48AA" w:rsidP="00E640D7">
      <w:pPr>
        <w:suppressAutoHyphens/>
        <w:autoSpaceDE w:val="0"/>
        <w:autoSpaceDN w:val="0"/>
        <w:adjustRightInd w:val="0"/>
        <w:rPr>
          <w:rFonts w:ascii="Source Sans Pro" w:hAnsi="Source Sans Pro"/>
          <w:b/>
          <w:bCs/>
          <w:color w:val="000000"/>
          <w:lang w:eastAsia="zh-TW"/>
        </w:rPr>
      </w:pPr>
      <w:r w:rsidRPr="003D455B">
        <w:rPr>
          <w:rFonts w:ascii="Source Sans Pro" w:hAnsi="Source Sans Pro"/>
          <w:color w:val="000000"/>
          <w:lang w:eastAsia="zh-TW"/>
        </w:rPr>
        <w:t>若對您的</w:t>
      </w:r>
      <w:r w:rsidRPr="003D455B">
        <w:rPr>
          <w:rFonts w:ascii="Source Sans Pro" w:hAnsi="Source Sans Pro"/>
          <w:color w:val="000000"/>
          <w:lang w:eastAsia="zh-TW"/>
        </w:rPr>
        <w:t xml:space="preserve"> </w:t>
      </w:r>
      <w:r w:rsidRPr="003D455B">
        <w:rPr>
          <w:rFonts w:ascii="Source Sans Pro" w:hAnsi="Source Sans Pro"/>
          <w:i/>
          <w:iCs/>
          <w:color w:val="0000FF"/>
        </w:rPr>
        <w:t>[insert state-specific name for Medicaid]</w:t>
      </w:r>
      <w:r w:rsidRPr="003D455B">
        <w:rPr>
          <w:rFonts w:ascii="Source Sans Pro" w:hAnsi="Source Sans Pro"/>
          <w:color w:val="000000"/>
          <w:lang w:eastAsia="zh-TW"/>
        </w:rPr>
        <w:t xml:space="preserve"> </w:t>
      </w:r>
      <w:r w:rsidRPr="003D455B">
        <w:rPr>
          <w:rFonts w:ascii="Source Sans Pro" w:hAnsi="Source Sans Pro"/>
          <w:color w:val="000000"/>
          <w:lang w:eastAsia="zh-TW"/>
        </w:rPr>
        <w:t>福利有疑問，請致電</w:t>
      </w:r>
      <w:r w:rsidRPr="003D455B">
        <w:rPr>
          <w:rFonts w:ascii="Source Sans Pro" w:hAnsi="Source Sans Pro"/>
          <w:color w:val="000000"/>
          <w:lang w:eastAsia="zh-TW"/>
        </w:rPr>
        <w:t xml:space="preserve"> </w:t>
      </w:r>
      <w:r w:rsidRPr="003D455B">
        <w:rPr>
          <w:rFonts w:ascii="Source Sans Pro" w:hAnsi="Source Sans Pro"/>
          <w:i/>
          <w:iCs/>
          <w:color w:val="0000FF"/>
        </w:rPr>
        <w:t>[insert state-specific name of Medicaid program, toll-free number, TTY, and days and hours of operation]</w:t>
      </w:r>
      <w:r w:rsidRPr="003D455B">
        <w:rPr>
          <w:rFonts w:ascii="Source Sans Pro" w:hAnsi="Source Sans Pro"/>
          <w:color w:val="000000"/>
          <w:lang w:eastAsia="zh-TW"/>
        </w:rPr>
        <w:t>。</w:t>
      </w:r>
      <w:r w:rsidRPr="003D455B">
        <w:rPr>
          <w:rFonts w:ascii="Source Sans Pro" w:hAnsi="Source Sans Pro"/>
          <w:i/>
          <w:iCs/>
          <w:color w:val="0000FF"/>
          <w:lang w:eastAsia="zh-TW"/>
        </w:rPr>
        <w:t xml:space="preserve">[Insert any additional state-specific resources for help with questions about the member’s Medicaid benefits.] </w:t>
      </w:r>
      <w:r w:rsidRPr="003D455B">
        <w:rPr>
          <w:rFonts w:ascii="Source Sans Pro" w:hAnsi="Source Sans Pro"/>
          <w:color w:val="000000"/>
          <w:lang w:eastAsia="zh-TW"/>
        </w:rPr>
        <w:t>詢問加入其他計劃或轉回</w:t>
      </w:r>
      <w:r w:rsidRPr="003D455B">
        <w:rPr>
          <w:rFonts w:ascii="Source Sans Pro" w:hAnsi="Source Sans Pro"/>
          <w:color w:val="000000"/>
          <w:lang w:eastAsia="zh-TW"/>
        </w:rPr>
        <w:t xml:space="preserve"> Original Medicare </w:t>
      </w:r>
      <w:r w:rsidRPr="003D455B">
        <w:rPr>
          <w:rFonts w:ascii="Source Sans Pro" w:hAnsi="Source Sans Pro"/>
          <w:color w:val="000000"/>
          <w:lang w:eastAsia="zh-TW"/>
        </w:rPr>
        <w:t>對您獲取</w:t>
      </w:r>
      <w:r w:rsidRPr="003D455B">
        <w:rPr>
          <w:rFonts w:ascii="Source Sans Pro" w:hAnsi="Source Sans Pro"/>
          <w:color w:val="000000"/>
          <w:lang w:eastAsia="zh-TW"/>
        </w:rPr>
        <w:t xml:space="preserve"> </w:t>
      </w:r>
      <w:r w:rsidRPr="003D455B">
        <w:rPr>
          <w:rFonts w:ascii="Source Sans Pro" w:hAnsi="Source Sans Pro"/>
          <w:i/>
          <w:iCs/>
          <w:color w:val="0000FF"/>
          <w:lang w:eastAsia="zh-TW"/>
        </w:rPr>
        <w:t>[insert state-specific name for</w:t>
      </w:r>
      <w:r w:rsidRPr="003D455B">
        <w:rPr>
          <w:rFonts w:ascii="Source Sans Pro" w:hAnsi="Source Sans Pro"/>
          <w:b/>
          <w:bCs/>
          <w:i/>
          <w:iCs/>
          <w:color w:val="0000FF"/>
          <w:lang w:eastAsia="zh-TW"/>
        </w:rPr>
        <w:t xml:space="preserve"> </w:t>
      </w:r>
      <w:r w:rsidRPr="003D455B">
        <w:rPr>
          <w:rFonts w:ascii="Source Sans Pro" w:hAnsi="Source Sans Pro"/>
          <w:i/>
          <w:iCs/>
          <w:color w:val="0000FF"/>
          <w:lang w:eastAsia="zh-TW"/>
        </w:rPr>
        <w:t>Medicaid]</w:t>
      </w:r>
      <w:r w:rsidRPr="003D455B">
        <w:rPr>
          <w:rFonts w:ascii="Source Sans Pro" w:hAnsi="Source Sans Pro"/>
          <w:color w:val="000000"/>
          <w:lang w:eastAsia="zh-TW"/>
        </w:rPr>
        <w:t xml:space="preserve"> </w:t>
      </w:r>
      <w:r w:rsidRPr="003D455B">
        <w:rPr>
          <w:rFonts w:ascii="Source Sans Pro" w:hAnsi="Source Sans Pro"/>
          <w:color w:val="000000"/>
          <w:lang w:eastAsia="zh-TW"/>
        </w:rPr>
        <w:t>承保有哪些影響。</w:t>
      </w:r>
    </w:p>
    <w:p w14:paraId="7E7D13D7" w14:textId="10C42252" w:rsidR="00D9374D" w:rsidRPr="00E640D7" w:rsidRDefault="00D9374D" w:rsidP="00E640D7">
      <w:pPr>
        <w:pStyle w:val="Heading2"/>
        <w:suppressAutoHyphens/>
        <w:rPr>
          <w:rFonts w:ascii="Source Sans Pro" w:hAnsi="Source Sans Pro"/>
          <w:bCs/>
          <w:u w:val="single"/>
          <w:lang w:eastAsia="zh-TW"/>
        </w:rPr>
      </w:pPr>
      <w:bookmarkStart w:id="408" w:name="_Toc206590673"/>
      <w:bookmarkStart w:id="409" w:name="_Toc109316913"/>
      <w:bookmarkStart w:id="410" w:name="_Toc109472693"/>
      <w:bookmarkStart w:id="411" w:name="_Toc228562446"/>
      <w:bookmarkStart w:id="412" w:name="_Toc479864053"/>
      <w:bookmarkStart w:id="413" w:name="_Toc68442719"/>
      <w:r w:rsidRPr="00E640D7">
        <w:rPr>
          <w:rFonts w:ascii="Source Sans Pro" w:hAnsi="Source Sans Pro"/>
          <w:bCs/>
          <w:iCs w:val="0"/>
          <w:lang w:eastAsia="zh-TW"/>
        </w:rPr>
        <w:t>第</w:t>
      </w:r>
      <w:r w:rsidRPr="00E640D7">
        <w:rPr>
          <w:rFonts w:ascii="Source Sans Pro" w:hAnsi="Source Sans Pro"/>
          <w:bCs/>
          <w:iCs w:val="0"/>
          <w:lang w:eastAsia="zh-TW"/>
        </w:rPr>
        <w:t xml:space="preserve"> 4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會員資格終止前，您必須繼續透過我們的計劃接受醫療用品、服務和藥物</w:t>
      </w:r>
      <w:bookmarkEnd w:id="408"/>
    </w:p>
    <w:p w14:paraId="14AF6321" w14:textId="0456898A" w:rsidR="0013793F" w:rsidRPr="003D455B" w:rsidRDefault="0013793F" w:rsidP="00E640D7">
      <w:pPr>
        <w:suppressAutoHyphens/>
        <w:rPr>
          <w:rFonts w:ascii="Source Sans Pro" w:hAnsi="Source Sans Pro"/>
          <w:b/>
          <w:bCs/>
        </w:rPr>
      </w:pPr>
      <w:r w:rsidRPr="003D455B">
        <w:rPr>
          <w:rFonts w:ascii="Source Sans Pro" w:hAnsi="Source Sans Pro"/>
          <w:lang w:eastAsia="zh-TW"/>
        </w:rPr>
        <w:t>在您的會員資格</w:t>
      </w:r>
      <w:bookmarkEnd w:id="409"/>
      <w:bookmarkEnd w:id="410"/>
      <w:bookmarkEnd w:id="411"/>
      <w:bookmarkEnd w:id="412"/>
      <w:bookmarkEnd w:id="413"/>
      <w:r w:rsidRPr="003D455B">
        <w:rPr>
          <w:rFonts w:ascii="Source Sans Pro" w:hAnsi="Source Sans Pro"/>
          <w:lang w:eastAsia="zh-TW"/>
        </w:rPr>
        <w:t>終止及您的新</w:t>
      </w:r>
      <w:r w:rsidRPr="003D455B">
        <w:rPr>
          <w:rFonts w:ascii="Source Sans Pro" w:hAnsi="Source Sans Pro"/>
          <w:lang w:eastAsia="zh-TW"/>
        </w:rPr>
        <w:t xml:space="preserve"> Medicare</w:t>
      </w:r>
      <w:r w:rsidRPr="003D455B">
        <w:rPr>
          <w:rFonts w:ascii="Source Sans Pro" w:hAnsi="Source Sans Pro"/>
          <w:color w:val="0000FF"/>
          <w:lang w:eastAsia="zh-TW"/>
        </w:rPr>
        <w:t>[</w:t>
      </w:r>
      <w:r w:rsidRPr="003D455B">
        <w:rPr>
          <w:rFonts w:ascii="Source Sans Pro" w:hAnsi="Source Sans Pro"/>
          <w:i/>
          <w:iCs/>
          <w:color w:val="0000FF"/>
        </w:rPr>
        <w:t>insert if applicable:</w:t>
      </w:r>
      <w:r w:rsidRPr="003D455B">
        <w:rPr>
          <w:rFonts w:ascii="Source Sans Pro" w:hAnsi="Source Sans Pro"/>
          <w:color w:val="0000FF"/>
          <w:lang w:eastAsia="zh-TW"/>
        </w:rPr>
        <w:t xml:space="preserve"> </w:t>
      </w:r>
      <w:r w:rsidRPr="003D455B">
        <w:rPr>
          <w:rFonts w:ascii="Source Sans Pro" w:hAnsi="Source Sans Pro"/>
          <w:color w:val="0000FF"/>
          <w:lang w:eastAsia="zh-TW"/>
        </w:rPr>
        <w:t>和</w:t>
      </w:r>
      <w:r w:rsidRPr="003D455B">
        <w:rPr>
          <w:rFonts w:ascii="Source Sans Pro" w:hAnsi="Source Sans Pro"/>
          <w:color w:val="0000FF"/>
          <w:lang w:eastAsia="zh-TW"/>
        </w:rPr>
        <w:t xml:space="preserve"> Medicaid] </w:t>
      </w:r>
      <w:r w:rsidRPr="003D455B">
        <w:rPr>
          <w:rFonts w:ascii="Source Sans Pro" w:hAnsi="Source Sans Pro"/>
          <w:lang w:eastAsia="zh-TW"/>
        </w:rPr>
        <w:t>保險開始之前，您必須繼續透過我們的計劃獲取醫療用品、服務和處方藥。</w:t>
      </w:r>
    </w:p>
    <w:p w14:paraId="277AAADA" w14:textId="739DA6DC" w:rsidR="000E7033" w:rsidRPr="003D455B" w:rsidRDefault="000E7033" w:rsidP="00E640D7">
      <w:pPr>
        <w:pStyle w:val="ListBullet"/>
        <w:numPr>
          <w:ilvl w:val="0"/>
          <w:numId w:val="32"/>
        </w:numPr>
        <w:suppressAutoHyphens/>
        <w:ind w:left="720"/>
        <w:rPr>
          <w:rFonts w:ascii="Source Sans Pro" w:hAnsi="Source Sans Pro"/>
          <w:lang w:eastAsia="zh-TW"/>
        </w:rPr>
      </w:pPr>
      <w:r w:rsidRPr="003D455B">
        <w:rPr>
          <w:rFonts w:ascii="Source Sans Pro" w:hAnsi="Source Sans Pro"/>
          <w:b/>
          <w:bCs/>
          <w:lang w:eastAsia="zh-TW"/>
        </w:rPr>
        <w:t>繼續使用我們的網絡內提供者獲取醫療護理。</w:t>
      </w:r>
    </w:p>
    <w:p w14:paraId="27F93A13" w14:textId="732583FD" w:rsidR="0013793F" w:rsidRPr="003D455B" w:rsidRDefault="000E7033" w:rsidP="00E640D7">
      <w:pPr>
        <w:pStyle w:val="ListBullet"/>
        <w:numPr>
          <w:ilvl w:val="0"/>
          <w:numId w:val="32"/>
        </w:numPr>
        <w:suppressAutoHyphens/>
        <w:ind w:left="720"/>
        <w:rPr>
          <w:rFonts w:ascii="Source Sans Pro" w:hAnsi="Source Sans Pro"/>
        </w:rPr>
      </w:pPr>
      <w:r w:rsidRPr="003D455B">
        <w:rPr>
          <w:rFonts w:ascii="Source Sans Pro" w:hAnsi="Source Sans Pro"/>
          <w:b/>
          <w:bCs/>
          <w:lang w:eastAsia="zh-TW"/>
        </w:rPr>
        <w:t>繼續使用我們的網絡內藥房</w:t>
      </w:r>
      <w:r w:rsidRPr="003D455B">
        <w:rPr>
          <w:rFonts w:ascii="Source Sans Pro" w:hAnsi="Source Sans Pro"/>
          <w:b/>
          <w:bCs/>
          <w:i/>
          <w:iCs/>
          <w:color w:val="0000FF"/>
        </w:rPr>
        <w:t>[insert if appropriate</w:t>
      </w:r>
      <w:r w:rsidRPr="00140776">
        <w:rPr>
          <w:rFonts w:ascii="Source Sans Pro" w:hAnsi="Source Sans Pro"/>
          <w:b/>
          <w:bCs/>
          <w:i/>
          <w:iCs/>
          <w:color w:val="0000FF"/>
        </w:rPr>
        <w:t xml:space="preserve">: </w:t>
      </w:r>
      <w:r w:rsidRPr="00140776">
        <w:rPr>
          <w:rFonts w:ascii="Source Sans Pro" w:hAnsi="Source Sans Pro"/>
          <w:b/>
          <w:bCs/>
          <w:color w:val="0000FF"/>
          <w:lang w:eastAsia="zh-TW"/>
        </w:rPr>
        <w:t>或郵購服務</w:t>
      </w:r>
      <w:r w:rsidRPr="00140776">
        <w:rPr>
          <w:rFonts w:ascii="Source Sans Pro" w:hAnsi="Source Sans Pro"/>
          <w:b/>
          <w:bCs/>
          <w:i/>
          <w:iCs/>
          <w:color w:val="0000FF"/>
        </w:rPr>
        <w:t xml:space="preserve">] </w:t>
      </w:r>
      <w:r w:rsidRPr="00140776">
        <w:rPr>
          <w:rFonts w:ascii="Source Sans Pro" w:hAnsi="Source Sans Pro"/>
          <w:b/>
          <w:bCs/>
          <w:lang w:eastAsia="zh-TW"/>
        </w:rPr>
        <w:t>來配取處方藥。</w:t>
      </w:r>
    </w:p>
    <w:p w14:paraId="1F35AC51" w14:textId="751E307A" w:rsidR="0013793F" w:rsidRPr="003D455B" w:rsidRDefault="0013793F" w:rsidP="00E640D7">
      <w:pPr>
        <w:pStyle w:val="ListBullet"/>
        <w:numPr>
          <w:ilvl w:val="0"/>
          <w:numId w:val="32"/>
        </w:numPr>
        <w:suppressAutoHyphens/>
        <w:ind w:left="720"/>
        <w:rPr>
          <w:rFonts w:ascii="Source Sans Pro" w:hAnsi="Source Sans Pro"/>
          <w:lang w:eastAsia="zh-TW"/>
        </w:rPr>
      </w:pPr>
      <w:r w:rsidRPr="003D455B">
        <w:rPr>
          <w:rStyle w:val="Strong"/>
          <w:rFonts w:ascii="Source Sans Pro" w:hAnsi="Source Sans Pro"/>
          <w:lang w:eastAsia="zh-TW"/>
        </w:rPr>
        <w:lastRenderedPageBreak/>
        <w:t>如果您在會員資格終止之日住院，我們的計劃會為您提供承保，直至您出院</w:t>
      </w:r>
      <w:r w:rsidRPr="003D455B">
        <w:rPr>
          <w:rFonts w:ascii="Source Sans Pro" w:hAnsi="Source Sans Pro"/>
          <w:lang w:eastAsia="zh-TW"/>
        </w:rPr>
        <w:t>（即便您在新健康保險開始後出院）。</w:t>
      </w:r>
    </w:p>
    <w:p w14:paraId="19CCEC4A" w14:textId="2DB211D3" w:rsidR="0017612E" w:rsidRPr="005D69DD" w:rsidRDefault="0017612E" w:rsidP="005D69DD">
      <w:pPr>
        <w:pStyle w:val="Heading2"/>
        <w:suppressAutoHyphens/>
        <w:rPr>
          <w:rFonts w:ascii="Source Sans Pro" w:hAnsi="Source Sans Pro"/>
          <w:bCs/>
          <w:spacing w:val="-2"/>
          <w:u w:val="single"/>
        </w:rPr>
      </w:pPr>
      <w:bookmarkStart w:id="414" w:name="_Toc206590674"/>
      <w:r w:rsidRPr="005D69DD">
        <w:rPr>
          <w:rFonts w:ascii="Source Sans Pro" w:hAnsi="Source Sans Pro"/>
          <w:bCs/>
          <w:iCs w:val="0"/>
          <w:spacing w:val="-2"/>
          <w:lang w:eastAsia="zh-TW"/>
        </w:rPr>
        <w:t>第</w:t>
      </w:r>
      <w:r w:rsidRPr="005D69DD">
        <w:rPr>
          <w:rFonts w:ascii="Source Sans Pro" w:hAnsi="Source Sans Pro"/>
          <w:bCs/>
          <w:iCs w:val="0"/>
          <w:spacing w:val="-2"/>
          <w:lang w:eastAsia="zh-TW"/>
        </w:rPr>
        <w:t xml:space="preserve"> 5 </w:t>
      </w:r>
      <w:r w:rsidRPr="005D69DD">
        <w:rPr>
          <w:rFonts w:ascii="Source Sans Pro" w:hAnsi="Source Sans Pro"/>
          <w:bCs/>
          <w:iCs w:val="0"/>
          <w:spacing w:val="-2"/>
          <w:lang w:eastAsia="zh-TW"/>
        </w:rPr>
        <w:t>節</w:t>
      </w:r>
      <w:r w:rsidRPr="005D69DD">
        <w:rPr>
          <w:rFonts w:ascii="Source Sans Pro" w:hAnsi="Source Sans Pro"/>
          <w:bCs/>
          <w:iCs w:val="0"/>
          <w:spacing w:val="-2"/>
          <w:lang w:eastAsia="zh-TW"/>
        </w:rPr>
        <w:tab/>
      </w:r>
      <w:r w:rsidRPr="005D69DD">
        <w:rPr>
          <w:rFonts w:ascii="Source Sans Pro" w:hAnsi="Source Sans Pro"/>
          <w:bCs/>
          <w:iCs w:val="0"/>
          <w:spacing w:val="-2"/>
          <w:lang w:eastAsia="zh-TW"/>
        </w:rPr>
        <w:t>在特定情況下，</w:t>
      </w:r>
      <w:r w:rsidRPr="005D69DD">
        <w:rPr>
          <w:rFonts w:ascii="Source Sans Pro" w:hAnsi="Source Sans Pro"/>
          <w:bCs/>
          <w:i/>
          <w:color w:val="0000FF"/>
          <w:spacing w:val="-2"/>
        </w:rPr>
        <w:t>[Insert 2026 plan name]</w:t>
      </w:r>
      <w:r w:rsidRPr="005D69DD">
        <w:rPr>
          <w:rFonts w:ascii="Source Sans Pro" w:hAnsi="Source Sans Pro"/>
          <w:bCs/>
          <w:iCs w:val="0"/>
          <w:spacing w:val="-2"/>
          <w:lang w:eastAsia="zh-TW"/>
        </w:rPr>
        <w:t xml:space="preserve"> </w:t>
      </w:r>
      <w:r w:rsidRPr="005D69DD">
        <w:rPr>
          <w:rFonts w:ascii="Source Sans Pro" w:hAnsi="Source Sans Pro"/>
          <w:bCs/>
          <w:iCs w:val="0"/>
          <w:spacing w:val="-2"/>
          <w:lang w:eastAsia="zh-TW"/>
        </w:rPr>
        <w:t>必須終止您的計劃會員資格</w:t>
      </w:r>
      <w:bookmarkEnd w:id="414"/>
    </w:p>
    <w:p w14:paraId="515A6135" w14:textId="794CFE83" w:rsidR="0013793F" w:rsidRPr="003D455B" w:rsidRDefault="0023621C" w:rsidP="00E640D7">
      <w:pPr>
        <w:suppressAutoHyphens/>
        <w:spacing w:before="240" w:beforeAutospacing="0" w:after="120" w:afterAutospacing="0"/>
        <w:rPr>
          <w:rFonts w:ascii="Source Sans Pro" w:hAnsi="Source Sans Pro" w:cs="Arial"/>
          <w:b/>
          <w:bCs/>
        </w:rPr>
      </w:pPr>
      <w:r w:rsidRPr="003D455B">
        <w:rPr>
          <w:b/>
          <w:bCs/>
          <w:lang w:eastAsia="zh-TW"/>
        </w:rPr>
        <w:t>如發生以下任何情況，</w:t>
      </w:r>
      <w:r w:rsidRPr="003D455B">
        <w:rPr>
          <w:rFonts w:ascii="Source Sans Pro" w:hAnsi="Source Sans Pro" w:cs="Arial"/>
          <w:b/>
          <w:bCs/>
          <w:i/>
          <w:iCs/>
          <w:color w:val="0000FF"/>
        </w:rPr>
        <w:t>[Insert 2026 plan name]</w:t>
      </w:r>
      <w:r w:rsidRPr="003D455B">
        <w:rPr>
          <w:rFonts w:ascii="Source Sans Pro" w:hAnsi="Source Sans Pro" w:cs="Arial"/>
          <w:lang w:eastAsia="zh-TW"/>
        </w:rPr>
        <w:t xml:space="preserve"> </w:t>
      </w:r>
      <w:r w:rsidRPr="003D455B">
        <w:rPr>
          <w:rFonts w:ascii="Source Sans Pro" w:hAnsi="Source Sans Pro" w:cs="Arial"/>
          <w:lang w:eastAsia="zh-TW"/>
        </w:rPr>
        <w:t>必須終止您的計劃會員資格：</w:t>
      </w:r>
    </w:p>
    <w:p w14:paraId="62ED2E60" w14:textId="40190958" w:rsidR="00DC6326" w:rsidRPr="003D455B" w:rsidRDefault="0013793F" w:rsidP="00E640D7">
      <w:pPr>
        <w:pStyle w:val="ListBullet"/>
        <w:numPr>
          <w:ilvl w:val="0"/>
          <w:numId w:val="72"/>
        </w:numPr>
        <w:suppressAutoHyphens/>
        <w:ind w:left="720"/>
        <w:rPr>
          <w:rFonts w:ascii="Source Sans Pro" w:hAnsi="Source Sans Pro"/>
          <w:i/>
          <w:iCs/>
        </w:rPr>
      </w:pPr>
      <w:r w:rsidRPr="003D455B">
        <w:rPr>
          <w:rFonts w:ascii="Source Sans Pro" w:hAnsi="Source Sans Pro"/>
          <w:lang w:eastAsia="zh-TW"/>
        </w:rPr>
        <w:t>您不再擁有</w:t>
      </w:r>
      <w:r w:rsidRPr="003D455B">
        <w:rPr>
          <w:rFonts w:ascii="Source Sans Pro" w:hAnsi="Source Sans Pro"/>
          <w:lang w:eastAsia="zh-TW"/>
        </w:rPr>
        <w:t xml:space="preserve"> Medicare A </w:t>
      </w:r>
      <w:r w:rsidRPr="003D455B">
        <w:rPr>
          <w:rFonts w:ascii="Source Sans Pro" w:hAnsi="Source Sans Pro"/>
          <w:lang w:eastAsia="zh-TW"/>
        </w:rPr>
        <w:t>部分和</w:t>
      </w:r>
      <w:r w:rsidRPr="003D455B">
        <w:rPr>
          <w:rFonts w:ascii="Source Sans Pro" w:hAnsi="Source Sans Pro"/>
          <w:lang w:eastAsia="zh-TW"/>
        </w:rPr>
        <w:t xml:space="preserve"> </w:t>
      </w:r>
      <w:r w:rsidRPr="003D455B">
        <w:rPr>
          <w:rFonts w:ascii="Source Sans Pro" w:hAnsi="Source Sans Pro"/>
          <w:color w:val="000000"/>
          <w:lang w:eastAsia="zh-TW"/>
        </w:rPr>
        <w:t xml:space="preserve">B </w:t>
      </w:r>
      <w:r w:rsidRPr="003D455B">
        <w:rPr>
          <w:rFonts w:ascii="Source Sans Pro" w:hAnsi="Source Sans Pro"/>
          <w:color w:val="000000"/>
          <w:lang w:eastAsia="zh-TW"/>
        </w:rPr>
        <w:t>部分</w:t>
      </w:r>
    </w:p>
    <w:p w14:paraId="5A8BC50C" w14:textId="10D21ECE" w:rsidR="00E013C4" w:rsidRPr="003D455B" w:rsidRDefault="0013793F" w:rsidP="00E640D7">
      <w:pPr>
        <w:pStyle w:val="ListBullet"/>
        <w:numPr>
          <w:ilvl w:val="0"/>
          <w:numId w:val="72"/>
        </w:numPr>
        <w:suppressAutoHyphens/>
        <w:ind w:left="720"/>
        <w:rPr>
          <w:rFonts w:ascii="Source Sans Pro" w:hAnsi="Source Sans Pro"/>
          <w:i/>
          <w:iCs/>
        </w:rPr>
      </w:pPr>
      <w:r w:rsidRPr="003D455B">
        <w:rPr>
          <w:rFonts w:ascii="Source Sans Pro" w:hAnsi="Source Sans Pro"/>
          <w:lang w:eastAsia="zh-TW"/>
        </w:rPr>
        <w:t>您不再符合</w:t>
      </w:r>
      <w:r w:rsidRPr="003D455B">
        <w:rPr>
          <w:rFonts w:ascii="Source Sans Pro" w:hAnsi="Source Sans Pro"/>
          <w:lang w:eastAsia="zh-TW"/>
        </w:rPr>
        <w:t xml:space="preserve"> Medicaid </w:t>
      </w:r>
      <w:r w:rsidRPr="003D455B">
        <w:rPr>
          <w:rFonts w:ascii="Source Sans Pro" w:hAnsi="Source Sans Pro"/>
          <w:lang w:eastAsia="zh-TW"/>
        </w:rPr>
        <w:t>資格。如第</w:t>
      </w:r>
      <w:r w:rsidRPr="003D455B">
        <w:rPr>
          <w:rFonts w:ascii="Source Sans Pro" w:hAnsi="Source Sans Pro"/>
          <w:lang w:eastAsia="zh-TW"/>
        </w:rPr>
        <w:t xml:space="preserve"> 1 </w:t>
      </w:r>
      <w:r w:rsidRPr="003D455B">
        <w:rPr>
          <w:rFonts w:ascii="Source Sans Pro" w:hAnsi="Source Sans Pro"/>
          <w:lang w:eastAsia="zh-TW"/>
        </w:rPr>
        <w:t>章第</w:t>
      </w:r>
      <w:r w:rsidRPr="003D455B">
        <w:rPr>
          <w:rFonts w:ascii="Source Sans Pro" w:hAnsi="Source Sans Pro"/>
          <w:lang w:eastAsia="zh-TW"/>
        </w:rPr>
        <w:t xml:space="preserve"> 2.1 </w:t>
      </w:r>
      <w:r w:rsidRPr="003D455B">
        <w:rPr>
          <w:rFonts w:ascii="Source Sans Pro" w:hAnsi="Source Sans Pro"/>
          <w:lang w:eastAsia="zh-TW"/>
        </w:rPr>
        <w:t>節所述，我們的計劃適用於同時符合</w:t>
      </w:r>
      <w:r w:rsidRPr="003D455B">
        <w:rPr>
          <w:rFonts w:ascii="Source Sans Pro" w:hAnsi="Source Sans Pro"/>
          <w:lang w:eastAsia="zh-TW"/>
        </w:rPr>
        <w:t xml:space="preserve"> Medicare </w:t>
      </w:r>
      <w:r w:rsidRPr="003D455B">
        <w:rPr>
          <w:rFonts w:ascii="Source Sans Pro" w:hAnsi="Source Sans Pro"/>
          <w:lang w:eastAsia="zh-TW"/>
        </w:rPr>
        <w:t>和</w:t>
      </w:r>
      <w:r w:rsidRPr="003D455B">
        <w:rPr>
          <w:rFonts w:ascii="Source Sans Pro" w:hAnsi="Source Sans Pro"/>
          <w:lang w:eastAsia="zh-TW"/>
        </w:rPr>
        <w:t xml:space="preserve"> Medicaid </w:t>
      </w:r>
      <w:r w:rsidRPr="003D455B">
        <w:rPr>
          <w:rFonts w:ascii="Source Sans Pro" w:hAnsi="Source Sans Pro"/>
          <w:lang w:eastAsia="zh-TW"/>
        </w:rPr>
        <w:t>資格的人士。</w:t>
      </w:r>
      <w:r w:rsidRPr="003D455B">
        <w:rPr>
          <w:rFonts w:ascii="Source Sans Pro" w:hAnsi="Source Sans Pro"/>
          <w:i/>
          <w:iCs/>
          <w:color w:val="0000FF"/>
        </w:rPr>
        <w:t>[Plans must insert rules for members who no longer meet special eligibility requirements. Plans must also adjust language for deeming continued eligibility. For example, “</w:t>
      </w:r>
      <w:r w:rsidRPr="003D455B">
        <w:rPr>
          <w:rFonts w:ascii="Source Sans Pro" w:hAnsi="Source Sans Pro"/>
          <w:i/>
          <w:iCs/>
          <w:color w:val="0432FF"/>
        </w:rPr>
        <w:t>If you’re within our plan’s [Insert number 1</w:t>
      </w:r>
      <w:r w:rsidR="00FB1355" w:rsidRPr="003D455B">
        <w:rPr>
          <w:rFonts w:ascii="Source Sans Pro" w:hAnsi="Source Sans Pro"/>
          <w:i/>
          <w:iCs/>
          <w:color w:val="0432FF"/>
        </w:rPr>
        <w:noBreakHyphen/>
      </w:r>
      <w:r w:rsidRPr="003D455B">
        <w:rPr>
          <w:rFonts w:ascii="Source Sans Pro" w:hAnsi="Source Sans Pro"/>
          <w:i/>
          <w:iCs/>
          <w:color w:val="0432FF"/>
        </w:rPr>
        <w:t>6. Plans can choose any length of time from one to 6 months for deeming continued eligibility, as long as they apply the criteria consistently across all members and fully inform members of the policy]-month period of deemed continued eligibility, we’ll continue to provide all Medicare Advantage plan-covered Medicare benefits. However, during this period, [Pla</w:t>
      </w:r>
      <w:r w:rsidRPr="003D455B">
        <w:rPr>
          <w:rFonts w:ascii="Source Sans Pro" w:hAnsi="Source Sans Pro"/>
          <w:i/>
          <w:iCs/>
          <w:color w:val="0000FF"/>
        </w:rPr>
        <w:t>ns should specify policy regarding coverage of Medicaid benefits during the period of deemed continued eligibility, as defined in the State Medicaid Agency Contract. For example, “we won’t continue to cover Medicaid benefits that are included under the applicable Medicaid State Plan, nor will we pay the Medicare premiums or cost sharing for which the state would otherwise be liable had you not lost your Medicaid eligibility. The amount you pay for Medicare-covered services may increase during this period.”]</w:t>
      </w:r>
    </w:p>
    <w:p w14:paraId="4A36EC72" w14:textId="343A0A6B" w:rsidR="00294524" w:rsidRPr="003D455B" w:rsidRDefault="00294524" w:rsidP="00E640D7">
      <w:pPr>
        <w:pStyle w:val="ListBullet"/>
        <w:numPr>
          <w:ilvl w:val="0"/>
          <w:numId w:val="72"/>
        </w:numPr>
        <w:suppressAutoHyphens/>
        <w:ind w:left="720"/>
        <w:rPr>
          <w:rFonts w:ascii="Source Sans Pro" w:hAnsi="Source Sans Pro"/>
          <w:i/>
          <w:iCs/>
        </w:rPr>
      </w:pPr>
      <w:bookmarkStart w:id="415" w:name="_DV_C2914"/>
      <w:r w:rsidRPr="003D455B">
        <w:rPr>
          <w:rFonts w:ascii="Source Sans Pro" w:hAnsi="Source Sans Pro"/>
          <w:color w:val="0000FF"/>
          <w:lang w:eastAsia="zh-TW"/>
        </w:rPr>
        <w:t>[</w:t>
      </w:r>
      <w:r w:rsidRPr="003D455B">
        <w:rPr>
          <w:rFonts w:ascii="Source Sans Pro" w:hAnsi="Source Sans Pro"/>
          <w:i/>
          <w:iCs/>
          <w:color w:val="0000FF"/>
        </w:rPr>
        <w:t xml:space="preserve">Insert if </w:t>
      </w:r>
      <w:proofErr w:type="gramStart"/>
      <w:r w:rsidRPr="003D455B">
        <w:rPr>
          <w:rFonts w:ascii="Source Sans Pro" w:hAnsi="Source Sans Pro"/>
          <w:i/>
          <w:iCs/>
          <w:color w:val="0000FF"/>
        </w:rPr>
        <w:t>applicable:</w:t>
      </w:r>
      <w:r w:rsidRPr="003D455B">
        <w:rPr>
          <w:rFonts w:ascii="Source Sans Pro" w:hAnsi="Source Sans Pro"/>
          <w:color w:val="0000FF"/>
          <w:lang w:eastAsia="zh-TW"/>
        </w:rPr>
        <w:t>如果您未支付醫療合理支出抵降保費</w:t>
      </w:r>
      <w:proofErr w:type="gramEnd"/>
      <w:r w:rsidRPr="003D455B">
        <w:rPr>
          <w:rFonts w:ascii="Source Sans Pro" w:hAnsi="Source Sans Pro"/>
          <w:color w:val="0000FF"/>
          <w:lang w:eastAsia="zh-TW"/>
        </w:rPr>
        <w:t>（若適用）</w:t>
      </w:r>
      <w:r w:rsidRPr="003D455B">
        <w:rPr>
          <w:rFonts w:ascii="Source Sans Pro" w:hAnsi="Source Sans Pro"/>
          <w:color w:val="0000FF"/>
          <w:lang w:eastAsia="zh-TW"/>
        </w:rPr>
        <w:t>]</w:t>
      </w:r>
    </w:p>
    <w:bookmarkEnd w:id="415"/>
    <w:p w14:paraId="3819BE10" w14:textId="1B884119" w:rsidR="001351CF" w:rsidRPr="003D455B" w:rsidRDefault="0013793F" w:rsidP="00E640D7">
      <w:pPr>
        <w:pStyle w:val="ListBullet"/>
        <w:numPr>
          <w:ilvl w:val="0"/>
          <w:numId w:val="72"/>
        </w:numPr>
        <w:suppressAutoHyphens/>
        <w:ind w:left="720"/>
        <w:rPr>
          <w:rFonts w:ascii="Source Sans Pro" w:hAnsi="Source Sans Pro"/>
        </w:rPr>
      </w:pPr>
      <w:r w:rsidRPr="003D455B">
        <w:rPr>
          <w:rFonts w:ascii="Source Sans Pro" w:hAnsi="Source Sans Pro"/>
          <w:lang w:eastAsia="zh-TW"/>
        </w:rPr>
        <w:t>您搬離我們的服務區域</w:t>
      </w:r>
    </w:p>
    <w:p w14:paraId="4E9D2DD3" w14:textId="348EAAE4" w:rsidR="00B349DF" w:rsidRPr="003D455B" w:rsidRDefault="00B349DF" w:rsidP="00E640D7">
      <w:pPr>
        <w:pStyle w:val="ListBullet"/>
        <w:numPr>
          <w:ilvl w:val="0"/>
          <w:numId w:val="72"/>
        </w:numPr>
        <w:suppressAutoHyphens/>
        <w:ind w:left="720"/>
        <w:rPr>
          <w:rFonts w:ascii="Source Sans Pro" w:hAnsi="Source Sans Pro"/>
        </w:rPr>
      </w:pPr>
      <w:r w:rsidRPr="003D455B">
        <w:rPr>
          <w:rFonts w:ascii="Source Sans Pro" w:hAnsi="Source Sans Pro"/>
          <w:lang w:eastAsia="zh-TW"/>
        </w:rPr>
        <w:t>如果您離開我們的服務區域</w:t>
      </w:r>
      <w:r w:rsidRPr="003D455B">
        <w:rPr>
          <w:rFonts w:ascii="Source Sans Pro" w:hAnsi="Source Sans Pro"/>
          <w:color w:val="000000"/>
          <w:lang w:eastAsia="zh-TW"/>
        </w:rPr>
        <w:t>超過</w:t>
      </w:r>
      <w:r w:rsidRPr="003D455B">
        <w:rPr>
          <w:rFonts w:ascii="Source Sans Pro" w:hAnsi="Source Sans Pro"/>
          <w:color w:val="000000"/>
          <w:lang w:eastAsia="zh-TW"/>
        </w:rPr>
        <w:t xml:space="preserve"> 6 </w:t>
      </w:r>
      <w:r w:rsidRPr="003D455B">
        <w:rPr>
          <w:rFonts w:ascii="Source Sans Pro" w:hAnsi="Source Sans Pro"/>
          <w:color w:val="000000"/>
          <w:lang w:eastAsia="zh-TW"/>
        </w:rPr>
        <w:t>個月。</w:t>
      </w:r>
      <w:r w:rsidRPr="003D455B">
        <w:rPr>
          <w:rFonts w:ascii="Source Sans Pro" w:hAnsi="Source Sans Pro"/>
          <w:i/>
          <w:iCs/>
          <w:color w:val="0000FF"/>
        </w:rPr>
        <w:t>[Plans with visitor/traveler benefits should revise this bullet to indicate when members must be disenrolled from our plan.]</w:t>
      </w:r>
    </w:p>
    <w:p w14:paraId="7EF3D276" w14:textId="64DA92B1" w:rsidR="0013793F" w:rsidRPr="003D455B" w:rsidRDefault="0013793F" w:rsidP="00E640D7">
      <w:pPr>
        <w:pStyle w:val="ListBullet2"/>
        <w:numPr>
          <w:ilvl w:val="0"/>
          <w:numId w:val="157"/>
        </w:numPr>
        <w:suppressAutoHyphens/>
        <w:spacing w:before="0"/>
        <w:ind w:left="1440"/>
        <w:rPr>
          <w:rFonts w:ascii="Source Sans Pro" w:hAnsi="Source Sans Pro"/>
        </w:rPr>
      </w:pPr>
      <w:r w:rsidRPr="003D455B">
        <w:rPr>
          <w:rFonts w:ascii="Source Sans Pro" w:hAnsi="Source Sans Pro"/>
          <w:lang w:eastAsia="zh-TW"/>
        </w:rPr>
        <w:t>如果您搬遷或進行長途旅行，請致電會員服務部</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），確定搬遷或旅行目的地是否在我們的計劃區域內。</w:t>
      </w:r>
    </w:p>
    <w:p w14:paraId="61836F75" w14:textId="67349C0A" w:rsidR="00B349DF" w:rsidRPr="003D455B" w:rsidRDefault="00B349DF" w:rsidP="00E640D7">
      <w:pPr>
        <w:pStyle w:val="ListBullet2"/>
        <w:numPr>
          <w:ilvl w:val="0"/>
          <w:numId w:val="157"/>
        </w:numPr>
        <w:suppressAutoHyphens/>
        <w:spacing w:before="0"/>
        <w:ind w:left="1440"/>
        <w:rPr>
          <w:rFonts w:ascii="Source Sans Pro" w:hAnsi="Source Sans Pro"/>
          <w:color w:val="0000FF"/>
        </w:rPr>
      </w:pPr>
      <w:r w:rsidRPr="003D455B">
        <w:rPr>
          <w:rFonts w:ascii="Source Sans Pro" w:hAnsi="Source Sans Pro"/>
          <w:color w:val="0000FF"/>
          <w:lang w:eastAsia="zh-TW"/>
        </w:rPr>
        <w:t>[</w:t>
      </w:r>
      <w:r w:rsidRPr="003D455B">
        <w:rPr>
          <w:rFonts w:ascii="Source Sans Pro" w:hAnsi="Source Sans Pro"/>
          <w:i/>
          <w:iCs/>
          <w:color w:val="0000FF"/>
        </w:rPr>
        <w:t xml:space="preserve">Plans with grandfathered members who were outside of area prior to January 1999, insert: </w:t>
      </w:r>
      <w:r w:rsidRPr="003D455B">
        <w:rPr>
          <w:rFonts w:ascii="Source Sans Pro" w:hAnsi="Source Sans Pro"/>
          <w:color w:val="0000FF"/>
          <w:lang w:eastAsia="zh-TW"/>
        </w:rPr>
        <w:t>如果您從</w:t>
      </w:r>
      <w:r w:rsidRPr="003D455B">
        <w:rPr>
          <w:rFonts w:ascii="Source Sans Pro" w:hAnsi="Source Sans Pro"/>
          <w:color w:val="0000FF"/>
          <w:lang w:eastAsia="zh-TW"/>
        </w:rPr>
        <w:t xml:space="preserve"> 1999 </w:t>
      </w:r>
      <w:r w:rsidRPr="003D455B">
        <w:rPr>
          <w:rFonts w:ascii="Source Sans Pro" w:hAnsi="Source Sans Pro"/>
          <w:color w:val="0000FF"/>
          <w:lang w:eastAsia="zh-TW"/>
        </w:rPr>
        <w:t>年</w:t>
      </w:r>
      <w:r w:rsidRPr="003D455B">
        <w:rPr>
          <w:rFonts w:ascii="Source Sans Pro" w:hAnsi="Source Sans Pro"/>
          <w:color w:val="0000FF"/>
          <w:lang w:eastAsia="zh-TW"/>
        </w:rPr>
        <w:t xml:space="preserve"> 1 </w:t>
      </w:r>
      <w:r w:rsidRPr="003D455B">
        <w:rPr>
          <w:rFonts w:ascii="Source Sans Pro" w:hAnsi="Source Sans Pro"/>
          <w:color w:val="0000FF"/>
          <w:lang w:eastAsia="zh-TW"/>
        </w:rPr>
        <w:t>月以前至今一直是我們計劃的會</w:t>
      </w:r>
      <w:r w:rsidRPr="003D455B">
        <w:rPr>
          <w:rFonts w:ascii="Source Sans Pro" w:hAnsi="Source Sans Pro"/>
          <w:color w:val="0000FF"/>
          <w:lang w:eastAsia="zh-TW"/>
        </w:rPr>
        <w:lastRenderedPageBreak/>
        <w:t>員，</w:t>
      </w:r>
      <w:r w:rsidR="00DA7867" w:rsidRPr="00DA7867">
        <w:rPr>
          <w:rFonts w:ascii="Source Sans Pro" w:hAnsi="Source Sans Pro" w:hint="eastAsia"/>
          <w:i/>
          <w:iCs/>
          <w:color w:val="0000FF"/>
        </w:rPr>
        <w:t>且</w:t>
      </w:r>
      <w:r w:rsidRPr="003D455B">
        <w:rPr>
          <w:rFonts w:ascii="Source Sans Pro" w:hAnsi="Source Sans Pro"/>
          <w:color w:val="0000FF"/>
          <w:lang w:eastAsia="zh-TW"/>
        </w:rPr>
        <w:t>您在</w:t>
      </w:r>
      <w:r w:rsidRPr="003D455B">
        <w:rPr>
          <w:rFonts w:ascii="Source Sans Pro" w:hAnsi="Source Sans Pro"/>
          <w:color w:val="0000FF"/>
          <w:lang w:eastAsia="zh-TW"/>
        </w:rPr>
        <w:t xml:space="preserve"> 1999 </w:t>
      </w:r>
      <w:r w:rsidRPr="003D455B">
        <w:rPr>
          <w:rFonts w:ascii="Source Sans Pro" w:hAnsi="Source Sans Pro"/>
          <w:color w:val="0000FF"/>
          <w:lang w:eastAsia="zh-TW"/>
        </w:rPr>
        <w:t>年</w:t>
      </w:r>
      <w:r w:rsidRPr="003D455B">
        <w:rPr>
          <w:rFonts w:ascii="Source Sans Pro" w:hAnsi="Source Sans Pro"/>
          <w:color w:val="0000FF"/>
          <w:lang w:eastAsia="zh-TW"/>
        </w:rPr>
        <w:t xml:space="preserve"> 1 </w:t>
      </w:r>
      <w:r w:rsidRPr="003D455B">
        <w:rPr>
          <w:rFonts w:ascii="Source Sans Pro" w:hAnsi="Source Sans Pro"/>
          <w:color w:val="0000FF"/>
          <w:lang w:eastAsia="zh-TW"/>
        </w:rPr>
        <w:t>月之前居住在我們的服務區域之外，只要您從</w:t>
      </w:r>
      <w:r w:rsidRPr="003D455B">
        <w:rPr>
          <w:rFonts w:ascii="Source Sans Pro" w:hAnsi="Source Sans Pro"/>
          <w:color w:val="0000FF"/>
          <w:lang w:eastAsia="zh-TW"/>
        </w:rPr>
        <w:t xml:space="preserve"> 1999 </w:t>
      </w:r>
      <w:r w:rsidRPr="003D455B">
        <w:rPr>
          <w:rFonts w:ascii="Source Sans Pro" w:hAnsi="Source Sans Pro"/>
          <w:color w:val="0000FF"/>
          <w:lang w:eastAsia="zh-TW"/>
        </w:rPr>
        <w:t>年</w:t>
      </w:r>
      <w:r w:rsidRPr="003D455B">
        <w:rPr>
          <w:rFonts w:ascii="Source Sans Pro" w:hAnsi="Source Sans Pro"/>
          <w:color w:val="0000FF"/>
          <w:lang w:eastAsia="zh-TW"/>
        </w:rPr>
        <w:t xml:space="preserve"> 1 </w:t>
      </w:r>
      <w:r w:rsidRPr="003D455B">
        <w:rPr>
          <w:rFonts w:ascii="Source Sans Pro" w:hAnsi="Source Sans Pro"/>
          <w:color w:val="0000FF"/>
          <w:lang w:eastAsia="zh-TW"/>
        </w:rPr>
        <w:t>月以前至今未搬遷，您仍具備資格。但是，如果您搬遷至位於我們服務區域以外的其他地點，則您將退出我們的計劃。</w:t>
      </w:r>
      <w:r w:rsidRPr="003D455B">
        <w:rPr>
          <w:rFonts w:ascii="Source Sans Pro" w:hAnsi="Source Sans Pro"/>
          <w:color w:val="0000FF"/>
          <w:lang w:eastAsia="zh-TW"/>
        </w:rPr>
        <w:t>]</w:t>
      </w:r>
    </w:p>
    <w:p w14:paraId="0A57B5A5" w14:textId="5ACBF8F9" w:rsidR="0013793F" w:rsidRPr="003D455B" w:rsidRDefault="0013793F" w:rsidP="00E640D7">
      <w:pPr>
        <w:pStyle w:val="ListBullet"/>
        <w:numPr>
          <w:ilvl w:val="0"/>
          <w:numId w:val="73"/>
        </w:numPr>
        <w:suppressAutoHyphens/>
        <w:ind w:left="720"/>
        <w:rPr>
          <w:rFonts w:ascii="Source Sans Pro" w:hAnsi="Source Sans Pro"/>
        </w:rPr>
      </w:pPr>
      <w:r w:rsidRPr="003D455B">
        <w:rPr>
          <w:rFonts w:ascii="Source Sans Pro" w:hAnsi="Source Sans Pro"/>
          <w:lang w:eastAsia="zh-TW"/>
        </w:rPr>
        <w:t>您被捕入獄</w:t>
      </w:r>
    </w:p>
    <w:p w14:paraId="61E0421F" w14:textId="5E1B5EB1" w:rsidR="00410AA2" w:rsidRPr="003D455B" w:rsidRDefault="00410AA2" w:rsidP="00E640D7">
      <w:pPr>
        <w:pStyle w:val="ListBullet"/>
        <w:numPr>
          <w:ilvl w:val="0"/>
          <w:numId w:val="73"/>
        </w:numPr>
        <w:suppressAutoHyphens/>
        <w:ind w:left="720"/>
        <w:rPr>
          <w:rFonts w:ascii="Source Sans Pro" w:hAnsi="Source Sans Pro"/>
          <w:lang w:eastAsia="zh-TW"/>
        </w:rPr>
      </w:pPr>
      <w:r w:rsidRPr="003D455B">
        <w:rPr>
          <w:rFonts w:ascii="Source Sans Pro" w:hAnsi="Source Sans Pro"/>
          <w:lang w:eastAsia="zh-TW"/>
        </w:rPr>
        <w:t>您不再是美國公民或在美國非法居留</w:t>
      </w:r>
    </w:p>
    <w:p w14:paraId="73558E87" w14:textId="60891209" w:rsidR="0013793F" w:rsidRPr="003D455B" w:rsidRDefault="0013793F" w:rsidP="00E640D7">
      <w:pPr>
        <w:pStyle w:val="ListBullet"/>
        <w:numPr>
          <w:ilvl w:val="0"/>
          <w:numId w:val="73"/>
        </w:numPr>
        <w:suppressAutoHyphens/>
        <w:ind w:left="720"/>
        <w:rPr>
          <w:rFonts w:ascii="Source Sans Pro" w:hAnsi="Source Sans Pro"/>
          <w:lang w:eastAsia="zh-TW"/>
        </w:rPr>
      </w:pPr>
      <w:r w:rsidRPr="003D455B">
        <w:rPr>
          <w:rFonts w:ascii="Source Sans Pro" w:hAnsi="Source Sans Pro"/>
          <w:lang w:eastAsia="zh-TW"/>
        </w:rPr>
        <w:t>如果您在關於擁有其他藥物保險方面說謊或是隱瞞資訊</w:t>
      </w:r>
    </w:p>
    <w:p w14:paraId="3449C722" w14:textId="018D9F0F" w:rsidR="0013793F" w:rsidRPr="003D455B" w:rsidRDefault="0013793F" w:rsidP="00E640D7">
      <w:pPr>
        <w:pStyle w:val="ListBullet"/>
        <w:numPr>
          <w:ilvl w:val="0"/>
          <w:numId w:val="73"/>
        </w:numPr>
        <w:suppressAutoHyphens/>
        <w:ind w:left="720"/>
        <w:rPr>
          <w:rFonts w:ascii="Source Sans Pro" w:hAnsi="Source Sans Pro"/>
        </w:rPr>
      </w:pPr>
      <w:r w:rsidRPr="003D455B">
        <w:rPr>
          <w:rFonts w:ascii="Source Sans Pro" w:hAnsi="Source Sans Pro"/>
          <w:i/>
          <w:iCs/>
          <w:color w:val="0000FF"/>
          <w:lang w:eastAsia="zh-TW"/>
        </w:rPr>
        <w:t xml:space="preserve">[Omit if not </w:t>
      </w:r>
      <w:proofErr w:type="gramStart"/>
      <w:r w:rsidRPr="003D455B">
        <w:rPr>
          <w:rFonts w:ascii="Source Sans Pro" w:hAnsi="Source Sans Pro"/>
          <w:i/>
          <w:iCs/>
          <w:color w:val="0000FF"/>
          <w:lang w:eastAsia="zh-TW"/>
        </w:rPr>
        <w:t>applicable]</w:t>
      </w:r>
      <w:r w:rsidRPr="003D455B">
        <w:rPr>
          <w:rFonts w:ascii="Source Sans Pro" w:hAnsi="Source Sans Pro"/>
          <w:lang w:eastAsia="zh-TW"/>
        </w:rPr>
        <w:t>您在參加我們的計劃時故意提供錯誤資訊</w:t>
      </w:r>
      <w:proofErr w:type="gramEnd"/>
      <w:r w:rsidRPr="003D455B">
        <w:rPr>
          <w:rFonts w:ascii="Source Sans Pro" w:hAnsi="Source Sans Pro"/>
          <w:lang w:eastAsia="zh-TW"/>
        </w:rPr>
        <w:t>，而該資訊影響您參加計劃的資格。（除非事先獲得</w:t>
      </w:r>
      <w:r w:rsidRPr="003D455B">
        <w:rPr>
          <w:rFonts w:ascii="Source Sans Pro" w:hAnsi="Source Sans Pro"/>
          <w:lang w:eastAsia="zh-TW"/>
        </w:rPr>
        <w:t xml:space="preserve"> Medicare </w:t>
      </w:r>
      <w:r w:rsidRPr="003D455B">
        <w:rPr>
          <w:rFonts w:ascii="Source Sans Pro" w:hAnsi="Source Sans Pro"/>
          <w:lang w:eastAsia="zh-TW"/>
        </w:rPr>
        <w:t>許可，否則我們</w:t>
      </w:r>
      <w:r w:rsidR="00DA7867" w:rsidRPr="00DA7867">
        <w:rPr>
          <w:rFonts w:ascii="Source Sans Pro" w:hAnsi="Source Sans Pro" w:hint="eastAsia"/>
          <w:lang w:eastAsia="zh-TW"/>
        </w:rPr>
        <w:t>不能因此</w:t>
      </w:r>
      <w:r w:rsidRPr="003D455B">
        <w:rPr>
          <w:rFonts w:ascii="Source Sans Pro" w:hAnsi="Source Sans Pro"/>
          <w:lang w:eastAsia="zh-TW"/>
        </w:rPr>
        <w:t>讓您退出計劃。）</w:t>
      </w:r>
    </w:p>
    <w:p w14:paraId="0D692105" w14:textId="77D9041A" w:rsidR="0013793F" w:rsidRPr="003D455B" w:rsidRDefault="0013793F" w:rsidP="00E640D7">
      <w:pPr>
        <w:pStyle w:val="ListBullet"/>
        <w:numPr>
          <w:ilvl w:val="0"/>
          <w:numId w:val="73"/>
        </w:numPr>
        <w:suppressAutoHyphens/>
        <w:ind w:left="720"/>
        <w:rPr>
          <w:rFonts w:ascii="Source Sans Pro" w:hAnsi="Source Sans Pro"/>
        </w:rPr>
      </w:pPr>
      <w:r w:rsidRPr="003D455B">
        <w:rPr>
          <w:rFonts w:ascii="Source Sans Pro" w:hAnsi="Source Sans Pro"/>
          <w:i/>
          <w:iCs/>
          <w:color w:val="0000FF"/>
        </w:rPr>
        <w:t xml:space="preserve">[Omit bullet if not </w:t>
      </w:r>
      <w:proofErr w:type="gramStart"/>
      <w:r w:rsidRPr="003D455B">
        <w:rPr>
          <w:rFonts w:ascii="Source Sans Pro" w:hAnsi="Source Sans Pro"/>
          <w:i/>
          <w:iCs/>
          <w:color w:val="0000FF"/>
        </w:rPr>
        <w:t>applicable]</w:t>
      </w:r>
      <w:r w:rsidRPr="003D455B">
        <w:rPr>
          <w:rFonts w:ascii="Source Sans Pro" w:hAnsi="Source Sans Pro"/>
          <w:lang w:eastAsia="zh-TW"/>
        </w:rPr>
        <w:t>如果您的行為持續干擾及阻礙我們為您與計劃其他會員提供醫療護理</w:t>
      </w:r>
      <w:proofErr w:type="gramEnd"/>
      <w:r w:rsidRPr="003D455B">
        <w:rPr>
          <w:rFonts w:ascii="Source Sans Pro" w:hAnsi="Source Sans Pro"/>
          <w:lang w:eastAsia="zh-TW"/>
        </w:rPr>
        <w:t>。（除非事先獲得</w:t>
      </w:r>
      <w:r w:rsidRPr="003D455B">
        <w:rPr>
          <w:rFonts w:ascii="Source Sans Pro" w:hAnsi="Source Sans Pro"/>
          <w:lang w:eastAsia="zh-TW"/>
        </w:rPr>
        <w:t xml:space="preserve"> Medicare </w:t>
      </w:r>
      <w:r w:rsidRPr="003D455B">
        <w:rPr>
          <w:rFonts w:ascii="Source Sans Pro" w:hAnsi="Source Sans Pro"/>
          <w:lang w:eastAsia="zh-TW"/>
        </w:rPr>
        <w:t>許可，否則我們</w:t>
      </w:r>
      <w:r w:rsidR="00DA7867" w:rsidRPr="00DA7867">
        <w:rPr>
          <w:rFonts w:ascii="Source Sans Pro" w:hAnsi="Source Sans Pro" w:hint="eastAsia"/>
          <w:lang w:eastAsia="zh-TW"/>
        </w:rPr>
        <w:t>不能因此</w:t>
      </w:r>
      <w:r w:rsidRPr="003D455B">
        <w:rPr>
          <w:rFonts w:ascii="Source Sans Pro" w:hAnsi="Source Sans Pro"/>
          <w:lang w:eastAsia="zh-TW"/>
        </w:rPr>
        <w:t>讓您退出計劃。）</w:t>
      </w:r>
    </w:p>
    <w:p w14:paraId="1524831A" w14:textId="4ED25BBD" w:rsidR="0013793F" w:rsidRPr="003D455B" w:rsidRDefault="0013793F" w:rsidP="00E640D7">
      <w:pPr>
        <w:pStyle w:val="ListBullet"/>
        <w:numPr>
          <w:ilvl w:val="0"/>
          <w:numId w:val="73"/>
        </w:numPr>
        <w:suppressAutoHyphens/>
        <w:ind w:left="720"/>
        <w:rPr>
          <w:rFonts w:ascii="Source Sans Pro" w:hAnsi="Source Sans Pro"/>
        </w:rPr>
      </w:pPr>
      <w:r w:rsidRPr="003D455B">
        <w:rPr>
          <w:rFonts w:ascii="Source Sans Pro" w:hAnsi="Source Sans Pro"/>
          <w:i/>
          <w:iCs/>
          <w:color w:val="0000FF"/>
        </w:rPr>
        <w:t xml:space="preserve">[Omit bullet and sub-bullet if not </w:t>
      </w:r>
      <w:proofErr w:type="gramStart"/>
      <w:r w:rsidRPr="003D455B">
        <w:rPr>
          <w:rFonts w:ascii="Source Sans Pro" w:hAnsi="Source Sans Pro"/>
          <w:i/>
          <w:iCs/>
          <w:color w:val="0000FF"/>
        </w:rPr>
        <w:t>applicable]</w:t>
      </w:r>
      <w:r w:rsidRPr="003D455B">
        <w:rPr>
          <w:rFonts w:ascii="Source Sans Pro" w:hAnsi="Source Sans Pro"/>
          <w:lang w:eastAsia="zh-TW"/>
        </w:rPr>
        <w:t>如果您讓其他人使用您的會員卡獲得醫療護理</w:t>
      </w:r>
      <w:proofErr w:type="gramEnd"/>
      <w:r w:rsidRPr="003D455B">
        <w:rPr>
          <w:rFonts w:ascii="Source Sans Pro" w:hAnsi="Source Sans Pro"/>
          <w:lang w:eastAsia="zh-TW"/>
        </w:rPr>
        <w:t>。（除非事先獲得</w:t>
      </w:r>
      <w:r w:rsidRPr="003D455B">
        <w:rPr>
          <w:rFonts w:ascii="Source Sans Pro" w:hAnsi="Source Sans Pro"/>
          <w:lang w:eastAsia="zh-TW"/>
        </w:rPr>
        <w:t xml:space="preserve"> Medicare </w:t>
      </w:r>
      <w:r w:rsidRPr="003D455B">
        <w:rPr>
          <w:rFonts w:ascii="Source Sans Pro" w:hAnsi="Source Sans Pro"/>
          <w:lang w:eastAsia="zh-TW"/>
        </w:rPr>
        <w:t>許可，否則我們不能</w:t>
      </w:r>
      <w:r w:rsidR="00DA7867" w:rsidRPr="00DA7867">
        <w:rPr>
          <w:rFonts w:ascii="Source Sans Pro" w:hAnsi="Source Sans Pro" w:hint="eastAsia"/>
          <w:lang w:eastAsia="zh-TW"/>
        </w:rPr>
        <w:t>因此</w:t>
      </w:r>
      <w:r w:rsidRPr="003D455B">
        <w:rPr>
          <w:rFonts w:ascii="Source Sans Pro" w:hAnsi="Source Sans Pro"/>
          <w:lang w:eastAsia="zh-TW"/>
        </w:rPr>
        <w:t>讓您退出計劃。）</w:t>
      </w:r>
    </w:p>
    <w:p w14:paraId="34C63E75" w14:textId="77777777" w:rsidR="0013793F" w:rsidRPr="00E640D7" w:rsidRDefault="0013793F" w:rsidP="00E640D7">
      <w:pPr>
        <w:pStyle w:val="ListBullet"/>
        <w:numPr>
          <w:ilvl w:val="0"/>
          <w:numId w:val="158"/>
        </w:numPr>
        <w:suppressAutoHyphens/>
        <w:ind w:left="1440"/>
        <w:rPr>
          <w:rFonts w:ascii="Source Sans Pro" w:hAnsi="Source Sans Pro"/>
          <w:spacing w:val="-4"/>
          <w:lang w:eastAsia="zh-TW"/>
        </w:rPr>
      </w:pPr>
      <w:r w:rsidRPr="00E640D7">
        <w:rPr>
          <w:rFonts w:ascii="Source Sans Pro" w:hAnsi="Source Sans Pro"/>
          <w:spacing w:val="-4"/>
          <w:lang w:eastAsia="zh-TW"/>
        </w:rPr>
        <w:t>如果我們因此終止您的會員資格，</w:t>
      </w:r>
      <w:r w:rsidRPr="00E640D7">
        <w:rPr>
          <w:rFonts w:ascii="Source Sans Pro" w:hAnsi="Source Sans Pro"/>
          <w:spacing w:val="-4"/>
          <w:lang w:eastAsia="zh-TW"/>
        </w:rPr>
        <w:t xml:space="preserve">Medicare </w:t>
      </w:r>
      <w:r w:rsidRPr="00E640D7">
        <w:rPr>
          <w:rFonts w:ascii="Source Sans Pro" w:hAnsi="Source Sans Pro"/>
          <w:spacing w:val="-4"/>
          <w:lang w:eastAsia="zh-TW"/>
        </w:rPr>
        <w:t>可能會讓監察長調查您的個案。</w:t>
      </w:r>
    </w:p>
    <w:p w14:paraId="3456E951" w14:textId="39BD915C" w:rsidR="00B349DF" w:rsidRPr="003D455B" w:rsidRDefault="00B349DF" w:rsidP="00E640D7">
      <w:pPr>
        <w:pStyle w:val="ListBullet"/>
        <w:numPr>
          <w:ilvl w:val="0"/>
          <w:numId w:val="73"/>
        </w:numPr>
        <w:suppressAutoHyphens/>
        <w:ind w:left="720"/>
        <w:rPr>
          <w:rFonts w:ascii="Source Sans Pro" w:hAnsi="Source Sans Pro"/>
        </w:rPr>
      </w:pPr>
      <w:r w:rsidRPr="003D455B">
        <w:rPr>
          <w:rFonts w:ascii="Source Sans Pro" w:hAnsi="Source Sans Pro"/>
          <w:i/>
          <w:iCs/>
          <w:color w:val="0000FF"/>
        </w:rPr>
        <w:t>[Omit bullet and sub-bullet if not applicable. Plans with different disenrollment policies for dual eligible members and/or members with LIS who don’t pay plan premiums must edit these bullets as necessary to reflect its policies. Plans with different disenrollment policies must be very clear as to which population is excluded from the policy to disenroll for failure to pay plan premiums</w:t>
      </w:r>
      <w:proofErr w:type="gramStart"/>
      <w:r w:rsidRPr="003D455B">
        <w:rPr>
          <w:rFonts w:ascii="Source Sans Pro" w:hAnsi="Source Sans Pro"/>
          <w:i/>
          <w:iCs/>
          <w:color w:val="0000FF"/>
        </w:rPr>
        <w:t>.]</w:t>
      </w:r>
      <w:r w:rsidRPr="003D455B">
        <w:rPr>
          <w:rFonts w:ascii="Source Sans Pro" w:hAnsi="Source Sans Pro"/>
          <w:lang w:eastAsia="zh-TW"/>
        </w:rPr>
        <w:t>如果您未支付我們計劃保費達</w:t>
      </w:r>
      <w:proofErr w:type="gramEnd"/>
      <w:r w:rsidRPr="003D455B">
        <w:rPr>
          <w:rFonts w:ascii="Source Sans Pro" w:hAnsi="Source Sans Pro"/>
          <w:lang w:eastAsia="zh-TW"/>
        </w:rPr>
        <w:t xml:space="preserve"> </w:t>
      </w:r>
      <w:r w:rsidRPr="003D455B">
        <w:rPr>
          <w:rFonts w:ascii="Source Sans Pro" w:hAnsi="Source Sans Pro"/>
          <w:i/>
          <w:iCs/>
          <w:color w:val="0000FF"/>
        </w:rPr>
        <w:t>[insert length of grace period, which can’t be less than 2 calendar months.]</w:t>
      </w:r>
    </w:p>
    <w:p w14:paraId="0541A7F7" w14:textId="7367139C" w:rsidR="0013793F" w:rsidRPr="003D455B" w:rsidRDefault="0013793F" w:rsidP="00E640D7">
      <w:pPr>
        <w:pStyle w:val="ListBullet"/>
        <w:numPr>
          <w:ilvl w:val="0"/>
          <w:numId w:val="159"/>
        </w:numPr>
        <w:suppressAutoHyphens/>
        <w:ind w:left="1440"/>
        <w:rPr>
          <w:rFonts w:ascii="Source Sans Pro" w:hAnsi="Source Sans Pro"/>
          <w:b/>
          <w:bCs/>
        </w:rPr>
      </w:pPr>
      <w:r w:rsidRPr="003D455B">
        <w:rPr>
          <w:rFonts w:ascii="Source Sans Pro" w:hAnsi="Source Sans Pro"/>
          <w:lang w:eastAsia="zh-TW"/>
        </w:rPr>
        <w:t>終止您的會員資格之前，我們必須以書面形式通知您，您有</w:t>
      </w:r>
      <w:r w:rsidRPr="003D455B">
        <w:rPr>
          <w:rFonts w:ascii="Source Sans Pro" w:hAnsi="Source Sans Pro"/>
          <w:i/>
          <w:iCs/>
          <w:color w:val="0000FF"/>
        </w:rPr>
        <w:t>[insert length of grace period, which can’t be less than 2 calendar months]</w:t>
      </w:r>
      <w:r w:rsidRPr="003D455B">
        <w:rPr>
          <w:rFonts w:ascii="Source Sans Pro" w:hAnsi="Source Sans Pro"/>
          <w:lang w:eastAsia="zh-TW"/>
        </w:rPr>
        <w:t>的寬限期來支付計劃保費。</w:t>
      </w:r>
    </w:p>
    <w:p w14:paraId="1FEE5657" w14:textId="517BB9E6" w:rsidR="0013793F" w:rsidRPr="003D455B" w:rsidRDefault="0013793F" w:rsidP="00E640D7">
      <w:pPr>
        <w:keepNext/>
        <w:suppressAutoHyphens/>
        <w:rPr>
          <w:rFonts w:ascii="Source Sans Pro" w:hAnsi="Source Sans Pro"/>
        </w:rPr>
      </w:pPr>
      <w:r w:rsidRPr="003D455B">
        <w:rPr>
          <w:rFonts w:ascii="Source Sans Pro" w:hAnsi="Source Sans Pro"/>
          <w:lang w:eastAsia="zh-TW"/>
        </w:rPr>
        <w:lastRenderedPageBreak/>
        <w:t>如果您有任何疑問，或想要詳細瞭解我們在什麼情況下可終止您的會員資格，請致電會員服務部</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w:t>
      </w:r>
    </w:p>
    <w:p w14:paraId="4C16F707" w14:textId="27A91740" w:rsidR="00A63681" w:rsidRPr="003D455B" w:rsidRDefault="00A63681" w:rsidP="00E640D7">
      <w:pPr>
        <w:pStyle w:val="Heading3"/>
        <w:suppressAutoHyphens/>
        <w:rPr>
          <w:rFonts w:ascii="Source Sans Pro" w:hAnsi="Source Sans Pro" w:cs="Arial"/>
          <w:b w:val="0"/>
          <w:bCs w:val="0"/>
          <w:lang w:eastAsia="zh-TW"/>
        </w:rPr>
      </w:pPr>
      <w:r w:rsidRPr="003D455B">
        <w:rPr>
          <w:rFonts w:ascii="Source Sans Pro" w:hAnsi="Source Sans Pro"/>
          <w:iCs w:val="0"/>
          <w:lang w:eastAsia="zh-TW"/>
        </w:rPr>
        <w:t>第</w:t>
      </w:r>
      <w:r w:rsidRPr="003D455B">
        <w:rPr>
          <w:rFonts w:ascii="Source Sans Pro" w:hAnsi="Source Sans Pro"/>
          <w:iCs w:val="0"/>
          <w:lang w:eastAsia="zh-TW"/>
        </w:rPr>
        <w:t xml:space="preserve"> 5.1 </w:t>
      </w:r>
      <w:r w:rsidRPr="003D455B">
        <w:rPr>
          <w:rFonts w:ascii="Source Sans Pro" w:hAnsi="Source Sans Pro"/>
          <w:iCs w:val="0"/>
          <w:lang w:eastAsia="zh-TW"/>
        </w:rPr>
        <w:t>節</w:t>
      </w:r>
      <w:r w:rsidRPr="003D455B">
        <w:rPr>
          <w:rFonts w:ascii="Source Sans Pro" w:hAnsi="Source Sans Pro"/>
          <w:iCs w:val="0"/>
          <w:lang w:eastAsia="zh-TW"/>
        </w:rPr>
        <w:tab/>
      </w:r>
      <w:r w:rsidRPr="003D455B">
        <w:rPr>
          <w:rFonts w:ascii="Source Sans Pro" w:hAnsi="Source Sans Pro"/>
          <w:iCs w:val="0"/>
          <w:lang w:eastAsia="zh-TW"/>
        </w:rPr>
        <w:t>我們</w:t>
      </w:r>
      <w:r w:rsidRPr="003D455B">
        <w:rPr>
          <w:rFonts w:ascii="Source Sans Pro" w:hAnsi="Source Sans Pro"/>
          <w:iCs w:val="0"/>
          <w:u w:val="single"/>
          <w:lang w:eastAsia="zh-TW"/>
        </w:rPr>
        <w:t>不能</w:t>
      </w:r>
      <w:r w:rsidRPr="003D455B">
        <w:rPr>
          <w:rFonts w:ascii="Source Sans Pro" w:hAnsi="Source Sans Pro"/>
          <w:iCs w:val="0"/>
          <w:lang w:eastAsia="zh-TW"/>
        </w:rPr>
        <w:t>因任何與您的健康有關的原因要求您退出計劃</w:t>
      </w:r>
    </w:p>
    <w:p w14:paraId="0A902CA1" w14:textId="5890F514" w:rsidR="00CB53CC" w:rsidRPr="003D455B" w:rsidRDefault="0023621C" w:rsidP="00E640D7">
      <w:pPr>
        <w:suppressAutoHyphens/>
        <w:spacing w:before="240" w:beforeAutospacing="0" w:after="0" w:afterAutospacing="0"/>
        <w:rPr>
          <w:rFonts w:ascii="Source Sans Pro" w:hAnsi="Source Sans Pro" w:cs="Arial"/>
          <w:lang w:eastAsia="zh-TW"/>
        </w:rPr>
      </w:pPr>
      <w:r w:rsidRPr="003D455B">
        <w:rPr>
          <w:rFonts w:ascii="Source Sans Pro" w:hAnsi="Source Sans Pro" w:cs="Arial"/>
          <w:i/>
          <w:iCs/>
          <w:color w:val="0000FF"/>
          <w:lang w:eastAsia="zh-TW"/>
        </w:rPr>
        <w:t xml:space="preserve">[insert 2026 plan name] </w:t>
      </w:r>
      <w:r w:rsidRPr="003D455B">
        <w:rPr>
          <w:rFonts w:ascii="Source Sans Pro" w:hAnsi="Source Sans Pro" w:cs="Arial"/>
          <w:lang w:eastAsia="zh-TW"/>
        </w:rPr>
        <w:t>不能因任何與健康相關的原因要求您退出計劃。</w:t>
      </w:r>
    </w:p>
    <w:p w14:paraId="580CCF37" w14:textId="77777777" w:rsidR="0013793F" w:rsidRPr="003D455B" w:rsidRDefault="0013793F" w:rsidP="00E640D7">
      <w:pPr>
        <w:pStyle w:val="subheading"/>
        <w:suppressAutoHyphens/>
        <w:rPr>
          <w:rFonts w:ascii="Source Sans Pro" w:hAnsi="Source Sans Pro"/>
          <w:lang w:eastAsia="zh-TW"/>
        </w:rPr>
      </w:pPr>
      <w:r w:rsidRPr="003D455B">
        <w:rPr>
          <w:rFonts w:ascii="Source Sans Pro" w:hAnsi="Source Sans Pro"/>
          <w:bCs/>
          <w:lang w:eastAsia="zh-TW"/>
        </w:rPr>
        <w:t>如果發生此情況，該怎麼辦？</w:t>
      </w:r>
    </w:p>
    <w:p w14:paraId="7E7649B1" w14:textId="672DCB6C" w:rsidR="0013793F" w:rsidRPr="003D455B" w:rsidRDefault="0013793F" w:rsidP="00E640D7">
      <w:pPr>
        <w:suppressAutoHyphens/>
        <w:spacing w:before="240" w:beforeAutospacing="0" w:after="0" w:afterAutospacing="0"/>
        <w:rPr>
          <w:rFonts w:ascii="Source Sans Pro" w:hAnsi="Source Sans Pro"/>
          <w:szCs w:val="26"/>
          <w:lang w:eastAsia="zh-TW"/>
        </w:rPr>
      </w:pPr>
      <w:r w:rsidRPr="003D455B">
        <w:rPr>
          <w:rFonts w:ascii="Source Sans Pro" w:hAnsi="Source Sans Pro"/>
          <w:lang w:eastAsia="zh-TW"/>
        </w:rPr>
        <w:t>如果您認為被要求退出我們的計劃是出於健康相關原因，請致電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t>MEDICARE</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633</w:t>
      </w:r>
      <w:r w:rsidR="00FB1355" w:rsidRPr="003D455B">
        <w:rPr>
          <w:rFonts w:ascii="Source Sans Pro" w:hAnsi="Source Sans Pro"/>
          <w:lang w:eastAsia="zh-TW"/>
        </w:rPr>
        <w:noBreakHyphen/>
      </w:r>
      <w:r w:rsidRPr="003D455B">
        <w:rPr>
          <w:rFonts w:ascii="Source Sans Pro" w:hAnsi="Source Sans Pro"/>
          <w:lang w:eastAsia="zh-TW"/>
        </w:rPr>
        <w:t xml:space="preserve">4227) </w:t>
      </w:r>
      <w:r w:rsidRPr="003D455B">
        <w:rPr>
          <w:rFonts w:ascii="Source Sans Pro" w:hAnsi="Source Sans Pro"/>
          <w:lang w:eastAsia="zh-TW"/>
        </w:rPr>
        <w:t>聯絡</w:t>
      </w:r>
      <w:r w:rsidRPr="003D455B">
        <w:rPr>
          <w:rFonts w:ascii="Source Sans Pro" w:hAnsi="Source Sans Pro"/>
          <w:lang w:eastAsia="zh-TW"/>
        </w:rPr>
        <w:t xml:space="preserve"> Medicare</w:t>
      </w:r>
      <w:r w:rsidRPr="003D455B">
        <w:rPr>
          <w:rFonts w:ascii="Source Sans Pro" w:hAnsi="Source Sans Pro"/>
          <w:lang w:eastAsia="zh-TW"/>
        </w:rPr>
        <w:t>。聽障人士可致電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877</w:t>
      </w:r>
      <w:r w:rsidR="00FB1355" w:rsidRPr="003D455B">
        <w:rPr>
          <w:rFonts w:ascii="Source Sans Pro" w:hAnsi="Source Sans Pro"/>
          <w:lang w:eastAsia="zh-TW"/>
        </w:rPr>
        <w:noBreakHyphen/>
      </w:r>
      <w:r w:rsidRPr="003D455B">
        <w:rPr>
          <w:rFonts w:ascii="Source Sans Pro" w:hAnsi="Source Sans Pro"/>
          <w:lang w:eastAsia="zh-TW"/>
        </w:rPr>
        <w:t>486</w:t>
      </w:r>
      <w:r w:rsidR="00FB1355" w:rsidRPr="003D455B">
        <w:rPr>
          <w:rFonts w:ascii="Source Sans Pro" w:hAnsi="Source Sans Pro"/>
          <w:lang w:eastAsia="zh-TW"/>
        </w:rPr>
        <w:noBreakHyphen/>
      </w:r>
      <w:r w:rsidRPr="003D455B">
        <w:rPr>
          <w:rFonts w:ascii="Source Sans Pro" w:hAnsi="Source Sans Pro"/>
          <w:lang w:eastAsia="zh-TW"/>
        </w:rPr>
        <w:t>2048</w:t>
      </w:r>
      <w:r w:rsidRPr="003D455B">
        <w:rPr>
          <w:rFonts w:ascii="Source Sans Pro" w:hAnsi="Source Sans Pro"/>
          <w:lang w:eastAsia="zh-TW"/>
        </w:rPr>
        <w:t>。</w:t>
      </w:r>
    </w:p>
    <w:p w14:paraId="31DFD9E7" w14:textId="77A69043" w:rsidR="003F04AC" w:rsidRPr="003D455B" w:rsidRDefault="003F04AC" w:rsidP="00E640D7">
      <w:pPr>
        <w:suppressAutoHyphens/>
        <w:spacing w:after="120"/>
        <w:rPr>
          <w:rFonts w:ascii="Source Sans Pro" w:hAnsi="Source Sans Pro" w:cs="Arial"/>
          <w:b/>
          <w:bCs/>
          <w:lang w:eastAsia="zh-TW"/>
        </w:rPr>
      </w:pPr>
      <w:r w:rsidRPr="003D455B">
        <w:rPr>
          <w:rFonts w:ascii="Source Sans Pro" w:hAnsi="Source Sans Pro" w:cs="Arial"/>
          <w:b/>
          <w:bCs/>
          <w:lang w:eastAsia="zh-TW"/>
        </w:rPr>
        <w:t>第</w:t>
      </w:r>
      <w:r w:rsidRPr="003D455B">
        <w:rPr>
          <w:rFonts w:ascii="Source Sans Pro" w:hAnsi="Source Sans Pro" w:cs="Arial"/>
          <w:b/>
          <w:bCs/>
          <w:lang w:eastAsia="zh-TW"/>
        </w:rPr>
        <w:t xml:space="preserve"> 5.2 </w:t>
      </w:r>
      <w:r w:rsidRPr="003D455B">
        <w:rPr>
          <w:rFonts w:ascii="Source Sans Pro" w:hAnsi="Source Sans Pro" w:cs="Arial"/>
          <w:b/>
          <w:bCs/>
          <w:lang w:eastAsia="zh-TW"/>
        </w:rPr>
        <w:t>節</w:t>
      </w:r>
      <w:r w:rsidRPr="003D455B">
        <w:rPr>
          <w:rFonts w:ascii="Source Sans Pro" w:hAnsi="Source Sans Pro" w:cs="Arial"/>
          <w:b/>
          <w:bCs/>
          <w:lang w:eastAsia="zh-TW"/>
        </w:rPr>
        <w:tab/>
      </w:r>
      <w:r w:rsidRPr="003D455B">
        <w:rPr>
          <w:rFonts w:ascii="Source Sans Pro" w:hAnsi="Source Sans Pro" w:cs="Arial"/>
          <w:b/>
          <w:bCs/>
          <w:lang w:eastAsia="zh-TW"/>
        </w:rPr>
        <w:t>如果我們終止您的計劃會員資格，您有權提出投訴</w:t>
      </w:r>
    </w:p>
    <w:p w14:paraId="6C802178" w14:textId="755030C8" w:rsidR="0013793F" w:rsidRPr="003D455B" w:rsidRDefault="0013793F" w:rsidP="00E640D7">
      <w:pPr>
        <w:suppressAutoHyphens/>
        <w:spacing w:after="120"/>
        <w:rPr>
          <w:rFonts w:ascii="Source Sans Pro" w:hAnsi="Source Sans Pro"/>
          <w:lang w:eastAsia="zh-TW"/>
        </w:rPr>
        <w:sectPr w:rsidR="0013793F" w:rsidRPr="003D455B" w:rsidSect="00FB70E7">
          <w:headerReference w:type="default" r:id="rId75"/>
          <w:headerReference w:type="first" r:id="rId76"/>
          <w:endnotePr>
            <w:numFmt w:val="decimal"/>
          </w:endnotePr>
          <w:pgSz w:w="12240" w:h="15840" w:code="1"/>
          <w:pgMar w:top="1440" w:right="1440" w:bottom="1152" w:left="1440" w:header="619" w:footer="720" w:gutter="0"/>
          <w:cols w:space="720"/>
          <w:titlePg/>
          <w:docGrid w:linePitch="360"/>
        </w:sectPr>
      </w:pPr>
      <w:r w:rsidRPr="003D455B">
        <w:rPr>
          <w:rFonts w:ascii="Source Sans Pro" w:hAnsi="Source Sans Pro"/>
          <w:lang w:eastAsia="zh-TW"/>
        </w:rPr>
        <w:t>如果我們終止您的計劃會員資格，必須書面告知您終止會員資格的原因。我們也必須說明如何對我們終止您會員資格的決定提出申訴或投訴。</w:t>
      </w:r>
      <w:bookmarkEnd w:id="401"/>
    </w:p>
    <w:p w14:paraId="60BEE909" w14:textId="63519756" w:rsidR="000C3465" w:rsidRPr="00E0525D" w:rsidRDefault="000C3465" w:rsidP="002E01E2">
      <w:pPr>
        <w:pStyle w:val="Heading1"/>
      </w:pPr>
      <w:bookmarkStart w:id="416" w:name="_Toc102342872"/>
      <w:bookmarkStart w:id="417" w:name="_Toc206590675"/>
      <w:bookmarkStart w:id="418" w:name="_Toc110591480"/>
      <w:bookmarkStart w:id="419" w:name="S11"/>
      <w:r w:rsidRPr="00E0525D">
        <w:lastRenderedPageBreak/>
        <w:t>第</w:t>
      </w:r>
      <w:r w:rsidRPr="00E0525D">
        <w:t xml:space="preserve"> 11 </w:t>
      </w:r>
      <w:r w:rsidRPr="00E0525D">
        <w:t>章：</w:t>
      </w:r>
      <w:r w:rsidRPr="00E0525D">
        <w:br/>
      </w:r>
      <w:r w:rsidRPr="00E0525D">
        <w:t>法律通知</w:t>
      </w:r>
      <w:bookmarkEnd w:id="416"/>
      <w:bookmarkEnd w:id="417"/>
    </w:p>
    <w:p w14:paraId="0D9CC366" w14:textId="236CF6B3" w:rsidR="00CC7949" w:rsidRPr="00E640D7" w:rsidRDefault="00CC7949" w:rsidP="00E640D7">
      <w:pPr>
        <w:pStyle w:val="Heading2"/>
        <w:suppressAutoHyphens/>
        <w:rPr>
          <w:rFonts w:ascii="Source Sans Pro" w:hAnsi="Source Sans Pro"/>
          <w:bCs/>
          <w:u w:val="single"/>
          <w:lang w:eastAsia="zh-TW"/>
        </w:rPr>
      </w:pPr>
      <w:bookmarkStart w:id="420" w:name="_Toc206590676"/>
      <w:bookmarkEnd w:id="418"/>
      <w:r w:rsidRPr="00E640D7">
        <w:rPr>
          <w:rFonts w:ascii="Source Sans Pro" w:hAnsi="Source Sans Pro"/>
          <w:bCs/>
          <w:iCs w:val="0"/>
          <w:lang w:eastAsia="zh-TW"/>
        </w:rPr>
        <w:t>第</w:t>
      </w:r>
      <w:r w:rsidRPr="00E640D7">
        <w:rPr>
          <w:rFonts w:ascii="Source Sans Pro" w:hAnsi="Source Sans Pro"/>
          <w:bCs/>
          <w:iCs w:val="0"/>
          <w:lang w:eastAsia="zh-TW"/>
        </w:rPr>
        <w:t xml:space="preserve"> 1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有關管轄法律的通知</w:t>
      </w:r>
      <w:bookmarkEnd w:id="420"/>
    </w:p>
    <w:p w14:paraId="4BBEE5FA" w14:textId="43AE37BA" w:rsidR="0013793F" w:rsidRPr="003D455B" w:rsidRDefault="0013793F" w:rsidP="00E640D7">
      <w:pPr>
        <w:suppressAutoHyphens/>
        <w:rPr>
          <w:rFonts w:ascii="Source Sans Pro" w:hAnsi="Source Sans Pro"/>
          <w:szCs w:val="26"/>
          <w:lang w:eastAsia="zh-TW"/>
        </w:rPr>
      </w:pPr>
      <w:r w:rsidRPr="003D455B">
        <w:rPr>
          <w:rFonts w:ascii="Source Sans Pro" w:hAnsi="Source Sans Pro"/>
          <w:lang w:eastAsia="zh-TW"/>
        </w:rPr>
        <w:t>適用於本</w:t>
      </w:r>
      <w:r w:rsidRPr="003D455B">
        <w:rPr>
          <w:rFonts w:ascii="Source Sans Pro" w:hAnsi="Source Sans Pro"/>
          <w:i/>
          <w:iCs/>
          <w:lang w:eastAsia="zh-TW"/>
        </w:rPr>
        <w:t>承保範圍說明書</w:t>
      </w:r>
      <w:r w:rsidRPr="003D455B">
        <w:rPr>
          <w:rFonts w:ascii="Source Sans Pro" w:hAnsi="Source Sans Pro"/>
          <w:lang w:eastAsia="zh-TW"/>
        </w:rPr>
        <w:t>的主要法律是《社會保障法》第十八條以及</w:t>
      </w:r>
      <w:r w:rsidRPr="003D455B">
        <w:rPr>
          <w:rFonts w:ascii="Source Sans Pro" w:hAnsi="Source Sans Pro"/>
          <w:lang w:eastAsia="zh-TW"/>
        </w:rPr>
        <w:t xml:space="preserve"> Medicare </w:t>
      </w:r>
      <w:r w:rsidRPr="003D455B">
        <w:rPr>
          <w:rFonts w:ascii="Source Sans Pro" w:hAnsi="Source Sans Pro"/>
          <w:lang w:eastAsia="zh-TW"/>
        </w:rPr>
        <w:t>與</w:t>
      </w:r>
      <w:r w:rsidRPr="003D455B">
        <w:rPr>
          <w:rFonts w:ascii="Source Sans Pro" w:hAnsi="Source Sans Pro"/>
          <w:lang w:eastAsia="zh-TW"/>
        </w:rPr>
        <w:t xml:space="preserve"> Medicaid </w:t>
      </w:r>
      <w:r w:rsidRPr="003D455B">
        <w:rPr>
          <w:rFonts w:ascii="Source Sans Pro" w:hAnsi="Source Sans Pro"/>
          <w:lang w:eastAsia="zh-TW"/>
        </w:rPr>
        <w:t>服務中心</w:t>
      </w:r>
      <w:r w:rsidRPr="003D455B">
        <w:rPr>
          <w:rFonts w:ascii="Source Sans Pro" w:hAnsi="Source Sans Pro"/>
          <w:lang w:eastAsia="zh-TW"/>
        </w:rPr>
        <w:t xml:space="preserve"> (CMS) </w:t>
      </w:r>
      <w:r w:rsidRPr="003D455B">
        <w:rPr>
          <w:rFonts w:ascii="Source Sans Pro" w:hAnsi="Source Sans Pro"/>
          <w:lang w:eastAsia="zh-TW"/>
        </w:rPr>
        <w:t>根據《社會保障法》制定的法規。此外，其他聯邦法律可能適用，且在特定情況下，也可能包括您所居住州的法律。即便相關法律並未納入本文件或未在本文件中說明，這也會影響您的權利和責任。</w:t>
      </w:r>
    </w:p>
    <w:p w14:paraId="2C012F48" w14:textId="2819DA85" w:rsidR="00682278" w:rsidRPr="00E640D7" w:rsidRDefault="00682278" w:rsidP="00E640D7">
      <w:pPr>
        <w:pStyle w:val="Heading2"/>
        <w:suppressAutoHyphens/>
        <w:rPr>
          <w:rFonts w:ascii="Source Sans Pro" w:hAnsi="Source Sans Pro"/>
          <w:bCs/>
        </w:rPr>
      </w:pPr>
      <w:bookmarkStart w:id="421" w:name="_Toc206590677"/>
      <w:r w:rsidRPr="00E640D7">
        <w:rPr>
          <w:rFonts w:ascii="Source Sans Pro" w:hAnsi="Source Sans Pro"/>
          <w:bCs/>
          <w:iCs w:val="0"/>
          <w:lang w:eastAsia="zh-TW"/>
        </w:rPr>
        <w:t>第</w:t>
      </w:r>
      <w:r w:rsidRPr="00E640D7">
        <w:rPr>
          <w:rFonts w:ascii="Source Sans Pro" w:hAnsi="Source Sans Pro"/>
          <w:bCs/>
          <w:iCs w:val="0"/>
          <w:lang w:eastAsia="zh-TW"/>
        </w:rPr>
        <w:t xml:space="preserve"> 2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有關非歧視的通知</w:t>
      </w:r>
      <w:bookmarkEnd w:id="421"/>
    </w:p>
    <w:p w14:paraId="383A16D1" w14:textId="744C73F5" w:rsidR="0013793F" w:rsidRPr="003D455B" w:rsidRDefault="00FF7BAD" w:rsidP="00E640D7">
      <w:pPr>
        <w:suppressAutoHyphens/>
        <w:spacing w:before="240" w:beforeAutospacing="0" w:after="0" w:afterAutospacing="0"/>
        <w:rPr>
          <w:rFonts w:ascii="Source Sans Pro" w:hAnsi="Source Sans Pro"/>
          <w:lang w:eastAsia="zh-TW"/>
        </w:rPr>
      </w:pPr>
      <w:r w:rsidRPr="003D455B">
        <w:rPr>
          <w:rFonts w:ascii="Source Sans Pro" w:hAnsi="Source Sans Pro"/>
          <w:i/>
          <w:iCs/>
          <w:color w:val="0000FF"/>
        </w:rPr>
        <w:t>[Plans can add language describing additional categories covered under state human rights laws</w:t>
      </w:r>
      <w:proofErr w:type="gramStart"/>
      <w:r w:rsidRPr="003D455B">
        <w:rPr>
          <w:rFonts w:ascii="Source Sans Pro" w:hAnsi="Source Sans Pro"/>
          <w:i/>
          <w:iCs/>
          <w:color w:val="0000FF"/>
        </w:rPr>
        <w:t>.]</w:t>
      </w:r>
      <w:r w:rsidRPr="003D455B">
        <w:rPr>
          <w:rFonts w:ascii="Source Sans Pro" w:hAnsi="Source Sans Pro"/>
          <w:b/>
          <w:bCs/>
          <w:lang w:eastAsia="zh-TW"/>
        </w:rPr>
        <w:t>我們不會</w:t>
      </w:r>
      <w:r w:rsidRPr="003D455B">
        <w:rPr>
          <w:rFonts w:ascii="Source Sans Pro" w:hAnsi="Source Sans Pro"/>
          <w:lang w:eastAsia="zh-TW"/>
        </w:rPr>
        <w:t>因種族</w:t>
      </w:r>
      <w:proofErr w:type="gramEnd"/>
      <w:r w:rsidRPr="003D455B">
        <w:rPr>
          <w:rFonts w:ascii="Source Sans Pro" w:hAnsi="Source Sans Pro"/>
          <w:lang w:eastAsia="zh-TW"/>
        </w:rPr>
        <w:t>、民族、原國籍、膚色、宗教、性別、年齡、精神或身體殘疾、健康狀況、索賠經歷、病史、基因資訊、可保性證明或服務區域內的地理位置而</w:t>
      </w:r>
      <w:r w:rsidRPr="003D455B">
        <w:rPr>
          <w:rFonts w:ascii="Source Sans Pro" w:hAnsi="Source Sans Pro"/>
          <w:b/>
          <w:bCs/>
          <w:lang w:eastAsia="zh-TW"/>
        </w:rPr>
        <w:t>歧視</w:t>
      </w:r>
      <w:r w:rsidRPr="003D455B">
        <w:rPr>
          <w:rFonts w:ascii="Source Sans Pro" w:hAnsi="Source Sans Pro"/>
          <w:lang w:eastAsia="zh-TW"/>
        </w:rPr>
        <w:t>任何人。所有提供</w:t>
      </w:r>
      <w:r w:rsidRPr="003D455B">
        <w:rPr>
          <w:rFonts w:ascii="Source Sans Pro" w:hAnsi="Source Sans Pro"/>
          <w:lang w:eastAsia="zh-TW"/>
        </w:rPr>
        <w:t xml:space="preserve"> Medicare Advantage </w:t>
      </w:r>
      <w:r w:rsidRPr="003D455B">
        <w:rPr>
          <w:rFonts w:ascii="Source Sans Pro" w:hAnsi="Source Sans Pro"/>
          <w:lang w:eastAsia="zh-TW"/>
        </w:rPr>
        <w:t>計劃的機構，如我們的計劃，必須遵守有關反對歧視的聯邦法律，包括</w:t>
      </w:r>
      <w:r w:rsidRPr="003D455B">
        <w:rPr>
          <w:rFonts w:ascii="Source Sans Pro" w:hAnsi="Source Sans Pro"/>
          <w:lang w:eastAsia="zh-TW"/>
        </w:rPr>
        <w:t xml:space="preserve"> 1964 </w:t>
      </w:r>
      <w:r w:rsidRPr="003D455B">
        <w:rPr>
          <w:rFonts w:ascii="Source Sans Pro" w:hAnsi="Source Sans Pro"/>
          <w:lang w:eastAsia="zh-TW"/>
        </w:rPr>
        <w:t>年《民權法》第六條、</w:t>
      </w:r>
      <w:r w:rsidRPr="003D455B">
        <w:rPr>
          <w:rFonts w:ascii="Source Sans Pro" w:hAnsi="Source Sans Pro"/>
          <w:lang w:eastAsia="zh-TW"/>
        </w:rPr>
        <w:t xml:space="preserve">1973 </w:t>
      </w:r>
      <w:r w:rsidRPr="003D455B">
        <w:rPr>
          <w:rFonts w:ascii="Source Sans Pro" w:hAnsi="Source Sans Pro"/>
          <w:lang w:eastAsia="zh-TW"/>
        </w:rPr>
        <w:t>年《康復法》、</w:t>
      </w:r>
      <w:r w:rsidRPr="003D455B">
        <w:rPr>
          <w:rFonts w:ascii="Source Sans Pro" w:hAnsi="Source Sans Pro"/>
          <w:lang w:eastAsia="zh-TW"/>
        </w:rPr>
        <w:t xml:space="preserve">1975 </w:t>
      </w:r>
      <w:r w:rsidRPr="003D455B">
        <w:rPr>
          <w:rFonts w:ascii="Source Sans Pro" w:hAnsi="Source Sans Pro"/>
          <w:lang w:eastAsia="zh-TW"/>
        </w:rPr>
        <w:t>年《年齡歧視法》、《美國殘疾人法》、《平價醫療法案》第</w:t>
      </w:r>
      <w:r w:rsidRPr="003D455B">
        <w:rPr>
          <w:rFonts w:ascii="Source Sans Pro" w:hAnsi="Source Sans Pro"/>
          <w:lang w:eastAsia="zh-TW"/>
        </w:rPr>
        <w:t xml:space="preserve"> 1557 </w:t>
      </w:r>
      <w:r w:rsidRPr="003D455B">
        <w:rPr>
          <w:rFonts w:ascii="Source Sans Pro" w:hAnsi="Source Sans Pro"/>
          <w:lang w:eastAsia="zh-TW"/>
        </w:rPr>
        <w:t>條、適用於聯邦資助機構的所有其他法律及因任何其他原因適用的任何其他法律與規則。</w:t>
      </w:r>
    </w:p>
    <w:p w14:paraId="7865ED69" w14:textId="382A461A" w:rsidR="00DF0AF2" w:rsidRPr="003D455B" w:rsidDel="003A54FC" w:rsidRDefault="00DF0AF2" w:rsidP="00E640D7">
      <w:pPr>
        <w:suppressAutoHyphens/>
        <w:rPr>
          <w:rFonts w:ascii="Source Sans Pro" w:hAnsi="Source Sans Pro"/>
          <w:lang w:eastAsia="zh-TW"/>
        </w:rPr>
      </w:pPr>
      <w:r w:rsidRPr="003D455B">
        <w:rPr>
          <w:rFonts w:ascii="Source Sans Pro" w:hAnsi="Source Sans Pro"/>
          <w:lang w:eastAsia="zh-TW"/>
        </w:rPr>
        <w:t>如需關於歧視或不公平待遇的詳細資訊或對此有任何疑問，請致電</w:t>
      </w:r>
      <w:r w:rsidRPr="003D455B">
        <w:rPr>
          <w:rFonts w:ascii="Source Sans Pro" w:hAnsi="Source Sans Pro"/>
          <w:lang w:eastAsia="zh-TW"/>
        </w:rPr>
        <w:t xml:space="preserve"> 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368</w:t>
      </w:r>
      <w:r w:rsidR="00FB1355" w:rsidRPr="003D455B">
        <w:rPr>
          <w:rFonts w:ascii="Source Sans Pro" w:hAnsi="Source Sans Pro"/>
          <w:lang w:eastAsia="zh-TW"/>
        </w:rPr>
        <w:noBreakHyphen/>
      </w:r>
      <w:r w:rsidRPr="003D455B">
        <w:rPr>
          <w:rFonts w:ascii="Source Sans Pro" w:hAnsi="Source Sans Pro"/>
          <w:lang w:eastAsia="zh-TW"/>
        </w:rPr>
        <w:t>1019</w:t>
      </w:r>
      <w:r w:rsidRPr="003D455B">
        <w:rPr>
          <w:rFonts w:ascii="Source Sans Pro" w:hAnsi="Source Sans Pro"/>
          <w:lang w:eastAsia="zh-TW"/>
        </w:rPr>
        <w:t>（聽障專線：</w:t>
      </w:r>
      <w:r w:rsidRPr="003D455B">
        <w:rPr>
          <w:rFonts w:ascii="Source Sans Pro" w:hAnsi="Source Sans Pro"/>
          <w:lang w:eastAsia="zh-TW"/>
        </w:rPr>
        <w:t>1</w:t>
      </w:r>
      <w:r w:rsidR="00FB1355" w:rsidRPr="003D455B">
        <w:rPr>
          <w:rFonts w:ascii="Source Sans Pro" w:hAnsi="Source Sans Pro"/>
          <w:lang w:eastAsia="zh-TW"/>
        </w:rPr>
        <w:noBreakHyphen/>
      </w:r>
      <w:r w:rsidRPr="003D455B">
        <w:rPr>
          <w:rFonts w:ascii="Source Sans Pro" w:hAnsi="Source Sans Pro"/>
          <w:lang w:eastAsia="zh-TW"/>
        </w:rPr>
        <w:t>800</w:t>
      </w:r>
      <w:r w:rsidR="00FB1355" w:rsidRPr="003D455B">
        <w:rPr>
          <w:rFonts w:ascii="Source Sans Pro" w:hAnsi="Source Sans Pro"/>
          <w:lang w:eastAsia="zh-TW"/>
        </w:rPr>
        <w:noBreakHyphen/>
      </w:r>
      <w:r w:rsidRPr="003D455B">
        <w:rPr>
          <w:rFonts w:ascii="Source Sans Pro" w:hAnsi="Source Sans Pro"/>
          <w:lang w:eastAsia="zh-TW"/>
        </w:rPr>
        <w:t>537</w:t>
      </w:r>
      <w:r w:rsidR="00FB1355" w:rsidRPr="003D455B">
        <w:rPr>
          <w:rFonts w:ascii="Source Sans Pro" w:hAnsi="Source Sans Pro"/>
          <w:lang w:eastAsia="zh-TW"/>
        </w:rPr>
        <w:noBreakHyphen/>
      </w:r>
      <w:r w:rsidRPr="003D455B">
        <w:rPr>
          <w:rFonts w:ascii="Source Sans Pro" w:hAnsi="Source Sans Pro"/>
          <w:lang w:eastAsia="zh-TW"/>
        </w:rPr>
        <w:t>7697</w:t>
      </w:r>
      <w:r w:rsidRPr="003D455B">
        <w:rPr>
          <w:rFonts w:ascii="Source Sans Pro" w:hAnsi="Source Sans Pro"/>
          <w:lang w:eastAsia="zh-TW"/>
        </w:rPr>
        <w:t>），聯絡衛生與公眾服務部</w:t>
      </w:r>
      <w:r w:rsidRPr="003D455B">
        <w:rPr>
          <w:rFonts w:ascii="Source Sans Pro" w:hAnsi="Source Sans Pro"/>
          <w:b/>
          <w:bCs/>
          <w:lang w:eastAsia="zh-TW"/>
        </w:rPr>
        <w:t>民權辦公室</w:t>
      </w:r>
      <w:r w:rsidRPr="003D455B">
        <w:rPr>
          <w:rFonts w:ascii="Source Sans Pro" w:hAnsi="Source Sans Pro"/>
          <w:lang w:eastAsia="zh-TW"/>
        </w:rPr>
        <w:t>，或致電您當地的民權辦公室。您也可以查閱美國衛生與公眾服務部民權辦公室發佈的資訊，網址：</w:t>
      </w:r>
      <w:hyperlink r:id="rId77" w:history="1">
        <w:r w:rsidRPr="003D455B">
          <w:rPr>
            <w:rStyle w:val="Hyperlink"/>
            <w:rFonts w:ascii="Source Sans Pro" w:hAnsi="Source Sans Pro"/>
            <w:lang w:eastAsia="zh-TW"/>
          </w:rPr>
          <w:t>www.HHS.gov/ocr/index.html</w:t>
        </w:r>
      </w:hyperlink>
      <w:r w:rsidRPr="003D455B">
        <w:rPr>
          <w:rFonts w:ascii="Source Sans Pro" w:hAnsi="Source Sans Pro"/>
          <w:lang w:eastAsia="zh-TW"/>
        </w:rPr>
        <w:t>。</w:t>
      </w:r>
    </w:p>
    <w:p w14:paraId="7951C3A9" w14:textId="0F3626D0" w:rsidR="00DF0AF2" w:rsidRPr="003D455B" w:rsidRDefault="00DF0AF2" w:rsidP="00E640D7">
      <w:pPr>
        <w:tabs>
          <w:tab w:val="left" w:pos="8160"/>
        </w:tabs>
        <w:suppressAutoHyphens/>
        <w:spacing w:before="0" w:after="0"/>
        <w:rPr>
          <w:rFonts w:ascii="Source Sans Pro" w:hAnsi="Source Sans Pro"/>
          <w:lang w:eastAsia="zh-TW"/>
        </w:rPr>
      </w:pPr>
      <w:r w:rsidRPr="003D455B">
        <w:rPr>
          <w:rFonts w:ascii="Source Sans Pro" w:hAnsi="Source Sans Pro"/>
          <w:lang w:eastAsia="zh-TW"/>
        </w:rPr>
        <w:t>如果您身體殘障，需要護理幫助，請致電會員服務部</w:t>
      </w:r>
      <w:r w:rsidRPr="003D455B">
        <w:rPr>
          <w:rFonts w:ascii="Source Sans Pro" w:hAnsi="Source Sans Pro"/>
          <w:lang w:eastAsia="zh-TW"/>
        </w:rPr>
        <w:t xml:space="preserve"> </w:t>
      </w:r>
      <w:r w:rsidRPr="003D455B">
        <w:rPr>
          <w:rFonts w:ascii="Source Sans Pro" w:hAnsi="Source Sans Pro"/>
          <w:i/>
          <w:iCs/>
          <w:color w:val="0000FF"/>
        </w:rPr>
        <w:t>[insert Member Services number]</w:t>
      </w:r>
      <w:r w:rsidRPr="003D455B">
        <w:rPr>
          <w:rFonts w:ascii="Source Sans Pro" w:hAnsi="Source Sans Pro"/>
          <w:lang w:eastAsia="zh-TW"/>
        </w:rPr>
        <w:t>（聽障人士可致電</w:t>
      </w:r>
      <w:r w:rsidRPr="003D455B">
        <w:rPr>
          <w:rFonts w:ascii="Source Sans Pro" w:hAnsi="Source Sans Pro"/>
          <w:lang w:eastAsia="zh-TW"/>
        </w:rPr>
        <w:t xml:space="preserve"> </w:t>
      </w:r>
      <w:r w:rsidRPr="003D455B">
        <w:rPr>
          <w:rFonts w:ascii="Source Sans Pro" w:hAnsi="Source Sans Pro"/>
          <w:i/>
          <w:iCs/>
          <w:color w:val="0000FF"/>
        </w:rPr>
        <w:t xml:space="preserve">[insert </w:t>
      </w:r>
      <w:r w:rsidR="00E640D7">
        <w:rPr>
          <w:rFonts w:ascii="Source Sans Pro" w:hAnsi="Source Sans Pro"/>
          <w:i/>
          <w:iCs/>
          <w:color w:val="0000FF"/>
        </w:rPr>
        <w:t>TTY n</w:t>
      </w:r>
      <w:r w:rsidRPr="003D455B">
        <w:rPr>
          <w:rFonts w:ascii="Source Sans Pro" w:hAnsi="Source Sans Pro"/>
          <w:i/>
          <w:iCs/>
          <w:color w:val="0000FF"/>
        </w:rPr>
        <w:t>umber]</w:t>
      </w:r>
      <w:r w:rsidRPr="003D455B">
        <w:rPr>
          <w:rFonts w:ascii="Source Sans Pro" w:hAnsi="Source Sans Pro"/>
          <w:lang w:eastAsia="zh-TW"/>
        </w:rPr>
        <w:t>）。若您想針對無障礙通道等問題進行投訴，可聯絡會員服務部。</w:t>
      </w:r>
    </w:p>
    <w:p w14:paraId="4AC4655B" w14:textId="0AD88E7E" w:rsidR="00682278" w:rsidRPr="00E640D7" w:rsidRDefault="00682278" w:rsidP="00E640D7">
      <w:pPr>
        <w:pStyle w:val="Heading2"/>
        <w:suppressAutoHyphens/>
        <w:rPr>
          <w:rFonts w:ascii="Source Sans Pro" w:hAnsi="Source Sans Pro"/>
          <w:bCs/>
          <w:u w:val="single"/>
          <w:lang w:eastAsia="zh-TW"/>
        </w:rPr>
      </w:pPr>
      <w:bookmarkStart w:id="422" w:name="_Toc206590678"/>
      <w:r w:rsidRPr="00E640D7">
        <w:rPr>
          <w:rFonts w:ascii="Source Sans Pro" w:hAnsi="Source Sans Pro"/>
          <w:bCs/>
          <w:iCs w:val="0"/>
          <w:lang w:eastAsia="zh-TW"/>
        </w:rPr>
        <w:lastRenderedPageBreak/>
        <w:t>第</w:t>
      </w:r>
      <w:r w:rsidRPr="00E640D7">
        <w:rPr>
          <w:rFonts w:ascii="Source Sans Pro" w:hAnsi="Source Sans Pro"/>
          <w:bCs/>
          <w:iCs w:val="0"/>
          <w:lang w:eastAsia="zh-TW"/>
        </w:rPr>
        <w:t xml:space="preserve"> 3 </w:t>
      </w:r>
      <w:r w:rsidRPr="00E640D7">
        <w:rPr>
          <w:rFonts w:ascii="Source Sans Pro" w:hAnsi="Source Sans Pro"/>
          <w:bCs/>
          <w:iCs w:val="0"/>
          <w:lang w:eastAsia="zh-TW"/>
        </w:rPr>
        <w:t>節</w:t>
      </w:r>
      <w:r w:rsidRPr="00E640D7">
        <w:rPr>
          <w:rFonts w:ascii="Source Sans Pro" w:hAnsi="Source Sans Pro"/>
          <w:bCs/>
          <w:iCs w:val="0"/>
          <w:lang w:eastAsia="zh-TW"/>
        </w:rPr>
        <w:tab/>
      </w:r>
      <w:r w:rsidRPr="00E640D7">
        <w:rPr>
          <w:rFonts w:ascii="Source Sans Pro" w:hAnsi="Source Sans Pro"/>
          <w:bCs/>
          <w:iCs w:val="0"/>
          <w:lang w:eastAsia="zh-TW"/>
        </w:rPr>
        <w:t>有關以</w:t>
      </w:r>
      <w:r w:rsidRPr="00E640D7">
        <w:rPr>
          <w:rFonts w:ascii="Source Sans Pro" w:hAnsi="Source Sans Pro"/>
          <w:bCs/>
          <w:iCs w:val="0"/>
          <w:lang w:eastAsia="zh-TW"/>
        </w:rPr>
        <w:t xml:space="preserve"> Medicare </w:t>
      </w:r>
      <w:r w:rsidRPr="00E640D7">
        <w:rPr>
          <w:rFonts w:ascii="Source Sans Pro" w:hAnsi="Source Sans Pro"/>
          <w:bCs/>
          <w:iCs w:val="0"/>
          <w:lang w:eastAsia="zh-TW"/>
        </w:rPr>
        <w:t>作為次要付費者的代位求償權通知</w:t>
      </w:r>
      <w:bookmarkEnd w:id="422"/>
    </w:p>
    <w:p w14:paraId="43180681" w14:textId="184C862F" w:rsidR="000052B5" w:rsidRPr="003D455B" w:rsidRDefault="000052B5" w:rsidP="00E640D7">
      <w:pPr>
        <w:suppressAutoHyphens/>
        <w:spacing w:before="240" w:beforeAutospacing="0" w:after="0" w:afterAutospacing="0"/>
        <w:rPr>
          <w:rFonts w:ascii="Source Sans Pro" w:hAnsi="Source Sans Pro"/>
          <w:i/>
          <w:iCs/>
          <w:color w:val="0000FF"/>
          <w:lang w:eastAsia="zh-TW"/>
        </w:rPr>
      </w:pPr>
      <w:r w:rsidRPr="003D455B">
        <w:rPr>
          <w:rFonts w:ascii="Source Sans Pro" w:hAnsi="Source Sans Pro"/>
          <w:lang w:eastAsia="zh-TW"/>
        </w:rPr>
        <w:t>對於</w:t>
      </w:r>
      <w:r w:rsidRPr="003D455B">
        <w:rPr>
          <w:rFonts w:ascii="Source Sans Pro" w:hAnsi="Source Sans Pro"/>
          <w:lang w:eastAsia="zh-TW"/>
        </w:rPr>
        <w:t xml:space="preserve"> Medicare </w:t>
      </w:r>
      <w:r w:rsidRPr="003D455B">
        <w:rPr>
          <w:rFonts w:ascii="Source Sans Pro" w:hAnsi="Source Sans Pro"/>
          <w:lang w:eastAsia="zh-TW"/>
        </w:rPr>
        <w:t>不是主要付費者的那些</w:t>
      </w:r>
      <w:r w:rsidRPr="003D455B">
        <w:rPr>
          <w:rFonts w:ascii="Source Sans Pro" w:hAnsi="Source Sans Pro"/>
          <w:lang w:eastAsia="zh-TW"/>
        </w:rPr>
        <w:t xml:space="preserve"> Medicare </w:t>
      </w:r>
      <w:r w:rsidRPr="003D455B">
        <w:rPr>
          <w:rFonts w:ascii="Source Sans Pro" w:hAnsi="Source Sans Pro"/>
          <w:lang w:eastAsia="zh-TW"/>
        </w:rPr>
        <w:t>承保服務，我們有權利和責任追索費用。根據</w:t>
      </w:r>
      <w:r w:rsidRPr="003D455B">
        <w:rPr>
          <w:rFonts w:ascii="Source Sans Pro" w:hAnsi="Source Sans Pro"/>
          <w:lang w:eastAsia="zh-TW"/>
        </w:rPr>
        <w:t xml:space="preserve"> CMS </w:t>
      </w:r>
      <w:r w:rsidRPr="003D455B">
        <w:rPr>
          <w:rFonts w:ascii="Source Sans Pro" w:hAnsi="Source Sans Pro"/>
          <w:lang w:eastAsia="zh-TW"/>
        </w:rPr>
        <w:t>法規</w:t>
      </w:r>
      <w:r w:rsidRPr="003D455B">
        <w:rPr>
          <w:rFonts w:ascii="Source Sans Pro" w:hAnsi="Source Sans Pro"/>
          <w:lang w:eastAsia="zh-TW"/>
        </w:rPr>
        <w:t xml:space="preserve"> 42 CFR </w:t>
      </w:r>
      <w:r w:rsidRPr="003D455B">
        <w:rPr>
          <w:rFonts w:ascii="Source Sans Pro" w:hAnsi="Source Sans Pro"/>
          <w:lang w:eastAsia="zh-TW"/>
        </w:rPr>
        <w:t>的第</w:t>
      </w:r>
      <w:r w:rsidRPr="003D455B">
        <w:rPr>
          <w:rFonts w:ascii="Source Sans Pro" w:hAnsi="Source Sans Pro"/>
          <w:lang w:eastAsia="zh-TW"/>
        </w:rPr>
        <w:t xml:space="preserve"> 422.108 </w:t>
      </w:r>
      <w:r w:rsidRPr="003D455B">
        <w:rPr>
          <w:rFonts w:ascii="Source Sans Pro" w:hAnsi="Source Sans Pro"/>
          <w:lang w:eastAsia="zh-TW"/>
        </w:rPr>
        <w:t>和</w:t>
      </w:r>
      <w:r w:rsidRPr="003D455B">
        <w:rPr>
          <w:rFonts w:ascii="Source Sans Pro" w:hAnsi="Source Sans Pro"/>
          <w:lang w:eastAsia="zh-TW"/>
        </w:rPr>
        <w:t xml:space="preserve"> 423.462 </w:t>
      </w:r>
      <w:r w:rsidRPr="003D455B">
        <w:rPr>
          <w:rFonts w:ascii="Source Sans Pro" w:hAnsi="Source Sans Pro"/>
          <w:lang w:eastAsia="zh-TW"/>
        </w:rPr>
        <w:t>節，</w:t>
      </w:r>
      <w:r w:rsidRPr="003D455B">
        <w:rPr>
          <w:rFonts w:ascii="Source Sans Pro" w:hAnsi="Source Sans Pro"/>
          <w:i/>
          <w:iCs/>
          <w:color w:val="0000FF"/>
          <w:lang w:eastAsia="zh-TW"/>
        </w:rPr>
        <w:t>[insert 2026 plan name]</w:t>
      </w:r>
      <w:r w:rsidRPr="003D455B">
        <w:rPr>
          <w:rFonts w:ascii="Source Sans Pro" w:hAnsi="Source Sans Pro"/>
          <w:lang w:eastAsia="zh-TW"/>
        </w:rPr>
        <w:t>，作為一個</w:t>
      </w:r>
      <w:r w:rsidRPr="003D455B">
        <w:rPr>
          <w:rFonts w:ascii="Source Sans Pro" w:hAnsi="Source Sans Pro"/>
          <w:lang w:eastAsia="zh-TW"/>
        </w:rPr>
        <w:t xml:space="preserve"> Medicare Advantage </w:t>
      </w:r>
      <w:r w:rsidRPr="003D455B">
        <w:rPr>
          <w:rFonts w:ascii="Source Sans Pro" w:hAnsi="Source Sans Pro"/>
          <w:lang w:eastAsia="zh-TW"/>
        </w:rPr>
        <w:t>組織，將行使部長依據</w:t>
      </w:r>
      <w:r w:rsidRPr="003D455B">
        <w:rPr>
          <w:rFonts w:ascii="Source Sans Pro" w:hAnsi="Source Sans Pro"/>
          <w:lang w:eastAsia="zh-TW"/>
        </w:rPr>
        <w:t xml:space="preserve"> 42 CFR </w:t>
      </w:r>
      <w:r w:rsidRPr="003D455B">
        <w:rPr>
          <w:rFonts w:ascii="Source Sans Pro" w:hAnsi="Source Sans Pro"/>
          <w:lang w:eastAsia="zh-TW"/>
        </w:rPr>
        <w:t>第</w:t>
      </w:r>
      <w:r w:rsidRPr="003D455B">
        <w:rPr>
          <w:rFonts w:ascii="Source Sans Pro" w:hAnsi="Source Sans Pro"/>
          <w:lang w:eastAsia="zh-TW"/>
        </w:rPr>
        <w:t xml:space="preserve"> 411 </w:t>
      </w:r>
      <w:r w:rsidRPr="003D455B">
        <w:rPr>
          <w:rFonts w:ascii="Source Sans Pro" w:hAnsi="Source Sans Pro"/>
          <w:lang w:eastAsia="zh-TW"/>
        </w:rPr>
        <w:t>部分子部分</w:t>
      </w:r>
      <w:r w:rsidRPr="003D455B">
        <w:rPr>
          <w:rFonts w:ascii="Source Sans Pro" w:hAnsi="Source Sans Pro"/>
          <w:lang w:eastAsia="zh-TW"/>
        </w:rPr>
        <w:t xml:space="preserve"> B </w:t>
      </w:r>
      <w:r w:rsidRPr="003D455B">
        <w:rPr>
          <w:rFonts w:ascii="Source Sans Pro" w:hAnsi="Source Sans Pro"/>
          <w:lang w:eastAsia="zh-TW"/>
        </w:rPr>
        <w:t>至</w:t>
      </w:r>
      <w:r w:rsidRPr="003D455B">
        <w:rPr>
          <w:rFonts w:ascii="Source Sans Pro" w:hAnsi="Source Sans Pro"/>
          <w:lang w:eastAsia="zh-TW"/>
        </w:rPr>
        <w:t xml:space="preserve"> D </w:t>
      </w:r>
      <w:r w:rsidRPr="003D455B">
        <w:rPr>
          <w:rFonts w:ascii="Source Sans Pro" w:hAnsi="Source Sans Pro"/>
          <w:lang w:eastAsia="zh-TW"/>
        </w:rPr>
        <w:t>中的</w:t>
      </w:r>
      <w:r w:rsidRPr="003D455B">
        <w:rPr>
          <w:rFonts w:ascii="Source Sans Pro" w:hAnsi="Source Sans Pro"/>
          <w:lang w:eastAsia="zh-TW"/>
        </w:rPr>
        <w:t xml:space="preserve"> CMS </w:t>
      </w:r>
      <w:r w:rsidRPr="003D455B">
        <w:rPr>
          <w:rFonts w:ascii="Source Sans Pro" w:hAnsi="Source Sans Pro"/>
          <w:lang w:eastAsia="zh-TW"/>
        </w:rPr>
        <w:t>法規所行使的相同追償權，而且本節中設立的法規取代任何州法律。</w:t>
      </w:r>
    </w:p>
    <w:p w14:paraId="0D04BDEB" w14:textId="23A0BE9A" w:rsidR="00AA767A" w:rsidRPr="003D455B" w:rsidRDefault="0013793F" w:rsidP="00E640D7">
      <w:pPr>
        <w:suppressAutoHyphens/>
        <w:spacing w:before="360" w:beforeAutospacing="0" w:after="0" w:afterAutospacing="0"/>
        <w:rPr>
          <w:rFonts w:ascii="Source Sans Pro" w:hAnsi="Source Sans Pro"/>
          <w:i/>
          <w:iCs/>
          <w:color w:val="0000FF"/>
        </w:rPr>
        <w:sectPr w:rsidR="00AA767A" w:rsidRPr="003D455B" w:rsidSect="00FB70E7">
          <w:headerReference w:type="default" r:id="rId78"/>
          <w:footerReference w:type="even" r:id="rId79"/>
          <w:headerReference w:type="first" r:id="rId80"/>
          <w:endnotePr>
            <w:numFmt w:val="decimal"/>
          </w:endnotePr>
          <w:pgSz w:w="12240" w:h="15840" w:code="1"/>
          <w:pgMar w:top="1440" w:right="1440" w:bottom="1152" w:left="1440" w:header="619" w:footer="720" w:gutter="0"/>
          <w:cols w:space="720"/>
          <w:titlePg/>
          <w:docGrid w:linePitch="360"/>
        </w:sectPr>
      </w:pPr>
      <w:r w:rsidRPr="003D455B">
        <w:rPr>
          <w:rFonts w:ascii="Source Sans Pro" w:hAnsi="Source Sans Pro"/>
          <w:i/>
          <w:iCs/>
          <w:color w:val="0000FF"/>
        </w:rPr>
        <w:t>[</w:t>
      </w:r>
      <w:r w:rsidRPr="003D455B">
        <w:rPr>
          <w:rFonts w:ascii="Source Sans Pro" w:hAnsi="Source Sans Pro"/>
          <w:b/>
          <w:bCs/>
          <w:i/>
          <w:iCs/>
          <w:color w:val="0000FF"/>
        </w:rPr>
        <w:t>Note</w:t>
      </w:r>
      <w:r w:rsidRPr="003D455B">
        <w:rPr>
          <w:rFonts w:ascii="Source Sans Pro" w:hAnsi="Source Sans Pro"/>
          <w:i/>
          <w:iCs/>
          <w:color w:val="0000FF"/>
        </w:rPr>
        <w:t>: You can include other legal notices, such as a notice of member non-liability or a notice about third-party liability. These notices can only be added if they conform to Medicare laws and regulations. Plans can also include Medicaid-related legal notices.]</w:t>
      </w:r>
    </w:p>
    <w:p w14:paraId="77287E22" w14:textId="206C6CAF" w:rsidR="00682278" w:rsidRPr="00E0525D" w:rsidRDefault="00682278" w:rsidP="002E01E2">
      <w:pPr>
        <w:pStyle w:val="Heading1"/>
      </w:pPr>
      <w:bookmarkStart w:id="423" w:name="_Toc102342876"/>
      <w:bookmarkStart w:id="424" w:name="_Toc206590679"/>
      <w:bookmarkEnd w:id="419"/>
      <w:r w:rsidRPr="00E0525D">
        <w:lastRenderedPageBreak/>
        <w:t>第</w:t>
      </w:r>
      <w:r w:rsidRPr="00E0525D">
        <w:t xml:space="preserve"> 12 </w:t>
      </w:r>
      <w:r w:rsidRPr="00E0525D">
        <w:t>章：</w:t>
      </w:r>
      <w:r w:rsidRPr="00E0525D">
        <w:br/>
      </w:r>
      <w:r w:rsidRPr="00E0525D">
        <w:t>定義</w:t>
      </w:r>
      <w:bookmarkEnd w:id="423"/>
      <w:bookmarkEnd w:id="424"/>
    </w:p>
    <w:p w14:paraId="4A736AC7" w14:textId="389CF68B"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[Plans should insert definitions as appropriate to our plan type described in the EOC. You can insert definitions not included in this model and exclude model definitions not applicable to our plan, or to your contractual obligations with CMS or enrolled Medicare beneficiaries.]</w:t>
      </w:r>
    </w:p>
    <w:p w14:paraId="48D44210" w14:textId="1EBFA1AC" w:rsidR="00FC6116" w:rsidRPr="003D455B" w:rsidRDefault="00FC6116" w:rsidP="00E640D7">
      <w:pPr>
        <w:suppressAutoHyphens/>
        <w:rPr>
          <w:rFonts w:ascii="Source Sans Pro" w:hAnsi="Source Sans Pro"/>
          <w:b/>
          <w:bCs/>
          <w:color w:val="0000FF"/>
          <w:u w:val="single"/>
        </w:rPr>
      </w:pPr>
      <w:r w:rsidRPr="003D455B">
        <w:rPr>
          <w:rFonts w:ascii="Source Sans Pro" w:hAnsi="Source Sans Pro"/>
          <w:i/>
          <w:iCs/>
          <w:color w:val="0000FF"/>
        </w:rPr>
        <w:t>[If allowable revisions to terminology (e.g., changing Member Services to Customer Service) affect glossary terms, plans should re-label the term and alphabetize it within the glossary.]</w:t>
      </w:r>
    </w:p>
    <w:p w14:paraId="11F73DA0" w14:textId="77777777" w:rsidR="0013793F" w:rsidRPr="003D455B" w:rsidRDefault="0013793F" w:rsidP="00E640D7">
      <w:pPr>
        <w:suppressAutoHyphens/>
        <w:rPr>
          <w:rFonts w:ascii="Source Sans Pro" w:hAnsi="Source Sans Pro"/>
          <w:i/>
          <w:iCs/>
          <w:color w:val="0000FF"/>
        </w:rPr>
      </w:pPr>
      <w:r w:rsidRPr="003D455B">
        <w:rPr>
          <w:rFonts w:ascii="Source Sans Pro" w:hAnsi="Source Sans Pro"/>
          <w:i/>
          <w:iCs/>
          <w:color w:val="0000FF"/>
        </w:rPr>
        <w:t>[If you use any of the following terms in your EOC, you must add a definition of the term to the first section where you use it and here in Chapter 12 with a reference from the section where you use it: IPA, network, PHO, plan medical group, Point of Service.]</w:t>
      </w:r>
    </w:p>
    <w:p w14:paraId="5503E67C" w14:textId="61BBC4FF" w:rsidR="00AE7322" w:rsidRPr="003D455B" w:rsidRDefault="00AE7322" w:rsidP="00E640D7">
      <w:pPr>
        <w:suppressAutoHyphens/>
        <w:rPr>
          <w:rFonts w:ascii="Source Sans Pro" w:hAnsi="Source Sans Pro"/>
          <w:i/>
          <w:iCs/>
          <w:color w:val="0000FF"/>
        </w:rPr>
      </w:pPr>
      <w:r w:rsidRPr="003D455B">
        <w:rPr>
          <w:rFonts w:ascii="Source Sans Pro" w:hAnsi="Source Sans Pro"/>
          <w:i/>
          <w:iCs/>
          <w:color w:val="0000FF"/>
        </w:rPr>
        <w:t>[Plans with a POS option: Provide definitions of allowed amount, coinsurance and maximum charge, and prescription drug benefit manager.]</w:t>
      </w:r>
    </w:p>
    <w:p w14:paraId="7B0A0455" w14:textId="77777777"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color w:val="000000"/>
          <w:lang w:eastAsia="zh-TW"/>
        </w:rPr>
        <w:t>「即時福利工具」</w:t>
      </w:r>
      <w:r w:rsidRPr="003D455B">
        <w:rPr>
          <w:rFonts w:ascii="Source Sans Pro" w:hAnsi="Source Sans Pro"/>
          <w:color w:val="000000"/>
          <w:lang w:eastAsia="zh-TW"/>
        </w:rPr>
        <w:t xml:space="preserve">— </w:t>
      </w:r>
      <w:r w:rsidRPr="003D455B">
        <w:rPr>
          <w:rFonts w:ascii="Source Sans Pro" w:hAnsi="Source Sans Pro"/>
          <w:color w:val="000000"/>
          <w:lang w:eastAsia="zh-TW"/>
        </w:rPr>
        <w:t>一個入口網站或電腦應用程式，可供參保者查詢完整的、準確的、最新的、臨床適用的，以及參保者特定的處方藥一覽表和福利資訊。這包括分攤費用、可作為治療同一病症的指定藥物的替代處方藥一覽表藥物，以及適用於替代藥物的承保限制（事先授權、階段治療、數量限制）。</w:t>
      </w:r>
    </w:p>
    <w:p w14:paraId="4A5537AD" w14:textId="77777777"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color w:val="000000"/>
          <w:lang w:eastAsia="zh-TW"/>
        </w:rPr>
        <w:t xml:space="preserve">C </w:t>
      </w:r>
      <w:r w:rsidRPr="003D455B">
        <w:rPr>
          <w:rFonts w:ascii="Source Sans Pro" w:hAnsi="Source Sans Pro"/>
          <w:b/>
          <w:bCs/>
          <w:color w:val="000000"/>
          <w:lang w:eastAsia="zh-TW"/>
        </w:rPr>
        <w:t>部分</w:t>
      </w:r>
      <w:r w:rsidRPr="003D455B">
        <w:rPr>
          <w:rFonts w:ascii="Source Sans Pro" w:hAnsi="Source Sans Pro"/>
          <w:b/>
          <w:bCs/>
          <w:color w:val="000000"/>
          <w:lang w:eastAsia="zh-TW"/>
        </w:rPr>
        <w:t xml:space="preserve"> – </w:t>
      </w:r>
      <w:r w:rsidRPr="003D455B">
        <w:rPr>
          <w:rFonts w:ascii="Source Sans Pro" w:hAnsi="Source Sans Pro"/>
          <w:color w:val="000000"/>
          <w:lang w:eastAsia="zh-TW"/>
        </w:rPr>
        <w:t>請參見</w:t>
      </w:r>
      <w:r w:rsidRPr="003D455B">
        <w:rPr>
          <w:rFonts w:ascii="Source Sans Pro" w:hAnsi="Source Sans Pro"/>
          <w:color w:val="000000"/>
          <w:lang w:eastAsia="zh-TW"/>
        </w:rPr>
        <w:t xml:space="preserve"> Medicare Advantage (MA) </w:t>
      </w:r>
      <w:r w:rsidRPr="003D455B">
        <w:rPr>
          <w:rFonts w:ascii="Source Sans Pro" w:hAnsi="Source Sans Pro"/>
          <w:color w:val="000000"/>
          <w:lang w:eastAsia="zh-TW"/>
        </w:rPr>
        <w:t>計劃。</w:t>
      </w:r>
    </w:p>
    <w:p w14:paraId="4245C489" w14:textId="77777777" w:rsidR="005D69DD" w:rsidRPr="003D455B" w:rsidRDefault="005D69DD" w:rsidP="005D69DD">
      <w:pPr>
        <w:keepLines/>
        <w:suppressAutoHyphens/>
        <w:rPr>
          <w:rFonts w:ascii="Source Sans Pro" w:hAnsi="Source Sans Pro"/>
          <w:lang w:eastAsia="zh-TW"/>
        </w:rPr>
      </w:pPr>
      <w:r w:rsidRPr="003D455B">
        <w:rPr>
          <w:rFonts w:ascii="Source Sans Pro" w:hAnsi="Source Sans Pro"/>
          <w:b/>
          <w:bCs/>
          <w:lang w:eastAsia="zh-TW"/>
        </w:rPr>
        <w:t xml:space="preserve">D </w:t>
      </w:r>
      <w:r w:rsidRPr="003D455B">
        <w:rPr>
          <w:rFonts w:ascii="Source Sans Pro" w:hAnsi="Source Sans Pro"/>
          <w:b/>
          <w:bCs/>
          <w:lang w:eastAsia="zh-TW"/>
        </w:rPr>
        <w:t>部分</w:t>
      </w:r>
      <w:r w:rsidRPr="003D455B">
        <w:rPr>
          <w:rFonts w:ascii="Source Sans Pro" w:hAnsi="Source Sans Pro"/>
          <w:lang w:eastAsia="zh-TW"/>
        </w:rPr>
        <w:t xml:space="preserve"> – </w:t>
      </w:r>
      <w:r w:rsidRPr="003D455B">
        <w:rPr>
          <w:rFonts w:ascii="Source Sans Pro" w:hAnsi="Source Sans Pro"/>
          <w:lang w:eastAsia="zh-TW"/>
        </w:rPr>
        <w:t>自願性</w:t>
      </w:r>
      <w:r w:rsidRPr="003D455B">
        <w:rPr>
          <w:rFonts w:ascii="Source Sans Pro" w:hAnsi="Source Sans Pro"/>
          <w:lang w:eastAsia="zh-TW"/>
        </w:rPr>
        <w:t xml:space="preserve"> Medicare </w:t>
      </w:r>
      <w:r w:rsidRPr="003D455B">
        <w:rPr>
          <w:rFonts w:ascii="Source Sans Pro" w:hAnsi="Source Sans Pro"/>
          <w:lang w:eastAsia="zh-TW"/>
        </w:rPr>
        <w:t>處方藥福利計劃。</w:t>
      </w:r>
    </w:p>
    <w:p w14:paraId="099189B3" w14:textId="77777777" w:rsidR="005D69DD" w:rsidRPr="003D455B" w:rsidRDefault="005D69DD" w:rsidP="005D69DD">
      <w:pPr>
        <w:keepLines/>
        <w:suppressAutoHyphens/>
        <w:rPr>
          <w:rFonts w:ascii="Source Sans Pro" w:hAnsi="Source Sans Pro"/>
          <w:lang w:eastAsia="zh-TW"/>
        </w:rPr>
      </w:pPr>
      <w:r w:rsidRPr="003D455B">
        <w:rPr>
          <w:rFonts w:ascii="Source Sans Pro" w:hAnsi="Source Sans Pro"/>
          <w:b/>
          <w:bCs/>
          <w:lang w:eastAsia="zh-TW"/>
        </w:rPr>
        <w:t xml:space="preserve">D </w:t>
      </w:r>
      <w:r w:rsidRPr="003D455B">
        <w:rPr>
          <w:rFonts w:ascii="Source Sans Pro" w:hAnsi="Source Sans Pro"/>
          <w:b/>
          <w:bCs/>
          <w:lang w:eastAsia="zh-TW"/>
        </w:rPr>
        <w:t>部分逾期參保罰金</w:t>
      </w:r>
      <w:r w:rsidRPr="003D455B">
        <w:rPr>
          <w:rFonts w:ascii="Source Sans Pro" w:hAnsi="Source Sans Pro"/>
          <w:lang w:eastAsia="zh-TW"/>
        </w:rPr>
        <w:t xml:space="preserve"> – </w:t>
      </w:r>
      <w:r w:rsidRPr="003D455B">
        <w:rPr>
          <w:rFonts w:ascii="Source Sans Pro" w:hAnsi="Source Sans Pro"/>
          <w:lang w:eastAsia="zh-TW"/>
        </w:rPr>
        <w:t>當您首次有資格加入</w:t>
      </w:r>
      <w:r w:rsidRPr="003D455B">
        <w:rPr>
          <w:rFonts w:ascii="Source Sans Pro" w:hAnsi="Source Sans Pro"/>
          <w:lang w:eastAsia="zh-TW"/>
        </w:rPr>
        <w:t xml:space="preserve"> D </w:t>
      </w:r>
      <w:r w:rsidRPr="003D455B">
        <w:rPr>
          <w:rFonts w:ascii="Source Sans Pro" w:hAnsi="Source Sans Pro"/>
          <w:lang w:eastAsia="zh-TW"/>
        </w:rPr>
        <w:t>部分計劃後連續</w:t>
      </w:r>
      <w:r w:rsidRPr="003D455B">
        <w:rPr>
          <w:rFonts w:ascii="Source Sans Pro" w:hAnsi="Source Sans Pro"/>
          <w:lang w:eastAsia="zh-TW"/>
        </w:rPr>
        <w:t xml:space="preserve"> 63 </w:t>
      </w:r>
      <w:r w:rsidRPr="003D455B">
        <w:rPr>
          <w:rFonts w:ascii="Source Sans Pro" w:hAnsi="Source Sans Pro"/>
          <w:lang w:eastAsia="zh-TW"/>
        </w:rPr>
        <w:t>天或更長時間未參與任何有信譽度的保險（此類保險的預計須支付的金額平均至少相當於</w:t>
      </w:r>
      <w:r w:rsidRPr="003D455B">
        <w:rPr>
          <w:rFonts w:ascii="Source Sans Pro" w:hAnsi="Source Sans Pro"/>
          <w:lang w:eastAsia="zh-TW"/>
        </w:rPr>
        <w:t xml:space="preserve"> Medicare </w:t>
      </w:r>
      <w:r w:rsidRPr="003D455B">
        <w:rPr>
          <w:rFonts w:ascii="Source Sans Pro" w:hAnsi="Source Sans Pro"/>
          <w:lang w:eastAsia="zh-TW"/>
        </w:rPr>
        <w:t>標準藥物保險）時，將會追加到您</w:t>
      </w:r>
      <w:r w:rsidRPr="003D455B">
        <w:rPr>
          <w:rFonts w:ascii="Source Sans Pro" w:hAnsi="Source Sans Pro"/>
          <w:lang w:eastAsia="zh-TW"/>
        </w:rPr>
        <w:t xml:space="preserve"> Medicare </w:t>
      </w:r>
      <w:r w:rsidRPr="003D455B">
        <w:rPr>
          <w:rFonts w:ascii="Source Sans Pro" w:hAnsi="Source Sans Pro"/>
          <w:lang w:eastAsia="zh-TW"/>
        </w:rPr>
        <w:t>藥物保險之月繳計劃保費的一筆金額。如果您喪失額外補助，且連續</w:t>
      </w:r>
      <w:r w:rsidRPr="003D455B">
        <w:rPr>
          <w:rFonts w:ascii="Source Sans Pro" w:hAnsi="Source Sans Pro"/>
          <w:lang w:eastAsia="zh-TW"/>
        </w:rPr>
        <w:t xml:space="preserve"> 63 </w:t>
      </w:r>
      <w:r w:rsidRPr="003D455B">
        <w:rPr>
          <w:rFonts w:ascii="Source Sans Pro" w:hAnsi="Source Sans Pro"/>
          <w:lang w:eastAsia="zh-TW"/>
        </w:rPr>
        <w:t>天或更長時間未擁有保險或其他有信譽度的藥物保險，您可能需要繳納逾期參保罰金。</w:t>
      </w:r>
    </w:p>
    <w:p w14:paraId="2F5C47E8" w14:textId="77777777" w:rsidR="005D69DD" w:rsidRPr="00E640D7" w:rsidRDefault="005D69DD" w:rsidP="005D69DD">
      <w:pPr>
        <w:keepLines/>
        <w:suppressAutoHyphens/>
        <w:rPr>
          <w:rFonts w:ascii="Source Sans Pro" w:hAnsi="Source Sans Pro"/>
          <w:color w:val="000000"/>
          <w:spacing w:val="-4"/>
          <w:lang w:eastAsia="zh-TW"/>
        </w:rPr>
      </w:pPr>
      <w:bookmarkStart w:id="425" w:name="_Hlk134686023"/>
      <w:r w:rsidRPr="00E640D7">
        <w:rPr>
          <w:rFonts w:ascii="Source Sans Pro" w:hAnsi="Source Sans Pro"/>
          <w:b/>
          <w:bCs/>
          <w:spacing w:val="-4"/>
          <w:lang w:eastAsia="zh-TW"/>
        </w:rPr>
        <w:lastRenderedPageBreak/>
        <w:t xml:space="preserve">D </w:t>
      </w:r>
      <w:r w:rsidRPr="00E640D7">
        <w:rPr>
          <w:rFonts w:ascii="Source Sans Pro" w:hAnsi="Source Sans Pro"/>
          <w:b/>
          <w:bCs/>
          <w:spacing w:val="-4"/>
          <w:lang w:eastAsia="zh-TW"/>
        </w:rPr>
        <w:t>部分藥物</w:t>
      </w:r>
      <w:r w:rsidRPr="00E640D7">
        <w:rPr>
          <w:rFonts w:ascii="Source Sans Pro" w:hAnsi="Source Sans Pro"/>
          <w:color w:val="000000"/>
          <w:spacing w:val="-4"/>
          <w:lang w:eastAsia="zh-TW"/>
        </w:rPr>
        <w:t xml:space="preserve"> – </w:t>
      </w:r>
      <w:r w:rsidRPr="00E640D7">
        <w:rPr>
          <w:rFonts w:ascii="Source Sans Pro" w:hAnsi="Source Sans Pro"/>
          <w:color w:val="000000"/>
          <w:spacing w:val="-4"/>
          <w:lang w:eastAsia="zh-TW"/>
        </w:rPr>
        <w:t>可由</w:t>
      </w:r>
      <w:r w:rsidRPr="00E640D7">
        <w:rPr>
          <w:rFonts w:ascii="Source Sans Pro" w:hAnsi="Source Sans Pro"/>
          <w:color w:val="000000"/>
          <w:spacing w:val="-4"/>
          <w:lang w:eastAsia="zh-TW"/>
        </w:rPr>
        <w:t xml:space="preserve"> D </w:t>
      </w:r>
      <w:r w:rsidRPr="00E640D7">
        <w:rPr>
          <w:rFonts w:ascii="Source Sans Pro" w:hAnsi="Source Sans Pro"/>
          <w:color w:val="000000"/>
          <w:spacing w:val="-4"/>
          <w:lang w:eastAsia="zh-TW"/>
        </w:rPr>
        <w:t>部分承保的藥物。我們不一定會提供所有</w:t>
      </w:r>
      <w:r w:rsidRPr="00E640D7">
        <w:rPr>
          <w:rFonts w:ascii="Source Sans Pro" w:hAnsi="Source Sans Pro"/>
          <w:color w:val="000000"/>
          <w:spacing w:val="-4"/>
          <w:lang w:eastAsia="zh-TW"/>
        </w:rPr>
        <w:t xml:space="preserve"> D </w:t>
      </w:r>
      <w:r w:rsidRPr="00E640D7">
        <w:rPr>
          <w:rFonts w:ascii="Source Sans Pro" w:hAnsi="Source Sans Pro"/>
          <w:color w:val="000000"/>
          <w:spacing w:val="-4"/>
          <w:lang w:eastAsia="zh-TW"/>
        </w:rPr>
        <w:t>部分藥物。某些類別的藥物已被國會排除在</w:t>
      </w:r>
      <w:r w:rsidRPr="00E640D7">
        <w:rPr>
          <w:rFonts w:ascii="Source Sans Pro" w:hAnsi="Source Sans Pro"/>
          <w:color w:val="000000"/>
          <w:spacing w:val="-4"/>
          <w:lang w:eastAsia="zh-TW"/>
        </w:rPr>
        <w:t xml:space="preserve"> D </w:t>
      </w:r>
      <w:r w:rsidRPr="00E640D7">
        <w:rPr>
          <w:rFonts w:ascii="Source Sans Pro" w:hAnsi="Source Sans Pro"/>
          <w:color w:val="000000"/>
          <w:spacing w:val="-4"/>
          <w:lang w:eastAsia="zh-TW"/>
        </w:rPr>
        <w:t>部分的承保範圍之外。每個計劃都必須承保某些類別的</w:t>
      </w:r>
      <w:r w:rsidRPr="00E640D7">
        <w:rPr>
          <w:rFonts w:ascii="Source Sans Pro" w:hAnsi="Source Sans Pro"/>
          <w:color w:val="000000"/>
          <w:spacing w:val="-4"/>
          <w:lang w:eastAsia="zh-TW"/>
        </w:rPr>
        <w:t xml:space="preserve"> D </w:t>
      </w:r>
      <w:r w:rsidRPr="00E640D7">
        <w:rPr>
          <w:rFonts w:ascii="Source Sans Pro" w:hAnsi="Source Sans Pro"/>
          <w:color w:val="000000"/>
          <w:spacing w:val="-4"/>
          <w:lang w:eastAsia="zh-TW"/>
        </w:rPr>
        <w:t>部分藥物。</w:t>
      </w:r>
    </w:p>
    <w:p w14:paraId="023F6BBF" w14:textId="77777777"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color w:val="000000"/>
          <w:lang w:eastAsia="zh-TW"/>
        </w:rPr>
        <w:t>Medicaid</w:t>
      </w:r>
      <w:r w:rsidRPr="003D455B">
        <w:rPr>
          <w:rFonts w:ascii="Source Sans Pro" w:hAnsi="Source Sans Pro"/>
          <w:b/>
          <w:bCs/>
          <w:color w:val="000000"/>
          <w:lang w:eastAsia="zh-TW"/>
        </w:rPr>
        <w:t>（或醫療補助）</w:t>
      </w:r>
      <w:r w:rsidRPr="003D455B">
        <w:rPr>
          <w:rFonts w:ascii="Source Sans Pro" w:hAnsi="Source Sans Pro"/>
          <w:b/>
          <w:bCs/>
          <w:color w:val="000000"/>
          <w:lang w:eastAsia="zh-TW"/>
        </w:rPr>
        <w:t xml:space="preserve">– </w:t>
      </w:r>
      <w:r w:rsidRPr="003D455B">
        <w:rPr>
          <w:rFonts w:ascii="Source Sans Pro" w:hAnsi="Source Sans Pro"/>
          <w:lang w:eastAsia="zh-TW"/>
        </w:rPr>
        <w:t>一項聯邦與州的聯合計劃，旨在幫助某些收入及資產有限的人士支付醫療費用。州</w:t>
      </w:r>
      <w:r w:rsidRPr="003D455B">
        <w:rPr>
          <w:rFonts w:ascii="Source Sans Pro" w:hAnsi="Source Sans Pro"/>
          <w:lang w:eastAsia="zh-TW"/>
        </w:rPr>
        <w:t xml:space="preserve"> Medicaid </w:t>
      </w:r>
      <w:r w:rsidRPr="003D455B">
        <w:rPr>
          <w:rFonts w:ascii="Source Sans Pro" w:hAnsi="Source Sans Pro"/>
          <w:lang w:eastAsia="zh-TW"/>
        </w:rPr>
        <w:t>計劃各有不同，但如果您同時符合</w:t>
      </w:r>
      <w:r w:rsidRPr="003D455B">
        <w:rPr>
          <w:rFonts w:ascii="Source Sans Pro" w:hAnsi="Source Sans Pro"/>
          <w:lang w:eastAsia="zh-TW"/>
        </w:rPr>
        <w:t xml:space="preserve"> Medicare </w:t>
      </w:r>
      <w:r w:rsidRPr="003D455B">
        <w:rPr>
          <w:rFonts w:ascii="Source Sans Pro" w:hAnsi="Source Sans Pro"/>
          <w:lang w:eastAsia="zh-TW"/>
        </w:rPr>
        <w:t>和</w:t>
      </w:r>
      <w:r w:rsidRPr="003D455B">
        <w:rPr>
          <w:rFonts w:ascii="Source Sans Pro" w:hAnsi="Source Sans Pro"/>
          <w:lang w:eastAsia="zh-TW"/>
        </w:rPr>
        <w:t xml:space="preserve"> Medicaid </w:t>
      </w:r>
      <w:r w:rsidRPr="003D455B">
        <w:rPr>
          <w:rFonts w:ascii="Source Sans Pro" w:hAnsi="Source Sans Pro"/>
          <w:lang w:eastAsia="zh-TW"/>
        </w:rPr>
        <w:t>資格，便可獲承保大多數醫療保健費用。</w:t>
      </w:r>
    </w:p>
    <w:bookmarkEnd w:id="425"/>
    <w:p w14:paraId="56153768" w14:textId="77777777" w:rsidR="005D69DD" w:rsidRPr="003D455B" w:rsidRDefault="005D69DD" w:rsidP="005D69D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b/>
          <w:bCs/>
          <w:color w:val="000000"/>
          <w:lang w:eastAsia="zh-TW"/>
        </w:rPr>
      </w:pPr>
      <w:r w:rsidRPr="003D455B">
        <w:rPr>
          <w:rFonts w:ascii="Source Sans Pro" w:hAnsi="Source Sans Pro"/>
          <w:b/>
          <w:bCs/>
          <w:color w:val="000000"/>
          <w:lang w:eastAsia="zh-TW"/>
        </w:rPr>
        <w:t>Medicare</w:t>
      </w:r>
      <w:r w:rsidRPr="003D455B">
        <w:rPr>
          <w:rFonts w:ascii="Source Sans Pro" w:hAnsi="Source Sans Pro"/>
          <w:color w:val="000000"/>
          <w:lang w:eastAsia="zh-TW"/>
        </w:rPr>
        <w:t xml:space="preserve"> – </w:t>
      </w:r>
      <w:r w:rsidRPr="003D455B">
        <w:rPr>
          <w:rFonts w:ascii="Source Sans Pro" w:hAnsi="Source Sans Pro"/>
          <w:color w:val="000000"/>
          <w:lang w:eastAsia="zh-TW"/>
        </w:rPr>
        <w:t>適用於</w:t>
      </w:r>
      <w:r w:rsidRPr="003D455B">
        <w:rPr>
          <w:rFonts w:ascii="Source Sans Pro" w:hAnsi="Source Sans Pro"/>
          <w:color w:val="000000"/>
          <w:lang w:eastAsia="zh-TW"/>
        </w:rPr>
        <w:t xml:space="preserve"> 65 </w:t>
      </w:r>
      <w:r w:rsidRPr="003D455B">
        <w:rPr>
          <w:rFonts w:ascii="Source Sans Pro" w:hAnsi="Source Sans Pro"/>
          <w:color w:val="000000"/>
          <w:lang w:eastAsia="zh-TW"/>
        </w:rPr>
        <w:t>歲或以上人士、部分</w:t>
      </w:r>
      <w:r w:rsidRPr="003D455B">
        <w:rPr>
          <w:rFonts w:ascii="Source Sans Pro" w:hAnsi="Source Sans Pro"/>
          <w:color w:val="000000"/>
          <w:lang w:eastAsia="zh-TW"/>
        </w:rPr>
        <w:t xml:space="preserve"> 65 </w:t>
      </w:r>
      <w:r w:rsidRPr="003D455B">
        <w:rPr>
          <w:rFonts w:ascii="Source Sans Pro" w:hAnsi="Source Sans Pro"/>
          <w:color w:val="000000"/>
          <w:lang w:eastAsia="zh-TW"/>
        </w:rPr>
        <w:t>歲以下特定殘障人士及患有末期腎病的人士（一般指患有永久性腎衰竭，須進行透析或腎臟移植的人士）的聯邦健康保險計劃。</w:t>
      </w:r>
    </w:p>
    <w:p w14:paraId="06FB7365" w14:textId="77777777"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color w:val="000000" w:themeColor="text1"/>
          <w:lang w:eastAsia="zh-TW"/>
        </w:rPr>
        <w:t xml:space="preserve">Medicare Advantage (MA) </w:t>
      </w:r>
      <w:r w:rsidRPr="003D455B">
        <w:rPr>
          <w:rFonts w:ascii="Source Sans Pro" w:hAnsi="Source Sans Pro"/>
          <w:b/>
          <w:bCs/>
          <w:color w:val="000000" w:themeColor="text1"/>
          <w:lang w:eastAsia="zh-TW"/>
        </w:rPr>
        <w:t>計劃</w:t>
      </w:r>
      <w:r w:rsidRPr="003D455B">
        <w:rPr>
          <w:rFonts w:ascii="Source Sans Pro" w:hAnsi="Source Sans Pro"/>
          <w:color w:val="000000" w:themeColor="text1"/>
          <w:lang w:eastAsia="zh-TW"/>
        </w:rPr>
        <w:t xml:space="preserve"> – </w:t>
      </w:r>
      <w:r w:rsidRPr="003D455B">
        <w:rPr>
          <w:rFonts w:ascii="Source Sans Pro" w:hAnsi="Source Sans Pro"/>
          <w:color w:val="000000" w:themeColor="text1"/>
          <w:lang w:eastAsia="zh-TW"/>
        </w:rPr>
        <w:t>有時稱為</w:t>
      </w:r>
      <w:r w:rsidRPr="003D455B">
        <w:rPr>
          <w:rFonts w:ascii="Source Sans Pro" w:hAnsi="Source Sans Pro"/>
          <w:color w:val="000000" w:themeColor="text1"/>
          <w:lang w:eastAsia="zh-TW"/>
        </w:rPr>
        <w:t xml:space="preserve"> Medicare C </w:t>
      </w:r>
      <w:r w:rsidRPr="003D455B">
        <w:rPr>
          <w:rFonts w:ascii="Source Sans Pro" w:hAnsi="Source Sans Pro"/>
          <w:color w:val="000000" w:themeColor="text1"/>
          <w:lang w:eastAsia="zh-TW"/>
        </w:rPr>
        <w:t>部分，由一間與</w:t>
      </w:r>
      <w:r w:rsidRPr="003D455B">
        <w:rPr>
          <w:rFonts w:ascii="Source Sans Pro" w:hAnsi="Source Sans Pro"/>
          <w:color w:val="000000" w:themeColor="text1"/>
          <w:lang w:eastAsia="zh-TW"/>
        </w:rPr>
        <w:t xml:space="preserve"> Medicare </w:t>
      </w:r>
      <w:r w:rsidRPr="003D455B">
        <w:rPr>
          <w:rFonts w:ascii="Source Sans Pro" w:hAnsi="Source Sans Pro"/>
          <w:color w:val="000000" w:themeColor="text1"/>
          <w:lang w:eastAsia="zh-TW"/>
        </w:rPr>
        <w:t>簽約的私營公司提供的計劃，為您提供所有</w:t>
      </w:r>
      <w:r w:rsidRPr="003D455B">
        <w:rPr>
          <w:rFonts w:ascii="Source Sans Pro" w:hAnsi="Source Sans Pro"/>
          <w:color w:val="000000" w:themeColor="text1"/>
          <w:lang w:eastAsia="zh-TW"/>
        </w:rPr>
        <w:t xml:space="preserve"> Medicare A </w:t>
      </w:r>
      <w:r w:rsidRPr="003D455B">
        <w:rPr>
          <w:rFonts w:ascii="Source Sans Pro" w:hAnsi="Source Sans Pro"/>
          <w:color w:val="000000" w:themeColor="text1"/>
          <w:lang w:eastAsia="zh-TW"/>
        </w:rPr>
        <w:t>部分和</w:t>
      </w:r>
      <w:r w:rsidRPr="003D455B">
        <w:rPr>
          <w:rFonts w:ascii="Source Sans Pro" w:hAnsi="Source Sans Pro"/>
          <w:color w:val="000000" w:themeColor="text1"/>
          <w:lang w:eastAsia="zh-TW"/>
        </w:rPr>
        <w:t xml:space="preserve"> B </w:t>
      </w:r>
      <w:r w:rsidRPr="003D455B">
        <w:rPr>
          <w:rFonts w:ascii="Source Sans Pro" w:hAnsi="Source Sans Pro"/>
          <w:color w:val="000000" w:themeColor="text1"/>
          <w:lang w:eastAsia="zh-TW"/>
        </w:rPr>
        <w:t>部分福利。</w:t>
      </w:r>
      <w:r w:rsidRPr="003D455B">
        <w:rPr>
          <w:rFonts w:ascii="Source Sans Pro" w:hAnsi="Source Sans Pro"/>
          <w:color w:val="000000" w:themeColor="text1"/>
          <w:lang w:eastAsia="zh-TW"/>
        </w:rPr>
        <w:t xml:space="preserve">Medicare Advantage </w:t>
      </w:r>
      <w:r w:rsidRPr="003D455B">
        <w:rPr>
          <w:rFonts w:ascii="Source Sans Pro" w:hAnsi="Source Sans Pro"/>
          <w:color w:val="000000" w:themeColor="text1"/>
          <w:lang w:eastAsia="zh-TW"/>
        </w:rPr>
        <w:t>計劃可為</w:t>
      </w:r>
      <w:r w:rsidRPr="003D455B">
        <w:rPr>
          <w:rFonts w:ascii="Source Sans Pro" w:hAnsi="Source Sans Pro"/>
          <w:color w:val="000000" w:themeColor="text1"/>
          <w:lang w:eastAsia="zh-TW"/>
        </w:rPr>
        <w:t xml:space="preserve"> </w:t>
      </w:r>
      <w:proofErr w:type="spellStart"/>
      <w:r w:rsidRPr="003D455B">
        <w:rPr>
          <w:rFonts w:ascii="Source Sans Pro" w:hAnsi="Source Sans Pro"/>
          <w:color w:val="000000" w:themeColor="text1"/>
          <w:lang w:eastAsia="zh-TW"/>
        </w:rPr>
        <w:t>i</w:t>
      </w:r>
      <w:proofErr w:type="spellEnd"/>
      <w:r w:rsidRPr="003D455B">
        <w:rPr>
          <w:rFonts w:ascii="Source Sans Pro" w:hAnsi="Source Sans Pro"/>
          <w:color w:val="000000" w:themeColor="text1"/>
          <w:lang w:eastAsia="zh-TW"/>
        </w:rPr>
        <w:t>) HMO</w:t>
      </w:r>
      <w:r w:rsidRPr="003D455B">
        <w:rPr>
          <w:rFonts w:ascii="Source Sans Pro" w:hAnsi="Source Sans Pro"/>
          <w:color w:val="000000" w:themeColor="text1"/>
          <w:lang w:eastAsia="zh-TW"/>
        </w:rPr>
        <w:t>、</w:t>
      </w:r>
      <w:r w:rsidRPr="003D455B">
        <w:rPr>
          <w:rFonts w:ascii="Source Sans Pro" w:hAnsi="Source Sans Pro"/>
          <w:color w:val="000000" w:themeColor="text1"/>
          <w:lang w:eastAsia="zh-TW"/>
        </w:rPr>
        <w:t>ii) PPO</w:t>
      </w:r>
      <w:r w:rsidRPr="003D455B">
        <w:rPr>
          <w:rFonts w:ascii="Source Sans Pro" w:hAnsi="Source Sans Pro"/>
          <w:color w:val="000000" w:themeColor="text1"/>
          <w:lang w:eastAsia="zh-TW"/>
        </w:rPr>
        <w:t>、</w:t>
      </w:r>
      <w:r w:rsidRPr="003D455B">
        <w:rPr>
          <w:rFonts w:ascii="Source Sans Pro" w:hAnsi="Source Sans Pro"/>
          <w:color w:val="000000" w:themeColor="text1"/>
          <w:lang w:eastAsia="zh-TW"/>
        </w:rPr>
        <w:t xml:space="preserve">iii) </w:t>
      </w:r>
      <w:r w:rsidRPr="003D455B">
        <w:rPr>
          <w:rFonts w:ascii="Source Sans Pro" w:hAnsi="Source Sans Pro"/>
          <w:color w:val="000000" w:themeColor="text1"/>
          <w:lang w:eastAsia="zh-TW"/>
        </w:rPr>
        <w:t>私人按服務收費</w:t>
      </w:r>
      <w:r w:rsidRPr="003D455B">
        <w:rPr>
          <w:rFonts w:ascii="Source Sans Pro" w:hAnsi="Source Sans Pro"/>
          <w:color w:val="000000" w:themeColor="text1"/>
          <w:lang w:eastAsia="zh-TW"/>
        </w:rPr>
        <w:t xml:space="preserve"> (PFFS) </w:t>
      </w:r>
      <w:r w:rsidRPr="003D455B">
        <w:rPr>
          <w:rFonts w:ascii="Source Sans Pro" w:hAnsi="Source Sans Pro"/>
          <w:color w:val="000000" w:themeColor="text1"/>
          <w:lang w:eastAsia="zh-TW"/>
        </w:rPr>
        <w:t>計劃或</w:t>
      </w:r>
      <w:r w:rsidRPr="003D455B">
        <w:rPr>
          <w:rFonts w:ascii="Source Sans Pro" w:hAnsi="Source Sans Pro"/>
          <w:color w:val="000000" w:themeColor="text1"/>
          <w:lang w:eastAsia="zh-TW"/>
        </w:rPr>
        <w:t xml:space="preserve"> iv) Medicare Medical Savings Account (MSA) </w:t>
      </w:r>
      <w:r w:rsidRPr="003D455B">
        <w:rPr>
          <w:rFonts w:ascii="Source Sans Pro" w:hAnsi="Source Sans Pro"/>
          <w:color w:val="000000" w:themeColor="text1"/>
          <w:lang w:eastAsia="zh-TW"/>
        </w:rPr>
        <w:t>計劃。除了上述類型的計劃選擇之外，</w:t>
      </w:r>
      <w:r w:rsidRPr="003D455B">
        <w:rPr>
          <w:rFonts w:ascii="Source Sans Pro" w:hAnsi="Source Sans Pro"/>
          <w:color w:val="000000" w:themeColor="text1"/>
          <w:lang w:eastAsia="zh-TW"/>
        </w:rPr>
        <w:t xml:space="preserve">Medicare Advantage HMO </w:t>
      </w:r>
      <w:r w:rsidRPr="003D455B">
        <w:rPr>
          <w:rFonts w:ascii="Source Sans Pro" w:hAnsi="Source Sans Pro"/>
          <w:color w:val="000000" w:themeColor="text1"/>
          <w:lang w:eastAsia="zh-TW"/>
        </w:rPr>
        <w:t>或</w:t>
      </w:r>
      <w:r w:rsidRPr="003D455B">
        <w:rPr>
          <w:rFonts w:ascii="Source Sans Pro" w:hAnsi="Source Sans Pro"/>
          <w:color w:val="000000" w:themeColor="text1"/>
          <w:lang w:eastAsia="zh-TW"/>
        </w:rPr>
        <w:t xml:space="preserve"> PPO </w:t>
      </w:r>
      <w:r w:rsidRPr="003D455B">
        <w:rPr>
          <w:rFonts w:ascii="Source Sans Pro" w:hAnsi="Source Sans Pro"/>
          <w:color w:val="000000" w:themeColor="text1"/>
          <w:lang w:eastAsia="zh-TW"/>
        </w:rPr>
        <w:t>計劃也可以是特殊需求計劃</w:t>
      </w:r>
      <w:r w:rsidRPr="003D455B">
        <w:rPr>
          <w:rFonts w:ascii="Source Sans Pro" w:hAnsi="Source Sans Pro"/>
          <w:color w:val="000000" w:themeColor="text1"/>
          <w:lang w:eastAsia="zh-TW"/>
        </w:rPr>
        <w:t xml:space="preserve"> (SNP)</w:t>
      </w:r>
      <w:r w:rsidRPr="003D455B">
        <w:rPr>
          <w:rFonts w:ascii="Source Sans Pro" w:hAnsi="Source Sans Pro"/>
          <w:color w:val="000000" w:themeColor="text1"/>
          <w:lang w:eastAsia="zh-TW"/>
        </w:rPr>
        <w:t>。在大多數情況下，</w:t>
      </w:r>
      <w:r w:rsidRPr="003D455B">
        <w:rPr>
          <w:rFonts w:ascii="Source Sans Pro" w:hAnsi="Source Sans Pro"/>
          <w:color w:val="000000" w:themeColor="text1"/>
          <w:lang w:eastAsia="zh-TW"/>
        </w:rPr>
        <w:t xml:space="preserve">Medicare Advantage </w:t>
      </w:r>
      <w:r w:rsidRPr="003D455B">
        <w:rPr>
          <w:rFonts w:ascii="Source Sans Pro" w:hAnsi="Source Sans Pro"/>
          <w:color w:val="000000" w:themeColor="text1"/>
          <w:lang w:eastAsia="zh-TW"/>
        </w:rPr>
        <w:t>計劃也提供</w:t>
      </w:r>
      <w:r w:rsidRPr="003D455B">
        <w:rPr>
          <w:rFonts w:ascii="Source Sans Pro" w:hAnsi="Source Sans Pro"/>
          <w:color w:val="000000" w:themeColor="text1"/>
          <w:lang w:eastAsia="zh-TW"/>
        </w:rPr>
        <w:t xml:space="preserve"> Medicare D </w:t>
      </w:r>
      <w:r w:rsidRPr="003D455B">
        <w:rPr>
          <w:rFonts w:ascii="Source Sans Pro" w:hAnsi="Source Sans Pro"/>
          <w:color w:val="000000" w:themeColor="text1"/>
          <w:lang w:eastAsia="zh-TW"/>
        </w:rPr>
        <w:t>部分（處方藥保險）。這些計劃也稱為</w:t>
      </w:r>
      <w:r w:rsidRPr="003D455B">
        <w:rPr>
          <w:rFonts w:ascii="Source Sans Pro" w:hAnsi="Source Sans Pro"/>
          <w:b/>
          <w:bCs/>
          <w:color w:val="000000" w:themeColor="text1"/>
          <w:lang w:eastAsia="zh-TW"/>
        </w:rPr>
        <w:t>附帶處方藥保險的</w:t>
      </w:r>
      <w:r w:rsidRPr="003D455B">
        <w:rPr>
          <w:rFonts w:ascii="Source Sans Pro" w:hAnsi="Source Sans Pro"/>
          <w:b/>
          <w:bCs/>
          <w:color w:val="000000" w:themeColor="text1"/>
          <w:lang w:eastAsia="zh-TW"/>
        </w:rPr>
        <w:t xml:space="preserve"> Medicare Advantage </w:t>
      </w:r>
      <w:r w:rsidRPr="003D455B">
        <w:rPr>
          <w:rFonts w:ascii="Source Sans Pro" w:hAnsi="Source Sans Pro"/>
          <w:b/>
          <w:bCs/>
          <w:color w:val="000000" w:themeColor="text1"/>
          <w:lang w:eastAsia="zh-TW"/>
        </w:rPr>
        <w:t>計劃</w:t>
      </w:r>
      <w:r w:rsidRPr="003D455B">
        <w:rPr>
          <w:rFonts w:ascii="Source Sans Pro" w:hAnsi="Source Sans Pro"/>
          <w:color w:val="000000" w:themeColor="text1"/>
          <w:lang w:eastAsia="zh-TW"/>
        </w:rPr>
        <w:t>。</w:t>
      </w:r>
    </w:p>
    <w:p w14:paraId="77868F4D" w14:textId="77777777" w:rsidR="005D69DD" w:rsidRPr="003D455B" w:rsidRDefault="005D69DD" w:rsidP="005D69D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lang w:eastAsia="zh-TW"/>
        </w:rPr>
      </w:pPr>
      <w:r w:rsidRPr="003D455B">
        <w:rPr>
          <w:rFonts w:ascii="Source Sans Pro" w:hAnsi="Source Sans Pro"/>
          <w:b/>
          <w:bCs/>
          <w:color w:val="000000"/>
          <w:lang w:eastAsia="zh-TW"/>
        </w:rPr>
        <w:t xml:space="preserve">Medicare Advantage </w:t>
      </w:r>
      <w:r w:rsidRPr="003D455B">
        <w:rPr>
          <w:rFonts w:ascii="Source Sans Pro" w:hAnsi="Source Sans Pro"/>
          <w:b/>
          <w:bCs/>
          <w:color w:val="000000"/>
          <w:lang w:eastAsia="zh-TW"/>
        </w:rPr>
        <w:t>開放參保期</w:t>
      </w:r>
      <w:r w:rsidRPr="003D455B">
        <w:rPr>
          <w:rFonts w:ascii="Source Sans Pro" w:hAnsi="Source Sans Pro"/>
          <w:color w:val="000000"/>
          <w:lang w:eastAsia="zh-TW"/>
        </w:rPr>
        <w:t xml:space="preserve"> –</w:t>
      </w:r>
      <w:r w:rsidRPr="003D455B">
        <w:rPr>
          <w:rFonts w:ascii="Source Sans Pro" w:hAnsi="Source Sans Pro"/>
          <w:b/>
          <w:bCs/>
          <w:color w:val="000000"/>
          <w:lang w:eastAsia="zh-TW"/>
        </w:rPr>
        <w:t xml:space="preserve"> </w:t>
      </w:r>
      <w:r w:rsidRPr="003D455B">
        <w:rPr>
          <w:rFonts w:ascii="Source Sans Pro" w:hAnsi="Source Sans Pro"/>
          <w:lang w:eastAsia="zh-TW"/>
        </w:rPr>
        <w:t>該時間段為</w:t>
      </w:r>
      <w:r w:rsidRPr="003D455B">
        <w:rPr>
          <w:rFonts w:ascii="Source Sans Pro" w:hAnsi="Source Sans Pro"/>
          <w:lang w:eastAsia="zh-TW"/>
        </w:rPr>
        <w:t xml:space="preserve"> 1 </w:t>
      </w:r>
      <w:r w:rsidRPr="003D455B">
        <w:rPr>
          <w:rFonts w:ascii="Source Sans Pro" w:hAnsi="Source Sans Pro"/>
          <w:lang w:eastAsia="zh-TW"/>
        </w:rPr>
        <w:t>月</w:t>
      </w:r>
      <w:r w:rsidRPr="003D455B">
        <w:rPr>
          <w:rFonts w:ascii="Source Sans Pro" w:hAnsi="Source Sans Pro"/>
          <w:lang w:eastAsia="zh-TW"/>
        </w:rPr>
        <w:t xml:space="preserve"> 1 </w:t>
      </w:r>
      <w:r w:rsidRPr="003D455B">
        <w:rPr>
          <w:rFonts w:ascii="Source Sans Pro" w:hAnsi="Source Sans Pro"/>
          <w:lang w:eastAsia="zh-TW"/>
        </w:rPr>
        <w:t>日至</w:t>
      </w:r>
      <w:r w:rsidRPr="003D455B">
        <w:rPr>
          <w:rFonts w:ascii="Source Sans Pro" w:hAnsi="Source Sans Pro"/>
          <w:lang w:eastAsia="zh-TW"/>
        </w:rPr>
        <w:t xml:space="preserve"> 3 </w:t>
      </w:r>
      <w:r w:rsidRPr="003D455B">
        <w:rPr>
          <w:rFonts w:ascii="Source Sans Pro" w:hAnsi="Source Sans Pro"/>
          <w:lang w:eastAsia="zh-TW"/>
        </w:rPr>
        <w:t>月</w:t>
      </w:r>
      <w:r w:rsidRPr="003D455B">
        <w:rPr>
          <w:rFonts w:ascii="Source Sans Pro" w:hAnsi="Source Sans Pro"/>
          <w:lang w:eastAsia="zh-TW"/>
        </w:rPr>
        <w:t xml:space="preserve"> 31 </w:t>
      </w:r>
      <w:r w:rsidRPr="003D455B">
        <w:rPr>
          <w:rFonts w:ascii="Source Sans Pro" w:hAnsi="Source Sans Pro"/>
          <w:lang w:eastAsia="zh-TW"/>
        </w:rPr>
        <w:t>日。每年允許</w:t>
      </w:r>
      <w:r w:rsidRPr="003D455B">
        <w:rPr>
          <w:rFonts w:ascii="Source Sans Pro" w:hAnsi="Source Sans Pro"/>
          <w:lang w:eastAsia="zh-TW"/>
        </w:rPr>
        <w:t xml:space="preserve"> Medicare Advantage </w:t>
      </w:r>
      <w:r w:rsidRPr="003D455B">
        <w:rPr>
          <w:rFonts w:ascii="Source Sans Pro" w:hAnsi="Source Sans Pro"/>
          <w:lang w:eastAsia="zh-TW"/>
        </w:rPr>
        <w:t>計劃的會員撤銷其計劃參保並轉至其他</w:t>
      </w:r>
      <w:r w:rsidRPr="003D455B">
        <w:rPr>
          <w:rFonts w:ascii="Source Sans Pro" w:hAnsi="Source Sans Pro"/>
          <w:lang w:eastAsia="zh-TW"/>
        </w:rPr>
        <w:t xml:space="preserve"> Medicare Advantage </w:t>
      </w:r>
      <w:r w:rsidRPr="003D455B">
        <w:rPr>
          <w:rFonts w:ascii="Source Sans Pro" w:hAnsi="Source Sans Pro"/>
          <w:lang w:eastAsia="zh-TW"/>
        </w:rPr>
        <w:t>計劃或透過</w:t>
      </w:r>
      <w:r w:rsidRPr="003D455B">
        <w:rPr>
          <w:rFonts w:ascii="Source Sans Pro" w:hAnsi="Source Sans Pro"/>
          <w:lang w:eastAsia="zh-TW"/>
        </w:rPr>
        <w:t xml:space="preserve"> Original Medicare </w:t>
      </w:r>
      <w:r w:rsidRPr="003D455B">
        <w:rPr>
          <w:rFonts w:ascii="Source Sans Pro" w:hAnsi="Source Sans Pro"/>
          <w:lang w:eastAsia="zh-TW"/>
        </w:rPr>
        <w:t>獲得保險的固定時間。如果您選擇在此期間轉至</w:t>
      </w:r>
      <w:r w:rsidRPr="003D455B">
        <w:rPr>
          <w:rFonts w:ascii="Source Sans Pro" w:hAnsi="Source Sans Pro"/>
          <w:lang w:eastAsia="zh-TW"/>
        </w:rPr>
        <w:t xml:space="preserve"> Original Medicare</w:t>
      </w:r>
      <w:r w:rsidRPr="003D455B">
        <w:rPr>
          <w:rFonts w:ascii="Source Sans Pro" w:hAnsi="Source Sans Pro"/>
          <w:lang w:eastAsia="zh-TW"/>
        </w:rPr>
        <w:t>，屆時您還可加入一項單獨的</w:t>
      </w:r>
      <w:r w:rsidRPr="003D455B">
        <w:rPr>
          <w:rFonts w:ascii="Source Sans Pro" w:hAnsi="Source Sans Pro"/>
          <w:lang w:eastAsia="zh-TW"/>
        </w:rPr>
        <w:t xml:space="preserve"> Medicare </w:t>
      </w:r>
      <w:r w:rsidRPr="003D455B">
        <w:rPr>
          <w:rFonts w:ascii="Source Sans Pro" w:hAnsi="Source Sans Pro"/>
          <w:lang w:eastAsia="zh-TW"/>
        </w:rPr>
        <w:t>處方藥計劃。</w:t>
      </w:r>
      <w:r w:rsidRPr="003D455B">
        <w:rPr>
          <w:rFonts w:ascii="Source Sans Pro" w:hAnsi="Source Sans Pro"/>
          <w:lang w:eastAsia="zh-TW"/>
        </w:rPr>
        <w:t xml:space="preserve">Medicare Advantage </w:t>
      </w:r>
      <w:r w:rsidRPr="003D455B">
        <w:rPr>
          <w:rFonts w:ascii="Source Sans Pro" w:hAnsi="Source Sans Pro"/>
          <w:lang w:eastAsia="zh-TW"/>
        </w:rPr>
        <w:t>開放參保期同時還包括個人第一次有資格參加</w:t>
      </w:r>
      <w:r w:rsidRPr="003D455B">
        <w:rPr>
          <w:rFonts w:ascii="Source Sans Pro" w:hAnsi="Source Sans Pro"/>
          <w:lang w:eastAsia="zh-TW"/>
        </w:rPr>
        <w:t xml:space="preserve"> Medicare </w:t>
      </w:r>
      <w:r w:rsidRPr="003D455B">
        <w:rPr>
          <w:rFonts w:ascii="Source Sans Pro" w:hAnsi="Source Sans Pro"/>
          <w:lang w:eastAsia="zh-TW"/>
        </w:rPr>
        <w:t>後的</w:t>
      </w:r>
      <w:r w:rsidRPr="003D455B">
        <w:rPr>
          <w:rFonts w:ascii="Source Sans Pro" w:hAnsi="Source Sans Pro"/>
          <w:lang w:eastAsia="zh-TW"/>
        </w:rPr>
        <w:t xml:space="preserve"> 3 </w:t>
      </w:r>
      <w:r w:rsidRPr="003D455B">
        <w:rPr>
          <w:rFonts w:ascii="Source Sans Pro" w:hAnsi="Source Sans Pro"/>
          <w:lang w:eastAsia="zh-TW"/>
        </w:rPr>
        <w:t>個月內。</w:t>
      </w:r>
    </w:p>
    <w:p w14:paraId="00348439" w14:textId="79E34B10" w:rsidR="005D69DD" w:rsidRPr="003D455B" w:rsidRDefault="005D69DD" w:rsidP="005D69DD">
      <w:pPr>
        <w:keepLines/>
        <w:suppressAutoHyphens/>
        <w:autoSpaceDE w:val="0"/>
        <w:autoSpaceDN w:val="0"/>
        <w:adjustRightInd w:val="0"/>
        <w:rPr>
          <w:rFonts w:ascii="Source Sans Pro" w:hAnsi="Source Sans Pro"/>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cost plan definition only if you’re a Medicare Cost Plan or there’s one in your service area: </w:t>
      </w:r>
      <w:r w:rsidRPr="003D455B">
        <w:rPr>
          <w:rFonts w:ascii="Source Sans Pro" w:hAnsi="Source Sans Pro"/>
          <w:b/>
          <w:bCs/>
          <w:color w:val="0000FF"/>
          <w:lang w:eastAsia="zh-TW"/>
        </w:rPr>
        <w:t xml:space="preserve">Medicare </w:t>
      </w:r>
      <w:r w:rsidRPr="003D455B">
        <w:rPr>
          <w:rFonts w:ascii="Source Sans Pro" w:hAnsi="Source Sans Pro"/>
          <w:b/>
          <w:bCs/>
          <w:color w:val="0000FF"/>
          <w:lang w:eastAsia="zh-TW"/>
        </w:rPr>
        <w:t>成本計劃</w:t>
      </w:r>
      <w:r w:rsidRPr="003D455B">
        <w:rPr>
          <w:rFonts w:ascii="Source Sans Pro" w:hAnsi="Source Sans Pro"/>
          <w:color w:val="0000FF"/>
          <w:lang w:eastAsia="zh-TW"/>
        </w:rPr>
        <w:t xml:space="preserve"> – Medicare </w:t>
      </w:r>
      <w:r w:rsidRPr="003D455B">
        <w:rPr>
          <w:rFonts w:ascii="Source Sans Pro" w:hAnsi="Source Sans Pro"/>
          <w:color w:val="0000FF"/>
          <w:lang w:eastAsia="zh-TW"/>
        </w:rPr>
        <w:t>成本計劃是一項由健康維護組織</w:t>
      </w:r>
      <w:r w:rsidRPr="003D455B">
        <w:rPr>
          <w:rFonts w:ascii="Source Sans Pro" w:hAnsi="Source Sans Pro"/>
          <w:color w:val="0000FF"/>
          <w:lang w:eastAsia="zh-TW"/>
        </w:rPr>
        <w:t xml:space="preserve"> (HMO) </w:t>
      </w:r>
      <w:r w:rsidRPr="003D455B">
        <w:rPr>
          <w:rFonts w:ascii="Source Sans Pro" w:hAnsi="Source Sans Pro"/>
          <w:color w:val="0000FF"/>
          <w:lang w:eastAsia="zh-TW"/>
        </w:rPr>
        <w:t>或競爭醫療計劃</w:t>
      </w:r>
      <w:r w:rsidRPr="003D455B">
        <w:rPr>
          <w:rFonts w:ascii="Source Sans Pro" w:hAnsi="Source Sans Pro"/>
          <w:color w:val="0000FF"/>
          <w:lang w:eastAsia="zh-TW"/>
        </w:rPr>
        <w:t xml:space="preserve"> (CMP) </w:t>
      </w:r>
      <w:r w:rsidRPr="003D455B">
        <w:rPr>
          <w:rFonts w:ascii="Source Sans Pro" w:hAnsi="Source Sans Pro"/>
          <w:color w:val="0000FF"/>
          <w:lang w:eastAsia="zh-TW"/>
        </w:rPr>
        <w:t>根據法案第</w:t>
      </w:r>
      <w:r w:rsidRPr="003D455B">
        <w:rPr>
          <w:rFonts w:ascii="Source Sans Pro" w:hAnsi="Source Sans Pro"/>
          <w:color w:val="0000FF"/>
          <w:lang w:eastAsia="zh-TW"/>
        </w:rPr>
        <w:t xml:space="preserve"> 1876(h) </w:t>
      </w:r>
      <w:r w:rsidRPr="003D455B">
        <w:rPr>
          <w:rFonts w:ascii="Source Sans Pro" w:hAnsi="Source Sans Pro"/>
          <w:color w:val="0000FF"/>
          <w:lang w:eastAsia="zh-TW"/>
        </w:rPr>
        <w:t>條下的費用報銷合約運營的計劃。</w:t>
      </w:r>
      <w:r w:rsidRPr="003D455B">
        <w:rPr>
          <w:rFonts w:ascii="Source Sans Pro" w:hAnsi="Source Sans Pro"/>
          <w:color w:val="0000FF"/>
          <w:lang w:eastAsia="zh-TW"/>
        </w:rPr>
        <w:t>]</w:t>
      </w:r>
    </w:p>
    <w:p w14:paraId="79C12CEF" w14:textId="77777777" w:rsidR="005D69DD" w:rsidRPr="003D455B" w:rsidRDefault="005D69DD" w:rsidP="005D69DD">
      <w:pPr>
        <w:keepLines/>
        <w:suppressAutoHyphens/>
        <w:rPr>
          <w:rFonts w:ascii="Source Sans Pro" w:hAnsi="Source Sans Pro"/>
          <w:b/>
          <w:bCs/>
          <w:lang w:eastAsia="zh-TW"/>
        </w:rPr>
      </w:pPr>
      <w:r w:rsidRPr="003D455B">
        <w:rPr>
          <w:rFonts w:ascii="Source Sans Pro" w:hAnsi="Source Sans Pro"/>
          <w:b/>
          <w:bCs/>
          <w:lang w:eastAsia="zh-TW"/>
        </w:rPr>
        <w:t xml:space="preserve">Medicare </w:t>
      </w:r>
      <w:r w:rsidRPr="003D455B">
        <w:rPr>
          <w:rFonts w:ascii="Source Sans Pro" w:hAnsi="Source Sans Pro"/>
          <w:b/>
          <w:bCs/>
          <w:lang w:eastAsia="zh-TW"/>
        </w:rPr>
        <w:t>承保服務</w:t>
      </w:r>
      <w:r w:rsidRPr="003D455B">
        <w:rPr>
          <w:rFonts w:ascii="Source Sans Pro" w:hAnsi="Source Sans Pro"/>
          <w:b/>
          <w:bCs/>
          <w:lang w:eastAsia="zh-TW"/>
        </w:rPr>
        <w:t xml:space="preserve"> –</w:t>
      </w:r>
      <w:r w:rsidRPr="003D455B">
        <w:rPr>
          <w:rFonts w:ascii="Source Sans Pro" w:hAnsi="Source Sans Pro"/>
          <w:lang w:eastAsia="zh-TW"/>
        </w:rPr>
        <w:t xml:space="preserve"> Medicare A </w:t>
      </w:r>
      <w:r w:rsidRPr="003D455B">
        <w:rPr>
          <w:rFonts w:ascii="Source Sans Pro" w:hAnsi="Source Sans Pro"/>
          <w:lang w:eastAsia="zh-TW"/>
        </w:rPr>
        <w:t>部分和</w:t>
      </w:r>
      <w:r w:rsidRPr="003D455B">
        <w:rPr>
          <w:rFonts w:ascii="Source Sans Pro" w:hAnsi="Source Sans Pro"/>
          <w:lang w:eastAsia="zh-TW"/>
        </w:rPr>
        <w:t xml:space="preserve"> B </w:t>
      </w:r>
      <w:r w:rsidRPr="003D455B">
        <w:rPr>
          <w:rFonts w:ascii="Source Sans Pro" w:hAnsi="Source Sans Pro"/>
          <w:lang w:eastAsia="zh-TW"/>
        </w:rPr>
        <w:t>部分承保的服務。所有</w:t>
      </w:r>
      <w:r w:rsidRPr="003D455B">
        <w:rPr>
          <w:rFonts w:ascii="Source Sans Pro" w:hAnsi="Source Sans Pro"/>
          <w:lang w:eastAsia="zh-TW"/>
        </w:rPr>
        <w:t xml:space="preserve"> Medicare </w:t>
      </w:r>
      <w:r w:rsidRPr="003D455B">
        <w:rPr>
          <w:rFonts w:ascii="Source Sans Pro" w:hAnsi="Source Sans Pro"/>
          <w:lang w:eastAsia="zh-TW"/>
        </w:rPr>
        <w:t>保健計劃均必須承保</w:t>
      </w:r>
      <w:r w:rsidRPr="003D455B">
        <w:rPr>
          <w:rFonts w:ascii="Source Sans Pro" w:hAnsi="Source Sans Pro"/>
          <w:lang w:eastAsia="zh-TW"/>
        </w:rPr>
        <w:t xml:space="preserve"> Medicare A </w:t>
      </w:r>
      <w:r w:rsidRPr="003D455B">
        <w:rPr>
          <w:rFonts w:ascii="Source Sans Pro" w:hAnsi="Source Sans Pro"/>
          <w:lang w:eastAsia="zh-TW"/>
        </w:rPr>
        <w:t>部分和</w:t>
      </w:r>
      <w:r w:rsidRPr="003D455B">
        <w:rPr>
          <w:rFonts w:ascii="Source Sans Pro" w:hAnsi="Source Sans Pro"/>
          <w:lang w:eastAsia="zh-TW"/>
        </w:rPr>
        <w:t xml:space="preserve"> B </w:t>
      </w:r>
      <w:r w:rsidRPr="003D455B">
        <w:rPr>
          <w:rFonts w:ascii="Source Sans Pro" w:hAnsi="Source Sans Pro"/>
          <w:lang w:eastAsia="zh-TW"/>
        </w:rPr>
        <w:t>部分承保的所有服務。「</w:t>
      </w:r>
      <w:r w:rsidRPr="003D455B">
        <w:rPr>
          <w:rFonts w:ascii="Source Sans Pro" w:hAnsi="Source Sans Pro"/>
          <w:lang w:eastAsia="zh-TW"/>
        </w:rPr>
        <w:t xml:space="preserve">Medicare </w:t>
      </w:r>
      <w:r w:rsidRPr="003D455B">
        <w:rPr>
          <w:rFonts w:ascii="Source Sans Pro" w:hAnsi="Source Sans Pro"/>
          <w:lang w:eastAsia="zh-TW"/>
        </w:rPr>
        <w:t>承保服務」一詞不包括</w:t>
      </w:r>
      <w:r w:rsidRPr="003D455B">
        <w:rPr>
          <w:rFonts w:ascii="Source Sans Pro" w:hAnsi="Source Sans Pro"/>
          <w:lang w:eastAsia="zh-TW"/>
        </w:rPr>
        <w:t xml:space="preserve"> Medicare Advantage </w:t>
      </w:r>
      <w:r w:rsidRPr="003D455B">
        <w:rPr>
          <w:rFonts w:ascii="Source Sans Pro" w:hAnsi="Source Sans Pro"/>
          <w:lang w:eastAsia="zh-TW"/>
        </w:rPr>
        <w:t>計劃可能提供的額外福利，例如視力、牙科或聽力服務。</w:t>
      </w:r>
    </w:p>
    <w:p w14:paraId="02E5CFCE" w14:textId="77777777" w:rsidR="005D69DD" w:rsidRPr="003D455B" w:rsidRDefault="005D69DD" w:rsidP="005D69DD">
      <w:pPr>
        <w:keepLines/>
        <w:suppressAutoHyphens/>
        <w:rPr>
          <w:rFonts w:ascii="Source Sans Pro" w:hAnsi="Source Sans Pro"/>
          <w:lang w:eastAsia="zh-TW"/>
        </w:rPr>
      </w:pPr>
      <w:r w:rsidRPr="003D455B">
        <w:rPr>
          <w:rFonts w:ascii="Source Sans Pro" w:hAnsi="Source Sans Pro"/>
          <w:b/>
          <w:bCs/>
          <w:color w:val="000000"/>
          <w:lang w:eastAsia="zh-TW"/>
        </w:rPr>
        <w:lastRenderedPageBreak/>
        <w:t xml:space="preserve">Medicare </w:t>
      </w:r>
      <w:r w:rsidRPr="003D455B">
        <w:rPr>
          <w:rFonts w:ascii="Source Sans Pro" w:hAnsi="Source Sans Pro"/>
          <w:b/>
          <w:bCs/>
          <w:color w:val="000000"/>
          <w:lang w:eastAsia="zh-TW"/>
        </w:rPr>
        <w:t>保健計劃</w:t>
      </w:r>
      <w:r w:rsidRPr="003D455B">
        <w:rPr>
          <w:rFonts w:ascii="Source Sans Pro" w:hAnsi="Source Sans Pro"/>
          <w:color w:val="000000"/>
          <w:lang w:eastAsia="zh-TW"/>
        </w:rPr>
        <w:t xml:space="preserve"> – </w:t>
      </w:r>
      <w:r w:rsidRPr="003D455B">
        <w:rPr>
          <w:rFonts w:ascii="Source Sans Pro" w:hAnsi="Source Sans Pro"/>
          <w:lang w:eastAsia="zh-TW"/>
        </w:rPr>
        <w:t xml:space="preserve">Medicare </w:t>
      </w:r>
      <w:r w:rsidRPr="003D455B">
        <w:rPr>
          <w:rFonts w:ascii="Source Sans Pro" w:hAnsi="Source Sans Pro"/>
          <w:lang w:eastAsia="zh-TW"/>
        </w:rPr>
        <w:t>保健計劃是由與</w:t>
      </w:r>
      <w:r w:rsidRPr="003D455B">
        <w:rPr>
          <w:rFonts w:ascii="Source Sans Pro" w:hAnsi="Source Sans Pro"/>
          <w:lang w:eastAsia="zh-TW"/>
        </w:rPr>
        <w:t xml:space="preserve"> Medicare </w:t>
      </w:r>
      <w:r w:rsidRPr="003D455B">
        <w:rPr>
          <w:rFonts w:ascii="Source Sans Pro" w:hAnsi="Source Sans Pro"/>
          <w:lang w:eastAsia="zh-TW"/>
        </w:rPr>
        <w:t>簽約的私營公司提供的，為參與計劃的人士提供</w:t>
      </w:r>
      <w:r w:rsidRPr="003D455B">
        <w:rPr>
          <w:rFonts w:ascii="Source Sans Pro" w:hAnsi="Source Sans Pro"/>
          <w:lang w:eastAsia="zh-TW"/>
        </w:rPr>
        <w:t xml:space="preserve"> Medicare </w:t>
      </w:r>
      <w:r w:rsidRPr="003D455B">
        <w:rPr>
          <w:rFonts w:ascii="Source Sans Pro" w:hAnsi="Source Sans Pro"/>
          <w:lang w:eastAsia="zh-TW"/>
        </w:rPr>
        <w:t>保健計劃</w:t>
      </w:r>
      <w:r w:rsidRPr="003D455B">
        <w:rPr>
          <w:rFonts w:ascii="Source Sans Pro" w:hAnsi="Source Sans Pro"/>
          <w:lang w:eastAsia="zh-TW"/>
        </w:rPr>
        <w:t xml:space="preserve"> A </w:t>
      </w:r>
      <w:r w:rsidRPr="003D455B">
        <w:rPr>
          <w:rFonts w:ascii="Source Sans Pro" w:hAnsi="Source Sans Pro"/>
          <w:lang w:eastAsia="zh-TW"/>
        </w:rPr>
        <w:t>部分和</w:t>
      </w:r>
      <w:r w:rsidRPr="003D455B">
        <w:rPr>
          <w:rFonts w:ascii="Source Sans Pro" w:hAnsi="Source Sans Pro"/>
          <w:lang w:eastAsia="zh-TW"/>
        </w:rPr>
        <w:t xml:space="preserve"> B</w:t>
      </w:r>
      <w:r w:rsidRPr="003D455B">
        <w:rPr>
          <w:rFonts w:ascii="Source Sans Pro" w:hAnsi="Source Sans Pro"/>
          <w:color w:val="000000"/>
          <w:lang w:eastAsia="zh-TW"/>
        </w:rPr>
        <w:t xml:space="preserve"> </w:t>
      </w:r>
      <w:r w:rsidRPr="003D455B">
        <w:rPr>
          <w:rFonts w:ascii="Source Sans Pro" w:hAnsi="Source Sans Pro"/>
          <w:lang w:eastAsia="zh-TW"/>
        </w:rPr>
        <w:t>部分福利。此術語包括所有</w:t>
      </w:r>
      <w:r w:rsidRPr="003D455B">
        <w:rPr>
          <w:rFonts w:ascii="Source Sans Pro" w:hAnsi="Source Sans Pro"/>
          <w:lang w:eastAsia="zh-TW"/>
        </w:rPr>
        <w:t xml:space="preserve"> Medicare Advantage </w:t>
      </w:r>
      <w:r w:rsidRPr="003D455B">
        <w:rPr>
          <w:rFonts w:ascii="Source Sans Pro" w:hAnsi="Source Sans Pro"/>
          <w:lang w:eastAsia="zh-TW"/>
        </w:rPr>
        <w:t>計劃、</w:t>
      </w:r>
      <w:r w:rsidRPr="003D455B">
        <w:rPr>
          <w:rFonts w:ascii="Source Sans Pro" w:hAnsi="Source Sans Pro"/>
          <w:lang w:eastAsia="zh-TW"/>
        </w:rPr>
        <w:t>Medicare Cost Plan</w:t>
      </w:r>
      <w:r w:rsidRPr="003D455B">
        <w:rPr>
          <w:rFonts w:ascii="Source Sans Pro" w:hAnsi="Source Sans Pro"/>
          <w:lang w:eastAsia="zh-TW"/>
        </w:rPr>
        <w:t>、特殊需求計劃、演示</w:t>
      </w:r>
      <w:r w:rsidRPr="003D455B">
        <w:rPr>
          <w:rFonts w:ascii="Source Sans Pro" w:hAnsi="Source Sans Pro"/>
          <w:lang w:eastAsia="zh-TW"/>
        </w:rPr>
        <w:t>/</w:t>
      </w:r>
      <w:r w:rsidRPr="003D455B">
        <w:rPr>
          <w:rFonts w:ascii="Source Sans Pro" w:hAnsi="Source Sans Pro"/>
          <w:lang w:eastAsia="zh-TW"/>
        </w:rPr>
        <w:t>試點計劃和老人綜合護理計劃</w:t>
      </w:r>
      <w:r w:rsidRPr="003D455B">
        <w:rPr>
          <w:rFonts w:ascii="Source Sans Pro" w:hAnsi="Source Sans Pro"/>
          <w:lang w:eastAsia="zh-TW"/>
        </w:rPr>
        <w:t xml:space="preserve"> (PACE)</w:t>
      </w:r>
      <w:r w:rsidRPr="003D455B">
        <w:rPr>
          <w:rFonts w:ascii="Source Sans Pro" w:hAnsi="Source Sans Pro"/>
          <w:lang w:eastAsia="zh-TW"/>
        </w:rPr>
        <w:t>。</w:t>
      </w:r>
    </w:p>
    <w:p w14:paraId="4561C0D1" w14:textId="77777777" w:rsidR="005D69DD" w:rsidRPr="003D455B" w:rsidRDefault="005D69DD" w:rsidP="005D69D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color w:val="000000"/>
        </w:rPr>
      </w:pPr>
      <w:r w:rsidRPr="003D455B">
        <w:rPr>
          <w:rFonts w:ascii="Source Sans Pro" w:hAnsi="Source Sans Pro"/>
          <w:b/>
          <w:bCs/>
          <w:color w:val="000000"/>
          <w:lang w:eastAsia="zh-TW"/>
        </w:rPr>
        <w:t xml:space="preserve">Medicare </w:t>
      </w:r>
      <w:r w:rsidRPr="003D455B">
        <w:rPr>
          <w:rFonts w:ascii="Source Sans Pro" w:hAnsi="Source Sans Pro"/>
          <w:b/>
          <w:bCs/>
          <w:color w:val="000000"/>
          <w:lang w:eastAsia="zh-TW"/>
        </w:rPr>
        <w:t>與</w:t>
      </w:r>
      <w:r w:rsidRPr="003D455B">
        <w:rPr>
          <w:rFonts w:ascii="Source Sans Pro" w:hAnsi="Source Sans Pro"/>
          <w:b/>
          <w:bCs/>
          <w:color w:val="000000"/>
          <w:lang w:eastAsia="zh-TW"/>
        </w:rPr>
        <w:t xml:space="preserve"> Medicaid </w:t>
      </w:r>
      <w:r w:rsidRPr="003D455B">
        <w:rPr>
          <w:rFonts w:ascii="Source Sans Pro" w:hAnsi="Source Sans Pro"/>
          <w:b/>
          <w:bCs/>
          <w:color w:val="000000"/>
          <w:lang w:eastAsia="zh-TW"/>
        </w:rPr>
        <w:t>服務中心</w:t>
      </w:r>
      <w:r w:rsidRPr="003D455B">
        <w:rPr>
          <w:rFonts w:ascii="Source Sans Pro" w:hAnsi="Source Sans Pro"/>
          <w:b/>
          <w:bCs/>
          <w:color w:val="000000"/>
          <w:lang w:eastAsia="zh-TW"/>
        </w:rPr>
        <w:t xml:space="preserve"> (CMS)</w:t>
      </w:r>
      <w:r w:rsidRPr="003D455B">
        <w:rPr>
          <w:rFonts w:ascii="Source Sans Pro" w:hAnsi="Source Sans Pro"/>
          <w:color w:val="000000"/>
          <w:lang w:eastAsia="zh-TW"/>
        </w:rPr>
        <w:t xml:space="preserve"> – </w:t>
      </w:r>
      <w:r w:rsidRPr="003D455B">
        <w:rPr>
          <w:rFonts w:ascii="Source Sans Pro" w:hAnsi="Source Sans Pro"/>
          <w:color w:val="000000"/>
          <w:lang w:eastAsia="zh-TW"/>
        </w:rPr>
        <w:t>管理</w:t>
      </w:r>
      <w:r w:rsidRPr="003D455B">
        <w:rPr>
          <w:rFonts w:ascii="Source Sans Pro" w:hAnsi="Source Sans Pro"/>
          <w:color w:val="000000"/>
          <w:lang w:eastAsia="zh-TW"/>
        </w:rPr>
        <w:t xml:space="preserve"> Medicare </w:t>
      </w:r>
      <w:r w:rsidRPr="003D455B">
        <w:rPr>
          <w:rFonts w:ascii="Source Sans Pro" w:hAnsi="Source Sans Pro"/>
          <w:color w:val="000000"/>
          <w:lang w:eastAsia="zh-TW"/>
        </w:rPr>
        <w:t>的聯邦機構。</w:t>
      </w:r>
    </w:p>
    <w:p w14:paraId="522EE77F" w14:textId="77777777" w:rsidR="005D69DD" w:rsidRPr="003D455B" w:rsidRDefault="005D69DD" w:rsidP="005D69D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color w:val="000000"/>
        </w:rPr>
      </w:pPr>
      <w:r w:rsidRPr="003D455B">
        <w:rPr>
          <w:rFonts w:ascii="Source Sans Pro" w:hAnsi="Source Sans Pro"/>
          <w:b/>
          <w:bCs/>
          <w:color w:val="000000"/>
          <w:lang w:eastAsia="zh-TW"/>
        </w:rPr>
        <w:t xml:space="preserve">Medicare </w:t>
      </w:r>
      <w:r w:rsidRPr="003D455B">
        <w:rPr>
          <w:rFonts w:ascii="Source Sans Pro" w:hAnsi="Source Sans Pro"/>
          <w:b/>
          <w:bCs/>
          <w:color w:val="000000"/>
          <w:lang w:eastAsia="zh-TW"/>
        </w:rPr>
        <w:t>藥物保險（</w:t>
      </w:r>
      <w:r w:rsidRPr="003D455B">
        <w:rPr>
          <w:rFonts w:ascii="Source Sans Pro" w:hAnsi="Source Sans Pro"/>
          <w:b/>
          <w:bCs/>
          <w:color w:val="000000"/>
          <w:lang w:eastAsia="zh-TW"/>
        </w:rPr>
        <w:t xml:space="preserve">Medicare D </w:t>
      </w:r>
      <w:r w:rsidRPr="003D455B">
        <w:rPr>
          <w:rFonts w:ascii="Source Sans Pro" w:hAnsi="Source Sans Pro"/>
          <w:b/>
          <w:bCs/>
          <w:color w:val="000000"/>
          <w:lang w:eastAsia="zh-TW"/>
        </w:rPr>
        <w:t>部分）</w:t>
      </w:r>
      <w:r w:rsidRPr="003D455B">
        <w:rPr>
          <w:rFonts w:ascii="Source Sans Pro" w:hAnsi="Source Sans Pro"/>
          <w:color w:val="000000"/>
          <w:lang w:eastAsia="zh-TW"/>
        </w:rPr>
        <w:t xml:space="preserve">– </w:t>
      </w:r>
      <w:r w:rsidRPr="003D455B">
        <w:rPr>
          <w:rFonts w:ascii="Source Sans Pro" w:hAnsi="Source Sans Pro"/>
          <w:color w:val="000000"/>
          <w:lang w:eastAsia="zh-TW"/>
        </w:rPr>
        <w:t>幫助支付門診處方藥、疫苗、生物製劑及</w:t>
      </w:r>
      <w:r w:rsidRPr="003D455B">
        <w:rPr>
          <w:rFonts w:ascii="Source Sans Pro" w:hAnsi="Source Sans Pro"/>
          <w:color w:val="000000"/>
          <w:lang w:eastAsia="zh-TW"/>
        </w:rPr>
        <w:t xml:space="preserve"> Medicare A </w:t>
      </w:r>
      <w:r w:rsidRPr="003D455B">
        <w:rPr>
          <w:rFonts w:ascii="Source Sans Pro" w:hAnsi="Source Sans Pro"/>
          <w:color w:val="000000"/>
          <w:lang w:eastAsia="zh-TW"/>
        </w:rPr>
        <w:t>部分或</w:t>
      </w:r>
      <w:r w:rsidRPr="003D455B">
        <w:rPr>
          <w:rFonts w:ascii="Source Sans Pro" w:hAnsi="Source Sans Pro"/>
          <w:color w:val="000000"/>
          <w:lang w:eastAsia="zh-TW"/>
        </w:rPr>
        <w:t xml:space="preserve"> B </w:t>
      </w:r>
      <w:r w:rsidRPr="003D455B">
        <w:rPr>
          <w:rFonts w:ascii="Source Sans Pro" w:hAnsi="Source Sans Pro"/>
          <w:color w:val="000000"/>
          <w:lang w:eastAsia="zh-TW"/>
        </w:rPr>
        <w:t>部分不承保的部分用品費用的保險。</w:t>
      </w:r>
    </w:p>
    <w:p w14:paraId="6C73CE3F" w14:textId="77777777" w:rsidR="005D69DD" w:rsidRPr="003D455B" w:rsidRDefault="005D69DD" w:rsidP="005D69DD">
      <w:pPr>
        <w:keepLines/>
        <w:suppressAutoHyphens/>
        <w:autoSpaceDE w:val="0"/>
        <w:autoSpaceDN w:val="0"/>
        <w:adjustRightInd w:val="0"/>
        <w:rPr>
          <w:rFonts w:ascii="Source Sans Pro" w:hAnsi="Source Sans Pro"/>
          <w:color w:val="000000"/>
          <w:lang w:eastAsia="zh-TW"/>
        </w:rPr>
      </w:pPr>
      <w:r w:rsidRPr="003D455B">
        <w:rPr>
          <w:rFonts w:ascii="Source Sans Pro" w:hAnsi="Source Sans Pro"/>
          <w:b/>
          <w:bCs/>
          <w:color w:val="000000"/>
          <w:lang w:eastAsia="zh-TW"/>
        </w:rPr>
        <w:t>Medigap</w:t>
      </w:r>
      <w:r w:rsidRPr="003D455B">
        <w:rPr>
          <w:rFonts w:ascii="Source Sans Pro" w:hAnsi="Source Sans Pro"/>
          <w:b/>
          <w:bCs/>
          <w:color w:val="000000"/>
          <w:lang w:eastAsia="zh-TW"/>
        </w:rPr>
        <w:t>（</w:t>
      </w:r>
      <w:r w:rsidRPr="003D455B">
        <w:rPr>
          <w:rFonts w:ascii="Source Sans Pro" w:hAnsi="Source Sans Pro"/>
          <w:b/>
          <w:bCs/>
          <w:color w:val="000000"/>
          <w:lang w:eastAsia="zh-TW"/>
        </w:rPr>
        <w:t xml:space="preserve">Medicare </w:t>
      </w:r>
      <w:r w:rsidRPr="003D455B">
        <w:rPr>
          <w:rFonts w:ascii="Source Sans Pro" w:hAnsi="Source Sans Pro"/>
          <w:b/>
          <w:bCs/>
          <w:color w:val="000000"/>
          <w:lang w:eastAsia="zh-TW"/>
        </w:rPr>
        <w:t>補充保險）政策</w:t>
      </w:r>
      <w:r w:rsidRPr="003D455B">
        <w:rPr>
          <w:rFonts w:ascii="Source Sans Pro" w:hAnsi="Source Sans Pro"/>
          <w:color w:val="000000"/>
          <w:lang w:eastAsia="zh-TW"/>
        </w:rPr>
        <w:t xml:space="preserve"> – </w:t>
      </w:r>
      <w:r w:rsidRPr="003D455B">
        <w:rPr>
          <w:rFonts w:ascii="Source Sans Pro" w:hAnsi="Source Sans Pro"/>
          <w:color w:val="000000"/>
          <w:lang w:eastAsia="zh-TW"/>
        </w:rPr>
        <w:t>由私營保險公司銷售，用於填補</w:t>
      </w:r>
      <w:r w:rsidRPr="003D455B">
        <w:rPr>
          <w:rFonts w:ascii="Source Sans Pro" w:hAnsi="Source Sans Pro"/>
          <w:color w:val="000000"/>
          <w:lang w:eastAsia="zh-TW"/>
        </w:rPr>
        <w:t xml:space="preserve"> Original Medicare </w:t>
      </w:r>
      <w:r w:rsidRPr="003D455B">
        <w:rPr>
          <w:rFonts w:ascii="Source Sans Pro" w:hAnsi="Source Sans Pro"/>
          <w:i/>
          <w:iCs/>
          <w:color w:val="000000"/>
          <w:lang w:eastAsia="zh-TW"/>
        </w:rPr>
        <w:t>缺口</w:t>
      </w:r>
      <w:r w:rsidRPr="003D455B">
        <w:rPr>
          <w:rFonts w:ascii="Source Sans Pro" w:hAnsi="Source Sans Pro"/>
          <w:color w:val="000000"/>
          <w:lang w:eastAsia="zh-TW"/>
        </w:rPr>
        <w:t>的</w:t>
      </w:r>
      <w:r w:rsidRPr="003D455B">
        <w:rPr>
          <w:rFonts w:ascii="Source Sans Pro" w:hAnsi="Source Sans Pro"/>
          <w:color w:val="000000"/>
          <w:lang w:eastAsia="zh-TW"/>
        </w:rPr>
        <w:t xml:space="preserve"> Medicare </w:t>
      </w:r>
      <w:r w:rsidRPr="003D455B">
        <w:rPr>
          <w:rFonts w:ascii="Source Sans Pro" w:hAnsi="Source Sans Pro"/>
          <w:color w:val="000000"/>
          <w:lang w:eastAsia="zh-TW"/>
        </w:rPr>
        <w:t>補充保險。</w:t>
      </w:r>
      <w:r w:rsidRPr="003D455B">
        <w:rPr>
          <w:rFonts w:ascii="Source Sans Pro" w:hAnsi="Source Sans Pro"/>
          <w:color w:val="000000"/>
          <w:lang w:eastAsia="zh-TW"/>
        </w:rPr>
        <w:t xml:space="preserve">Medigap </w:t>
      </w:r>
      <w:r w:rsidRPr="003D455B">
        <w:rPr>
          <w:rFonts w:ascii="Source Sans Pro" w:hAnsi="Source Sans Pro"/>
          <w:color w:val="000000"/>
          <w:lang w:eastAsia="zh-TW"/>
        </w:rPr>
        <w:t>政策僅適用於</w:t>
      </w:r>
      <w:r w:rsidRPr="003D455B">
        <w:rPr>
          <w:rFonts w:ascii="Source Sans Pro" w:hAnsi="Source Sans Pro"/>
          <w:color w:val="000000"/>
          <w:lang w:eastAsia="zh-TW"/>
        </w:rPr>
        <w:t xml:space="preserve"> Original Medicare</w:t>
      </w:r>
      <w:r w:rsidRPr="003D455B">
        <w:rPr>
          <w:rFonts w:ascii="Source Sans Pro" w:hAnsi="Source Sans Pro"/>
          <w:color w:val="000000"/>
          <w:lang w:eastAsia="zh-TW"/>
        </w:rPr>
        <w:t>。（</w:t>
      </w:r>
      <w:r w:rsidRPr="003D455B">
        <w:rPr>
          <w:rFonts w:ascii="Source Sans Pro" w:hAnsi="Source Sans Pro"/>
          <w:color w:val="000000"/>
          <w:lang w:eastAsia="zh-TW"/>
        </w:rPr>
        <w:t xml:space="preserve">Medicare Advantage </w:t>
      </w:r>
      <w:r w:rsidRPr="003D455B">
        <w:rPr>
          <w:rFonts w:ascii="Source Sans Pro" w:hAnsi="Source Sans Pro"/>
          <w:color w:val="000000"/>
          <w:lang w:eastAsia="zh-TW"/>
        </w:rPr>
        <w:t>計劃並非</w:t>
      </w:r>
      <w:r w:rsidRPr="003D455B">
        <w:rPr>
          <w:rFonts w:ascii="Source Sans Pro" w:hAnsi="Source Sans Pro"/>
          <w:color w:val="000000"/>
          <w:lang w:eastAsia="zh-TW"/>
        </w:rPr>
        <w:t xml:space="preserve"> Medigap </w:t>
      </w:r>
      <w:r w:rsidRPr="003D455B">
        <w:rPr>
          <w:rFonts w:ascii="Source Sans Pro" w:hAnsi="Source Sans Pro"/>
          <w:color w:val="000000"/>
          <w:lang w:eastAsia="zh-TW"/>
        </w:rPr>
        <w:t>保單。）</w:t>
      </w:r>
    </w:p>
    <w:p w14:paraId="31BC424B" w14:textId="77777777"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color w:val="000000"/>
          <w:lang w:eastAsia="zh-TW"/>
        </w:rPr>
        <w:t>Original Medicare</w:t>
      </w:r>
      <w:r w:rsidRPr="003D455B">
        <w:rPr>
          <w:rFonts w:ascii="Source Sans Pro" w:hAnsi="Source Sans Pro"/>
          <w:color w:val="000000"/>
          <w:lang w:eastAsia="zh-TW"/>
        </w:rPr>
        <w:t>（</w:t>
      </w:r>
      <w:r w:rsidRPr="003D455B">
        <w:rPr>
          <w:rFonts w:ascii="Source Sans Pro" w:hAnsi="Source Sans Pro"/>
          <w:b/>
          <w:bCs/>
          <w:color w:val="000000"/>
          <w:lang w:eastAsia="zh-TW"/>
        </w:rPr>
        <w:t>傳統</w:t>
      </w:r>
      <w:r w:rsidRPr="003D455B">
        <w:rPr>
          <w:rFonts w:ascii="Source Sans Pro" w:hAnsi="Source Sans Pro"/>
          <w:b/>
          <w:bCs/>
          <w:color w:val="000000"/>
          <w:lang w:eastAsia="zh-TW"/>
        </w:rPr>
        <w:t xml:space="preserve"> Medicare </w:t>
      </w:r>
      <w:r w:rsidRPr="003D455B">
        <w:rPr>
          <w:rFonts w:ascii="Source Sans Pro" w:hAnsi="Source Sans Pro"/>
          <w:b/>
          <w:bCs/>
          <w:color w:val="000000"/>
          <w:lang w:eastAsia="zh-TW"/>
        </w:rPr>
        <w:t>或按服務收費的</w:t>
      </w:r>
      <w:r w:rsidRPr="003D455B">
        <w:rPr>
          <w:rFonts w:ascii="Source Sans Pro" w:hAnsi="Source Sans Pro"/>
          <w:b/>
          <w:bCs/>
          <w:color w:val="000000"/>
          <w:lang w:eastAsia="zh-TW"/>
        </w:rPr>
        <w:t xml:space="preserve"> Medicare</w:t>
      </w:r>
      <w:r w:rsidRPr="003D455B">
        <w:rPr>
          <w:rFonts w:ascii="Source Sans Pro" w:hAnsi="Source Sans Pro"/>
          <w:color w:val="000000"/>
          <w:lang w:eastAsia="zh-TW"/>
        </w:rPr>
        <w:t>）</w:t>
      </w:r>
      <w:r w:rsidRPr="003D455B">
        <w:rPr>
          <w:rFonts w:ascii="Source Sans Pro" w:hAnsi="Source Sans Pro"/>
          <w:color w:val="000000"/>
          <w:lang w:eastAsia="zh-TW"/>
        </w:rPr>
        <w:t xml:space="preserve">– Original Medicare </w:t>
      </w:r>
      <w:r w:rsidRPr="003D455B">
        <w:rPr>
          <w:rFonts w:ascii="Source Sans Pro" w:hAnsi="Source Sans Pro"/>
          <w:color w:val="000000"/>
          <w:lang w:eastAsia="zh-TW"/>
        </w:rPr>
        <w:t>由政府提供，並非</w:t>
      </w:r>
      <w:r w:rsidRPr="003D455B">
        <w:rPr>
          <w:rFonts w:ascii="Source Sans Pro" w:hAnsi="Source Sans Pro"/>
          <w:color w:val="000000"/>
          <w:lang w:eastAsia="zh-TW"/>
        </w:rPr>
        <w:t xml:space="preserve"> Medicare Advantage </w:t>
      </w:r>
      <w:r w:rsidRPr="003D455B">
        <w:rPr>
          <w:rFonts w:ascii="Source Sans Pro" w:hAnsi="Source Sans Pro"/>
          <w:color w:val="000000"/>
          <w:lang w:eastAsia="zh-TW"/>
        </w:rPr>
        <w:t>計劃及處方藥計劃等私人保健計劃。在</w:t>
      </w:r>
      <w:r w:rsidRPr="003D455B">
        <w:rPr>
          <w:rFonts w:ascii="Source Sans Pro" w:hAnsi="Source Sans Pro"/>
          <w:color w:val="000000"/>
          <w:lang w:eastAsia="zh-TW"/>
        </w:rPr>
        <w:t xml:space="preserve"> Original Medicare </w:t>
      </w:r>
      <w:r w:rsidRPr="003D455B">
        <w:rPr>
          <w:rFonts w:ascii="Source Sans Pro" w:hAnsi="Source Sans Pro"/>
          <w:color w:val="000000"/>
          <w:lang w:eastAsia="zh-TW"/>
        </w:rPr>
        <w:t>下，可透過向醫生、醫院及其他醫療服務提供者支付國會指定的費用，獲承保</w:t>
      </w:r>
      <w:r w:rsidRPr="003D455B">
        <w:rPr>
          <w:rFonts w:ascii="Source Sans Pro" w:hAnsi="Source Sans Pro"/>
          <w:color w:val="000000"/>
          <w:lang w:eastAsia="zh-TW"/>
        </w:rPr>
        <w:t xml:space="preserve"> Medicare </w:t>
      </w:r>
      <w:r w:rsidRPr="003D455B">
        <w:rPr>
          <w:rFonts w:ascii="Source Sans Pro" w:hAnsi="Source Sans Pro"/>
          <w:color w:val="000000"/>
          <w:lang w:eastAsia="zh-TW"/>
        </w:rPr>
        <w:t>服務。您可向接受</w:t>
      </w:r>
      <w:r w:rsidRPr="003D455B">
        <w:rPr>
          <w:rFonts w:ascii="Source Sans Pro" w:hAnsi="Source Sans Pro"/>
          <w:color w:val="000000"/>
          <w:lang w:eastAsia="zh-TW"/>
        </w:rPr>
        <w:t xml:space="preserve"> Medicare </w:t>
      </w:r>
      <w:r w:rsidRPr="003D455B">
        <w:rPr>
          <w:rFonts w:ascii="Source Sans Pro" w:hAnsi="Source Sans Pro"/>
          <w:color w:val="000000"/>
          <w:lang w:eastAsia="zh-TW"/>
        </w:rPr>
        <w:t>的任何醫生、醫院或其他醫療保健提供者求診。您必須支付自付扣除金。</w:t>
      </w:r>
      <w:r w:rsidRPr="003D455B">
        <w:rPr>
          <w:rFonts w:ascii="Source Sans Pro" w:hAnsi="Source Sans Pro"/>
          <w:color w:val="000000"/>
          <w:lang w:eastAsia="zh-TW"/>
        </w:rPr>
        <w:t xml:space="preserve">Medicare </w:t>
      </w:r>
      <w:r w:rsidRPr="003D455B">
        <w:rPr>
          <w:rFonts w:ascii="Source Sans Pro" w:hAnsi="Source Sans Pro"/>
          <w:color w:val="000000"/>
          <w:lang w:eastAsia="zh-TW"/>
        </w:rPr>
        <w:t>支付應承擔的</w:t>
      </w:r>
      <w:r w:rsidRPr="003D455B">
        <w:rPr>
          <w:rFonts w:ascii="Source Sans Pro" w:hAnsi="Source Sans Pro"/>
          <w:color w:val="000000"/>
          <w:lang w:eastAsia="zh-TW"/>
        </w:rPr>
        <w:t xml:space="preserve"> Medicare </w:t>
      </w:r>
      <w:r w:rsidRPr="003D455B">
        <w:rPr>
          <w:rFonts w:ascii="Source Sans Pro" w:hAnsi="Source Sans Pro"/>
          <w:color w:val="000000"/>
          <w:lang w:eastAsia="zh-TW"/>
        </w:rPr>
        <w:t>批准費用，而您支付您應承擔的費用。</w:t>
      </w:r>
      <w:r w:rsidRPr="003D455B">
        <w:rPr>
          <w:rFonts w:ascii="Source Sans Pro" w:hAnsi="Source Sans Pro"/>
          <w:color w:val="000000"/>
          <w:lang w:eastAsia="zh-TW"/>
        </w:rPr>
        <w:t xml:space="preserve">Original Medicare </w:t>
      </w:r>
      <w:r w:rsidRPr="003D455B">
        <w:rPr>
          <w:rFonts w:ascii="Source Sans Pro" w:hAnsi="Source Sans Pro"/>
          <w:color w:val="000000"/>
          <w:lang w:eastAsia="zh-TW"/>
        </w:rPr>
        <w:t>分為</w:t>
      </w:r>
      <w:r w:rsidRPr="003D455B">
        <w:rPr>
          <w:rFonts w:ascii="Source Sans Pro" w:hAnsi="Source Sans Pro"/>
          <w:color w:val="000000"/>
          <w:lang w:eastAsia="zh-TW"/>
        </w:rPr>
        <w:t xml:space="preserve"> 2 </w:t>
      </w:r>
      <w:r w:rsidRPr="003D455B">
        <w:rPr>
          <w:rFonts w:ascii="Source Sans Pro" w:hAnsi="Source Sans Pro"/>
          <w:color w:val="000000"/>
          <w:lang w:eastAsia="zh-TW"/>
        </w:rPr>
        <w:t>部分：</w:t>
      </w:r>
      <w:r w:rsidRPr="003D455B">
        <w:rPr>
          <w:rFonts w:ascii="Source Sans Pro" w:hAnsi="Source Sans Pro"/>
          <w:color w:val="000000"/>
          <w:lang w:eastAsia="zh-TW"/>
        </w:rPr>
        <w:t xml:space="preserve">A </w:t>
      </w:r>
      <w:r w:rsidRPr="003D455B">
        <w:rPr>
          <w:rFonts w:ascii="Source Sans Pro" w:hAnsi="Source Sans Pro"/>
          <w:color w:val="000000"/>
          <w:lang w:eastAsia="zh-TW"/>
        </w:rPr>
        <w:t>部分（住院保險）和</w:t>
      </w:r>
      <w:r w:rsidRPr="003D455B">
        <w:rPr>
          <w:rFonts w:ascii="Source Sans Pro" w:hAnsi="Source Sans Pro"/>
          <w:color w:val="000000"/>
          <w:lang w:eastAsia="zh-TW"/>
        </w:rPr>
        <w:t xml:space="preserve"> B </w:t>
      </w:r>
      <w:r w:rsidRPr="003D455B">
        <w:rPr>
          <w:rFonts w:ascii="Source Sans Pro" w:hAnsi="Source Sans Pro"/>
          <w:color w:val="000000"/>
          <w:lang w:eastAsia="zh-TW"/>
        </w:rPr>
        <w:t>部分（醫療保險），在全美均有提供。</w:t>
      </w:r>
    </w:p>
    <w:p w14:paraId="1E481762" w14:textId="0A6F31A3" w:rsidR="005D69DD" w:rsidRPr="003D455B" w:rsidRDefault="005D69DD" w:rsidP="005D69DD">
      <w:pPr>
        <w:keepLines/>
        <w:suppressAutoHyphens/>
        <w:autoSpaceDE w:val="0"/>
        <w:autoSpaceDN w:val="0"/>
        <w:adjustRightInd w:val="0"/>
        <w:rPr>
          <w:rFonts w:ascii="Source Sans Pro" w:hAnsi="Source Sans Pro"/>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rPr>
        <w:t xml:space="preserve">Insert PACE plan definition only if there’s a PACE plan in your state: </w:t>
      </w:r>
      <w:r w:rsidRPr="003D455B">
        <w:rPr>
          <w:rFonts w:ascii="Source Sans Pro" w:hAnsi="Source Sans Pro"/>
          <w:b/>
          <w:bCs/>
          <w:color w:val="0000FF"/>
          <w:lang w:eastAsia="zh-TW"/>
        </w:rPr>
        <w:t xml:space="preserve">PACE </w:t>
      </w:r>
      <w:r w:rsidRPr="003D455B">
        <w:rPr>
          <w:rFonts w:ascii="Source Sans Pro" w:hAnsi="Source Sans Pro"/>
          <w:b/>
          <w:bCs/>
          <w:color w:val="0000FF"/>
          <w:lang w:eastAsia="zh-TW"/>
        </w:rPr>
        <w:t>計劃</w:t>
      </w:r>
      <w:r w:rsidRPr="003D455B">
        <w:rPr>
          <w:rFonts w:ascii="Source Sans Pro" w:hAnsi="Source Sans Pro"/>
          <w:color w:val="0000FF"/>
          <w:lang w:eastAsia="zh-TW"/>
        </w:rPr>
        <w:t xml:space="preserve"> – PACE</w:t>
      </w:r>
      <w:r w:rsidRPr="003D455B">
        <w:rPr>
          <w:rFonts w:ascii="Source Sans Pro" w:hAnsi="Source Sans Pro"/>
          <w:color w:val="0000FF"/>
          <w:lang w:eastAsia="zh-TW"/>
        </w:rPr>
        <w:t>（老人綜合護理計劃）計劃包括為身體虛弱人士提供的醫療、社會和長期服務和支援</w:t>
      </w:r>
      <w:r w:rsidRPr="003D455B">
        <w:rPr>
          <w:rFonts w:ascii="Source Sans Pro" w:hAnsi="Source Sans Pro"/>
          <w:color w:val="0000FF"/>
          <w:lang w:eastAsia="zh-TW"/>
        </w:rPr>
        <w:t xml:space="preserve"> (LTSS)</w:t>
      </w:r>
      <w:r w:rsidRPr="003D455B">
        <w:rPr>
          <w:rFonts w:ascii="Source Sans Pro" w:hAnsi="Source Sans Pro"/>
          <w:color w:val="0000FF"/>
          <w:lang w:eastAsia="zh-TW"/>
        </w:rPr>
        <w:t>，幫助人們盡可能長久地在其社區內獨立生活（而非住入療養院）。加入</w:t>
      </w:r>
      <w:r w:rsidRPr="003D455B">
        <w:rPr>
          <w:rFonts w:ascii="Source Sans Pro" w:hAnsi="Source Sans Pro"/>
          <w:color w:val="0000FF"/>
          <w:lang w:eastAsia="zh-TW"/>
        </w:rPr>
        <w:t xml:space="preserve"> PACE </w:t>
      </w:r>
      <w:r w:rsidRPr="003D455B">
        <w:rPr>
          <w:rFonts w:ascii="Source Sans Pro" w:hAnsi="Source Sans Pro"/>
          <w:color w:val="0000FF"/>
          <w:lang w:eastAsia="zh-TW"/>
        </w:rPr>
        <w:t>計劃的人士可透過我們的計劃獲得</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和</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福利。</w:t>
      </w:r>
      <w:r w:rsidR="002D0FA6">
        <w:rPr>
          <w:rFonts w:ascii="Source Sans Pro" w:hAnsi="Source Sans Pro" w:hint="eastAsia"/>
          <w:color w:val="0000FF"/>
          <w:lang w:eastAsia="zh-TW"/>
        </w:rPr>
        <w:t>]</w:t>
      </w:r>
    </w:p>
    <w:p w14:paraId="4EB5BFCD" w14:textId="77777777" w:rsidR="005D69DD" w:rsidRPr="003D455B" w:rsidRDefault="005D69DD" w:rsidP="005D69DD">
      <w:pPr>
        <w:keepLines/>
        <w:suppressAutoHyphens/>
        <w:rPr>
          <w:rFonts w:ascii="Source Sans Pro" w:hAnsi="Source Sans Pro"/>
          <w:lang w:eastAsia="zh-TW"/>
        </w:rPr>
      </w:pPr>
      <w:r w:rsidRPr="003D455B">
        <w:rPr>
          <w:rFonts w:ascii="Source Sans Pro" w:hAnsi="Source Sans Pro"/>
          <w:b/>
          <w:bCs/>
          <w:lang w:eastAsia="zh-TW"/>
        </w:rPr>
        <w:t>上訴</w:t>
      </w:r>
      <w:r w:rsidRPr="003D455B">
        <w:rPr>
          <w:rFonts w:ascii="Source Sans Pro" w:hAnsi="Source Sans Pro"/>
          <w:lang w:eastAsia="zh-TW"/>
        </w:rPr>
        <w:t xml:space="preserve"> </w:t>
      </w:r>
      <w:r w:rsidRPr="003D455B">
        <w:rPr>
          <w:rFonts w:ascii="Source Sans Pro" w:hAnsi="Source Sans Pro"/>
          <w:color w:val="000000"/>
          <w:lang w:eastAsia="zh-TW"/>
        </w:rPr>
        <w:t xml:space="preserve">– </w:t>
      </w:r>
      <w:r w:rsidRPr="003D455B">
        <w:rPr>
          <w:rFonts w:ascii="Source Sans Pro" w:hAnsi="Source Sans Pro"/>
          <w:color w:val="000000"/>
          <w:lang w:eastAsia="zh-TW"/>
        </w:rPr>
        <w:t>上訴指您在對拒絕醫療保健服務或處方藥承保請求，或對支付您已獲得的服務或藥物費用的決定</w:t>
      </w:r>
      <w:r w:rsidRPr="003D455B">
        <w:rPr>
          <w:rFonts w:ascii="Source Sans Pro" w:hAnsi="Source Sans Pro"/>
          <w:lang w:eastAsia="zh-TW"/>
        </w:rPr>
        <w:t>存有異議時採取的措施。如果您對終止您正在接受的服務的決定存有異議，也可提出上訴。</w:t>
      </w:r>
    </w:p>
    <w:p w14:paraId="2D8BF3F7" w14:textId="77777777" w:rsidR="005D69DD" w:rsidRPr="003D455B" w:rsidRDefault="005D69DD" w:rsidP="005D69DD">
      <w:pPr>
        <w:keepLines/>
        <w:suppressAutoHyphens/>
        <w:autoSpaceDE w:val="0"/>
        <w:autoSpaceDN w:val="0"/>
        <w:adjustRightInd w:val="0"/>
        <w:rPr>
          <w:rFonts w:ascii="Source Sans Pro" w:hAnsi="Source Sans Pro" w:cs="Courier New"/>
          <w:color w:val="000000"/>
          <w:lang w:eastAsia="zh-TW"/>
        </w:rPr>
      </w:pPr>
      <w:r w:rsidRPr="003D455B">
        <w:rPr>
          <w:rFonts w:ascii="Source Sans Pro" w:hAnsi="Source Sans Pro"/>
          <w:b/>
          <w:bCs/>
          <w:color w:val="000000"/>
          <w:lang w:eastAsia="zh-TW"/>
        </w:rPr>
        <w:lastRenderedPageBreak/>
        <w:t>分攤費用</w:t>
      </w:r>
      <w:r w:rsidRPr="003D455B">
        <w:rPr>
          <w:rFonts w:ascii="Source Sans Pro" w:hAnsi="Source Sans Pro"/>
          <w:color w:val="000000"/>
          <w:lang w:eastAsia="zh-TW"/>
        </w:rPr>
        <w:t xml:space="preserve"> –</w:t>
      </w:r>
      <w:r w:rsidRPr="003D455B">
        <w:rPr>
          <w:rFonts w:ascii="Source Sans Pro" w:hAnsi="Source Sans Pro"/>
          <w:lang w:eastAsia="zh-TW"/>
        </w:rPr>
        <w:t xml:space="preserve"> </w:t>
      </w:r>
      <w:r w:rsidRPr="003D455B">
        <w:rPr>
          <w:rFonts w:ascii="Source Sans Pro" w:hAnsi="Source Sans Pro"/>
          <w:lang w:eastAsia="zh-TW"/>
        </w:rPr>
        <w:t>分攤費用</w:t>
      </w:r>
      <w:r w:rsidRPr="002D0FA6">
        <w:rPr>
          <w:rFonts w:ascii="Source Sans Pro" w:hAnsi="Source Sans Pro"/>
          <w:lang w:eastAsia="zh-TW"/>
        </w:rPr>
        <w:t>指會員獲得服務或藥物時須支付的費</w:t>
      </w:r>
      <w:r w:rsidRPr="003D455B">
        <w:rPr>
          <w:rFonts w:ascii="Source Sans Pro" w:hAnsi="Source Sans Pro"/>
          <w:lang w:eastAsia="zh-TW"/>
        </w:rPr>
        <w:t>用。</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plan has a </w:t>
      </w:r>
      <w:proofErr w:type="gramStart"/>
      <w:r w:rsidRPr="003D455B">
        <w:rPr>
          <w:rFonts w:ascii="Source Sans Pro" w:hAnsi="Source Sans Pro"/>
          <w:i/>
          <w:iCs/>
          <w:color w:val="0000FF"/>
          <w:lang w:eastAsia="zh-TW"/>
        </w:rPr>
        <w:t>premium:</w:t>
      </w:r>
      <w:r w:rsidRPr="003D455B">
        <w:rPr>
          <w:rFonts w:ascii="Source Sans Pro" w:hAnsi="Source Sans Pro"/>
          <w:color w:val="0000FF"/>
          <w:lang w:eastAsia="zh-TW"/>
        </w:rPr>
        <w:t>（</w:t>
      </w:r>
      <w:proofErr w:type="gramEnd"/>
      <w:r w:rsidRPr="003D455B">
        <w:rPr>
          <w:rFonts w:ascii="Source Sans Pro" w:hAnsi="Source Sans Pro"/>
          <w:color w:val="0000FF"/>
          <w:lang w:eastAsia="zh-TW"/>
        </w:rPr>
        <w:t>這是除我們計劃的月繳計劃保費之外的費用。</w:t>
      </w:r>
      <w:proofErr w:type="gramStart"/>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lang w:eastAsia="zh-TW"/>
        </w:rPr>
        <w:t>分攤費用包括以下</w:t>
      </w:r>
      <w:proofErr w:type="gramEnd"/>
      <w:r w:rsidRPr="003D455B">
        <w:rPr>
          <w:rFonts w:ascii="Source Sans Pro" w:hAnsi="Source Sans Pro"/>
          <w:lang w:eastAsia="zh-TW"/>
        </w:rPr>
        <w:t xml:space="preserve"> 3 </w:t>
      </w:r>
      <w:r w:rsidRPr="003D455B">
        <w:rPr>
          <w:rFonts w:ascii="Source Sans Pro" w:hAnsi="Source Sans Pro"/>
          <w:lang w:eastAsia="zh-TW"/>
        </w:rPr>
        <w:t>種付款的任意組合</w:t>
      </w:r>
      <w:proofErr w:type="gramStart"/>
      <w:r w:rsidRPr="003D455B">
        <w:rPr>
          <w:rFonts w:ascii="Source Sans Pro" w:hAnsi="Source Sans Pro"/>
          <w:lang w:eastAsia="zh-TW"/>
        </w:rPr>
        <w:t>：</w:t>
      </w:r>
      <w:r w:rsidRPr="003D455B">
        <w:rPr>
          <w:rFonts w:ascii="Source Sans Pro" w:hAnsi="Source Sans Pro"/>
          <w:lang w:eastAsia="zh-TW"/>
        </w:rPr>
        <w:t>(</w:t>
      </w:r>
      <w:proofErr w:type="gramEnd"/>
      <w:r w:rsidRPr="003D455B">
        <w:rPr>
          <w:rFonts w:ascii="Source Sans Pro" w:hAnsi="Source Sans Pro"/>
          <w:lang w:eastAsia="zh-TW"/>
        </w:rPr>
        <w:t xml:space="preserve">1) </w:t>
      </w:r>
      <w:r w:rsidRPr="003D455B">
        <w:rPr>
          <w:rFonts w:ascii="Source Sans Pro" w:hAnsi="Source Sans Pro"/>
          <w:lang w:eastAsia="zh-TW"/>
        </w:rPr>
        <w:t>計劃在承保服務或藥物前徵收的自付扣除金</w:t>
      </w:r>
      <w:proofErr w:type="gramStart"/>
      <w:r w:rsidRPr="003D455B">
        <w:rPr>
          <w:rFonts w:ascii="Source Sans Pro" w:hAnsi="Source Sans Pro"/>
          <w:lang w:eastAsia="zh-TW"/>
        </w:rPr>
        <w:t>；</w:t>
      </w:r>
      <w:r w:rsidRPr="003D455B">
        <w:rPr>
          <w:rFonts w:ascii="Source Sans Pro" w:hAnsi="Source Sans Pro"/>
          <w:lang w:eastAsia="zh-TW"/>
        </w:rPr>
        <w:t>(</w:t>
      </w:r>
      <w:proofErr w:type="gramEnd"/>
      <w:r w:rsidRPr="003D455B">
        <w:rPr>
          <w:rFonts w:ascii="Source Sans Pro" w:hAnsi="Source Sans Pro"/>
          <w:lang w:eastAsia="zh-TW"/>
        </w:rPr>
        <w:t xml:space="preserve">2) </w:t>
      </w:r>
      <w:r w:rsidRPr="003D455B">
        <w:rPr>
          <w:rFonts w:ascii="Source Sans Pro" w:hAnsi="Source Sans Pro"/>
          <w:lang w:eastAsia="zh-TW"/>
        </w:rPr>
        <w:t>計劃要求在獲得特定服務或藥物時支付的任何固定定額手續費；或</w:t>
      </w:r>
      <w:r w:rsidRPr="003D455B">
        <w:rPr>
          <w:rFonts w:ascii="Source Sans Pro" w:hAnsi="Source Sans Pro"/>
          <w:lang w:eastAsia="zh-TW"/>
        </w:rPr>
        <w:t xml:space="preserve"> (3) </w:t>
      </w:r>
      <w:r w:rsidRPr="003D455B">
        <w:rPr>
          <w:rFonts w:ascii="Source Sans Pro" w:hAnsi="Source Sans Pro"/>
          <w:lang w:eastAsia="zh-TW"/>
        </w:rPr>
        <w:t>計劃要求在獲得特定服務或藥物時支付的任何共同保險，服務或藥物總費用的特定百分比。</w:t>
      </w:r>
    </w:p>
    <w:p w14:paraId="6D1B120F" w14:textId="2FFA5810" w:rsidR="005D69DD" w:rsidRPr="003D455B" w:rsidRDefault="005D69DD" w:rsidP="005D69D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color w:val="000000"/>
          <w:lang w:eastAsia="zh-TW"/>
        </w:rPr>
      </w:pPr>
      <w:r w:rsidRPr="003D455B">
        <w:rPr>
          <w:rFonts w:ascii="Source Sans Pro" w:hAnsi="Source Sans Pro"/>
          <w:i/>
          <w:iCs/>
          <w:color w:val="0000FF"/>
        </w:rPr>
        <w:t xml:space="preserve">[Delete if plan doesn’t use tiers] </w:t>
      </w:r>
      <w:r w:rsidRPr="003D455B">
        <w:rPr>
          <w:rFonts w:ascii="Source Sans Pro" w:hAnsi="Source Sans Pro"/>
          <w:b/>
          <w:bCs/>
          <w:lang w:eastAsia="zh-TW"/>
        </w:rPr>
        <w:t>分攤費用等級</w:t>
      </w:r>
      <w:r w:rsidRPr="003D455B">
        <w:rPr>
          <w:rFonts w:ascii="Source Sans Pro" w:hAnsi="Source Sans Pro"/>
          <w:color w:val="000000"/>
          <w:lang w:eastAsia="zh-TW"/>
        </w:rPr>
        <w:t xml:space="preserve"> – </w:t>
      </w:r>
      <w:r w:rsidRPr="003D455B">
        <w:rPr>
          <w:rFonts w:ascii="Source Sans Pro" w:hAnsi="Source Sans Pro"/>
          <w:color w:val="000000"/>
          <w:lang w:eastAsia="zh-TW"/>
        </w:rPr>
        <w:t>承保藥物清單上的每種藥物皆屬於</w:t>
      </w:r>
      <w:r w:rsidRPr="003D455B">
        <w:rPr>
          <w:rFonts w:ascii="Source Sans Pro" w:hAnsi="Source Sans Pro"/>
          <w:color w:val="000000"/>
          <w:lang w:eastAsia="zh-TW"/>
        </w:rPr>
        <w:t xml:space="preserve"> </w:t>
      </w:r>
      <w:r w:rsidRPr="003D455B">
        <w:rPr>
          <w:rFonts w:ascii="Source Sans Pro" w:hAnsi="Source Sans Pro"/>
          <w:i/>
          <w:iCs/>
          <w:color w:val="0000FF"/>
        </w:rPr>
        <w:t>[insert number of tiers]</w:t>
      </w:r>
      <w:r w:rsidRPr="003D455B">
        <w:rPr>
          <w:rFonts w:ascii="Source Sans Pro" w:hAnsi="Source Sans Pro"/>
          <w:lang w:eastAsia="zh-TW"/>
        </w:rPr>
        <w:t xml:space="preserve"> </w:t>
      </w:r>
      <w:r w:rsidRPr="003D455B">
        <w:rPr>
          <w:rFonts w:ascii="Source Sans Pro" w:hAnsi="Source Sans Pro"/>
          <w:lang w:eastAsia="zh-TW"/>
        </w:rPr>
        <w:t>種分攤費用等級中的一種</w:t>
      </w:r>
      <w:r w:rsidRPr="003D455B">
        <w:rPr>
          <w:rFonts w:ascii="Source Sans Pro" w:hAnsi="Source Sans Pro"/>
          <w:color w:val="000000"/>
          <w:lang w:eastAsia="zh-TW"/>
        </w:rPr>
        <w:t>。通常，</w:t>
      </w:r>
      <w:r w:rsidRPr="003D455B">
        <w:rPr>
          <w:rFonts w:ascii="Source Sans Pro" w:hAnsi="Source Sans Pro"/>
          <w:lang w:eastAsia="zh-TW"/>
        </w:rPr>
        <w:t>分攤費用的等級</w:t>
      </w:r>
      <w:r w:rsidRPr="003D455B">
        <w:rPr>
          <w:rFonts w:ascii="Source Sans Pro" w:hAnsi="Source Sans Pro"/>
          <w:color w:val="000000"/>
          <w:lang w:eastAsia="zh-TW"/>
        </w:rPr>
        <w:t>越高，您藥物的費用就越高。</w:t>
      </w:r>
    </w:p>
    <w:p w14:paraId="4290C6A8" w14:textId="32112D63" w:rsidR="005D69DD" w:rsidRPr="003D455B" w:rsidRDefault="005D69DD" w:rsidP="005D69DD">
      <w:pPr>
        <w:keepLines/>
        <w:suppressAutoHyphens/>
        <w:rPr>
          <w:rFonts w:ascii="Source Sans Pro" w:hAnsi="Source Sans Pro"/>
          <w:lang w:eastAsia="zh-TW"/>
        </w:rPr>
      </w:pPr>
      <w:r w:rsidRPr="003D455B">
        <w:rPr>
          <w:rFonts w:ascii="Source Sans Pro" w:hAnsi="Source Sans Pro"/>
          <w:i/>
          <w:iCs/>
          <w:color w:val="0000FF"/>
        </w:rPr>
        <w:t xml:space="preserve">[Plans that don’t use PCPs, </w:t>
      </w:r>
      <w:proofErr w:type="gramStart"/>
      <w:r w:rsidRPr="003D455B">
        <w:rPr>
          <w:rFonts w:ascii="Source Sans Pro" w:hAnsi="Source Sans Pro"/>
          <w:i/>
          <w:iCs/>
          <w:color w:val="0000FF"/>
        </w:rPr>
        <w:t>omit]</w:t>
      </w:r>
      <w:r w:rsidRPr="003D455B">
        <w:rPr>
          <w:rFonts w:ascii="Source Sans Pro" w:hAnsi="Source Sans Pro"/>
          <w:b/>
          <w:bCs/>
          <w:lang w:eastAsia="zh-TW"/>
        </w:rPr>
        <w:t>主治</w:t>
      </w:r>
      <w:proofErr w:type="gramEnd"/>
      <w:r w:rsidRPr="003D455B">
        <w:rPr>
          <w:rFonts w:ascii="Source Sans Pro" w:hAnsi="Source Sans Pro"/>
          <w:color w:val="0000FF"/>
          <w:lang w:eastAsia="zh-TW"/>
        </w:rPr>
        <w:t>[</w:t>
      </w:r>
      <w:r w:rsidRPr="003D455B">
        <w:rPr>
          <w:rFonts w:ascii="Source Sans Pro" w:hAnsi="Source Sans Pro"/>
          <w:i/>
          <w:iCs/>
          <w:color w:val="0000FF"/>
        </w:rPr>
        <w:t xml:space="preserve">insert as </w:t>
      </w:r>
      <w:proofErr w:type="gramStart"/>
      <w:r w:rsidRPr="003D455B">
        <w:rPr>
          <w:rFonts w:ascii="Source Sans Pro" w:hAnsi="Source Sans Pro"/>
          <w:i/>
          <w:iCs/>
          <w:color w:val="0000FF"/>
        </w:rPr>
        <w:t>appropriate:</w:t>
      </w:r>
      <w:r w:rsidRPr="003D455B">
        <w:rPr>
          <w:rFonts w:ascii="Source Sans Pro" w:hAnsi="Source Sans Pro"/>
          <w:b/>
          <w:bCs/>
          <w:color w:val="0000FF"/>
          <w:lang w:eastAsia="zh-TW"/>
        </w:rPr>
        <w:t>醫師</w:t>
      </w:r>
      <w:proofErr w:type="gramEnd"/>
      <w:r w:rsidRPr="003D455B">
        <w:rPr>
          <w:rFonts w:ascii="Source Sans Pro" w:hAnsi="Source Sans Pro"/>
          <w:b/>
          <w:bCs/>
          <w:i/>
          <w:iCs/>
          <w:color w:val="0000FF"/>
        </w:rPr>
        <w:t>or</w:t>
      </w:r>
      <w:r w:rsidRPr="003D455B">
        <w:rPr>
          <w:rFonts w:ascii="Source Sans Pro" w:hAnsi="Source Sans Pro"/>
          <w:b/>
          <w:bCs/>
          <w:color w:val="0000FF"/>
          <w:lang w:eastAsia="zh-TW"/>
        </w:rPr>
        <w:t>醫生</w:t>
      </w:r>
      <w:r w:rsidRPr="003D455B">
        <w:rPr>
          <w:rFonts w:ascii="Source Sans Pro" w:hAnsi="Source Sans Pro"/>
          <w:color w:val="0000FF"/>
          <w:lang w:eastAsia="zh-TW"/>
        </w:rPr>
        <w:t>]</w:t>
      </w:r>
      <w:r w:rsidRPr="003D455B">
        <w:rPr>
          <w:rFonts w:ascii="Source Sans Pro" w:hAnsi="Source Sans Pro"/>
          <w:b/>
          <w:bCs/>
          <w:lang w:eastAsia="zh-TW"/>
        </w:rPr>
        <w:t xml:space="preserve"> (PCP)</w:t>
      </w:r>
      <w:r w:rsidRPr="003D455B">
        <w:rPr>
          <w:rFonts w:ascii="Source Sans Pro" w:hAnsi="Source Sans Pro"/>
          <w:lang w:eastAsia="zh-TW"/>
        </w:rPr>
        <w:t xml:space="preserve"> – </w:t>
      </w:r>
      <w:r w:rsidRPr="003D455B">
        <w:rPr>
          <w:rFonts w:ascii="Source Sans Pro" w:hAnsi="Source Sans Pro"/>
          <w:lang w:eastAsia="zh-TW"/>
        </w:rPr>
        <w:t>您的主治醫生是您針對大多數健康問題首先看訪的醫生或其他醫療服務提供者。在許多</w:t>
      </w:r>
      <w:r w:rsidRPr="003D455B">
        <w:rPr>
          <w:lang w:eastAsia="zh-TW"/>
        </w:rPr>
        <w:t xml:space="preserve"> </w:t>
      </w:r>
      <w:r w:rsidRPr="003D455B">
        <w:rPr>
          <w:rFonts w:ascii="Source Sans Pro" w:hAnsi="Source Sans Pro"/>
          <w:lang w:eastAsia="zh-TW"/>
        </w:rPr>
        <w:t xml:space="preserve">Medicare </w:t>
      </w:r>
      <w:r w:rsidRPr="003D455B">
        <w:rPr>
          <w:rFonts w:ascii="Source Sans Pro" w:hAnsi="Source Sans Pro"/>
          <w:lang w:eastAsia="zh-TW"/>
        </w:rPr>
        <w:t>保健計劃中，您到任何其他醫療服務提供者處就診之前，必須到您的主治醫生處就診。</w:t>
      </w:r>
    </w:p>
    <w:p w14:paraId="4721E296" w14:textId="77777777"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color w:val="000000"/>
          <w:lang w:eastAsia="zh-TW"/>
        </w:rPr>
        <w:t>可互換生物仿製藥</w:t>
      </w:r>
      <w:r w:rsidRPr="003D455B">
        <w:rPr>
          <w:rFonts w:ascii="Source Sans Pro" w:hAnsi="Source Sans Pro"/>
          <w:b/>
          <w:bCs/>
          <w:color w:val="000000"/>
          <w:lang w:eastAsia="zh-TW"/>
        </w:rPr>
        <w:t xml:space="preserve"> –</w:t>
      </w:r>
      <w:r w:rsidRPr="003D455B">
        <w:rPr>
          <w:rFonts w:ascii="Source Sans Pro" w:hAnsi="Source Sans Pro"/>
          <w:color w:val="000000"/>
          <w:lang w:eastAsia="zh-TW"/>
        </w:rPr>
        <w:t xml:space="preserve"> </w:t>
      </w:r>
      <w:r w:rsidRPr="003D455B">
        <w:rPr>
          <w:rFonts w:ascii="Source Sans Pro" w:hAnsi="Source Sans Pro"/>
          <w:lang w:eastAsia="zh-TW"/>
        </w:rPr>
        <w:t>一種滿足自動替代潛力相關的其他要求，在藥房可以用其替代原研生物製品，而無需新處方的生物仿製藥。具體藥房自動替代情況視州法律而定。</w:t>
      </w:r>
    </w:p>
    <w:p w14:paraId="79FE803C" w14:textId="5807050E" w:rsidR="005D69DD" w:rsidRPr="003D455B" w:rsidRDefault="005D69DD" w:rsidP="005D69DD">
      <w:pPr>
        <w:keepLines/>
        <w:suppressAutoHyphens/>
        <w:rPr>
          <w:rFonts w:ascii="Source Sans Pro" w:hAnsi="Source Sans Pro"/>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rPr>
        <w:t xml:space="preserve">Include if applicable: </w:t>
      </w:r>
      <w:r w:rsidRPr="003D455B">
        <w:rPr>
          <w:rFonts w:ascii="Source Sans Pro" w:hAnsi="Source Sans Pro"/>
          <w:b/>
          <w:bCs/>
          <w:color w:val="0000FF"/>
          <w:lang w:eastAsia="zh-TW"/>
        </w:rPr>
        <w:t>可選補充福利</w:t>
      </w:r>
      <w:r w:rsidRPr="003D455B">
        <w:rPr>
          <w:rFonts w:ascii="Source Sans Pro" w:hAnsi="Source Sans Pro"/>
          <w:b/>
          <w:bCs/>
          <w:color w:val="0000FF"/>
          <w:lang w:eastAsia="zh-TW"/>
        </w:rPr>
        <w:t xml:space="preserve"> </w:t>
      </w:r>
      <w:r w:rsidRPr="003D455B">
        <w:rPr>
          <w:rFonts w:ascii="Source Sans Pro" w:hAnsi="Source Sans Pro"/>
          <w:color w:val="0000FF"/>
          <w:lang w:eastAsia="zh-TW"/>
        </w:rPr>
        <w:t xml:space="preserve">– </w:t>
      </w:r>
      <w:r w:rsidRPr="003D455B">
        <w:rPr>
          <w:rFonts w:ascii="Source Sans Pro" w:hAnsi="Source Sans Pro"/>
          <w:color w:val="0000FF"/>
          <w:lang w:eastAsia="zh-TW"/>
        </w:rPr>
        <w:t>可以額外保費購買且未包括在您的福利待遇內的非</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承保福利。您必須自願選擇可選補充福利方可獲取這些福利。</w:t>
      </w:r>
      <w:r w:rsidRPr="003D455B">
        <w:rPr>
          <w:rFonts w:ascii="Source Sans Pro" w:hAnsi="Source Sans Pro"/>
          <w:color w:val="0000FF"/>
          <w:lang w:eastAsia="zh-TW"/>
        </w:rPr>
        <w:t>]</w:t>
      </w:r>
    </w:p>
    <w:p w14:paraId="338A85A5" w14:textId="77777777" w:rsidR="005D69DD" w:rsidRPr="003D455B" w:rsidRDefault="005D69DD" w:rsidP="005D69DD">
      <w:pPr>
        <w:keepLines/>
        <w:suppressAutoHyphens/>
        <w:rPr>
          <w:rFonts w:ascii="Source Sans Pro" w:hAnsi="Source Sans Pro"/>
          <w:b/>
          <w:bCs/>
          <w:lang w:eastAsia="zh-TW"/>
        </w:rPr>
      </w:pPr>
      <w:r w:rsidRPr="003D455B">
        <w:rPr>
          <w:rFonts w:ascii="Source Sans Pro" w:hAnsi="Source Sans Pro"/>
          <w:b/>
          <w:bCs/>
          <w:lang w:eastAsia="zh-TW"/>
        </w:rPr>
        <w:t>生物仿製藥</w:t>
      </w:r>
      <w:r w:rsidRPr="003D455B">
        <w:rPr>
          <w:rFonts w:ascii="Source Sans Pro" w:hAnsi="Source Sans Pro"/>
          <w:lang w:eastAsia="zh-TW"/>
        </w:rPr>
        <w:t xml:space="preserve"> – </w:t>
      </w:r>
      <w:r w:rsidRPr="003D455B">
        <w:rPr>
          <w:rFonts w:ascii="Source Sans Pro" w:hAnsi="Source Sans Pro"/>
          <w:lang w:eastAsia="zh-TW"/>
        </w:rPr>
        <w:t>一類與原研生物製品非常相似但不完全相同的生物製品。生物仿製藥與原研生物製品一樣安全有效。藥房裡某些生物製品可代替原研生物製品，無需新處方（請參見「</w:t>
      </w:r>
      <w:r w:rsidRPr="003D455B">
        <w:rPr>
          <w:rFonts w:ascii="Source Sans Pro" w:hAnsi="Source Sans Pro"/>
          <w:b/>
          <w:bCs/>
          <w:lang w:eastAsia="zh-TW"/>
        </w:rPr>
        <w:t>可互換生物仿製藥</w:t>
      </w:r>
      <w:r w:rsidRPr="003D455B">
        <w:rPr>
          <w:rFonts w:ascii="Source Sans Pro" w:hAnsi="Source Sans Pro"/>
          <w:lang w:eastAsia="zh-TW"/>
        </w:rPr>
        <w:t>」）。</w:t>
      </w:r>
    </w:p>
    <w:p w14:paraId="6435CA8E" w14:textId="77777777" w:rsidR="005D69DD" w:rsidRPr="003D455B" w:rsidRDefault="005D69DD" w:rsidP="005D69DD">
      <w:pPr>
        <w:keepLines/>
        <w:suppressAutoHyphens/>
        <w:rPr>
          <w:rFonts w:ascii="Source Sans Pro" w:hAnsi="Source Sans Pro"/>
          <w:lang w:eastAsia="zh-TW"/>
        </w:rPr>
      </w:pPr>
      <w:r w:rsidRPr="003D455B">
        <w:rPr>
          <w:rFonts w:ascii="Source Sans Pro" w:hAnsi="Source Sans Pro"/>
          <w:b/>
          <w:bCs/>
          <w:lang w:eastAsia="zh-TW"/>
        </w:rPr>
        <w:t>生物製品</w:t>
      </w:r>
      <w:r w:rsidRPr="003D455B">
        <w:rPr>
          <w:rFonts w:ascii="Source Sans Pro" w:hAnsi="Source Sans Pro"/>
          <w:lang w:eastAsia="zh-TW"/>
        </w:rPr>
        <w:t xml:space="preserve"> – </w:t>
      </w:r>
      <w:r w:rsidRPr="003D455B">
        <w:rPr>
          <w:rFonts w:ascii="Source Sans Pro" w:hAnsi="Source Sans Pro"/>
          <w:lang w:eastAsia="zh-TW"/>
        </w:rPr>
        <w:t>由動物細胞、植物細胞、細菌或酵母等天然活體來源製成的處方藥。生物製品比其他藥物更複雜，無法完全複製，因此替代形式被稱為生物仿製藥。（請參見「</w:t>
      </w:r>
      <w:r w:rsidRPr="003D455B">
        <w:rPr>
          <w:rFonts w:ascii="Source Sans Pro" w:hAnsi="Source Sans Pro"/>
          <w:b/>
          <w:bCs/>
          <w:lang w:eastAsia="zh-TW"/>
        </w:rPr>
        <w:t>原研生物製品</w:t>
      </w:r>
      <w:r w:rsidRPr="003D455B">
        <w:rPr>
          <w:rFonts w:ascii="Source Sans Pro" w:hAnsi="Source Sans Pro"/>
          <w:lang w:eastAsia="zh-TW"/>
        </w:rPr>
        <w:t>」和「</w:t>
      </w:r>
      <w:r w:rsidRPr="003D455B">
        <w:rPr>
          <w:rFonts w:ascii="Source Sans Pro" w:hAnsi="Source Sans Pro"/>
          <w:b/>
          <w:bCs/>
          <w:lang w:eastAsia="zh-TW"/>
        </w:rPr>
        <w:t>生物仿製藥</w:t>
      </w:r>
      <w:r w:rsidRPr="003D455B">
        <w:rPr>
          <w:rFonts w:ascii="Source Sans Pro" w:hAnsi="Source Sans Pro"/>
          <w:lang w:eastAsia="zh-TW"/>
        </w:rPr>
        <w:t>」）。</w:t>
      </w:r>
    </w:p>
    <w:p w14:paraId="7EA88B97" w14:textId="2059DEFA" w:rsidR="005D69DD" w:rsidRPr="003D455B" w:rsidRDefault="005D69DD" w:rsidP="005D69DD">
      <w:pPr>
        <w:keepLines/>
        <w:suppressAutoHyphens/>
        <w:rPr>
          <w:rFonts w:ascii="Source Sans Pro" w:hAnsi="Source Sans Pro"/>
          <w:lang w:eastAsia="zh-TW"/>
        </w:rPr>
      </w:pPr>
      <w:r w:rsidRPr="003D455B">
        <w:rPr>
          <w:rFonts w:ascii="Source Sans Pro" w:hAnsi="Source Sans Pro"/>
          <w:i/>
          <w:iCs/>
          <w:color w:val="0000FF"/>
        </w:rPr>
        <w:t xml:space="preserve">[As appropriate, applicable integrated plans insert and </w:t>
      </w:r>
      <w:proofErr w:type="gramStart"/>
      <w:r w:rsidRPr="003D455B">
        <w:rPr>
          <w:rFonts w:ascii="Source Sans Pro" w:hAnsi="Source Sans Pro"/>
          <w:i/>
          <w:iCs/>
          <w:color w:val="0000FF"/>
        </w:rPr>
        <w:t>alphabetize</w:t>
      </w:r>
      <w:r w:rsidRPr="003D455B">
        <w:rPr>
          <w:rFonts w:ascii="Source Sans Pro" w:hAnsi="Source Sans Pro"/>
          <w:i/>
          <w:iCs/>
          <w:lang w:eastAsia="zh-TW"/>
        </w:rPr>
        <w:t>:</w:t>
      </w:r>
      <w:r w:rsidRPr="003D455B">
        <w:rPr>
          <w:rFonts w:ascii="Source Sans Pro" w:hAnsi="Source Sans Pro"/>
          <w:b/>
          <w:bCs/>
          <w:color w:val="0000FF"/>
          <w:lang w:eastAsia="zh-TW"/>
        </w:rPr>
        <w:t>綜合</w:t>
      </w:r>
      <w:proofErr w:type="gramEnd"/>
      <w:r w:rsidRPr="003D455B">
        <w:rPr>
          <w:rFonts w:ascii="Source Sans Pro" w:hAnsi="Source Sans Pro"/>
          <w:b/>
          <w:bCs/>
          <w:i/>
          <w:iCs/>
          <w:color w:val="0000FF"/>
        </w:rPr>
        <w:t>]</w:t>
      </w:r>
      <w:r w:rsidRPr="003D455B">
        <w:rPr>
          <w:rFonts w:ascii="Source Sans Pro" w:hAnsi="Source Sans Pro"/>
          <w:b/>
          <w:bCs/>
          <w:lang w:eastAsia="zh-TW"/>
        </w:rPr>
        <w:t>申訴</w:t>
      </w:r>
      <w:r w:rsidRPr="003D455B">
        <w:rPr>
          <w:rFonts w:ascii="Source Sans Pro" w:hAnsi="Source Sans Pro"/>
          <w:lang w:eastAsia="zh-TW"/>
        </w:rPr>
        <w:t xml:space="preserve"> – </w:t>
      </w:r>
      <w:r w:rsidRPr="003D455B">
        <w:rPr>
          <w:rFonts w:ascii="Source Sans Pro" w:hAnsi="Source Sans Pro"/>
          <w:lang w:eastAsia="zh-TW"/>
        </w:rPr>
        <w:t>您對我們的計劃、醫療服務提供者或藥房提出的一種投訴，包括有關護理品質的投訴。不涉及承保或付款爭議。</w:t>
      </w:r>
    </w:p>
    <w:p w14:paraId="2300102D" w14:textId="77777777" w:rsidR="005D69DD" w:rsidRPr="003D455B" w:rsidRDefault="005D69DD" w:rsidP="005D69D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lang w:eastAsia="zh-TW"/>
        </w:rPr>
      </w:pPr>
      <w:r w:rsidRPr="003D455B">
        <w:rPr>
          <w:rFonts w:ascii="Source Sans Pro" w:hAnsi="Source Sans Pro"/>
          <w:b/>
          <w:bCs/>
          <w:lang w:eastAsia="zh-TW"/>
        </w:rPr>
        <w:lastRenderedPageBreak/>
        <w:t>共同保險</w:t>
      </w:r>
      <w:r w:rsidRPr="003D455B">
        <w:rPr>
          <w:rFonts w:ascii="Source Sans Pro" w:hAnsi="Source Sans Pro"/>
          <w:lang w:eastAsia="zh-TW"/>
        </w:rPr>
        <w:t xml:space="preserve"> – </w:t>
      </w:r>
      <w:r w:rsidRPr="003D455B">
        <w:rPr>
          <w:rFonts w:ascii="Source Sans Pro" w:hAnsi="Source Sans Pro"/>
          <w:color w:val="0000FF"/>
          <w:lang w:eastAsia="zh-TW"/>
        </w:rPr>
        <w:t>[</w:t>
      </w:r>
      <w:r w:rsidRPr="003D455B">
        <w:rPr>
          <w:rFonts w:ascii="Source Sans Pro" w:hAnsi="Source Sans Pro"/>
          <w:i/>
          <w:iCs/>
          <w:color w:val="0000FF"/>
          <w:lang w:eastAsia="zh-TW"/>
        </w:rPr>
        <w:t>insert if applicable:</w:t>
      </w:r>
      <w:r w:rsidRPr="003D455B">
        <w:rPr>
          <w:rFonts w:ascii="Source Sans Pro" w:hAnsi="Source Sans Pro"/>
          <w:color w:val="0000FF"/>
          <w:lang w:eastAsia="zh-TW"/>
        </w:rPr>
        <w:t>在您支付任何自付扣除金後</w:t>
      </w:r>
      <w:r w:rsidRPr="003D455B">
        <w:rPr>
          <w:rFonts w:ascii="Source Sans Pro" w:hAnsi="Source Sans Pro"/>
          <w:color w:val="0000FF"/>
          <w:lang w:eastAsia="zh-TW"/>
        </w:rPr>
        <w:t>]</w:t>
      </w:r>
      <w:r w:rsidRPr="003D455B">
        <w:rPr>
          <w:rFonts w:ascii="Source Sans Pro" w:hAnsi="Source Sans Pro"/>
          <w:lang w:eastAsia="zh-TW"/>
        </w:rPr>
        <w:t>可能需要您就服務或處方藥支付應承擔費用的金額，用百分比表示（例如</w:t>
      </w:r>
      <w:r w:rsidRPr="003D455B">
        <w:rPr>
          <w:rFonts w:ascii="Source Sans Pro" w:hAnsi="Source Sans Pro"/>
          <w:lang w:eastAsia="zh-TW"/>
        </w:rPr>
        <w:t xml:space="preserve"> 20%</w:t>
      </w:r>
      <w:r w:rsidRPr="003D455B">
        <w:rPr>
          <w:rFonts w:ascii="Source Sans Pro" w:hAnsi="Source Sans Pro"/>
          <w:lang w:eastAsia="zh-TW"/>
        </w:rPr>
        <w:t>）。</w:t>
      </w:r>
    </w:p>
    <w:p w14:paraId="54794C9D" w14:textId="77777777"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color w:val="000000" w:themeColor="text1"/>
          <w:lang w:eastAsia="zh-TW"/>
        </w:rPr>
        <w:t>有信譽度的處方藥保險</w:t>
      </w:r>
      <w:r w:rsidRPr="003D455B">
        <w:rPr>
          <w:rFonts w:ascii="Source Sans Pro" w:hAnsi="Source Sans Pro"/>
          <w:color w:val="000000" w:themeColor="text1"/>
          <w:lang w:eastAsia="zh-TW"/>
        </w:rPr>
        <w:t xml:space="preserve"> – </w:t>
      </w:r>
      <w:r w:rsidRPr="003D455B">
        <w:rPr>
          <w:rFonts w:ascii="Source Sans Pro" w:hAnsi="Source Sans Pro"/>
          <w:color w:val="000000" w:themeColor="text1"/>
          <w:lang w:eastAsia="zh-TW"/>
        </w:rPr>
        <w:t>預計須支付的保險通常至少相當於</w:t>
      </w:r>
      <w:r w:rsidRPr="003D455B">
        <w:rPr>
          <w:rFonts w:ascii="Source Sans Pro" w:hAnsi="Source Sans Pro"/>
          <w:color w:val="000000" w:themeColor="text1"/>
          <w:lang w:eastAsia="zh-TW"/>
        </w:rPr>
        <w:t xml:space="preserve"> Medicare </w:t>
      </w:r>
      <w:r w:rsidRPr="003D455B">
        <w:rPr>
          <w:rFonts w:ascii="Source Sans Pro" w:hAnsi="Source Sans Pro"/>
          <w:color w:val="000000" w:themeColor="text1"/>
          <w:lang w:eastAsia="zh-TW"/>
        </w:rPr>
        <w:t>標準處方藥保險的處方藥保險（例如雇主或團體提供）。符合</w:t>
      </w:r>
      <w:r w:rsidRPr="003D455B">
        <w:rPr>
          <w:rFonts w:ascii="Source Sans Pro" w:hAnsi="Source Sans Pro"/>
          <w:color w:val="000000" w:themeColor="text1"/>
          <w:lang w:eastAsia="zh-TW"/>
        </w:rPr>
        <w:t xml:space="preserve"> Medicare </w:t>
      </w:r>
      <w:r w:rsidRPr="003D455B">
        <w:rPr>
          <w:rFonts w:ascii="Source Sans Pro" w:hAnsi="Source Sans Pro"/>
          <w:color w:val="000000" w:themeColor="text1"/>
          <w:lang w:eastAsia="zh-TW"/>
        </w:rPr>
        <w:t>資格時擁有此類保險的人士，如果決定稍後參加</w:t>
      </w:r>
      <w:r w:rsidRPr="003D455B">
        <w:rPr>
          <w:rFonts w:ascii="Source Sans Pro" w:hAnsi="Source Sans Pro"/>
          <w:color w:val="000000" w:themeColor="text1"/>
          <w:lang w:eastAsia="zh-TW"/>
        </w:rPr>
        <w:t xml:space="preserve"> Medicare </w:t>
      </w:r>
      <w:r w:rsidRPr="003D455B">
        <w:rPr>
          <w:rFonts w:ascii="Source Sans Pro" w:hAnsi="Source Sans Pro"/>
          <w:color w:val="000000" w:themeColor="text1"/>
          <w:lang w:eastAsia="zh-TW"/>
        </w:rPr>
        <w:t>處方藥保險，一般可保留該保險，而無需支付罰金。</w:t>
      </w:r>
    </w:p>
    <w:p w14:paraId="4C7CFAB3" w14:textId="77777777"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color w:val="000000"/>
          <w:lang w:eastAsia="zh-TW"/>
        </w:rPr>
        <w:t>自付扣除金</w:t>
      </w:r>
      <w:r w:rsidRPr="003D455B">
        <w:rPr>
          <w:rFonts w:ascii="Source Sans Pro" w:hAnsi="Source Sans Pro"/>
          <w:smallCaps/>
          <w:color w:val="000000"/>
          <w:lang w:eastAsia="zh-TW"/>
        </w:rPr>
        <w:t xml:space="preserve"> </w:t>
      </w:r>
      <w:r w:rsidRPr="003D455B">
        <w:rPr>
          <w:rFonts w:ascii="Source Sans Pro" w:hAnsi="Source Sans Pro"/>
          <w:color w:val="000000"/>
          <w:lang w:eastAsia="zh-TW"/>
        </w:rPr>
        <w:t xml:space="preserve">– </w:t>
      </w:r>
      <w:r w:rsidRPr="003D455B">
        <w:rPr>
          <w:rFonts w:ascii="Source Sans Pro" w:hAnsi="Source Sans Pro"/>
          <w:color w:val="000000"/>
          <w:lang w:eastAsia="zh-TW"/>
        </w:rPr>
        <w:t>在計劃開始支付</w:t>
      </w:r>
      <w:r w:rsidRPr="003D455B">
        <w:rPr>
          <w:rFonts w:ascii="Source Sans Pro" w:hAnsi="Source Sans Pro"/>
          <w:color w:val="211D1E"/>
          <w:lang w:eastAsia="zh-TW"/>
        </w:rPr>
        <w:t>您的醫療護理或處方藥</w:t>
      </w:r>
      <w:r w:rsidRPr="003D455B">
        <w:rPr>
          <w:rFonts w:ascii="Source Sans Pro" w:hAnsi="Source Sans Pro"/>
          <w:color w:val="000000"/>
          <w:lang w:eastAsia="zh-TW"/>
        </w:rPr>
        <w:t>費用前，您必須支付的金額。</w:t>
      </w:r>
    </w:p>
    <w:p w14:paraId="71AA92CB" w14:textId="77777777"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color w:val="000000"/>
          <w:lang w:eastAsia="zh-TW"/>
        </w:rPr>
        <w:t>自付費用</w:t>
      </w:r>
      <w:r w:rsidRPr="003D455B">
        <w:rPr>
          <w:rFonts w:ascii="Source Sans Pro" w:hAnsi="Source Sans Pro"/>
          <w:color w:val="000000"/>
          <w:lang w:eastAsia="zh-TW"/>
        </w:rPr>
        <w:t xml:space="preserve"> – </w:t>
      </w:r>
      <w:r w:rsidRPr="003D455B">
        <w:rPr>
          <w:rFonts w:ascii="Source Sans Pro" w:hAnsi="Source Sans Pro"/>
          <w:color w:val="000000"/>
          <w:lang w:eastAsia="zh-TW"/>
        </w:rPr>
        <w:t>請參閱上文「分攤費用」定義。會員支付所接受</w:t>
      </w:r>
      <w:r w:rsidRPr="003D455B">
        <w:rPr>
          <w:rFonts w:ascii="Source Sans Pro" w:hAnsi="Source Sans Pro"/>
          <w:lang w:eastAsia="zh-TW"/>
        </w:rPr>
        <w:t>服務或藥物</w:t>
      </w:r>
      <w:r w:rsidRPr="003D455B">
        <w:rPr>
          <w:rFonts w:ascii="Source Sans Pro" w:hAnsi="Source Sans Pro"/>
          <w:color w:val="000000"/>
          <w:lang w:eastAsia="zh-TW"/>
        </w:rPr>
        <w:t>一部分費用的分攤費用要求也稱為會員自付費用要求。</w:t>
      </w:r>
    </w:p>
    <w:p w14:paraId="37CE79EC" w14:textId="77777777"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color w:val="000000"/>
          <w:lang w:eastAsia="zh-TW"/>
        </w:rPr>
        <w:t>自付費用限額</w:t>
      </w:r>
      <w:r w:rsidRPr="003D455B">
        <w:rPr>
          <w:rFonts w:ascii="Source Sans Pro" w:hAnsi="Source Sans Pro"/>
          <w:b/>
          <w:bCs/>
          <w:color w:val="000000"/>
          <w:lang w:eastAsia="zh-TW"/>
        </w:rPr>
        <w:t xml:space="preserve"> – </w:t>
      </w:r>
      <w:r w:rsidRPr="003D455B">
        <w:rPr>
          <w:rFonts w:ascii="Source Sans Pro" w:hAnsi="Source Sans Pro"/>
          <w:color w:val="000000"/>
          <w:lang w:eastAsia="zh-TW"/>
        </w:rPr>
        <w:t>您的</w:t>
      </w:r>
      <w:r w:rsidRPr="003D455B">
        <w:rPr>
          <w:rFonts w:ascii="Source Sans Pro" w:hAnsi="Source Sans Pro"/>
          <w:color w:val="000000"/>
          <w:lang w:eastAsia="zh-TW"/>
        </w:rPr>
        <w:t xml:space="preserve"> D </w:t>
      </w:r>
      <w:r w:rsidRPr="003D455B">
        <w:rPr>
          <w:rFonts w:ascii="Source Sans Pro" w:hAnsi="Source Sans Pro"/>
          <w:color w:val="000000"/>
          <w:lang w:eastAsia="zh-TW"/>
        </w:rPr>
        <w:t>部分藥物自付費用的最高金額。</w:t>
      </w:r>
    </w:p>
    <w:p w14:paraId="07281619" w14:textId="77777777" w:rsidR="005D69DD" w:rsidRPr="003D455B" w:rsidRDefault="005D69DD" w:rsidP="005D69D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lang w:eastAsia="zh-TW"/>
        </w:rPr>
      </w:pPr>
      <w:r w:rsidRPr="003D455B">
        <w:rPr>
          <w:rFonts w:ascii="Source Sans Pro" w:hAnsi="Source Sans Pro"/>
          <w:b/>
          <w:bCs/>
          <w:color w:val="000000"/>
          <w:lang w:eastAsia="zh-TW"/>
        </w:rPr>
        <w:t>低收入補貼</w:t>
      </w:r>
      <w:r w:rsidRPr="003D455B">
        <w:rPr>
          <w:rFonts w:ascii="Source Sans Pro" w:hAnsi="Source Sans Pro"/>
          <w:color w:val="000000"/>
          <w:lang w:eastAsia="zh-TW"/>
        </w:rPr>
        <w:t xml:space="preserve"> </w:t>
      </w:r>
      <w:r w:rsidRPr="003D455B">
        <w:rPr>
          <w:rFonts w:ascii="Source Sans Pro" w:hAnsi="Source Sans Pro"/>
          <w:b/>
          <w:bCs/>
          <w:color w:val="000000"/>
          <w:lang w:eastAsia="zh-TW"/>
        </w:rPr>
        <w:t>(LIS)</w:t>
      </w:r>
      <w:r w:rsidRPr="003D455B">
        <w:rPr>
          <w:rFonts w:ascii="Source Sans Pro" w:hAnsi="Source Sans Pro"/>
          <w:color w:val="000000"/>
          <w:lang w:eastAsia="zh-TW"/>
        </w:rPr>
        <w:t xml:space="preserve"> </w:t>
      </w:r>
      <w:r w:rsidRPr="003D455B">
        <w:rPr>
          <w:rFonts w:ascii="Source Sans Pro" w:hAnsi="Source Sans Pro"/>
          <w:lang w:eastAsia="zh-TW"/>
        </w:rPr>
        <w:t xml:space="preserve">– </w:t>
      </w:r>
      <w:r w:rsidRPr="003D455B">
        <w:rPr>
          <w:rFonts w:ascii="Source Sans Pro" w:hAnsi="Source Sans Pro"/>
          <w:lang w:eastAsia="zh-TW"/>
        </w:rPr>
        <w:t>請參見額外補助。</w:t>
      </w:r>
    </w:p>
    <w:p w14:paraId="27E47BE0" w14:textId="77777777" w:rsidR="005D69DD" w:rsidRPr="003D455B" w:rsidRDefault="005D69DD" w:rsidP="005D69DD">
      <w:pPr>
        <w:keepLines/>
        <w:suppressAutoHyphens/>
        <w:rPr>
          <w:rFonts w:ascii="Source Sans Pro" w:hAnsi="Source Sans Pro"/>
          <w:b/>
          <w:bCs/>
          <w:lang w:eastAsia="zh-TW"/>
        </w:rPr>
      </w:pPr>
      <w:r w:rsidRPr="003D455B">
        <w:rPr>
          <w:rFonts w:ascii="Source Sans Pro" w:hAnsi="Source Sans Pro"/>
          <w:b/>
          <w:bCs/>
          <w:lang w:eastAsia="zh-TW"/>
        </w:rPr>
        <w:t>住院</w:t>
      </w:r>
      <w:r w:rsidRPr="003D455B">
        <w:rPr>
          <w:rFonts w:ascii="Source Sans Pro" w:hAnsi="Source Sans Pro"/>
          <w:lang w:eastAsia="zh-TW"/>
        </w:rPr>
        <w:t xml:space="preserve"> – </w:t>
      </w:r>
      <w:r w:rsidRPr="003D455B">
        <w:rPr>
          <w:rFonts w:ascii="Source Sans Pro" w:hAnsi="Source Sans Pro"/>
          <w:lang w:eastAsia="zh-TW"/>
        </w:rPr>
        <w:t>當您被正式批准如願接受專業醫療服務時住院。</w:t>
      </w:r>
      <w:r w:rsidRPr="003D455B">
        <w:rPr>
          <w:rFonts w:ascii="Source Sans Pro" w:hAnsi="Source Sans Pro"/>
          <w:color w:val="000000"/>
          <w:lang w:eastAsia="zh-TW"/>
        </w:rPr>
        <w:t>即使您在醫院過夜，您可能仍會被視為門診患者。</w:t>
      </w:r>
    </w:p>
    <w:p w14:paraId="0370FC19" w14:textId="77777777" w:rsidR="005D69DD" w:rsidRPr="003D455B" w:rsidRDefault="005D69DD" w:rsidP="005D69D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lang w:eastAsia="zh-TW"/>
        </w:rPr>
      </w:pPr>
      <w:r w:rsidRPr="003D455B">
        <w:rPr>
          <w:rFonts w:ascii="Source Sans Pro" w:hAnsi="Source Sans Pro"/>
          <w:b/>
          <w:bCs/>
          <w:lang w:eastAsia="zh-TW"/>
        </w:rPr>
        <w:t>投訴</w:t>
      </w:r>
      <w:r w:rsidRPr="003D455B">
        <w:rPr>
          <w:rFonts w:ascii="Source Sans Pro" w:hAnsi="Source Sans Pro"/>
          <w:lang w:eastAsia="zh-TW"/>
        </w:rPr>
        <w:t xml:space="preserve"> – </w:t>
      </w:r>
      <w:r w:rsidRPr="003D455B">
        <w:rPr>
          <w:rFonts w:ascii="Source Sans Pro" w:hAnsi="Source Sans Pro"/>
          <w:lang w:eastAsia="zh-TW"/>
        </w:rPr>
        <w:t>提出投訴的正式名稱為</w:t>
      </w:r>
      <w:r w:rsidRPr="003D455B">
        <w:rPr>
          <w:rFonts w:ascii="Source Sans Pro" w:hAnsi="Source Sans Pro"/>
          <w:b/>
          <w:bCs/>
          <w:lang w:eastAsia="zh-TW"/>
        </w:rPr>
        <w:t>提出申訴</w:t>
      </w:r>
      <w:r w:rsidRPr="003D455B">
        <w:rPr>
          <w:rFonts w:ascii="Source Sans Pro" w:hAnsi="Source Sans Pro"/>
          <w:lang w:eastAsia="zh-TW"/>
        </w:rPr>
        <w:t>。投訴程序</w:t>
      </w:r>
      <w:r w:rsidRPr="003D455B">
        <w:rPr>
          <w:rFonts w:ascii="Source Sans Pro" w:hAnsi="Source Sans Pro"/>
          <w:i/>
          <w:iCs/>
          <w:lang w:eastAsia="zh-TW"/>
        </w:rPr>
        <w:t>僅</w:t>
      </w:r>
      <w:r w:rsidRPr="003D455B">
        <w:rPr>
          <w:rFonts w:ascii="Source Sans Pro" w:hAnsi="Source Sans Pro"/>
          <w:lang w:eastAsia="zh-TW"/>
        </w:rPr>
        <w:t>適用於若干類型的問題。這包括護理品質、等待時間及您獲得的客戶服務的相關問題。如果我們的計劃未遵循上訴程序中的時間，它還包括投訴。</w:t>
      </w:r>
    </w:p>
    <w:p w14:paraId="2083F5A5" w14:textId="77777777" w:rsidR="005D69DD" w:rsidRPr="003D455B" w:rsidRDefault="005D69DD" w:rsidP="005D69DD">
      <w:pPr>
        <w:keepLines/>
        <w:suppressAutoHyphens/>
        <w:rPr>
          <w:rFonts w:ascii="Source Sans Pro" w:hAnsi="Source Sans Pro"/>
          <w:lang w:eastAsia="zh-TW"/>
        </w:rPr>
      </w:pPr>
      <w:r w:rsidRPr="003D455B">
        <w:rPr>
          <w:rFonts w:ascii="Source Sans Pro" w:hAnsi="Source Sans Pro"/>
          <w:b/>
          <w:bCs/>
          <w:lang w:eastAsia="zh-TW"/>
        </w:rPr>
        <w:t>每日分攤費用</w:t>
      </w:r>
      <w:r w:rsidRPr="003D455B">
        <w:rPr>
          <w:rFonts w:ascii="Source Sans Pro" w:hAnsi="Source Sans Pro"/>
          <w:lang w:eastAsia="zh-TW"/>
        </w:rPr>
        <w:t xml:space="preserve"> – </w:t>
      </w:r>
      <w:r w:rsidRPr="003D455B">
        <w:rPr>
          <w:rFonts w:ascii="Source Sans Pro" w:hAnsi="Source Sans Pro"/>
          <w:lang w:eastAsia="zh-TW"/>
        </w:rPr>
        <w:t>當醫生為您開的某種處方藥少於一個月的份量，並且您需要支付定額手續費時，可能適用每日分攤費用。每日分攤費用是指定額手續費除以一個月份量的天數所得到的費用。範例如下：如果某種藥物一個月份量的定額手續費為</w:t>
      </w:r>
      <w:r w:rsidRPr="003D455B">
        <w:rPr>
          <w:rFonts w:ascii="Source Sans Pro" w:hAnsi="Source Sans Pro"/>
          <w:lang w:eastAsia="zh-TW"/>
        </w:rPr>
        <w:t xml:space="preserve"> $30</w:t>
      </w:r>
      <w:r w:rsidRPr="003D455B">
        <w:rPr>
          <w:rFonts w:ascii="Source Sans Pro" w:hAnsi="Source Sans Pro"/>
          <w:lang w:eastAsia="zh-TW"/>
        </w:rPr>
        <w:t>，我們的計劃中一個月份量為</w:t>
      </w:r>
      <w:r w:rsidRPr="003D455B">
        <w:rPr>
          <w:rFonts w:ascii="Source Sans Pro" w:hAnsi="Source Sans Pro"/>
          <w:lang w:eastAsia="zh-TW"/>
        </w:rPr>
        <w:t xml:space="preserve"> 30 </w:t>
      </w:r>
      <w:r w:rsidRPr="003D455B">
        <w:rPr>
          <w:rFonts w:ascii="Source Sans Pro" w:hAnsi="Source Sans Pro"/>
          <w:lang w:eastAsia="zh-TW"/>
        </w:rPr>
        <w:t>天的份量，那麼您的每日分攤費用為每日</w:t>
      </w:r>
      <w:r w:rsidRPr="003D455B">
        <w:rPr>
          <w:rFonts w:ascii="Source Sans Pro" w:hAnsi="Source Sans Pro"/>
          <w:lang w:eastAsia="zh-TW"/>
        </w:rPr>
        <w:t xml:space="preserve"> $1</w:t>
      </w:r>
      <w:r w:rsidRPr="003D455B">
        <w:rPr>
          <w:rFonts w:ascii="Source Sans Pro" w:hAnsi="Source Sans Pro"/>
          <w:lang w:eastAsia="zh-TW"/>
        </w:rPr>
        <w:t>。</w:t>
      </w:r>
    </w:p>
    <w:p w14:paraId="01737504" w14:textId="77777777" w:rsidR="005D69DD" w:rsidRPr="003D455B" w:rsidRDefault="005D69DD" w:rsidP="005D69DD">
      <w:pPr>
        <w:keepLines/>
        <w:suppressAutoHyphens/>
        <w:rPr>
          <w:rFonts w:ascii="Source Sans Pro" w:hAnsi="Source Sans Pro"/>
          <w:lang w:eastAsia="zh-TW"/>
        </w:rPr>
      </w:pPr>
      <w:r w:rsidRPr="003D455B">
        <w:rPr>
          <w:rFonts w:ascii="Source Sans Pro" w:hAnsi="Source Sans Pro"/>
          <w:b/>
          <w:bCs/>
          <w:color w:val="000000" w:themeColor="text1"/>
          <w:lang w:eastAsia="zh-TW"/>
        </w:rPr>
        <w:t>事先授權</w:t>
      </w:r>
      <w:r w:rsidRPr="003D455B">
        <w:rPr>
          <w:rFonts w:ascii="Source Sans Pro" w:hAnsi="Source Sans Pro"/>
          <w:color w:val="000000" w:themeColor="text1"/>
          <w:lang w:eastAsia="zh-TW"/>
        </w:rPr>
        <w:t xml:space="preserve"> </w:t>
      </w:r>
      <w:r w:rsidRPr="003D455B">
        <w:rPr>
          <w:rFonts w:ascii="Source Sans Pro" w:hAnsi="Source Sans Pro"/>
          <w:lang w:eastAsia="zh-TW"/>
        </w:rPr>
        <w:t xml:space="preserve">– </w:t>
      </w:r>
      <w:r w:rsidRPr="003D455B">
        <w:rPr>
          <w:rFonts w:ascii="Source Sans Pro" w:hAnsi="Source Sans Pro"/>
          <w:lang w:eastAsia="zh-TW"/>
        </w:rPr>
        <w:t>按照特定條件獲得服務或某些藥物的事先核准。</w:t>
      </w:r>
      <w:r w:rsidRPr="003D455B">
        <w:rPr>
          <w:rFonts w:ascii="Source Sans Pro" w:hAnsi="Source Sans Pro"/>
          <w:i/>
          <w:iCs/>
          <w:color w:val="0000FF"/>
          <w:lang w:eastAsia="zh-TW"/>
        </w:rPr>
        <w:t>[Plans can delete applicable words or sentences if it doesn’t require prior authorization for any medical services and/or any drugs</w:t>
      </w:r>
      <w:proofErr w:type="gramStart"/>
      <w:r w:rsidRPr="003D455B">
        <w:rPr>
          <w:rFonts w:ascii="Source Sans Pro" w:hAnsi="Source Sans Pro"/>
          <w:i/>
          <w:iCs/>
          <w:color w:val="0000FF"/>
          <w:lang w:eastAsia="zh-TW"/>
        </w:rPr>
        <w:t>.]</w:t>
      </w:r>
      <w:r w:rsidRPr="003D455B">
        <w:rPr>
          <w:rFonts w:ascii="Source Sans Pro" w:hAnsi="Source Sans Pro"/>
          <w:lang w:eastAsia="zh-TW"/>
        </w:rPr>
        <w:t>第</w:t>
      </w:r>
      <w:proofErr w:type="gramEnd"/>
      <w:r w:rsidRPr="003D455B">
        <w:rPr>
          <w:rFonts w:ascii="Source Sans Pro" w:hAnsi="Source Sans Pro"/>
          <w:lang w:eastAsia="zh-TW"/>
        </w:rPr>
        <w:t xml:space="preserve"> 4</w:t>
      </w:r>
      <w:r w:rsidRPr="003D455B">
        <w:rPr>
          <w:lang w:eastAsia="zh-TW"/>
        </w:rPr>
        <w:t xml:space="preserve"> </w:t>
      </w:r>
      <w:r w:rsidRPr="003D455B">
        <w:rPr>
          <w:rFonts w:ascii="Source Sans Pro" w:hAnsi="Source Sans Pro"/>
          <w:lang w:eastAsia="zh-TW"/>
        </w:rPr>
        <w:t>章醫療福利表中列有需獲得事先授權的承保服務。處方藥一覽表中標有需獲得事先授權的承保藥物，相關標準載於我們的網站。</w:t>
      </w:r>
    </w:p>
    <w:p w14:paraId="455CC52A" w14:textId="77777777" w:rsidR="005D69DD" w:rsidRPr="003D455B" w:rsidRDefault="005D69DD" w:rsidP="005D69D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color w:val="000000"/>
          <w:lang w:eastAsia="zh-TW"/>
        </w:rPr>
      </w:pPr>
      <w:r w:rsidRPr="003D455B">
        <w:rPr>
          <w:rFonts w:ascii="Source Sans Pro" w:hAnsi="Source Sans Pro"/>
          <w:b/>
          <w:bCs/>
          <w:lang w:eastAsia="zh-TW"/>
        </w:rPr>
        <w:lastRenderedPageBreak/>
        <w:t>例外處理</w:t>
      </w:r>
      <w:r w:rsidRPr="003D455B">
        <w:rPr>
          <w:rFonts w:ascii="Source Sans Pro" w:hAnsi="Source Sans Pro"/>
          <w:lang w:eastAsia="zh-TW"/>
        </w:rPr>
        <w:t xml:space="preserve"> – </w:t>
      </w:r>
      <w:r w:rsidRPr="003D455B">
        <w:rPr>
          <w:rFonts w:ascii="Source Sans Pro" w:hAnsi="Source Sans Pro"/>
          <w:lang w:eastAsia="zh-TW"/>
        </w:rPr>
        <w:t>一種承保範圍裁決的類型，當其受到批准後，將可允許您取得</w:t>
      </w:r>
      <w:r w:rsidRPr="003D455B">
        <w:rPr>
          <w:rFonts w:ascii="Source Sans Pro" w:hAnsi="Source Sans Pro"/>
          <w:color w:val="000000"/>
          <w:lang w:eastAsia="zh-TW"/>
        </w:rPr>
        <w:t>處方藥一覽表之外的藥物（處方藥一覽表例外處理），或是以更低的分攤費用等級取得非首選藥物（等級例外處理）。如果我們的計劃要求您在取得您所要求的藥物前先嘗試另一種藥物，如果我們的計劃要求某種藥物需要取得事先授權，而您想讓我們豁免特定的限制，或者當我們的計劃限制了您所要求之藥物的數量或劑量時，您也可以請求例外處理（處方藥一覽表例外處理）。</w:t>
      </w:r>
    </w:p>
    <w:p w14:paraId="1304A445" w14:textId="77777777" w:rsidR="005D69DD" w:rsidRPr="003D455B" w:rsidRDefault="005D69DD" w:rsidP="005D69DD">
      <w:pPr>
        <w:keepLines/>
        <w:suppressAutoHyphens/>
        <w:rPr>
          <w:rFonts w:ascii="Source Sans Pro" w:hAnsi="Source Sans Pro"/>
          <w:b/>
          <w:bCs/>
          <w:color w:val="000000" w:themeColor="text1"/>
          <w:lang w:eastAsia="zh-TW"/>
        </w:rPr>
      </w:pPr>
      <w:r w:rsidRPr="003D455B">
        <w:rPr>
          <w:rFonts w:ascii="Source Sans Pro" w:hAnsi="Source Sans Pro"/>
          <w:b/>
          <w:bCs/>
          <w:color w:val="000000" w:themeColor="text1"/>
          <w:lang w:eastAsia="zh-TW"/>
        </w:rPr>
        <w:t>初始承保階段</w:t>
      </w:r>
      <w:r w:rsidRPr="003D455B">
        <w:rPr>
          <w:rFonts w:ascii="Source Sans Pro" w:hAnsi="Source Sans Pro"/>
          <w:color w:val="000000" w:themeColor="text1"/>
          <w:lang w:eastAsia="zh-TW"/>
        </w:rPr>
        <w:t xml:space="preserve"> – </w:t>
      </w:r>
      <w:r w:rsidRPr="003D455B">
        <w:rPr>
          <w:rFonts w:ascii="Source Sans Pro" w:hAnsi="Source Sans Pro"/>
          <w:color w:val="000000" w:themeColor="text1"/>
          <w:lang w:eastAsia="zh-TW"/>
        </w:rPr>
        <w:t>這是您在一年中的自付費用達到自付費用上限之前的階段。</w:t>
      </w:r>
    </w:p>
    <w:p w14:paraId="341E9900" w14:textId="77777777" w:rsidR="005D69DD" w:rsidRPr="003D455B" w:rsidRDefault="005D69DD" w:rsidP="005D69DD">
      <w:pPr>
        <w:keepLines/>
        <w:suppressAutoHyphens/>
        <w:rPr>
          <w:rFonts w:ascii="Source Sans Pro" w:hAnsi="Source Sans Pro"/>
          <w:lang w:eastAsia="zh-TW"/>
        </w:rPr>
      </w:pPr>
      <w:r w:rsidRPr="003D455B">
        <w:rPr>
          <w:rFonts w:ascii="Source Sans Pro" w:hAnsi="Source Sans Pro"/>
          <w:b/>
          <w:bCs/>
          <w:lang w:eastAsia="zh-TW"/>
        </w:rPr>
        <w:t>受益期</w:t>
      </w:r>
      <w:r w:rsidRPr="003D455B">
        <w:rPr>
          <w:rFonts w:ascii="Source Sans Pro" w:hAnsi="Source Sans Pro"/>
          <w:lang w:eastAsia="zh-TW"/>
        </w:rPr>
        <w:t xml:space="preserve"> – </w:t>
      </w:r>
      <w:r w:rsidRPr="003D455B">
        <w:rPr>
          <w:rFonts w:ascii="Source Sans Pro" w:hAnsi="Source Sans Pro"/>
          <w:i/>
          <w:iCs/>
          <w:color w:val="0000FF"/>
        </w:rPr>
        <w:t xml:space="preserve">[Modify definition as needed if plan uses benefit periods for SNF stays but not for inpatient hospital stays.] </w:t>
      </w:r>
      <w:r w:rsidRPr="003D455B">
        <w:rPr>
          <w:rFonts w:ascii="Source Sans Pro" w:hAnsi="Source Sans Pro"/>
          <w:color w:val="0000FF"/>
          <w:lang w:eastAsia="zh-TW"/>
        </w:rPr>
        <w:t>[</w:t>
      </w:r>
      <w:r w:rsidRPr="003D455B">
        <w:rPr>
          <w:rFonts w:ascii="Source Sans Pro" w:hAnsi="Source Sans Pro"/>
          <w:i/>
          <w:iCs/>
          <w:color w:val="0000FF"/>
        </w:rPr>
        <w:t xml:space="preserve">insert if </w:t>
      </w:r>
      <w:proofErr w:type="gramStart"/>
      <w:r w:rsidRPr="003D455B">
        <w:rPr>
          <w:rFonts w:ascii="Source Sans Pro" w:hAnsi="Source Sans Pro"/>
          <w:i/>
          <w:iCs/>
          <w:color w:val="0000FF"/>
        </w:rPr>
        <w:t>applicable:</w:t>
      </w:r>
      <w:r w:rsidRPr="003D455B">
        <w:rPr>
          <w:rFonts w:ascii="Source Sans Pro" w:hAnsi="Source Sans Pro"/>
          <w:color w:val="0000FF"/>
          <w:lang w:eastAsia="zh-TW"/>
        </w:rPr>
        <w:t>我們的計劃及</w:t>
      </w:r>
      <w:proofErr w:type="gramEnd"/>
      <w:r w:rsidRPr="003D455B">
        <w:rPr>
          <w:rFonts w:ascii="Source Sans Pro" w:hAnsi="Source Sans Pro"/>
          <w:color w:val="0000FF"/>
          <w:lang w:eastAsia="zh-TW"/>
        </w:rPr>
        <w:t>]</w:t>
      </w:r>
      <w:r w:rsidRPr="003D455B">
        <w:rPr>
          <w:rFonts w:ascii="Source Sans Pro" w:hAnsi="Source Sans Pro"/>
          <w:lang w:eastAsia="zh-TW"/>
        </w:rPr>
        <w:t xml:space="preserve"> Original Medicare </w:t>
      </w:r>
      <w:r w:rsidRPr="003D455B">
        <w:rPr>
          <w:rFonts w:ascii="Source Sans Pro" w:hAnsi="Source Sans Pro"/>
          <w:lang w:eastAsia="zh-TW"/>
        </w:rPr>
        <w:t>衡量您使用醫院和專業護理機構</w:t>
      </w:r>
      <w:r w:rsidRPr="003D455B">
        <w:rPr>
          <w:rFonts w:ascii="Source Sans Pro" w:hAnsi="Source Sans Pro"/>
          <w:lang w:eastAsia="zh-TW"/>
        </w:rPr>
        <w:t xml:space="preserve"> (SNF) </w:t>
      </w:r>
      <w:r w:rsidRPr="003D455B">
        <w:rPr>
          <w:rFonts w:ascii="Source Sans Pro" w:hAnsi="Source Sans Pro"/>
          <w:lang w:eastAsia="zh-TW"/>
        </w:rPr>
        <w:t>服務的方式</w:t>
      </w:r>
      <w:proofErr w:type="gramStart"/>
      <w:r w:rsidRPr="003D455B">
        <w:rPr>
          <w:rFonts w:ascii="Source Sans Pro" w:hAnsi="Source Sans Pro"/>
          <w:lang w:eastAsia="zh-TW"/>
        </w:rPr>
        <w:t>。</w:t>
      </w:r>
      <w:r w:rsidRPr="003D455B">
        <w:rPr>
          <w:rFonts w:ascii="Source Sans Pro" w:hAnsi="Source Sans Pro"/>
          <w:i/>
          <w:iCs/>
          <w:color w:val="0000FF"/>
          <w:lang w:eastAsia="zh-TW"/>
        </w:rPr>
        <w:t>[</w:t>
      </w:r>
      <w:proofErr w:type="gramEnd"/>
      <w:r w:rsidRPr="003D455B">
        <w:rPr>
          <w:rFonts w:ascii="Source Sans Pro" w:hAnsi="Source Sans Pro"/>
          <w:i/>
          <w:iCs/>
          <w:color w:val="0000FF"/>
          <w:lang w:eastAsia="zh-TW"/>
        </w:rPr>
        <w:t>Plans that offer a more generous benefit period, revise the following sentences to reflect our plan’s benefit period</w:t>
      </w:r>
      <w:proofErr w:type="gramStart"/>
      <w:r w:rsidRPr="003D455B">
        <w:rPr>
          <w:rFonts w:ascii="Source Sans Pro" w:hAnsi="Source Sans Pro"/>
          <w:i/>
          <w:iCs/>
          <w:color w:val="0000FF"/>
          <w:lang w:eastAsia="zh-TW"/>
        </w:rPr>
        <w:t>.]</w:t>
      </w:r>
      <w:r w:rsidRPr="003D455B">
        <w:rPr>
          <w:rFonts w:ascii="Source Sans Pro" w:hAnsi="Source Sans Pro"/>
          <w:lang w:eastAsia="zh-TW"/>
        </w:rPr>
        <w:t>受益期從您住進醫院或專業護理機構的那天開始算起</w:t>
      </w:r>
      <w:proofErr w:type="gramEnd"/>
      <w:r w:rsidRPr="003D455B">
        <w:rPr>
          <w:rFonts w:ascii="Source Sans Pro" w:hAnsi="Source Sans Pro"/>
          <w:lang w:eastAsia="zh-TW"/>
        </w:rPr>
        <w:t>。受益期到您連續</w:t>
      </w:r>
      <w:r w:rsidRPr="003D455B">
        <w:rPr>
          <w:rFonts w:ascii="Source Sans Pro" w:hAnsi="Source Sans Pro"/>
          <w:lang w:eastAsia="zh-TW"/>
        </w:rPr>
        <w:t xml:space="preserve"> 60 </w:t>
      </w:r>
      <w:r w:rsidRPr="003D455B">
        <w:rPr>
          <w:rFonts w:ascii="Source Sans Pro" w:hAnsi="Source Sans Pro"/>
          <w:lang w:eastAsia="zh-TW"/>
        </w:rPr>
        <w:t>天未接受任何住院護理（或</w:t>
      </w:r>
      <w:r w:rsidRPr="003D455B">
        <w:rPr>
          <w:rFonts w:ascii="Source Sans Pro" w:hAnsi="Source Sans Pro"/>
          <w:lang w:eastAsia="zh-TW"/>
        </w:rPr>
        <w:t xml:space="preserve"> SNF </w:t>
      </w:r>
      <w:r w:rsidRPr="003D455B">
        <w:rPr>
          <w:rFonts w:ascii="Source Sans Pro" w:hAnsi="Source Sans Pro"/>
          <w:lang w:eastAsia="zh-TW"/>
        </w:rPr>
        <w:t>的專業護理）之時結束。如果您在一個受益期結束後住進醫院或專業護理機構，則會開始一個新的受益期</w:t>
      </w:r>
      <w:proofErr w:type="gramStart"/>
      <w:r w:rsidRPr="003D455B">
        <w:rPr>
          <w:rFonts w:ascii="Source Sans Pro" w:hAnsi="Source Sans Pro"/>
          <w:lang w:eastAsia="zh-TW"/>
        </w:rPr>
        <w:t>。</w:t>
      </w:r>
      <w:r w:rsidRPr="003D455B">
        <w:rPr>
          <w:rFonts w:ascii="Source Sans Pro" w:hAnsi="Source Sans Pro"/>
          <w:color w:val="0000FF"/>
          <w:lang w:eastAsia="zh-TW"/>
        </w:rPr>
        <w:t>[</w:t>
      </w:r>
      <w:proofErr w:type="gramEnd"/>
      <w:r w:rsidRPr="003D455B">
        <w:rPr>
          <w:rFonts w:ascii="Source Sans Pro" w:hAnsi="Source Sans Pro"/>
          <w:i/>
          <w:iCs/>
          <w:color w:val="0000FF"/>
          <w:lang w:eastAsia="zh-TW"/>
        </w:rPr>
        <w:t xml:space="preserve">Insert if applicable: </w:t>
      </w:r>
      <w:r w:rsidRPr="003D455B">
        <w:rPr>
          <w:rFonts w:ascii="Source Sans Pro" w:hAnsi="Source Sans Pro"/>
          <w:color w:val="0000FF"/>
          <w:lang w:eastAsia="zh-TW"/>
        </w:rPr>
        <w:t>您必須支付每個受益期的住院自付扣除金</w:t>
      </w:r>
      <w:proofErr w:type="gramStart"/>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lang w:eastAsia="zh-TW"/>
        </w:rPr>
        <w:t>受益期的數量沒有限制</w:t>
      </w:r>
      <w:proofErr w:type="gramEnd"/>
      <w:r w:rsidRPr="003D455B">
        <w:rPr>
          <w:rFonts w:ascii="Source Sans Pro" w:hAnsi="Source Sans Pro"/>
          <w:lang w:eastAsia="zh-TW"/>
        </w:rPr>
        <w:t>。</w:t>
      </w:r>
    </w:p>
    <w:p w14:paraId="14E055BE" w14:textId="77777777" w:rsidR="005D69DD" w:rsidRPr="003D455B" w:rsidRDefault="005D69DD" w:rsidP="005D69DD">
      <w:pPr>
        <w:keepLines/>
        <w:suppressAutoHyphens/>
        <w:rPr>
          <w:rFonts w:ascii="Source Sans Pro" w:hAnsi="Source Sans Pro"/>
          <w:lang w:eastAsia="zh-TW"/>
        </w:rPr>
      </w:pPr>
      <w:r w:rsidRPr="003D455B">
        <w:rPr>
          <w:rFonts w:ascii="Source Sans Pro" w:hAnsi="Source Sans Pro"/>
          <w:b/>
          <w:bCs/>
          <w:lang w:eastAsia="zh-TW"/>
        </w:rPr>
        <w:t>定額手續費</w:t>
      </w:r>
      <w:r w:rsidRPr="003D455B">
        <w:rPr>
          <w:rFonts w:ascii="Source Sans Pro" w:hAnsi="Source Sans Pro"/>
          <w:lang w:eastAsia="zh-TW"/>
        </w:rPr>
        <w:t xml:space="preserve"> – </w:t>
      </w:r>
      <w:r w:rsidRPr="003D455B">
        <w:rPr>
          <w:rFonts w:ascii="Source Sans Pro" w:hAnsi="Source Sans Pro"/>
          <w:lang w:eastAsia="zh-TW"/>
        </w:rPr>
        <w:t>可能需要您就醫療服務或項目（如醫生看診、醫院門診就醫或處方藥）支付應承擔費用的金額。定額手續費是一個固定金額（例如</w:t>
      </w:r>
      <w:r w:rsidRPr="003D455B">
        <w:rPr>
          <w:rFonts w:ascii="Source Sans Pro" w:hAnsi="Source Sans Pro"/>
          <w:lang w:eastAsia="zh-TW"/>
        </w:rPr>
        <w:t xml:space="preserve"> 10 </w:t>
      </w:r>
      <w:r w:rsidRPr="003D455B">
        <w:rPr>
          <w:rFonts w:ascii="Source Sans Pro" w:hAnsi="Source Sans Pro"/>
          <w:lang w:eastAsia="zh-TW"/>
        </w:rPr>
        <w:t>美元），而不是百分比。</w:t>
      </w:r>
    </w:p>
    <w:p w14:paraId="7D460B19" w14:textId="77777777" w:rsidR="005D69DD" w:rsidRPr="003D455B" w:rsidRDefault="005D69DD" w:rsidP="005D69D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color w:val="000000"/>
          <w:lang w:eastAsia="zh-TW"/>
        </w:rPr>
      </w:pPr>
      <w:r w:rsidRPr="003D455B">
        <w:rPr>
          <w:rFonts w:ascii="Source Sans Pro" w:hAnsi="Source Sans Pro"/>
          <w:b/>
          <w:bCs/>
          <w:color w:val="000000"/>
          <w:lang w:eastAsia="zh-TW"/>
        </w:rPr>
        <w:t>居家健康助理</w:t>
      </w:r>
      <w:r w:rsidRPr="003D455B">
        <w:rPr>
          <w:rFonts w:ascii="Source Sans Pro" w:hAnsi="Source Sans Pro"/>
          <w:color w:val="000000"/>
          <w:lang w:eastAsia="zh-TW"/>
        </w:rPr>
        <w:t xml:space="preserve"> – </w:t>
      </w:r>
      <w:r w:rsidRPr="003D455B">
        <w:rPr>
          <w:rFonts w:ascii="Source Sans Pro" w:hAnsi="Source Sans Pro"/>
          <w:color w:val="000000"/>
          <w:lang w:eastAsia="zh-TW"/>
        </w:rPr>
        <w:t>可提供不需要持牌護士或治療師技能的服務的人員，如協助個人護理（例如沐浴、如廁、穿衣或進行規定性練習）。</w:t>
      </w:r>
    </w:p>
    <w:p w14:paraId="0324BD50" w14:textId="77777777" w:rsidR="005D69DD" w:rsidRPr="003D455B" w:rsidRDefault="005D69DD" w:rsidP="005D69DD">
      <w:pPr>
        <w:keepLines/>
        <w:suppressAutoHyphens/>
        <w:rPr>
          <w:rFonts w:ascii="Source Sans Pro" w:hAnsi="Source Sans Pro"/>
          <w:lang w:eastAsia="zh-TW"/>
        </w:rPr>
      </w:pPr>
      <w:r w:rsidRPr="003D455B">
        <w:rPr>
          <w:rFonts w:ascii="Source Sans Pro" w:hAnsi="Source Sans Pro"/>
          <w:b/>
          <w:bCs/>
          <w:lang w:eastAsia="zh-TW"/>
        </w:rPr>
        <w:t>承保服務</w:t>
      </w:r>
      <w:r w:rsidRPr="003D455B">
        <w:rPr>
          <w:rFonts w:ascii="Source Sans Pro" w:hAnsi="Source Sans Pro"/>
          <w:lang w:eastAsia="zh-TW"/>
        </w:rPr>
        <w:t xml:space="preserve"> – </w:t>
      </w:r>
      <w:r w:rsidRPr="003D455B">
        <w:rPr>
          <w:rFonts w:ascii="Source Sans Pro" w:hAnsi="Source Sans Pro"/>
          <w:lang w:eastAsia="zh-TW"/>
        </w:rPr>
        <w:t>我們的計劃承保的所有醫療護理服務及用品的總稱。</w:t>
      </w:r>
    </w:p>
    <w:p w14:paraId="337F6A06" w14:textId="77777777" w:rsidR="005D69DD" w:rsidRPr="003D455B" w:rsidRDefault="005D69DD" w:rsidP="005D69DD">
      <w:pPr>
        <w:keepLines/>
        <w:suppressAutoHyphens/>
        <w:autoSpaceDE w:val="0"/>
        <w:autoSpaceDN w:val="0"/>
        <w:adjustRightInd w:val="0"/>
        <w:rPr>
          <w:rFonts w:ascii="Source Sans Pro" w:hAnsi="Source Sans Pro"/>
          <w:color w:val="000000"/>
          <w:lang w:eastAsia="zh-TW"/>
        </w:rPr>
      </w:pPr>
      <w:r w:rsidRPr="003D455B">
        <w:rPr>
          <w:rFonts w:ascii="Source Sans Pro" w:hAnsi="Source Sans Pro"/>
          <w:b/>
          <w:bCs/>
          <w:lang w:eastAsia="zh-TW"/>
        </w:rPr>
        <w:t>承保範圍裁定</w:t>
      </w:r>
      <w:r w:rsidRPr="003D455B">
        <w:rPr>
          <w:rFonts w:ascii="Source Sans Pro" w:hAnsi="Source Sans Pro"/>
          <w:lang w:eastAsia="zh-TW"/>
        </w:rPr>
        <w:t xml:space="preserve"> – </w:t>
      </w:r>
      <w:r w:rsidRPr="003D455B">
        <w:rPr>
          <w:rFonts w:ascii="Source Sans Pro" w:hAnsi="Source Sans Pro"/>
          <w:lang w:eastAsia="zh-TW"/>
        </w:rPr>
        <w:t>關於為您開立之處方藥是否由計劃承保的決定，以及您須就該處方藥支付之金額（若有）的決定。通常，如果您攜帶處方至藥房，而該藥房告知您該處方不由我們的計劃承保，這並不是承保範圍裁定。您需要致電或寫信給我們的計劃，才可要求對於承保範圍作出正式的裁決。承保範圍裁定在本文件中稱為</w:t>
      </w:r>
      <w:r w:rsidRPr="003D455B">
        <w:rPr>
          <w:rFonts w:ascii="Source Sans Pro" w:hAnsi="Source Sans Pro"/>
          <w:b/>
          <w:bCs/>
          <w:lang w:eastAsia="zh-TW"/>
        </w:rPr>
        <w:t>承保範圍裁決</w:t>
      </w:r>
      <w:r w:rsidRPr="003D455B">
        <w:rPr>
          <w:rFonts w:ascii="Source Sans Pro" w:hAnsi="Source Sans Pro"/>
          <w:lang w:eastAsia="zh-TW"/>
        </w:rPr>
        <w:t>。</w:t>
      </w:r>
    </w:p>
    <w:p w14:paraId="3A13385B" w14:textId="77777777" w:rsidR="005D69DD" w:rsidRPr="003D455B" w:rsidRDefault="005D69DD" w:rsidP="005D69D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color w:val="000000"/>
          <w:lang w:eastAsia="zh-TW"/>
        </w:rPr>
      </w:pPr>
      <w:r w:rsidRPr="003D455B">
        <w:rPr>
          <w:rFonts w:ascii="Source Sans Pro" w:hAnsi="Source Sans Pro"/>
          <w:b/>
          <w:bCs/>
          <w:color w:val="000000"/>
          <w:lang w:eastAsia="zh-TW"/>
        </w:rPr>
        <w:lastRenderedPageBreak/>
        <w:t>承保範圍說明書</w:t>
      </w:r>
      <w:r w:rsidRPr="003D455B">
        <w:rPr>
          <w:rFonts w:ascii="Source Sans Pro" w:hAnsi="Source Sans Pro"/>
          <w:b/>
          <w:bCs/>
          <w:color w:val="000000"/>
          <w:lang w:eastAsia="zh-TW"/>
        </w:rPr>
        <w:t xml:space="preserve"> (EOC) </w:t>
      </w:r>
      <w:r w:rsidRPr="003D455B">
        <w:rPr>
          <w:rFonts w:ascii="Source Sans Pro" w:hAnsi="Source Sans Pro"/>
          <w:b/>
          <w:bCs/>
          <w:color w:val="000000"/>
          <w:lang w:eastAsia="zh-TW"/>
        </w:rPr>
        <w:t>及披露資訊</w:t>
      </w:r>
      <w:r w:rsidRPr="003D455B">
        <w:rPr>
          <w:rFonts w:ascii="Source Sans Pro" w:hAnsi="Source Sans Pro"/>
          <w:color w:val="000000"/>
          <w:lang w:eastAsia="zh-TW"/>
        </w:rPr>
        <w:t xml:space="preserve"> – </w:t>
      </w:r>
      <w:r w:rsidRPr="003D455B">
        <w:rPr>
          <w:rFonts w:ascii="Source Sans Pro" w:hAnsi="Source Sans Pro"/>
          <w:color w:val="000000"/>
          <w:lang w:eastAsia="zh-TW"/>
        </w:rPr>
        <w:t>本文件連同您的參保表及任何其他附件、附則或所選的其他可選保險，這些內容均用於介紹您的保險、我們的責任、您的權利及您作為計劃會員的責任。</w:t>
      </w:r>
    </w:p>
    <w:p w14:paraId="0E65D32D" w14:textId="77777777" w:rsidR="005D69DD" w:rsidRPr="003D455B" w:rsidRDefault="005D69DD" w:rsidP="005D69DD">
      <w:pPr>
        <w:keepLines/>
        <w:suppressAutoHyphens/>
        <w:autoSpaceDE w:val="0"/>
        <w:autoSpaceDN w:val="0"/>
        <w:adjustRightInd w:val="0"/>
        <w:rPr>
          <w:rFonts w:ascii="Source Sans Pro" w:hAnsi="Source Sans Pro"/>
          <w:lang w:eastAsia="zh-TW"/>
        </w:rPr>
      </w:pPr>
      <w:r w:rsidRPr="003D455B">
        <w:rPr>
          <w:rFonts w:ascii="Source Sans Pro" w:hAnsi="Source Sans Pro"/>
          <w:b/>
          <w:bCs/>
          <w:lang w:eastAsia="zh-TW"/>
        </w:rPr>
        <w:t>承保藥物</w:t>
      </w:r>
      <w:r w:rsidRPr="003D455B">
        <w:rPr>
          <w:rFonts w:ascii="Source Sans Pro" w:hAnsi="Source Sans Pro"/>
          <w:lang w:eastAsia="zh-TW"/>
        </w:rPr>
        <w:t xml:space="preserve"> – </w:t>
      </w:r>
      <w:r w:rsidRPr="003D455B">
        <w:rPr>
          <w:rFonts w:ascii="Source Sans Pro" w:hAnsi="Source Sans Pro"/>
          <w:lang w:eastAsia="zh-TW"/>
        </w:rPr>
        <w:t>我們的計劃承保的所有藥物的總稱。</w:t>
      </w:r>
    </w:p>
    <w:p w14:paraId="73633033" w14:textId="77777777" w:rsidR="005D69DD" w:rsidRPr="003D455B" w:rsidRDefault="005D69DD" w:rsidP="005D69D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color w:val="000000"/>
          <w:lang w:eastAsia="zh-TW"/>
        </w:rPr>
      </w:pPr>
      <w:r w:rsidRPr="003D455B">
        <w:rPr>
          <w:rFonts w:ascii="Source Sans Pro" w:hAnsi="Source Sans Pro"/>
          <w:b/>
          <w:bCs/>
          <w:lang w:eastAsia="zh-TW"/>
        </w:rPr>
        <w:t>承保藥物清單（處方藥一覽表或藥物清單）</w:t>
      </w:r>
      <w:r w:rsidRPr="003D455B">
        <w:rPr>
          <w:rFonts w:ascii="Source Sans Pro" w:hAnsi="Source Sans Pro"/>
          <w:lang w:eastAsia="zh-TW"/>
        </w:rPr>
        <w:t xml:space="preserve">– </w:t>
      </w:r>
      <w:r w:rsidRPr="003D455B">
        <w:rPr>
          <w:rFonts w:ascii="Source Sans Pro" w:hAnsi="Source Sans Pro"/>
          <w:lang w:eastAsia="zh-TW"/>
        </w:rPr>
        <w:t>一份我們的計劃承保之處方藥的清單。</w:t>
      </w:r>
    </w:p>
    <w:p w14:paraId="3F3CFFFA" w14:textId="77777777" w:rsidR="005D69DD" w:rsidRPr="003D455B" w:rsidRDefault="005D69DD" w:rsidP="005D69DD">
      <w:pPr>
        <w:keepLines/>
        <w:suppressAutoHyphens/>
        <w:rPr>
          <w:rFonts w:ascii="Source Sans Pro" w:hAnsi="Source Sans Pro" w:cs="Minion Pro"/>
          <w:color w:val="211D1E"/>
          <w:sz w:val="28"/>
          <w:szCs w:val="28"/>
          <w:lang w:eastAsia="zh-TW"/>
        </w:rPr>
      </w:pPr>
      <w:r w:rsidRPr="003D455B">
        <w:rPr>
          <w:rFonts w:ascii="Source Sans Pro" w:hAnsi="Source Sans Pro"/>
          <w:b/>
          <w:bCs/>
          <w:color w:val="000000"/>
          <w:lang w:eastAsia="zh-TW"/>
        </w:rPr>
        <w:t>服務區域</w:t>
      </w:r>
      <w:r w:rsidRPr="003D455B">
        <w:rPr>
          <w:rFonts w:ascii="Source Sans Pro" w:hAnsi="Source Sans Pro"/>
          <w:color w:val="000000"/>
          <w:lang w:eastAsia="zh-TW"/>
        </w:rPr>
        <w:t xml:space="preserve"> </w:t>
      </w:r>
      <w:bookmarkStart w:id="426" w:name="OLE_LINK2"/>
      <w:r w:rsidRPr="003D455B">
        <w:rPr>
          <w:rFonts w:ascii="Source Sans Pro" w:hAnsi="Source Sans Pro"/>
          <w:color w:val="000000"/>
          <w:lang w:eastAsia="zh-TW"/>
        </w:rPr>
        <w:t>–</w:t>
      </w:r>
      <w:bookmarkEnd w:id="426"/>
      <w:r w:rsidRPr="003D455B">
        <w:rPr>
          <w:rFonts w:ascii="Source Sans Pro" w:hAnsi="Source Sans Pro"/>
          <w:color w:val="000000"/>
          <w:lang w:eastAsia="zh-TW"/>
        </w:rPr>
        <w:t xml:space="preserve"> </w:t>
      </w:r>
      <w:r w:rsidRPr="003D455B">
        <w:rPr>
          <w:rFonts w:ascii="Source Sans Pro" w:hAnsi="Source Sans Pro"/>
          <w:color w:val="211D1E"/>
          <w:lang w:eastAsia="zh-TW"/>
        </w:rPr>
        <w:t>您必須居住才能加入特定保健計劃的地理區域。對於限制所用醫生和醫院的計劃，它還通常是指您可獲取常規（非緊急）服務的地區。如果您永久搬離我們計劃的服務區域，計劃必須將您退保。</w:t>
      </w:r>
    </w:p>
    <w:p w14:paraId="2234DF95" w14:textId="77777777" w:rsidR="005D69DD" w:rsidRPr="003D455B" w:rsidDel="00F34214" w:rsidRDefault="005D69DD" w:rsidP="005D69DD">
      <w:pPr>
        <w:keepLines/>
        <w:suppressAutoHyphens/>
        <w:rPr>
          <w:rFonts w:ascii="Source Sans Pro" w:hAnsi="Source Sans Pro"/>
          <w:color w:val="000000"/>
          <w:lang w:eastAsia="zh-TW"/>
        </w:rPr>
      </w:pPr>
      <w:r w:rsidRPr="003D455B">
        <w:rPr>
          <w:rFonts w:ascii="Source Sans Pro" w:hAnsi="Source Sans Pro"/>
          <w:b/>
          <w:bCs/>
          <w:color w:val="000000"/>
          <w:lang w:eastAsia="zh-TW"/>
        </w:rPr>
        <w:t>社安補助金</w:t>
      </w:r>
      <w:r w:rsidRPr="003D455B">
        <w:rPr>
          <w:rFonts w:ascii="Source Sans Pro" w:hAnsi="Source Sans Pro"/>
          <w:b/>
          <w:bCs/>
          <w:color w:val="000000"/>
          <w:lang w:eastAsia="zh-TW"/>
        </w:rPr>
        <w:t xml:space="preserve"> (SSI)</w:t>
      </w:r>
      <w:r w:rsidRPr="003D455B">
        <w:rPr>
          <w:rFonts w:ascii="Source Sans Pro" w:hAnsi="Source Sans Pro"/>
          <w:color w:val="000000"/>
          <w:lang w:eastAsia="zh-TW"/>
        </w:rPr>
        <w:t xml:space="preserve"> – </w:t>
      </w:r>
      <w:r w:rsidRPr="003D455B">
        <w:rPr>
          <w:rFonts w:ascii="Source Sans Pro" w:hAnsi="Source Sans Pro"/>
          <w:color w:val="000000"/>
          <w:lang w:eastAsia="zh-TW"/>
        </w:rPr>
        <w:t>社會保障局向收入與資源有限的殘障人士、盲人或</w:t>
      </w:r>
      <w:r w:rsidRPr="003D455B">
        <w:rPr>
          <w:rFonts w:ascii="Source Sans Pro" w:hAnsi="Source Sans Pro"/>
          <w:color w:val="000000"/>
          <w:lang w:eastAsia="zh-TW"/>
        </w:rPr>
        <w:t xml:space="preserve"> 65 </w:t>
      </w:r>
      <w:r w:rsidRPr="003D455B">
        <w:rPr>
          <w:rFonts w:ascii="Source Sans Pro" w:hAnsi="Source Sans Pro"/>
          <w:color w:val="000000"/>
          <w:lang w:eastAsia="zh-TW"/>
        </w:rPr>
        <w:t>歲及以上的老人補助的月度福利。</w:t>
      </w:r>
      <w:r w:rsidRPr="003D455B">
        <w:rPr>
          <w:rFonts w:ascii="Source Sans Pro" w:hAnsi="Source Sans Pro"/>
          <w:color w:val="000000"/>
          <w:lang w:eastAsia="zh-TW"/>
        </w:rPr>
        <w:t xml:space="preserve">SSI </w:t>
      </w:r>
      <w:r w:rsidRPr="003D455B">
        <w:rPr>
          <w:rFonts w:ascii="Source Sans Pro" w:hAnsi="Source Sans Pro"/>
          <w:color w:val="000000"/>
          <w:lang w:eastAsia="zh-TW"/>
        </w:rPr>
        <w:t>福利不同於社會保障福利。</w:t>
      </w:r>
    </w:p>
    <w:p w14:paraId="61720EB9" w14:textId="77777777"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lang w:eastAsia="zh-TW"/>
        </w:rPr>
        <w:t>門診手術中心</w:t>
      </w:r>
      <w:r w:rsidRPr="003D455B">
        <w:rPr>
          <w:rFonts w:ascii="Source Sans Pro" w:hAnsi="Source Sans Pro"/>
          <w:lang w:eastAsia="zh-TW"/>
        </w:rPr>
        <w:t xml:space="preserve"> – </w:t>
      </w:r>
      <w:r w:rsidRPr="003D455B">
        <w:rPr>
          <w:rFonts w:ascii="Source Sans Pro" w:hAnsi="Source Sans Pro"/>
          <w:color w:val="000000"/>
          <w:lang w:eastAsia="zh-TW"/>
        </w:rPr>
        <w:t>門診手術中心是一個為無需住院但預計留在中心的時間不超過</w:t>
      </w:r>
      <w:r w:rsidRPr="003D455B">
        <w:rPr>
          <w:rFonts w:ascii="Source Sans Pro" w:hAnsi="Source Sans Pro"/>
          <w:color w:val="000000"/>
          <w:lang w:eastAsia="zh-TW"/>
        </w:rPr>
        <w:t xml:space="preserve"> 24 </w:t>
      </w:r>
      <w:r w:rsidRPr="003D455B">
        <w:rPr>
          <w:rFonts w:ascii="Source Sans Pro" w:hAnsi="Source Sans Pro"/>
          <w:color w:val="000000"/>
          <w:lang w:eastAsia="zh-TW"/>
        </w:rPr>
        <w:t>小時的患者提供門診外科服務的獨家經營實體。</w:t>
      </w:r>
    </w:p>
    <w:p w14:paraId="6FABC6DD" w14:textId="77777777" w:rsidR="005D69DD" w:rsidRPr="003D455B" w:rsidRDefault="005D69DD" w:rsidP="005D69DD">
      <w:pPr>
        <w:keepLines/>
        <w:suppressAutoHyphens/>
        <w:rPr>
          <w:rFonts w:ascii="Source Sans Pro" w:hAnsi="Source Sans Pro"/>
          <w:lang w:eastAsia="zh-TW"/>
        </w:rPr>
      </w:pPr>
      <w:r w:rsidRPr="003D455B">
        <w:rPr>
          <w:rFonts w:ascii="Source Sans Pro" w:hAnsi="Source Sans Pro"/>
          <w:b/>
          <w:bCs/>
          <w:color w:val="000000"/>
          <w:lang w:eastAsia="zh-TW"/>
        </w:rPr>
        <w:t>保費</w:t>
      </w:r>
      <w:r w:rsidRPr="003D455B">
        <w:rPr>
          <w:rFonts w:ascii="Source Sans Pro" w:hAnsi="Source Sans Pro"/>
          <w:color w:val="000000"/>
          <w:lang w:eastAsia="zh-TW"/>
        </w:rPr>
        <w:t xml:space="preserve"> </w:t>
      </w:r>
      <w:r w:rsidRPr="003D455B">
        <w:rPr>
          <w:rFonts w:ascii="Source Sans Pro" w:hAnsi="Source Sans Pro"/>
          <w:lang w:eastAsia="zh-TW"/>
        </w:rPr>
        <w:t xml:space="preserve">– </w:t>
      </w:r>
      <w:r w:rsidRPr="003D455B">
        <w:rPr>
          <w:rFonts w:ascii="Source Sans Pro" w:hAnsi="Source Sans Pro"/>
          <w:lang w:eastAsia="zh-TW"/>
        </w:rPr>
        <w:t>定期支付給</w:t>
      </w:r>
      <w:r w:rsidRPr="003D455B">
        <w:rPr>
          <w:rFonts w:ascii="Source Sans Pro" w:hAnsi="Source Sans Pro"/>
          <w:lang w:eastAsia="zh-TW"/>
        </w:rPr>
        <w:t xml:space="preserve"> Medicare</w:t>
      </w:r>
      <w:r w:rsidRPr="003D455B">
        <w:rPr>
          <w:rFonts w:ascii="Source Sans Pro" w:hAnsi="Source Sans Pro"/>
          <w:lang w:eastAsia="zh-TW"/>
        </w:rPr>
        <w:t>、保險公司或醫療保健計劃用於健康或處方藥保險的費用。</w:t>
      </w:r>
    </w:p>
    <w:p w14:paraId="2BF90F90" w14:textId="77777777"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color w:val="000000"/>
          <w:lang w:eastAsia="zh-TW"/>
        </w:rPr>
        <w:t>品質改進機構</w:t>
      </w:r>
      <w:r w:rsidRPr="003D455B">
        <w:rPr>
          <w:rFonts w:ascii="Source Sans Pro" w:hAnsi="Source Sans Pro"/>
          <w:b/>
          <w:bCs/>
          <w:color w:val="000000"/>
          <w:lang w:eastAsia="zh-TW"/>
        </w:rPr>
        <w:t xml:space="preserve"> (QIO)</w:t>
      </w:r>
      <w:r w:rsidRPr="003D455B">
        <w:rPr>
          <w:rFonts w:ascii="Source Sans Pro" w:hAnsi="Source Sans Pro"/>
          <w:color w:val="000000"/>
          <w:lang w:eastAsia="zh-TW"/>
        </w:rPr>
        <w:t xml:space="preserve"> – </w:t>
      </w:r>
      <w:r w:rsidRPr="003D455B">
        <w:rPr>
          <w:rFonts w:ascii="Source Sans Pro" w:hAnsi="Source Sans Pro"/>
          <w:color w:val="000000"/>
          <w:lang w:eastAsia="zh-TW"/>
        </w:rPr>
        <w:t>是一個由聯邦政府資助的執業醫生及其他醫療護理專家團隊，以核查和改進提供給</w:t>
      </w:r>
      <w:r w:rsidRPr="003D455B">
        <w:rPr>
          <w:rFonts w:ascii="Source Sans Pro" w:hAnsi="Source Sans Pro"/>
          <w:color w:val="000000"/>
          <w:lang w:eastAsia="zh-TW"/>
        </w:rPr>
        <w:t xml:space="preserve"> Medicare </w:t>
      </w:r>
      <w:r w:rsidRPr="003D455B">
        <w:rPr>
          <w:rFonts w:ascii="Source Sans Pro" w:hAnsi="Source Sans Pro"/>
          <w:color w:val="000000"/>
          <w:lang w:eastAsia="zh-TW"/>
        </w:rPr>
        <w:t>患者的護理。</w:t>
      </w:r>
    </w:p>
    <w:p w14:paraId="0CD6C3C8" w14:textId="77777777" w:rsidR="005D69DD" w:rsidRDefault="005D69DD" w:rsidP="005D69DD">
      <w:pPr>
        <w:pStyle w:val="15paragraphafter15ptheading"/>
        <w:keepLines/>
        <w:suppressAutoHyphens/>
        <w:spacing w:beforeAutospacing="0"/>
        <w:rPr>
          <w:rFonts w:ascii="Source Sans Pro" w:hAnsi="Source Sans Pro"/>
          <w:bCs w:val="0"/>
          <w:color w:val="000000"/>
          <w:sz w:val="24"/>
          <w:szCs w:val="24"/>
          <w:lang w:eastAsia="zh-TW"/>
        </w:rPr>
      </w:pPr>
      <w:r w:rsidRPr="003D455B">
        <w:rPr>
          <w:rFonts w:ascii="Source Sans Pro" w:hAnsi="Source Sans Pro"/>
          <w:b/>
          <w:color w:val="000000"/>
          <w:sz w:val="24"/>
          <w:szCs w:val="24"/>
          <w:lang w:eastAsia="zh-TW"/>
        </w:rPr>
        <w:t>急症治療</w:t>
      </w:r>
      <w:r w:rsidRPr="003D455B">
        <w:rPr>
          <w:rFonts w:ascii="Source Sans Pro" w:hAnsi="Source Sans Pro"/>
          <w:b/>
          <w:sz w:val="24"/>
          <w:szCs w:val="24"/>
          <w:lang w:eastAsia="zh-TW"/>
        </w:rPr>
        <w:t>服務</w:t>
      </w:r>
      <w:r w:rsidRPr="003D455B">
        <w:rPr>
          <w:rFonts w:ascii="Source Sans Pro" w:hAnsi="Source Sans Pro"/>
          <w:bCs w:val="0"/>
          <w:color w:val="000000"/>
          <w:lang w:eastAsia="zh-TW"/>
        </w:rPr>
        <w:t xml:space="preserve"> – </w:t>
      </w:r>
      <w:bookmarkStart w:id="427" w:name="_Hlk152754821"/>
      <w:r w:rsidRPr="003D455B">
        <w:rPr>
          <w:rFonts w:ascii="Source Sans Pro" w:hAnsi="Source Sans Pro"/>
          <w:bCs w:val="0"/>
          <w:color w:val="000000"/>
          <w:sz w:val="24"/>
          <w:szCs w:val="24"/>
          <w:lang w:eastAsia="zh-TW"/>
        </w:rPr>
        <w:t>如果您暫時離開我們計劃的服務區域，或考慮到時間、地點及實際情況，從網絡內提供者處獲取服務是不合理的，而您需要立即就醫（並非緊急醫療情況），這類計劃承保服務即為急症治療服務。急症治療服務的範例是無法預見的疾病、受傷或原有病情的突然發作。即使您不在我們計劃的服務區域或計劃網絡內的服務暫時無法獲取，具有醫療必需性的常規提供者就診（例如年度檢查）也不被視為急症治療。</w:t>
      </w:r>
      <w:bookmarkEnd w:id="427"/>
    </w:p>
    <w:p w14:paraId="2621998A" w14:textId="77777777" w:rsidR="005D69DD" w:rsidRPr="003D455B" w:rsidRDefault="005D69DD" w:rsidP="005D69DD">
      <w:pPr>
        <w:keepLines/>
        <w:suppressAutoHyphens/>
        <w:rPr>
          <w:rFonts w:ascii="Source Sans Pro" w:hAnsi="Source Sans Pro"/>
          <w:lang w:eastAsia="zh-TW"/>
        </w:rPr>
      </w:pPr>
      <w:r w:rsidRPr="003D455B">
        <w:rPr>
          <w:rFonts w:ascii="Source Sans Pro" w:hAnsi="Source Sans Pro"/>
          <w:b/>
          <w:bCs/>
          <w:lang w:eastAsia="zh-TW"/>
        </w:rPr>
        <w:t>按收入每月調整保費</w:t>
      </w:r>
      <w:r w:rsidRPr="003D455B">
        <w:rPr>
          <w:rFonts w:ascii="Source Sans Pro" w:hAnsi="Source Sans Pro"/>
          <w:b/>
          <w:bCs/>
          <w:lang w:eastAsia="zh-TW"/>
        </w:rPr>
        <w:t xml:space="preserve"> (IRMAA)</w:t>
      </w:r>
      <w:r w:rsidRPr="003D455B">
        <w:rPr>
          <w:rFonts w:ascii="Source Sans Pro" w:hAnsi="Source Sans Pro"/>
          <w:lang w:eastAsia="zh-TW"/>
        </w:rPr>
        <w:t xml:space="preserve"> – </w:t>
      </w:r>
      <w:bookmarkStart w:id="428" w:name="_Hlk18404709"/>
      <w:r w:rsidRPr="003D455B">
        <w:rPr>
          <w:rFonts w:ascii="Source Sans Pro" w:hAnsi="Source Sans Pro"/>
          <w:lang w:eastAsia="zh-TW"/>
        </w:rPr>
        <w:t>如果您</w:t>
      </w:r>
      <w:r w:rsidRPr="003D455B">
        <w:rPr>
          <w:rFonts w:ascii="Source Sans Pro" w:hAnsi="Source Sans Pro"/>
          <w:lang w:eastAsia="zh-TW"/>
        </w:rPr>
        <w:t xml:space="preserve"> 2 </w:t>
      </w:r>
      <w:r w:rsidRPr="003D455B">
        <w:rPr>
          <w:rFonts w:ascii="Source Sans Pro" w:hAnsi="Source Sans Pro"/>
          <w:lang w:eastAsia="zh-TW"/>
        </w:rPr>
        <w:t>年前的</w:t>
      </w:r>
      <w:r w:rsidRPr="003D455B">
        <w:rPr>
          <w:rFonts w:ascii="Source Sans Pro" w:hAnsi="Source Sans Pro"/>
          <w:lang w:eastAsia="zh-TW"/>
        </w:rPr>
        <w:t xml:space="preserve"> IRS </w:t>
      </w:r>
      <w:r w:rsidRPr="003D455B">
        <w:rPr>
          <w:rFonts w:ascii="Source Sans Pro" w:hAnsi="Source Sans Pro"/>
          <w:lang w:eastAsia="zh-TW"/>
        </w:rPr>
        <w:t>納稅申報表上的調整後總收入超過一定的金額，您將需要支付標準保費金額和一筆按收入每月調整保費（也稱為</w:t>
      </w:r>
      <w:r w:rsidRPr="003D455B">
        <w:rPr>
          <w:rFonts w:ascii="Source Sans Pro" w:hAnsi="Source Sans Pro"/>
          <w:lang w:eastAsia="zh-TW"/>
        </w:rPr>
        <w:t xml:space="preserve"> IRMAA</w:t>
      </w:r>
      <w:r w:rsidRPr="003D455B">
        <w:rPr>
          <w:rFonts w:ascii="Source Sans Pro" w:hAnsi="Source Sans Pro"/>
          <w:lang w:eastAsia="zh-TW"/>
        </w:rPr>
        <w:t>）。</w:t>
      </w:r>
      <w:r w:rsidRPr="003D455B">
        <w:rPr>
          <w:rFonts w:ascii="Source Sans Pro" w:hAnsi="Source Sans Pro"/>
          <w:lang w:eastAsia="zh-TW"/>
        </w:rPr>
        <w:t xml:space="preserve">IRMAA </w:t>
      </w:r>
      <w:r w:rsidRPr="003D455B">
        <w:rPr>
          <w:rFonts w:ascii="Source Sans Pro" w:hAnsi="Source Sans Pro"/>
          <w:lang w:eastAsia="zh-TW"/>
        </w:rPr>
        <w:t>是額外收取的費用，將追加到您的保費中。</w:t>
      </w:r>
      <w:bookmarkEnd w:id="428"/>
      <w:r w:rsidRPr="003D455B">
        <w:rPr>
          <w:rFonts w:ascii="Source Sans Pro" w:hAnsi="Source Sans Pro"/>
          <w:lang w:eastAsia="zh-TW"/>
        </w:rPr>
        <w:t>受影響的</w:t>
      </w:r>
      <w:r w:rsidRPr="003D455B">
        <w:rPr>
          <w:rFonts w:ascii="Source Sans Pro" w:hAnsi="Source Sans Pro"/>
          <w:lang w:eastAsia="zh-TW"/>
        </w:rPr>
        <w:t xml:space="preserve"> Medicare </w:t>
      </w:r>
      <w:r w:rsidRPr="003D455B">
        <w:rPr>
          <w:rFonts w:ascii="Source Sans Pro" w:hAnsi="Source Sans Pro"/>
          <w:lang w:eastAsia="zh-TW"/>
        </w:rPr>
        <w:t>受保人員不超過</w:t>
      </w:r>
      <w:r w:rsidRPr="003D455B">
        <w:rPr>
          <w:rFonts w:ascii="Source Sans Pro" w:hAnsi="Source Sans Pro"/>
          <w:lang w:eastAsia="zh-TW"/>
        </w:rPr>
        <w:t xml:space="preserve"> 5%</w:t>
      </w:r>
      <w:r w:rsidRPr="003D455B">
        <w:rPr>
          <w:rFonts w:ascii="Source Sans Pro" w:hAnsi="Source Sans Pro"/>
          <w:lang w:eastAsia="zh-TW"/>
        </w:rPr>
        <w:t>，所以大部分人無需支付更高的保費。</w:t>
      </w:r>
    </w:p>
    <w:p w14:paraId="720BFA5A" w14:textId="77777777" w:rsidR="005D69DD" w:rsidRPr="003D455B" w:rsidRDefault="005D69DD" w:rsidP="005D69DD">
      <w:pPr>
        <w:keepLines/>
        <w:suppressAutoHyphens/>
        <w:rPr>
          <w:rFonts w:ascii="Source Sans Pro" w:hAnsi="Source Sans Pro"/>
          <w:lang w:eastAsia="zh-TW"/>
        </w:rPr>
      </w:pPr>
      <w:r w:rsidRPr="003D455B">
        <w:rPr>
          <w:rFonts w:ascii="Source Sans Pro" w:hAnsi="Source Sans Pro"/>
          <w:b/>
          <w:bCs/>
          <w:lang w:eastAsia="zh-TW"/>
        </w:rPr>
        <w:lastRenderedPageBreak/>
        <w:t>看護</w:t>
      </w:r>
      <w:r w:rsidRPr="003D455B">
        <w:rPr>
          <w:rFonts w:ascii="Source Sans Pro" w:hAnsi="Source Sans Pro"/>
          <w:lang w:eastAsia="zh-TW"/>
        </w:rPr>
        <w:t xml:space="preserve"> – </w:t>
      </w:r>
      <w:r w:rsidRPr="003D455B">
        <w:rPr>
          <w:rFonts w:ascii="Source Sans Pro" w:hAnsi="Source Sans Pro"/>
          <w:lang w:eastAsia="zh-TW"/>
        </w:rPr>
        <w:t>看護是您不需要專業醫療護理或專業護理機構時在療養院、善終機構或其他機構中提供的護理。</w:t>
      </w:r>
      <w:r w:rsidRPr="003D455B">
        <w:rPr>
          <w:rFonts w:ascii="Source Sans Pro" w:hAnsi="Source Sans Pro"/>
          <w:color w:val="000000"/>
          <w:lang w:eastAsia="zh-TW"/>
        </w:rPr>
        <w:t>看護由不具備專業技能或未接受過訓練的人士提供，包括</w:t>
      </w:r>
      <w:r w:rsidRPr="003D455B">
        <w:rPr>
          <w:rFonts w:ascii="Source Sans Pro" w:hAnsi="Source Sans Pro"/>
          <w:lang w:eastAsia="zh-TW"/>
        </w:rPr>
        <w:t>協助沐浴、穿衣、就餐、上</w:t>
      </w:r>
      <w:r w:rsidRPr="003D455B">
        <w:rPr>
          <w:rFonts w:ascii="Source Sans Pro" w:hAnsi="Source Sans Pro"/>
          <w:lang w:eastAsia="zh-TW"/>
        </w:rPr>
        <w:t>/</w:t>
      </w:r>
      <w:r w:rsidRPr="003D455B">
        <w:rPr>
          <w:rFonts w:ascii="Source Sans Pro" w:hAnsi="Source Sans Pro"/>
          <w:lang w:eastAsia="zh-TW"/>
        </w:rPr>
        <w:t>下床或椅子、行走和使用衛生間等日常生活活動。它還可包括大多數人可自行完成的醫療相關護理，如使用滴眼液。</w:t>
      </w:r>
      <w:r w:rsidRPr="003D455B">
        <w:rPr>
          <w:rFonts w:ascii="Source Sans Pro" w:hAnsi="Source Sans Pro"/>
          <w:lang w:eastAsia="zh-TW"/>
        </w:rPr>
        <w:t xml:space="preserve">Medicare </w:t>
      </w:r>
      <w:r w:rsidRPr="003D455B">
        <w:rPr>
          <w:rFonts w:ascii="Source Sans Pro" w:hAnsi="Source Sans Pro"/>
          <w:lang w:eastAsia="zh-TW"/>
        </w:rPr>
        <w:t>不會為看護付款。</w:t>
      </w:r>
    </w:p>
    <w:p w14:paraId="509049E0" w14:textId="77777777" w:rsidR="005D69DD" w:rsidRPr="003D455B" w:rsidRDefault="005D69DD" w:rsidP="005D69D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b/>
          <w:bCs/>
          <w:lang w:eastAsia="zh-TW"/>
        </w:rPr>
      </w:pPr>
      <w:r w:rsidRPr="003D455B">
        <w:rPr>
          <w:rFonts w:ascii="Source Sans Pro" w:hAnsi="Source Sans Pro"/>
          <w:b/>
          <w:bCs/>
          <w:lang w:eastAsia="zh-TW"/>
        </w:rPr>
        <w:t>耐用醫療設備</w:t>
      </w:r>
      <w:r w:rsidRPr="003D455B">
        <w:rPr>
          <w:rFonts w:ascii="Source Sans Pro" w:hAnsi="Source Sans Pro"/>
          <w:b/>
          <w:bCs/>
          <w:lang w:eastAsia="zh-TW"/>
        </w:rPr>
        <w:t xml:space="preserve"> (DME)</w:t>
      </w:r>
      <w:r w:rsidRPr="003D455B">
        <w:rPr>
          <w:rFonts w:ascii="Source Sans Pro" w:hAnsi="Source Sans Pro"/>
          <w:lang w:eastAsia="zh-TW"/>
        </w:rPr>
        <w:t xml:space="preserve"> – </w:t>
      </w:r>
      <w:r w:rsidRPr="003D455B">
        <w:rPr>
          <w:rFonts w:ascii="Source Sans Pro" w:hAnsi="Source Sans Pro"/>
          <w:lang w:eastAsia="zh-TW"/>
        </w:rPr>
        <w:t>您的醫生出於醫療原因而訂購的特定醫療設備。例如助行器、輪椅、拐杖、電動床墊系統、糖尿病用品、靜脈輸液泵、語音生成設備、氧氣設備、霧化器或提供者訂購用於家庭的醫院病床。</w:t>
      </w:r>
    </w:p>
    <w:p w14:paraId="4A6F07E4" w14:textId="3362FEFC" w:rsidR="005D69DD" w:rsidRPr="003D455B" w:rsidRDefault="005D69DD" w:rsidP="005D69D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color w:val="000000"/>
          <w:lang w:eastAsia="zh-TW"/>
        </w:rPr>
      </w:pPr>
      <w:r w:rsidRPr="003D455B">
        <w:rPr>
          <w:rFonts w:ascii="Source Sans Pro" w:hAnsi="Source Sans Pro"/>
          <w:b/>
          <w:bCs/>
          <w:lang w:eastAsia="zh-TW"/>
        </w:rPr>
        <w:t>重大傷病承保階段</w:t>
      </w:r>
      <w:r w:rsidRPr="003D455B">
        <w:rPr>
          <w:rFonts w:ascii="Source Sans Pro" w:hAnsi="Source Sans Pro"/>
          <w:lang w:eastAsia="zh-TW"/>
        </w:rPr>
        <w:t xml:space="preserve"> – </w:t>
      </w:r>
      <w:r w:rsidRPr="003D455B">
        <w:rPr>
          <w:rFonts w:ascii="Source Sans Pro" w:hAnsi="Source Sans Pro"/>
          <w:lang w:eastAsia="zh-TW"/>
        </w:rPr>
        <w:t>在承保年度期間內，您（或其他符合資格代您行事的人士）為</w:t>
      </w:r>
      <w:r w:rsidRPr="003D455B">
        <w:rPr>
          <w:rFonts w:ascii="Source Sans Pro" w:hAnsi="Source Sans Pro"/>
          <w:lang w:eastAsia="zh-TW"/>
        </w:rPr>
        <w:t xml:space="preserve"> D </w:t>
      </w:r>
      <w:r w:rsidRPr="003D455B">
        <w:rPr>
          <w:rFonts w:ascii="Source Sans Pro" w:hAnsi="Source Sans Pro"/>
          <w:lang w:eastAsia="zh-TW"/>
        </w:rPr>
        <w:t>部分承保藥物</w:t>
      </w:r>
      <w:r w:rsidRPr="003D455B">
        <w:rPr>
          <w:rFonts w:ascii="Source Sans Pro" w:hAnsi="Source Sans Pro"/>
          <w:color w:val="000000"/>
          <w:lang w:eastAsia="zh-TW"/>
        </w:rPr>
        <w:t>花費</w:t>
      </w:r>
      <w:r w:rsidRPr="003D455B">
        <w:rPr>
          <w:rFonts w:ascii="Source Sans Pro" w:hAnsi="Source Sans Pro"/>
          <w:color w:val="000000"/>
          <w:lang w:eastAsia="zh-TW"/>
        </w:rPr>
        <w:t xml:space="preserve"> </w:t>
      </w:r>
      <w:r w:rsidRPr="003D455B">
        <w:rPr>
          <w:rFonts w:ascii="Source Sans Pro" w:hAnsi="Source Sans Pro"/>
          <w:lang w:eastAsia="zh-TW"/>
        </w:rPr>
        <w:t>$</w:t>
      </w:r>
      <w:r w:rsidRPr="003D455B">
        <w:rPr>
          <w:rFonts w:ascii="Source Sans Pro" w:hAnsi="Source Sans Pro"/>
          <w:i/>
          <w:iCs/>
          <w:color w:val="0000FF"/>
        </w:rPr>
        <w:t>[insert 2026 out-of-pocket threshold]</w:t>
      </w:r>
      <w:r w:rsidRPr="003D455B">
        <w:rPr>
          <w:rFonts w:ascii="Source Sans Pro" w:hAnsi="Source Sans Pro"/>
          <w:color w:val="000000"/>
          <w:lang w:eastAsia="zh-TW"/>
        </w:rPr>
        <w:t xml:space="preserve"> </w:t>
      </w:r>
      <w:r w:rsidRPr="003D455B">
        <w:rPr>
          <w:rFonts w:ascii="Source Sans Pro" w:hAnsi="Source Sans Pro"/>
          <w:color w:val="000000"/>
          <w:lang w:eastAsia="zh-TW"/>
        </w:rPr>
        <w:t>後開始的</w:t>
      </w:r>
      <w:r w:rsidRPr="003D455B">
        <w:rPr>
          <w:rFonts w:ascii="Source Sans Pro" w:hAnsi="Source Sans Pro"/>
          <w:color w:val="000000"/>
          <w:lang w:eastAsia="zh-TW"/>
        </w:rPr>
        <w:t xml:space="preserve"> D </w:t>
      </w:r>
      <w:r w:rsidRPr="003D455B">
        <w:rPr>
          <w:rFonts w:ascii="Source Sans Pro" w:hAnsi="Source Sans Pro"/>
          <w:color w:val="000000"/>
          <w:lang w:eastAsia="zh-TW"/>
        </w:rPr>
        <w:t>部分藥物福利階段。</w:t>
      </w:r>
      <w:bookmarkStart w:id="429" w:name="_Hlk128572948"/>
      <w:r w:rsidRPr="003D455B">
        <w:rPr>
          <w:rFonts w:ascii="Source Sans Pro" w:hAnsi="Source Sans Pro"/>
          <w:color w:val="0000FF"/>
          <w:lang w:eastAsia="zh-TW"/>
        </w:rPr>
        <w:t>[</w:t>
      </w:r>
      <w:r w:rsidRPr="003D455B">
        <w:rPr>
          <w:rFonts w:ascii="Source Sans Pro" w:hAnsi="Source Sans Pro"/>
          <w:i/>
          <w:iCs/>
          <w:color w:val="0000FF"/>
          <w:lang w:eastAsia="zh-TW"/>
        </w:rPr>
        <w:t xml:space="preserve">Plans that don’t cover excluded drugs under an enhanced benefit, OR plans that do cover excluded drugs under an enhanced benefit but with the same cost sharing as covered Part D drugs in this stage (i.e., no cost sharing) insert the following: </w:t>
      </w:r>
      <w:r w:rsidRPr="003D455B">
        <w:rPr>
          <w:rFonts w:ascii="Source Sans Pro" w:hAnsi="Source Sans Pro"/>
          <w:color w:val="0000FF"/>
          <w:lang w:eastAsia="zh-TW"/>
        </w:rPr>
        <w:t>在此付款階段期間，您無需為</w:t>
      </w:r>
      <w:r w:rsidRPr="003D455B">
        <w:rPr>
          <w:rFonts w:ascii="Source Sans Pro" w:hAnsi="Source Sans Pro"/>
          <w:color w:val="0000FF"/>
          <w:lang w:eastAsia="zh-TW"/>
        </w:rPr>
        <w:t xml:space="preserve"> D </w:t>
      </w:r>
      <w:r w:rsidRPr="003D455B">
        <w:rPr>
          <w:rFonts w:ascii="Source Sans Pro" w:hAnsi="Source Sans Pro"/>
          <w:color w:val="0000FF"/>
          <w:lang w:eastAsia="zh-TW"/>
        </w:rPr>
        <w:t>部分承保藥物</w:t>
      </w:r>
      <w:bookmarkStart w:id="430" w:name="_Hlk128576232"/>
      <w:r w:rsidRPr="003D455B">
        <w:rPr>
          <w:rFonts w:ascii="Source Sans Pro" w:hAnsi="Source Sans Pro"/>
          <w:color w:val="0000FF"/>
          <w:lang w:eastAsia="zh-TW"/>
        </w:rPr>
        <w:t>[</w:t>
      </w:r>
      <w:r w:rsidRPr="003D455B">
        <w:rPr>
          <w:rFonts w:ascii="Source Sans Pro" w:hAnsi="Source Sans Pro"/>
          <w:i/>
          <w:iCs/>
          <w:color w:val="0000FF"/>
          <w:lang w:eastAsia="zh-TW"/>
        </w:rPr>
        <w:t xml:space="preserve">insert if applicable: </w:t>
      </w:r>
      <w:r w:rsidRPr="003D455B">
        <w:rPr>
          <w:rFonts w:ascii="Source Sans Pro" w:hAnsi="Source Sans Pro"/>
          <w:color w:val="0000FF"/>
          <w:lang w:eastAsia="zh-TW"/>
        </w:rPr>
        <w:t>以及我們增強型福利下承保的被排除在外的藥物</w:t>
      </w:r>
      <w:r w:rsidRPr="003D455B">
        <w:rPr>
          <w:rFonts w:ascii="Source Sans Pro" w:hAnsi="Source Sans Pro"/>
          <w:color w:val="0000FF"/>
          <w:lang w:eastAsia="zh-TW"/>
        </w:rPr>
        <w:t>]</w:t>
      </w:r>
      <w:bookmarkEnd w:id="429"/>
      <w:bookmarkEnd w:id="430"/>
      <w:r w:rsidRPr="003D455B">
        <w:rPr>
          <w:rFonts w:ascii="Source Sans Pro" w:hAnsi="Source Sans Pro"/>
          <w:i/>
          <w:iCs/>
          <w:color w:val="0000FF"/>
          <w:lang w:eastAsia="zh-TW"/>
        </w:rPr>
        <w:t>]</w:t>
      </w:r>
      <w:r w:rsidRPr="003D455B">
        <w:rPr>
          <w:rFonts w:ascii="Source Sans Pro" w:hAnsi="Source Sans Pro"/>
          <w:color w:val="0000FF"/>
          <w:lang w:eastAsia="zh-TW"/>
        </w:rPr>
        <w:t>支付任何費用</w:t>
      </w:r>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Plans that cover excluded drugs under an enhanced benefit with cost sharing in this stage, insert the following: </w:t>
      </w:r>
      <w:r w:rsidRPr="003D455B">
        <w:rPr>
          <w:rFonts w:ascii="Source Sans Pro" w:hAnsi="Source Sans Pro"/>
          <w:color w:val="0000FF"/>
          <w:lang w:eastAsia="zh-TW"/>
        </w:rPr>
        <w:t>在此付款階段期間，我們的計劃將為您的</w:t>
      </w:r>
      <w:r w:rsidRPr="003D455B">
        <w:rPr>
          <w:rFonts w:ascii="Source Sans Pro" w:hAnsi="Source Sans Pro"/>
          <w:color w:val="0000FF"/>
          <w:lang w:eastAsia="zh-TW"/>
        </w:rPr>
        <w:t xml:space="preserve"> D </w:t>
      </w:r>
      <w:r w:rsidRPr="003D455B">
        <w:rPr>
          <w:rFonts w:ascii="Source Sans Pro" w:hAnsi="Source Sans Pro"/>
          <w:color w:val="0000FF"/>
          <w:lang w:eastAsia="zh-TW"/>
        </w:rPr>
        <w:t>部分承保藥物支付全部費用。對於我們增強型福利下承保的被排除在外的藥物，您可能有分攤費用。</w:t>
      </w:r>
      <w:r w:rsidRPr="003D455B">
        <w:rPr>
          <w:rFonts w:ascii="Source Sans Pro" w:hAnsi="Source Sans Pro"/>
          <w:color w:val="0000FF"/>
          <w:lang w:eastAsia="zh-TW"/>
        </w:rPr>
        <w:t>]</w:t>
      </w:r>
    </w:p>
    <w:p w14:paraId="208E96CA" w14:textId="77777777" w:rsidR="005D69DD" w:rsidRPr="003D455B" w:rsidRDefault="005D69DD" w:rsidP="005D69DD">
      <w:pPr>
        <w:keepLines/>
        <w:suppressAutoHyphens/>
        <w:rPr>
          <w:rFonts w:ascii="Source Sans Pro" w:hAnsi="Source Sans Pro" w:cs="Minion Pro"/>
          <w:color w:val="000000"/>
          <w:lang w:eastAsia="zh-TW"/>
        </w:rPr>
      </w:pPr>
      <w:r w:rsidRPr="003D455B">
        <w:rPr>
          <w:rFonts w:ascii="Source Sans Pro" w:hAnsi="Source Sans Pro"/>
          <w:b/>
          <w:bCs/>
          <w:color w:val="000000"/>
          <w:lang w:eastAsia="zh-TW"/>
        </w:rPr>
        <w:t>首次參保期</w:t>
      </w:r>
      <w:r w:rsidRPr="003D455B">
        <w:rPr>
          <w:rFonts w:ascii="Source Sans Pro" w:hAnsi="Source Sans Pro"/>
          <w:color w:val="000000"/>
          <w:lang w:eastAsia="zh-TW"/>
        </w:rPr>
        <w:t xml:space="preserve"> – </w:t>
      </w:r>
      <w:r w:rsidRPr="003D455B">
        <w:rPr>
          <w:rFonts w:ascii="Source Sans Pro" w:hAnsi="Source Sans Pro"/>
          <w:color w:val="000000"/>
          <w:lang w:eastAsia="zh-TW"/>
        </w:rPr>
        <w:t>您第一次有資格參加</w:t>
      </w:r>
      <w:r w:rsidRPr="003D455B">
        <w:rPr>
          <w:rFonts w:ascii="Source Sans Pro" w:hAnsi="Source Sans Pro"/>
          <w:color w:val="000000"/>
          <w:lang w:eastAsia="zh-TW"/>
        </w:rPr>
        <w:t xml:space="preserve"> Medicare </w:t>
      </w:r>
      <w:r w:rsidRPr="003D455B">
        <w:rPr>
          <w:rFonts w:ascii="Source Sans Pro" w:hAnsi="Source Sans Pro"/>
          <w:color w:val="000000"/>
          <w:lang w:eastAsia="zh-TW"/>
        </w:rPr>
        <w:t>聯邦醫療保險的時間，在此期間內，您可登記加入</w:t>
      </w:r>
      <w:r w:rsidRPr="003D455B">
        <w:rPr>
          <w:rFonts w:ascii="Source Sans Pro" w:hAnsi="Source Sans Pro"/>
          <w:color w:val="000000"/>
          <w:lang w:eastAsia="zh-TW"/>
        </w:rPr>
        <w:t xml:space="preserve"> Medicare </w:t>
      </w:r>
      <w:r w:rsidRPr="003D455B">
        <w:rPr>
          <w:rFonts w:ascii="Source Sans Pro" w:hAnsi="Source Sans Pro"/>
          <w:color w:val="000000"/>
          <w:lang w:eastAsia="zh-TW"/>
        </w:rPr>
        <w:t>聯邦醫療保險</w:t>
      </w:r>
      <w:r w:rsidRPr="003D455B">
        <w:rPr>
          <w:rFonts w:ascii="Source Sans Pro" w:hAnsi="Source Sans Pro"/>
          <w:color w:val="000000"/>
          <w:lang w:eastAsia="zh-TW"/>
        </w:rPr>
        <w:t xml:space="preserve"> A </w:t>
      </w:r>
      <w:r w:rsidRPr="003D455B">
        <w:rPr>
          <w:rFonts w:ascii="Source Sans Pro" w:hAnsi="Source Sans Pro"/>
          <w:color w:val="000000"/>
          <w:lang w:eastAsia="zh-TW"/>
        </w:rPr>
        <w:t>部分和</w:t>
      </w:r>
      <w:r w:rsidRPr="003D455B">
        <w:rPr>
          <w:rFonts w:ascii="Source Sans Pro" w:hAnsi="Source Sans Pro"/>
          <w:color w:val="000000"/>
          <w:lang w:eastAsia="zh-TW"/>
        </w:rPr>
        <w:t xml:space="preserve"> B </w:t>
      </w:r>
      <w:r w:rsidRPr="003D455B">
        <w:rPr>
          <w:rFonts w:ascii="Source Sans Pro" w:hAnsi="Source Sans Pro"/>
          <w:color w:val="000000"/>
          <w:lang w:eastAsia="zh-TW"/>
        </w:rPr>
        <w:t>部分。如果您年滿</w:t>
      </w:r>
      <w:r w:rsidRPr="003D455B">
        <w:rPr>
          <w:rFonts w:ascii="Source Sans Pro" w:hAnsi="Source Sans Pro"/>
          <w:color w:val="000000"/>
          <w:lang w:eastAsia="zh-TW"/>
        </w:rPr>
        <w:t xml:space="preserve"> 65 </w:t>
      </w:r>
      <w:r w:rsidRPr="003D455B">
        <w:rPr>
          <w:rFonts w:ascii="Source Sans Pro" w:hAnsi="Source Sans Pro"/>
          <w:color w:val="000000"/>
          <w:lang w:eastAsia="zh-TW"/>
        </w:rPr>
        <w:t>歲時有資格參加</w:t>
      </w:r>
      <w:r w:rsidRPr="003D455B">
        <w:rPr>
          <w:rFonts w:ascii="Source Sans Pro" w:hAnsi="Source Sans Pro"/>
          <w:color w:val="000000"/>
          <w:lang w:eastAsia="zh-TW"/>
        </w:rPr>
        <w:t xml:space="preserve"> Medicare </w:t>
      </w:r>
      <w:r w:rsidRPr="003D455B">
        <w:rPr>
          <w:rFonts w:ascii="Source Sans Pro" w:hAnsi="Source Sans Pro"/>
          <w:color w:val="000000"/>
          <w:lang w:eastAsia="zh-TW"/>
        </w:rPr>
        <w:t>聯邦醫療保險，您的首次參保期為</w:t>
      </w:r>
      <w:r w:rsidRPr="003D455B">
        <w:rPr>
          <w:rFonts w:ascii="Source Sans Pro" w:hAnsi="Source Sans Pro"/>
          <w:color w:val="000000"/>
          <w:lang w:eastAsia="zh-TW"/>
        </w:rPr>
        <w:t xml:space="preserve"> 7 </w:t>
      </w:r>
      <w:r w:rsidRPr="003D455B">
        <w:rPr>
          <w:rFonts w:ascii="Source Sans Pro" w:hAnsi="Source Sans Pro"/>
          <w:color w:val="000000"/>
          <w:lang w:eastAsia="zh-TW"/>
        </w:rPr>
        <w:t>個月，從您年滿</w:t>
      </w:r>
      <w:r w:rsidRPr="003D455B">
        <w:rPr>
          <w:rFonts w:ascii="Source Sans Pro" w:hAnsi="Source Sans Pro"/>
          <w:color w:val="000000"/>
          <w:lang w:eastAsia="zh-TW"/>
        </w:rPr>
        <w:t xml:space="preserve"> 65 </w:t>
      </w:r>
      <w:r w:rsidRPr="003D455B">
        <w:rPr>
          <w:rFonts w:ascii="Source Sans Pro" w:hAnsi="Source Sans Pro"/>
          <w:color w:val="000000"/>
          <w:lang w:eastAsia="zh-TW"/>
        </w:rPr>
        <w:t>歲當月的前</w:t>
      </w:r>
      <w:r w:rsidRPr="003D455B">
        <w:rPr>
          <w:rFonts w:ascii="Source Sans Pro" w:hAnsi="Source Sans Pro"/>
          <w:color w:val="000000"/>
          <w:lang w:eastAsia="zh-TW"/>
        </w:rPr>
        <w:t xml:space="preserve"> 3 </w:t>
      </w:r>
      <w:r w:rsidRPr="003D455B">
        <w:rPr>
          <w:rFonts w:ascii="Source Sans Pro" w:hAnsi="Source Sans Pro"/>
          <w:color w:val="000000"/>
          <w:lang w:eastAsia="zh-TW"/>
        </w:rPr>
        <w:t>個月開始計算（包括您年滿</w:t>
      </w:r>
      <w:r w:rsidRPr="003D455B">
        <w:rPr>
          <w:rFonts w:ascii="Source Sans Pro" w:hAnsi="Source Sans Pro"/>
          <w:color w:val="000000"/>
          <w:lang w:eastAsia="zh-TW"/>
        </w:rPr>
        <w:t xml:space="preserve"> 65 </w:t>
      </w:r>
      <w:r w:rsidRPr="003D455B">
        <w:rPr>
          <w:rFonts w:ascii="Source Sans Pro" w:hAnsi="Source Sans Pro"/>
          <w:color w:val="000000"/>
          <w:lang w:eastAsia="zh-TW"/>
        </w:rPr>
        <w:t>歲的當月），直至年滿</w:t>
      </w:r>
      <w:r w:rsidRPr="003D455B">
        <w:rPr>
          <w:rFonts w:ascii="Source Sans Pro" w:hAnsi="Source Sans Pro"/>
          <w:color w:val="000000"/>
          <w:lang w:eastAsia="zh-TW"/>
        </w:rPr>
        <w:t xml:space="preserve"> 65 </w:t>
      </w:r>
      <w:r w:rsidRPr="003D455B">
        <w:rPr>
          <w:rFonts w:ascii="Source Sans Pro" w:hAnsi="Source Sans Pro"/>
          <w:color w:val="000000"/>
          <w:lang w:eastAsia="zh-TW"/>
        </w:rPr>
        <w:t>歲當月的後</w:t>
      </w:r>
      <w:r w:rsidRPr="003D455B">
        <w:rPr>
          <w:rFonts w:ascii="Source Sans Pro" w:hAnsi="Source Sans Pro"/>
          <w:color w:val="000000"/>
          <w:lang w:eastAsia="zh-TW"/>
        </w:rPr>
        <w:t xml:space="preserve"> 3 </w:t>
      </w:r>
      <w:r w:rsidRPr="003D455B">
        <w:rPr>
          <w:rFonts w:ascii="Source Sans Pro" w:hAnsi="Source Sans Pro"/>
          <w:color w:val="000000"/>
          <w:lang w:eastAsia="zh-TW"/>
        </w:rPr>
        <w:t>個月。</w:t>
      </w:r>
    </w:p>
    <w:p w14:paraId="193B7882" w14:textId="32CBDE16" w:rsidR="005D69DD" w:rsidRPr="003D455B" w:rsidRDefault="005D69DD" w:rsidP="005D69DD">
      <w:pPr>
        <w:keepLines/>
        <w:suppressAutoHyphens/>
        <w:rPr>
          <w:rFonts w:ascii="Source Sans Pro" w:hAnsi="Source Sans Pro"/>
          <w:color w:val="0000FF"/>
          <w:lang w:eastAsia="zh-TW"/>
        </w:rPr>
      </w:pPr>
      <w:r w:rsidRPr="003D455B">
        <w:rPr>
          <w:rFonts w:ascii="Source Sans Pro" w:hAnsi="Source Sans Pro"/>
          <w:color w:val="0000FF"/>
          <w:lang w:eastAsia="zh-TW"/>
        </w:rPr>
        <w:t>[</w:t>
      </w:r>
      <w:r w:rsidRPr="003D455B">
        <w:rPr>
          <w:rFonts w:ascii="Source Sans Pro" w:hAnsi="Source Sans Pro"/>
          <w:i/>
          <w:iCs/>
          <w:color w:val="0000FF"/>
        </w:rPr>
        <w:t>Include this definition only if Part D plan has pharmacies that offer preferred cost sharing in addition to those offering standard cost- sharing:</w:t>
      </w:r>
      <w:r>
        <w:rPr>
          <w:rFonts w:ascii="Source Sans Pro" w:hAnsi="Source Sans Pro"/>
          <w:i/>
          <w:iCs/>
          <w:color w:val="0000FF"/>
        </w:rPr>
        <w:br/>
      </w:r>
      <w:r>
        <w:rPr>
          <w:rFonts w:ascii="Source Sans Pro" w:hAnsi="Source Sans Pro"/>
          <w:i/>
          <w:iCs/>
          <w:color w:val="0000FF"/>
        </w:rPr>
        <w:br/>
      </w:r>
      <w:r w:rsidRPr="003D455B">
        <w:rPr>
          <w:rFonts w:ascii="Source Sans Pro" w:hAnsi="Source Sans Pro"/>
          <w:b/>
          <w:bCs/>
          <w:color w:val="0000FF"/>
          <w:lang w:eastAsia="zh-TW"/>
        </w:rPr>
        <w:t>首選分攤費用</w:t>
      </w:r>
      <w:r w:rsidRPr="003D455B">
        <w:rPr>
          <w:rFonts w:ascii="Source Sans Pro" w:hAnsi="Source Sans Pro"/>
          <w:i/>
          <w:iCs/>
          <w:color w:val="0000FF"/>
        </w:rPr>
        <w:t xml:space="preserve"> </w:t>
      </w:r>
      <w:r w:rsidRPr="003D455B">
        <w:rPr>
          <w:rFonts w:ascii="Source Sans Pro" w:hAnsi="Source Sans Pro"/>
          <w:color w:val="0000FF"/>
          <w:lang w:eastAsia="zh-TW"/>
        </w:rPr>
        <w:t xml:space="preserve">– </w:t>
      </w:r>
      <w:r w:rsidRPr="003D455B">
        <w:rPr>
          <w:rFonts w:ascii="Source Sans Pro" w:hAnsi="Source Sans Pro"/>
          <w:color w:val="0000FF"/>
          <w:lang w:eastAsia="zh-TW"/>
        </w:rPr>
        <w:t>首選分攤費用是指在某些網絡內藥房為某些</w:t>
      </w:r>
      <w:r w:rsidRPr="003D455B">
        <w:rPr>
          <w:rFonts w:ascii="Source Sans Pro" w:hAnsi="Source Sans Pro"/>
          <w:color w:val="0000FF"/>
          <w:lang w:eastAsia="zh-TW"/>
        </w:rPr>
        <w:t xml:space="preserve"> D </w:t>
      </w:r>
      <w:r w:rsidRPr="003D455B">
        <w:rPr>
          <w:rFonts w:ascii="Source Sans Pro" w:hAnsi="Source Sans Pro"/>
          <w:color w:val="0000FF"/>
          <w:lang w:eastAsia="zh-TW"/>
        </w:rPr>
        <w:t>部分承保藥物支付的較低分攤費用。</w:t>
      </w:r>
      <w:r w:rsidRPr="003D455B">
        <w:rPr>
          <w:rFonts w:ascii="Source Sans Pro" w:hAnsi="Source Sans Pro"/>
          <w:color w:val="0000FF"/>
          <w:lang w:eastAsia="zh-TW"/>
        </w:rPr>
        <w:t>]</w:t>
      </w:r>
    </w:p>
    <w:p w14:paraId="198AE4C0" w14:textId="77777777" w:rsidR="005D69DD" w:rsidRPr="003D455B" w:rsidRDefault="005D69DD" w:rsidP="005D69DD">
      <w:pPr>
        <w:keepLines/>
        <w:suppressAutoHyphens/>
        <w:rPr>
          <w:rFonts w:ascii="Source Sans Pro" w:hAnsi="Source Sans Pro"/>
          <w:lang w:eastAsia="zh-TW"/>
        </w:rPr>
      </w:pPr>
      <w:r w:rsidRPr="003D455B">
        <w:rPr>
          <w:rFonts w:ascii="Source Sans Pro" w:hAnsi="Source Sans Pro"/>
          <w:b/>
          <w:bCs/>
          <w:lang w:eastAsia="zh-TW"/>
        </w:rPr>
        <w:lastRenderedPageBreak/>
        <w:t>首選提供者組織</w:t>
      </w:r>
      <w:r w:rsidRPr="003D455B">
        <w:rPr>
          <w:rFonts w:ascii="Source Sans Pro" w:hAnsi="Source Sans Pro"/>
          <w:b/>
          <w:bCs/>
          <w:lang w:eastAsia="zh-TW"/>
        </w:rPr>
        <w:t xml:space="preserve"> (PPO) </w:t>
      </w:r>
      <w:r w:rsidRPr="003D455B">
        <w:rPr>
          <w:rFonts w:ascii="Source Sans Pro" w:hAnsi="Source Sans Pro"/>
          <w:b/>
          <w:bCs/>
          <w:lang w:eastAsia="zh-TW"/>
        </w:rPr>
        <w:t>計劃</w:t>
      </w:r>
      <w:r w:rsidRPr="003D455B">
        <w:rPr>
          <w:rFonts w:ascii="Source Sans Pro" w:hAnsi="Source Sans Pro"/>
          <w:lang w:eastAsia="zh-TW"/>
        </w:rPr>
        <w:t xml:space="preserve"> – </w:t>
      </w:r>
      <w:r w:rsidRPr="003D455B">
        <w:rPr>
          <w:rFonts w:ascii="Source Sans Pro" w:hAnsi="Source Sans Pro"/>
          <w:lang w:eastAsia="zh-TW"/>
        </w:rPr>
        <w:t>首選提供者組織計劃是一項擁有簽約提供者網絡的</w:t>
      </w:r>
      <w:r w:rsidRPr="003D455B">
        <w:rPr>
          <w:rFonts w:ascii="Source Sans Pro" w:hAnsi="Source Sans Pro"/>
          <w:lang w:eastAsia="zh-TW"/>
        </w:rPr>
        <w:t xml:space="preserve"> Medicare Advantage </w:t>
      </w:r>
      <w:r w:rsidRPr="003D455B">
        <w:rPr>
          <w:rFonts w:ascii="Source Sans Pro" w:hAnsi="Source Sans Pro"/>
          <w:lang w:eastAsia="zh-TW"/>
        </w:rPr>
        <w:t>計劃，簽約的提供者同意依指定費用為計劃會員提供治療。</w:t>
      </w:r>
      <w:r w:rsidRPr="003D455B">
        <w:rPr>
          <w:rFonts w:ascii="Source Sans Pro" w:hAnsi="Source Sans Pro"/>
          <w:lang w:eastAsia="zh-TW"/>
        </w:rPr>
        <w:t xml:space="preserve">PPO </w:t>
      </w:r>
      <w:r w:rsidRPr="003D455B">
        <w:rPr>
          <w:rFonts w:ascii="Source Sans Pro" w:hAnsi="Source Sans Pro"/>
          <w:lang w:eastAsia="zh-TW"/>
        </w:rPr>
        <w:t>計劃必須承保所有計劃福利，無論這些福利是從網絡內或是網絡外提供者處獲得。計劃福利是從網絡外提供者處獲得時，會員分攤費用通常較高。</w:t>
      </w:r>
      <w:r w:rsidRPr="003D455B">
        <w:rPr>
          <w:rFonts w:ascii="Source Sans Pro" w:hAnsi="Source Sans Pro"/>
          <w:lang w:eastAsia="zh-TW"/>
        </w:rPr>
        <w:t xml:space="preserve">PPO </w:t>
      </w:r>
      <w:r w:rsidRPr="003D455B">
        <w:rPr>
          <w:rFonts w:ascii="Source Sans Pro" w:hAnsi="Source Sans Pro"/>
          <w:lang w:eastAsia="zh-TW"/>
        </w:rPr>
        <w:t>計劃對您從網絡內（首選）提供者處獲得服務的自付費用具有年度限制，而對從網絡內（首選）和網絡外（非首選）提供者處獲得服務的總合併自付費用具有更高限制。</w:t>
      </w:r>
    </w:p>
    <w:p w14:paraId="00766535" w14:textId="77777777" w:rsidR="005D69DD" w:rsidRPr="003D455B" w:rsidRDefault="005D69DD" w:rsidP="005D69DD">
      <w:pPr>
        <w:keepLines/>
        <w:suppressAutoHyphens/>
        <w:rPr>
          <w:rFonts w:ascii="Source Sans Pro" w:hAnsi="Source Sans Pro"/>
          <w:lang w:eastAsia="zh-TW"/>
        </w:rPr>
      </w:pPr>
      <w:r w:rsidRPr="003D455B">
        <w:rPr>
          <w:rFonts w:ascii="Source Sans Pro" w:hAnsi="Source Sans Pro"/>
          <w:b/>
          <w:bCs/>
          <w:color w:val="000000"/>
          <w:lang w:eastAsia="zh-TW"/>
        </w:rPr>
        <w:t>原研生物製品</w:t>
      </w:r>
      <w:r w:rsidRPr="003D455B">
        <w:rPr>
          <w:rFonts w:ascii="Source Sans Pro" w:hAnsi="Source Sans Pro"/>
          <w:b/>
          <w:bCs/>
          <w:color w:val="000000"/>
          <w:lang w:eastAsia="zh-TW"/>
        </w:rPr>
        <w:t xml:space="preserve"> </w:t>
      </w:r>
      <w:r w:rsidRPr="003D455B">
        <w:rPr>
          <w:rFonts w:ascii="Source Sans Pro" w:hAnsi="Source Sans Pro"/>
          <w:lang w:eastAsia="zh-TW"/>
        </w:rPr>
        <w:t>–</w:t>
      </w:r>
      <w:r w:rsidRPr="003D455B">
        <w:rPr>
          <w:rFonts w:ascii="Source Sans Pro" w:hAnsi="Source Sans Pro"/>
          <w:b/>
          <w:bCs/>
          <w:color w:val="000000"/>
          <w:lang w:eastAsia="zh-TW"/>
        </w:rPr>
        <w:t xml:space="preserve"> </w:t>
      </w:r>
      <w:r w:rsidRPr="003D455B">
        <w:rPr>
          <w:rFonts w:ascii="Source Sans Pro" w:hAnsi="Source Sans Pro"/>
          <w:b/>
          <w:bCs/>
          <w:color w:val="000000"/>
          <w:lang w:eastAsia="zh-TW"/>
        </w:rPr>
        <w:t>一</w:t>
      </w:r>
      <w:r w:rsidRPr="003D455B">
        <w:rPr>
          <w:rFonts w:ascii="Source Sans Pro" w:hAnsi="Source Sans Pro"/>
          <w:color w:val="000000"/>
          <w:lang w:eastAsia="zh-TW"/>
        </w:rPr>
        <w:t>種已由</w:t>
      </w:r>
      <w:r w:rsidRPr="003D455B">
        <w:rPr>
          <w:rFonts w:ascii="Source Sans Pro" w:hAnsi="Source Sans Pro"/>
          <w:color w:val="000000"/>
          <w:lang w:eastAsia="zh-TW"/>
        </w:rPr>
        <w:t xml:space="preserve"> FDA </w:t>
      </w:r>
      <w:r w:rsidRPr="003D455B">
        <w:rPr>
          <w:rFonts w:ascii="Source Sans Pro" w:hAnsi="Source Sans Pro"/>
          <w:color w:val="000000"/>
          <w:lang w:eastAsia="zh-TW"/>
        </w:rPr>
        <w:t>批准的生物製品，用作製造商生產生物仿製藥版本的對比。該製品也稱為參照產品。</w:t>
      </w:r>
    </w:p>
    <w:p w14:paraId="5915525B" w14:textId="77777777" w:rsidR="005D69DD" w:rsidRPr="003D455B" w:rsidRDefault="005D69DD" w:rsidP="005D69DD">
      <w:pPr>
        <w:keepLines/>
        <w:suppressAutoHyphens/>
        <w:rPr>
          <w:rFonts w:ascii="Source Sans Pro" w:hAnsi="Source Sans Pro"/>
          <w:lang w:eastAsia="zh-TW"/>
        </w:rPr>
      </w:pPr>
      <w:r w:rsidRPr="003D455B">
        <w:rPr>
          <w:rFonts w:ascii="Source Sans Pro" w:hAnsi="Source Sans Pro"/>
          <w:b/>
          <w:bCs/>
          <w:lang w:eastAsia="zh-TW"/>
        </w:rPr>
        <w:t>原廠藥</w:t>
      </w:r>
      <w:r w:rsidRPr="003D455B">
        <w:rPr>
          <w:rFonts w:ascii="Source Sans Pro" w:hAnsi="Source Sans Pro"/>
          <w:lang w:eastAsia="zh-TW"/>
        </w:rPr>
        <w:t xml:space="preserve"> – </w:t>
      </w:r>
      <w:r w:rsidRPr="003D455B">
        <w:rPr>
          <w:rFonts w:ascii="Source Sans Pro" w:hAnsi="Source Sans Pro"/>
          <w:lang w:eastAsia="zh-TW"/>
        </w:rPr>
        <w:t>由原先研發該藥物的製藥公司所製造和銷售的處方藥。原廠藥和其副廠藥具有相同活性成份的配方。然而，副廠藥是由其他藥物製造商製造和銷售，通常僅在原廠藥的專利過期後才有提供。</w:t>
      </w:r>
    </w:p>
    <w:p w14:paraId="22055E6E" w14:textId="5213AD7C" w:rsidR="005D69DD" w:rsidRPr="003D455B" w:rsidRDefault="005D69DD" w:rsidP="005D69DD">
      <w:pPr>
        <w:keepLines/>
        <w:suppressAutoHyphens/>
        <w:rPr>
          <w:rFonts w:ascii="Source Sans Pro" w:hAnsi="Source Sans Pro"/>
          <w:b/>
          <w:bCs/>
          <w:lang w:eastAsia="zh-TW"/>
        </w:rPr>
      </w:pPr>
      <w:r w:rsidRPr="003D455B">
        <w:rPr>
          <w:rFonts w:ascii="Source Sans Pro" w:hAnsi="Source Sans Pro"/>
          <w:i/>
          <w:iCs/>
          <w:color w:val="0000FF"/>
        </w:rPr>
        <w:t>[Plans that are zero cost-share plans or approved to exclusively enroll QMBs, SLMBs, QIs, or other full-benefit dual eligible people delete this definition</w:t>
      </w:r>
      <w:proofErr w:type="gramStart"/>
      <w:r w:rsidRPr="003D455B">
        <w:rPr>
          <w:rFonts w:ascii="Source Sans Pro" w:hAnsi="Source Sans Pro"/>
          <w:i/>
          <w:iCs/>
          <w:color w:val="0000FF"/>
        </w:rPr>
        <w:t>.]</w:t>
      </w:r>
      <w:r w:rsidRPr="003D455B">
        <w:rPr>
          <w:rFonts w:ascii="Source Sans Pro" w:hAnsi="Source Sans Pro"/>
          <w:b/>
          <w:bCs/>
          <w:lang w:eastAsia="zh-TW"/>
        </w:rPr>
        <w:t>差額費用</w:t>
      </w:r>
      <w:proofErr w:type="gramEnd"/>
      <w:r w:rsidRPr="003D455B">
        <w:rPr>
          <w:rFonts w:ascii="Source Sans Pro" w:hAnsi="Source Sans Pro"/>
          <w:b/>
          <w:bCs/>
          <w:lang w:eastAsia="zh-TW"/>
        </w:rPr>
        <w:t xml:space="preserve"> </w:t>
      </w:r>
      <w:r w:rsidRPr="003D455B">
        <w:rPr>
          <w:rFonts w:ascii="Source Sans Pro" w:hAnsi="Source Sans Pro"/>
          <w:lang w:eastAsia="zh-TW"/>
        </w:rPr>
        <w:t xml:space="preserve">– </w:t>
      </w:r>
      <w:r w:rsidRPr="003D455B">
        <w:rPr>
          <w:rFonts w:ascii="Source Sans Pro" w:hAnsi="Source Sans Pro"/>
          <w:lang w:eastAsia="zh-TW"/>
        </w:rPr>
        <w:t>醫療服務提供者（如醫生或醫院）為患者開出的賬單超出了計劃允許的分攤費用。作為</w:t>
      </w:r>
      <w:r w:rsidRPr="003D455B">
        <w:rPr>
          <w:rFonts w:ascii="Source Sans Pro" w:hAnsi="Source Sans Pro"/>
          <w:lang w:eastAsia="zh-TW"/>
        </w:rPr>
        <w:t xml:space="preserve"> </w:t>
      </w:r>
      <w:r w:rsidRPr="003D455B">
        <w:rPr>
          <w:rFonts w:ascii="Source Sans Pro" w:hAnsi="Source Sans Pro"/>
          <w:i/>
          <w:iCs/>
          <w:color w:val="0000FF"/>
          <w:lang w:eastAsia="zh-TW"/>
        </w:rPr>
        <w:t>[insert 2026 plan name]</w:t>
      </w:r>
      <w:r w:rsidRPr="003D455B">
        <w:rPr>
          <w:rFonts w:ascii="Source Sans Pro" w:hAnsi="Source Sans Pro"/>
          <w:lang w:eastAsia="zh-TW"/>
        </w:rPr>
        <w:t xml:space="preserve"> </w:t>
      </w:r>
      <w:r w:rsidRPr="003D455B">
        <w:rPr>
          <w:rFonts w:ascii="Source Sans Pro" w:hAnsi="Source Sans Pro"/>
          <w:lang w:eastAsia="zh-TW"/>
        </w:rPr>
        <w:t>的會員，您獲取我們的計劃所承保的服務時，只須支付計劃的分攤費用。我們不允許醫療服務提供者收取</w:t>
      </w:r>
      <w:r w:rsidRPr="003D455B">
        <w:rPr>
          <w:rFonts w:ascii="Source Sans Pro" w:hAnsi="Source Sans Pro"/>
          <w:b/>
          <w:bCs/>
          <w:lang w:eastAsia="zh-TW"/>
        </w:rPr>
        <w:t>差額費用</w:t>
      </w:r>
      <w:r w:rsidRPr="003D455B">
        <w:rPr>
          <w:rFonts w:ascii="Source Sans Pro" w:hAnsi="Source Sans Pro"/>
          <w:lang w:eastAsia="zh-TW"/>
        </w:rPr>
        <w:t>，或以其他方式向您收取超出計劃所載的應付分攤費用的款項。</w:t>
      </w:r>
    </w:p>
    <w:p w14:paraId="43045A15" w14:textId="77777777" w:rsidR="005D69DD" w:rsidRPr="003D455B" w:rsidRDefault="005D69DD" w:rsidP="005D69DD">
      <w:pPr>
        <w:keepLines/>
        <w:suppressAutoHyphens/>
        <w:rPr>
          <w:rFonts w:ascii="Source Sans Pro" w:hAnsi="Source Sans Pro"/>
          <w:lang w:eastAsia="zh-TW"/>
        </w:rPr>
      </w:pPr>
      <w:r w:rsidRPr="003D455B">
        <w:rPr>
          <w:rFonts w:ascii="Source Sans Pro" w:hAnsi="Source Sans Pro"/>
          <w:b/>
          <w:bCs/>
          <w:color w:val="000000"/>
          <w:lang w:eastAsia="zh-TW"/>
        </w:rPr>
        <w:t>特殊需求計劃</w:t>
      </w:r>
      <w:r w:rsidRPr="003D455B">
        <w:rPr>
          <w:rFonts w:ascii="Source Sans Pro" w:hAnsi="Source Sans Pro"/>
          <w:lang w:eastAsia="zh-TW"/>
        </w:rPr>
        <w:t xml:space="preserve"> – </w:t>
      </w:r>
      <w:r w:rsidRPr="003D455B">
        <w:rPr>
          <w:rFonts w:ascii="Source Sans Pro" w:hAnsi="Source Sans Pro"/>
          <w:lang w:eastAsia="zh-TW"/>
        </w:rPr>
        <w:t>一項特殊類型的</w:t>
      </w:r>
      <w:r w:rsidRPr="003D455B">
        <w:rPr>
          <w:rFonts w:ascii="Source Sans Pro" w:hAnsi="Source Sans Pro"/>
          <w:lang w:eastAsia="zh-TW"/>
        </w:rPr>
        <w:t xml:space="preserve"> Medicare Advantage </w:t>
      </w:r>
      <w:r w:rsidRPr="003D455B">
        <w:rPr>
          <w:rFonts w:ascii="Source Sans Pro" w:hAnsi="Source Sans Pro"/>
          <w:lang w:eastAsia="zh-TW"/>
        </w:rPr>
        <w:t>計劃，為特定人群提供更有針對性的健康護理，如同時擁有</w:t>
      </w:r>
      <w:r w:rsidRPr="003D455B">
        <w:rPr>
          <w:rFonts w:ascii="Source Sans Pro" w:hAnsi="Source Sans Pro"/>
          <w:lang w:eastAsia="zh-TW"/>
        </w:rPr>
        <w:t xml:space="preserve"> Medicare </w:t>
      </w:r>
      <w:r w:rsidRPr="003D455B">
        <w:rPr>
          <w:rFonts w:ascii="Source Sans Pro" w:hAnsi="Source Sans Pro"/>
          <w:lang w:eastAsia="zh-TW"/>
        </w:rPr>
        <w:t>和</w:t>
      </w:r>
      <w:r w:rsidRPr="003D455B">
        <w:rPr>
          <w:rFonts w:ascii="Source Sans Pro" w:hAnsi="Source Sans Pro"/>
          <w:lang w:eastAsia="zh-TW"/>
        </w:rPr>
        <w:t xml:space="preserve"> Medicaid </w:t>
      </w:r>
      <w:r w:rsidRPr="003D455B">
        <w:rPr>
          <w:rFonts w:ascii="Source Sans Pro" w:hAnsi="Source Sans Pro"/>
          <w:lang w:eastAsia="zh-TW"/>
        </w:rPr>
        <w:t>計劃的人士、居住在療養院的人士或患有某些慢性病的人士。</w:t>
      </w:r>
    </w:p>
    <w:p w14:paraId="1900B358" w14:textId="77777777" w:rsidR="005D69DD" w:rsidRPr="003D455B" w:rsidRDefault="005D69DD" w:rsidP="005D69DD">
      <w:pPr>
        <w:keepLines/>
        <w:suppressAutoHyphens/>
        <w:autoSpaceDE w:val="0"/>
        <w:autoSpaceDN w:val="0"/>
        <w:adjustRightInd w:val="0"/>
        <w:rPr>
          <w:rFonts w:ascii="Source Sans Pro" w:hAnsi="Source Sans Pro"/>
          <w:color w:val="000000"/>
          <w:lang w:eastAsia="zh-TW"/>
        </w:rPr>
      </w:pPr>
      <w:r w:rsidRPr="003D455B">
        <w:rPr>
          <w:rFonts w:ascii="Source Sans Pro" w:hAnsi="Source Sans Pro"/>
          <w:b/>
          <w:bCs/>
          <w:color w:val="000000"/>
          <w:lang w:eastAsia="zh-TW"/>
        </w:rPr>
        <w:t>退出</w:t>
      </w:r>
      <w:r w:rsidRPr="003D455B">
        <w:rPr>
          <w:rFonts w:ascii="Source Sans Pro" w:hAnsi="Source Sans Pro"/>
          <w:color w:val="000000"/>
          <w:lang w:eastAsia="zh-TW"/>
        </w:rPr>
        <w:t>或</w:t>
      </w:r>
      <w:r w:rsidRPr="003D455B">
        <w:rPr>
          <w:rFonts w:ascii="Source Sans Pro" w:hAnsi="Source Sans Pro"/>
          <w:b/>
          <w:bCs/>
          <w:color w:val="000000"/>
          <w:lang w:eastAsia="zh-TW"/>
        </w:rPr>
        <w:t>退保</w:t>
      </w:r>
      <w:r w:rsidRPr="003D455B">
        <w:rPr>
          <w:rFonts w:ascii="Source Sans Pro" w:hAnsi="Source Sans Pro"/>
          <w:color w:val="000000"/>
          <w:lang w:eastAsia="zh-TW"/>
        </w:rPr>
        <w:t xml:space="preserve"> – </w:t>
      </w:r>
      <w:r w:rsidRPr="003D455B">
        <w:rPr>
          <w:rFonts w:ascii="Source Sans Pro" w:hAnsi="Source Sans Pro"/>
          <w:color w:val="000000"/>
          <w:lang w:eastAsia="zh-TW"/>
        </w:rPr>
        <w:t>終止計劃會員資格的程序。</w:t>
      </w:r>
    </w:p>
    <w:p w14:paraId="4AECF708" w14:textId="77777777" w:rsidR="005D69DD" w:rsidRPr="003D455B" w:rsidRDefault="005D69DD" w:rsidP="005D69D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color w:val="211D1E"/>
          <w:lang w:eastAsia="zh-TW"/>
        </w:rPr>
      </w:pPr>
      <w:r w:rsidRPr="003D455B">
        <w:rPr>
          <w:rFonts w:ascii="Source Sans Pro" w:hAnsi="Source Sans Pro"/>
          <w:b/>
          <w:bCs/>
          <w:lang w:eastAsia="zh-TW"/>
        </w:rPr>
        <w:t>配藥費</w:t>
      </w:r>
      <w:r w:rsidRPr="003D455B">
        <w:rPr>
          <w:rFonts w:ascii="Source Sans Pro" w:hAnsi="Source Sans Pro"/>
          <w:b/>
          <w:bCs/>
          <w:lang w:eastAsia="zh-TW"/>
        </w:rPr>
        <w:t xml:space="preserve"> – </w:t>
      </w:r>
      <w:r w:rsidRPr="003D455B">
        <w:rPr>
          <w:rFonts w:ascii="Source Sans Pro" w:hAnsi="Source Sans Pro"/>
          <w:lang w:eastAsia="zh-TW"/>
        </w:rPr>
        <w:t>每次調配承保藥物時收取的費用，用來支付</w:t>
      </w:r>
      <w:r w:rsidRPr="003D455B">
        <w:rPr>
          <w:rFonts w:ascii="Source Sans Pro" w:hAnsi="Source Sans Pro"/>
          <w:color w:val="211D1E"/>
          <w:lang w:eastAsia="zh-TW"/>
        </w:rPr>
        <w:t>配取處方藥的成本，如藥劑師準備與包裝處方藥的時間。</w:t>
      </w:r>
    </w:p>
    <w:p w14:paraId="7FCDD35B" w14:textId="77777777" w:rsidR="005D69DD" w:rsidRPr="003D455B" w:rsidRDefault="005D69DD" w:rsidP="005D69DD">
      <w:pPr>
        <w:keepLines/>
        <w:suppressAutoHyphens/>
        <w:rPr>
          <w:rFonts w:ascii="Source Sans Pro" w:hAnsi="Source Sans Pro"/>
          <w:b/>
          <w:bCs/>
          <w:color w:val="000000"/>
          <w:lang w:eastAsia="zh-TW"/>
        </w:rPr>
      </w:pPr>
      <w:r w:rsidRPr="003D455B">
        <w:rPr>
          <w:rFonts w:ascii="Source Sans Pro" w:hAnsi="Source Sans Pro"/>
          <w:b/>
          <w:bCs/>
          <w:lang w:eastAsia="zh-TW"/>
        </w:rPr>
        <w:t>假體和矯具</w:t>
      </w:r>
      <w:r w:rsidRPr="003D455B">
        <w:rPr>
          <w:rFonts w:ascii="Source Sans Pro" w:hAnsi="Source Sans Pro"/>
          <w:lang w:eastAsia="zh-TW"/>
        </w:rPr>
        <w:t xml:space="preserve"> – </w:t>
      </w:r>
      <w:r w:rsidRPr="003D455B">
        <w:rPr>
          <w:rFonts w:ascii="Source Sans Pro" w:hAnsi="Source Sans Pro"/>
          <w:lang w:eastAsia="zh-TW"/>
        </w:rPr>
        <w:t>醫療器械，包括但不限於手臂、背部及頸部支架；義肢；假眼；以及取代身體內部器官或功能所需的設備，包括造口術用品及腸內及腸外營養治療。</w:t>
      </w:r>
    </w:p>
    <w:p w14:paraId="16324804" w14:textId="77777777"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lang w:eastAsia="zh-TW"/>
        </w:rPr>
        <w:lastRenderedPageBreak/>
        <w:t>副廠藥</w:t>
      </w:r>
      <w:r w:rsidRPr="003D455B">
        <w:rPr>
          <w:rFonts w:ascii="Source Sans Pro" w:hAnsi="Source Sans Pro"/>
          <w:lang w:eastAsia="zh-TW"/>
        </w:rPr>
        <w:t xml:space="preserve"> – </w:t>
      </w:r>
      <w:r w:rsidRPr="003D455B">
        <w:rPr>
          <w:rFonts w:ascii="Source Sans Pro" w:hAnsi="Source Sans Pro"/>
          <w:lang w:eastAsia="zh-TW"/>
        </w:rPr>
        <w:t>一種由</w:t>
      </w:r>
      <w:r w:rsidRPr="003D455B">
        <w:rPr>
          <w:rFonts w:ascii="Source Sans Pro" w:hAnsi="Source Sans Pro"/>
          <w:lang w:eastAsia="zh-TW"/>
        </w:rPr>
        <w:t xml:space="preserve"> </w:t>
      </w:r>
      <w:r w:rsidRPr="003D455B">
        <w:rPr>
          <w:rFonts w:ascii="Source Sans Pro" w:hAnsi="Source Sans Pro"/>
          <w:color w:val="000000"/>
          <w:lang w:eastAsia="zh-TW"/>
        </w:rPr>
        <w:t xml:space="preserve">FDA </w:t>
      </w:r>
      <w:r w:rsidRPr="003D455B">
        <w:rPr>
          <w:rFonts w:ascii="Source Sans Pro" w:hAnsi="Source Sans Pro"/>
          <w:color w:val="000000"/>
          <w:lang w:eastAsia="zh-TW"/>
        </w:rPr>
        <w:t>批准的處方藥，具有和原廠藥相同的活性成份。</w:t>
      </w:r>
      <w:r w:rsidRPr="003D455B">
        <w:rPr>
          <w:rFonts w:ascii="Source Sans Pro" w:hAnsi="Source Sans Pro"/>
          <w:lang w:eastAsia="zh-TW"/>
        </w:rPr>
        <w:t>通常，副廠藥和原廠藥的藥效相同，並且費用較低。</w:t>
      </w:r>
    </w:p>
    <w:p w14:paraId="220181F8" w14:textId="77777777"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color w:val="000000"/>
          <w:lang w:eastAsia="zh-TW"/>
        </w:rPr>
        <w:t>專業護理機構</w:t>
      </w:r>
      <w:r w:rsidRPr="003D455B">
        <w:rPr>
          <w:rFonts w:ascii="Source Sans Pro" w:hAnsi="Source Sans Pro"/>
          <w:b/>
          <w:bCs/>
          <w:color w:val="000000"/>
          <w:lang w:eastAsia="zh-TW"/>
        </w:rPr>
        <w:t xml:space="preserve"> (SNF) </w:t>
      </w:r>
      <w:r w:rsidRPr="003D455B">
        <w:rPr>
          <w:rFonts w:ascii="Source Sans Pro" w:hAnsi="Source Sans Pro"/>
          <w:b/>
          <w:bCs/>
          <w:color w:val="000000"/>
          <w:lang w:eastAsia="zh-TW"/>
        </w:rPr>
        <w:t>護理</w:t>
      </w:r>
      <w:r w:rsidRPr="003D455B">
        <w:rPr>
          <w:rFonts w:ascii="Source Sans Pro" w:hAnsi="Source Sans Pro"/>
          <w:lang w:eastAsia="zh-TW"/>
        </w:rPr>
        <w:t xml:space="preserve"> – </w:t>
      </w:r>
      <w:r w:rsidRPr="003D455B">
        <w:rPr>
          <w:rFonts w:ascii="Source Sans Pro" w:hAnsi="Source Sans Pro"/>
          <w:lang w:eastAsia="zh-TW"/>
        </w:rPr>
        <w:t>專業護理機構內持續、每天提供的專業護理和康復服務。護理的範例包括僅可由註冊護士或醫生提供的物理治療或靜脈注射。</w:t>
      </w:r>
    </w:p>
    <w:p w14:paraId="2EE3C9A2" w14:textId="77777777"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color w:val="000000"/>
          <w:lang w:eastAsia="zh-TW"/>
        </w:rPr>
        <w:t>康復服務</w:t>
      </w:r>
      <w:r w:rsidRPr="003D455B">
        <w:rPr>
          <w:rFonts w:ascii="Source Sans Pro" w:hAnsi="Source Sans Pro"/>
          <w:color w:val="000000"/>
          <w:lang w:eastAsia="zh-TW"/>
        </w:rPr>
        <w:t xml:space="preserve"> – </w:t>
      </w:r>
      <w:r w:rsidRPr="003D455B">
        <w:rPr>
          <w:rFonts w:ascii="Source Sans Pro" w:hAnsi="Source Sans Pro"/>
          <w:color w:val="000000"/>
          <w:lang w:eastAsia="zh-TW"/>
        </w:rPr>
        <w:t>此類服務包括住院康復護理、物理治療（門診）、語言治療和職業治療。</w:t>
      </w:r>
    </w:p>
    <w:p w14:paraId="73BB0AB7" w14:textId="77777777" w:rsidR="005D69DD" w:rsidRPr="003D455B" w:rsidRDefault="005D69DD" w:rsidP="005D69DD">
      <w:pPr>
        <w:keepLines/>
        <w:suppressAutoHyphens/>
        <w:rPr>
          <w:rFonts w:ascii="Source Sans Pro" w:hAnsi="Source Sans Pro"/>
          <w:b/>
          <w:bCs/>
          <w:lang w:eastAsia="zh-TW"/>
        </w:rPr>
      </w:pPr>
      <w:r w:rsidRPr="003D455B">
        <w:rPr>
          <w:rFonts w:ascii="Source Sans Pro" w:hAnsi="Source Sans Pro"/>
          <w:b/>
          <w:bCs/>
          <w:color w:val="000000"/>
          <w:lang w:eastAsia="zh-TW"/>
        </w:rPr>
        <w:t>善終護理</w:t>
      </w:r>
      <w:r w:rsidRPr="003D455B">
        <w:rPr>
          <w:rFonts w:ascii="Source Sans Pro" w:hAnsi="Source Sans Pro"/>
          <w:color w:val="000000"/>
          <w:lang w:eastAsia="zh-TW"/>
        </w:rPr>
        <w:t xml:space="preserve"> </w:t>
      </w:r>
      <w:r w:rsidRPr="003D455B">
        <w:rPr>
          <w:rFonts w:ascii="Source Sans Pro" w:hAnsi="Source Sans Pro"/>
          <w:lang w:eastAsia="zh-TW"/>
        </w:rPr>
        <w:t>–</w:t>
      </w:r>
      <w:r w:rsidRPr="003D455B">
        <w:rPr>
          <w:rFonts w:ascii="Source Sans Pro" w:hAnsi="Source Sans Pro"/>
          <w:color w:val="000000"/>
          <w:lang w:eastAsia="zh-TW"/>
        </w:rPr>
        <w:t xml:space="preserve"> </w:t>
      </w:r>
      <w:r w:rsidRPr="003D455B">
        <w:rPr>
          <w:rFonts w:ascii="Source Sans Pro" w:hAnsi="Source Sans Pro"/>
          <w:color w:val="000000"/>
          <w:lang w:eastAsia="zh-TW"/>
        </w:rPr>
        <w:t>為經醫學證明患有絕症（表示在世剩餘時間不超過</w:t>
      </w:r>
      <w:r w:rsidRPr="003D455B">
        <w:rPr>
          <w:rFonts w:ascii="Source Sans Pro" w:hAnsi="Source Sans Pro"/>
          <w:color w:val="000000"/>
          <w:lang w:eastAsia="zh-TW"/>
        </w:rPr>
        <w:t xml:space="preserve"> 6 </w:t>
      </w:r>
      <w:r w:rsidRPr="003D455B">
        <w:rPr>
          <w:rFonts w:ascii="Source Sans Pro" w:hAnsi="Source Sans Pro"/>
          <w:color w:val="000000"/>
          <w:lang w:eastAsia="zh-TW"/>
        </w:rPr>
        <w:t>個月）的會員提供特殊治療的福利。我們的計劃必須為您提供您所在地理區域的善終服務清單。若您選擇善終服務並繼續支付保費，則您仍然是我們計劃的會員。您仍可以獲得我們提供的所有醫療必需的服務以及補充福利。</w:t>
      </w:r>
    </w:p>
    <w:p w14:paraId="6996F787" w14:textId="77777777" w:rsidR="005D69DD" w:rsidRPr="003D455B" w:rsidRDefault="005D69DD" w:rsidP="005D69DD">
      <w:pPr>
        <w:keepLines/>
        <w:suppressAutoHyphens/>
        <w:rPr>
          <w:rFonts w:ascii="Source Sans Pro" w:hAnsi="Source Sans Pro"/>
          <w:b/>
          <w:bCs/>
          <w:color w:val="000000"/>
          <w:lang w:eastAsia="zh-TW"/>
        </w:rPr>
      </w:pPr>
      <w:r w:rsidRPr="003D455B">
        <w:rPr>
          <w:rFonts w:ascii="Source Sans Pro" w:hAnsi="Source Sans Pro"/>
          <w:b/>
          <w:bCs/>
          <w:color w:val="000000"/>
          <w:lang w:eastAsia="zh-TW"/>
        </w:rPr>
        <w:t>最高公平價格</w:t>
      </w:r>
      <w:r w:rsidRPr="003D455B">
        <w:rPr>
          <w:rFonts w:ascii="Source Sans Pro" w:hAnsi="Source Sans Pro"/>
          <w:b/>
          <w:bCs/>
          <w:color w:val="000000"/>
          <w:lang w:eastAsia="zh-TW"/>
        </w:rPr>
        <w:t xml:space="preserve"> – </w:t>
      </w:r>
      <w:r w:rsidRPr="003D455B">
        <w:rPr>
          <w:rFonts w:ascii="Source Sans Pro" w:hAnsi="Source Sans Pro"/>
          <w:color w:val="000000"/>
          <w:lang w:eastAsia="zh-TW"/>
        </w:rPr>
        <w:t xml:space="preserve">Medicare </w:t>
      </w:r>
      <w:r w:rsidRPr="003D455B">
        <w:rPr>
          <w:rFonts w:ascii="Source Sans Pro" w:hAnsi="Source Sans Pro"/>
          <w:color w:val="000000"/>
          <w:lang w:eastAsia="zh-TW"/>
        </w:rPr>
        <w:t>為選定藥物議定的價格。</w:t>
      </w:r>
    </w:p>
    <w:p w14:paraId="5FA2E95B" w14:textId="03F1D312"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lang w:eastAsia="zh-TW"/>
        </w:rPr>
        <w:t>最高自付費用金額</w:t>
      </w:r>
      <w:r w:rsidRPr="003D455B">
        <w:rPr>
          <w:rFonts w:ascii="Source Sans Pro" w:hAnsi="Source Sans Pro"/>
          <w:lang w:eastAsia="zh-TW"/>
        </w:rPr>
        <w:t xml:space="preserve"> – </w:t>
      </w:r>
      <w:r w:rsidRPr="003D455B">
        <w:rPr>
          <w:rFonts w:ascii="Source Sans Pro" w:hAnsi="Source Sans Pro"/>
          <w:lang w:eastAsia="zh-TW"/>
        </w:rPr>
        <w:t>日曆年內您就</w:t>
      </w:r>
      <w:r w:rsidRPr="003D455B">
        <w:rPr>
          <w:rFonts w:ascii="Source Sans Pro" w:hAnsi="Source Sans Pro"/>
          <w:color w:val="0000FF"/>
          <w:lang w:eastAsia="zh-TW"/>
        </w:rPr>
        <w:t>[</w:t>
      </w:r>
      <w:r w:rsidRPr="003D455B">
        <w:rPr>
          <w:rFonts w:ascii="Source Sans Pro" w:hAnsi="Source Sans Pro"/>
          <w:i/>
          <w:iCs/>
          <w:color w:val="0000FF"/>
        </w:rPr>
        <w:t xml:space="preserve">insert if applicable: </w:t>
      </w:r>
      <w:r w:rsidRPr="003D455B">
        <w:rPr>
          <w:rFonts w:ascii="Source Sans Pro" w:hAnsi="Source Sans Pro"/>
          <w:color w:val="0000FF"/>
          <w:lang w:eastAsia="zh-TW"/>
        </w:rPr>
        <w:t xml:space="preserve">A </w:t>
      </w:r>
      <w:r w:rsidRPr="003D455B">
        <w:rPr>
          <w:rFonts w:ascii="Source Sans Pro" w:hAnsi="Source Sans Pro"/>
          <w:color w:val="0000FF"/>
          <w:lang w:eastAsia="zh-TW"/>
        </w:rPr>
        <w:t>部分和</w:t>
      </w:r>
      <w:r w:rsidRPr="003D455B">
        <w:rPr>
          <w:rFonts w:ascii="Source Sans Pro" w:hAnsi="Source Sans Pro"/>
          <w:color w:val="0000FF"/>
          <w:lang w:eastAsia="zh-TW"/>
        </w:rPr>
        <w:t xml:space="preserve"> B </w:t>
      </w:r>
      <w:r w:rsidRPr="003D455B">
        <w:rPr>
          <w:rFonts w:ascii="Source Sans Pro" w:hAnsi="Source Sans Pro"/>
          <w:color w:val="0000FF"/>
          <w:lang w:eastAsia="zh-TW"/>
        </w:rPr>
        <w:t>部分</w:t>
      </w:r>
      <w:r w:rsidRPr="003D455B">
        <w:rPr>
          <w:rFonts w:ascii="Source Sans Pro" w:hAnsi="Source Sans Pro"/>
          <w:color w:val="0000FF"/>
          <w:lang w:eastAsia="zh-TW"/>
        </w:rPr>
        <w:t>]</w:t>
      </w:r>
      <w:r w:rsidRPr="003D455B">
        <w:rPr>
          <w:rFonts w:ascii="Source Sans Pro" w:hAnsi="Source Sans Pro"/>
          <w:lang w:eastAsia="zh-TW"/>
        </w:rPr>
        <w:t>承保服務支付的最高自付費用。</w:t>
      </w:r>
      <w:r w:rsidRPr="003D455B">
        <w:rPr>
          <w:rFonts w:ascii="Source Sans Pro" w:hAnsi="Source Sans Pro"/>
          <w:i/>
          <w:iCs/>
          <w:color w:val="0000FF"/>
          <w:lang w:eastAsia="zh-TW"/>
        </w:rPr>
        <w:t xml:space="preserve">[Plans without a premium revise the following sentence as needed.] </w:t>
      </w:r>
      <w:r w:rsidRPr="003D455B">
        <w:rPr>
          <w:rFonts w:ascii="Source Sans Pro" w:hAnsi="Source Sans Pro"/>
          <w:lang w:eastAsia="zh-TW"/>
        </w:rPr>
        <w:t>您就計劃保費和</w:t>
      </w:r>
      <w:r w:rsidRPr="003D455B">
        <w:rPr>
          <w:rFonts w:ascii="Source Sans Pro" w:hAnsi="Source Sans Pro"/>
          <w:lang w:eastAsia="zh-TW"/>
        </w:rPr>
        <w:t xml:space="preserve"> Medicare A </w:t>
      </w:r>
      <w:r w:rsidRPr="003D455B">
        <w:rPr>
          <w:rFonts w:ascii="Source Sans Pro" w:hAnsi="Source Sans Pro"/>
          <w:lang w:eastAsia="zh-TW"/>
        </w:rPr>
        <w:t>部分和</w:t>
      </w:r>
      <w:r w:rsidRPr="003D455B">
        <w:rPr>
          <w:rFonts w:ascii="Source Sans Pro" w:hAnsi="Source Sans Pro"/>
          <w:lang w:eastAsia="zh-TW"/>
        </w:rPr>
        <w:t xml:space="preserve"> B </w:t>
      </w:r>
      <w:r w:rsidRPr="003D455B">
        <w:rPr>
          <w:rFonts w:ascii="Source Sans Pro" w:hAnsi="Source Sans Pro"/>
          <w:lang w:eastAsia="zh-TW"/>
        </w:rPr>
        <w:t>部分保費支付的金額不計入最高自付費用。</w:t>
      </w:r>
      <w:r w:rsidRPr="003D455B">
        <w:rPr>
          <w:rFonts w:ascii="Source Sans Pro" w:hAnsi="Source Sans Pro"/>
          <w:color w:val="0000FF"/>
          <w:lang w:eastAsia="zh-TW"/>
        </w:rPr>
        <w:t>[</w:t>
      </w:r>
      <w:r w:rsidRPr="003D455B">
        <w:rPr>
          <w:rFonts w:ascii="Source Sans Pro" w:hAnsi="Source Sans Pro"/>
          <w:i/>
          <w:iCs/>
          <w:color w:val="0000FF"/>
          <w:lang w:eastAsia="zh-TW"/>
        </w:rPr>
        <w:t xml:space="preserve">Plans with service category MOOPs </w:t>
      </w:r>
      <w:proofErr w:type="gramStart"/>
      <w:r w:rsidRPr="003D455B">
        <w:rPr>
          <w:rFonts w:ascii="Source Sans Pro" w:hAnsi="Source Sans Pro"/>
          <w:i/>
          <w:iCs/>
          <w:color w:val="0000FF"/>
          <w:lang w:eastAsia="zh-TW"/>
        </w:rPr>
        <w:t>insert:</w:t>
      </w:r>
      <w:r w:rsidRPr="003D455B">
        <w:rPr>
          <w:rFonts w:ascii="Source Sans Pro" w:hAnsi="Source Sans Pro"/>
          <w:color w:val="0000FF"/>
          <w:lang w:eastAsia="zh-TW"/>
        </w:rPr>
        <w:t>除了承保</w:t>
      </w:r>
      <w:proofErr w:type="gramEnd"/>
      <w:r w:rsidRPr="003D455B">
        <w:rPr>
          <w:rFonts w:ascii="Source Sans Pro" w:hAnsi="Source Sans Pro"/>
          <w:color w:val="0000FF"/>
          <w:lang w:eastAsia="zh-TW"/>
        </w:rPr>
        <w:t xml:space="preserve"> [</w:t>
      </w:r>
      <w:r w:rsidRPr="003D455B">
        <w:rPr>
          <w:rFonts w:ascii="Source Sans Pro" w:hAnsi="Source Sans Pro"/>
          <w:i/>
          <w:iCs/>
          <w:color w:val="0000FF"/>
          <w:lang w:eastAsia="zh-TW"/>
        </w:rPr>
        <w:t xml:space="preserve">insert if applicable: </w:t>
      </w:r>
      <w:r w:rsidRPr="003D455B">
        <w:rPr>
          <w:rFonts w:ascii="Source Sans Pro" w:hAnsi="Source Sans Pro"/>
          <w:color w:val="0000FF"/>
          <w:lang w:eastAsia="zh-TW"/>
        </w:rPr>
        <w:t xml:space="preserve">A </w:t>
      </w:r>
      <w:r w:rsidRPr="003D455B">
        <w:rPr>
          <w:rFonts w:ascii="Source Sans Pro" w:hAnsi="Source Sans Pro"/>
          <w:color w:val="0000FF"/>
          <w:lang w:eastAsia="zh-TW"/>
        </w:rPr>
        <w:t>部分和</w:t>
      </w:r>
      <w:r w:rsidRPr="003D455B">
        <w:rPr>
          <w:rFonts w:ascii="Source Sans Pro" w:hAnsi="Source Sans Pro"/>
          <w:color w:val="0000FF"/>
          <w:lang w:eastAsia="zh-TW"/>
        </w:rPr>
        <w:t xml:space="preserve"> B </w:t>
      </w:r>
      <w:proofErr w:type="gramStart"/>
      <w:r w:rsidRPr="003D455B">
        <w:rPr>
          <w:rFonts w:ascii="Source Sans Pro" w:hAnsi="Source Sans Pro"/>
          <w:color w:val="0000FF"/>
          <w:lang w:eastAsia="zh-TW"/>
        </w:rPr>
        <w:t>部分</w:t>
      </w:r>
      <w:r w:rsidRPr="003D455B">
        <w:rPr>
          <w:rFonts w:ascii="Source Sans Pro" w:hAnsi="Source Sans Pro"/>
          <w:color w:val="0000FF"/>
          <w:lang w:eastAsia="zh-TW"/>
        </w:rPr>
        <w:t>]</w:t>
      </w:r>
      <w:r w:rsidRPr="003D455B">
        <w:rPr>
          <w:rFonts w:ascii="Source Sans Pro" w:hAnsi="Source Sans Pro"/>
          <w:color w:val="0000FF"/>
          <w:lang w:eastAsia="zh-TW"/>
        </w:rPr>
        <w:t>醫療服務的最高自付費用之外</w:t>
      </w:r>
      <w:proofErr w:type="gramEnd"/>
      <w:r w:rsidRPr="003D455B">
        <w:rPr>
          <w:rFonts w:ascii="Source Sans Pro" w:hAnsi="Source Sans Pro"/>
          <w:color w:val="0000FF"/>
          <w:lang w:eastAsia="zh-TW"/>
        </w:rPr>
        <w:t>，我們還有某些類型服務的最高自付費用</w:t>
      </w:r>
      <w:proofErr w:type="gramStart"/>
      <w:r w:rsidRPr="003D455B">
        <w:rPr>
          <w:rFonts w:ascii="Source Sans Pro" w:hAnsi="Source Sans Pro"/>
          <w:color w:val="0000FF"/>
          <w:lang w:eastAsia="zh-TW"/>
        </w:rPr>
        <w:t>。</w:t>
      </w:r>
      <w:r w:rsidRPr="003D455B">
        <w:rPr>
          <w:rFonts w:ascii="Source Sans Pro" w:hAnsi="Source Sans Pro"/>
          <w:color w:val="0000FF"/>
          <w:lang w:eastAsia="zh-TW"/>
        </w:rPr>
        <w:t>]</w:t>
      </w:r>
      <w:r w:rsidRPr="003D455B">
        <w:rPr>
          <w:rFonts w:ascii="Source Sans Pro" w:hAnsi="Source Sans Pro"/>
          <w:i/>
          <w:iCs/>
          <w:color w:val="0000FF"/>
          <w:lang w:eastAsia="zh-TW"/>
        </w:rPr>
        <w:t>[</w:t>
      </w:r>
      <w:proofErr w:type="gramEnd"/>
      <w:r w:rsidRPr="003D455B">
        <w:rPr>
          <w:rFonts w:ascii="Source Sans Pro" w:hAnsi="Source Sans Pro"/>
          <w:i/>
          <w:iCs/>
          <w:color w:val="0000FF"/>
          <w:lang w:eastAsia="zh-TW"/>
        </w:rPr>
        <w:t xml:space="preserve">Plans that include both members who pay Parts A and B service cost sharing and members who don’t pay Parts A and B service cost sharing insert: </w:t>
      </w:r>
      <w:r w:rsidRPr="003D455B">
        <w:rPr>
          <w:rFonts w:ascii="Source Sans Pro" w:hAnsi="Source Sans Pro"/>
          <w:color w:val="0000FF"/>
          <w:lang w:eastAsia="zh-TW"/>
        </w:rPr>
        <w:t>如果您有資格享受</w:t>
      </w:r>
      <w:r w:rsidRPr="003D455B">
        <w:rPr>
          <w:rFonts w:ascii="Source Sans Pro" w:hAnsi="Source Sans Pro"/>
          <w:color w:val="0000FF"/>
          <w:lang w:eastAsia="zh-TW"/>
        </w:rPr>
        <w:t xml:space="preserve"> Medicaid </w:t>
      </w:r>
      <w:r w:rsidRPr="003D455B">
        <w:rPr>
          <w:rFonts w:ascii="Source Sans Pro" w:hAnsi="Source Sans Pro"/>
          <w:color w:val="0000FF"/>
          <w:lang w:eastAsia="zh-TW"/>
        </w:rPr>
        <w:t>下的</w:t>
      </w:r>
      <w:r w:rsidRPr="003D455B">
        <w:rPr>
          <w:rFonts w:ascii="Source Sans Pro" w:hAnsi="Source Sans Pro"/>
          <w:color w:val="0000FF"/>
          <w:lang w:eastAsia="zh-TW"/>
        </w:rPr>
        <w:t xml:space="preserve"> Medicare </w:t>
      </w:r>
      <w:r w:rsidRPr="003D455B">
        <w:rPr>
          <w:rFonts w:ascii="Source Sans Pro" w:hAnsi="Source Sans Pro"/>
          <w:color w:val="0000FF"/>
          <w:lang w:eastAsia="zh-TW"/>
        </w:rPr>
        <w:t>分攤費用補助，則對於承保的</w:t>
      </w:r>
      <w:r w:rsidRPr="003D455B">
        <w:rPr>
          <w:rFonts w:ascii="Source Sans Pro" w:hAnsi="Source Sans Pro"/>
          <w:color w:val="0000FF"/>
          <w:lang w:eastAsia="zh-TW"/>
        </w:rPr>
        <w:t xml:space="preserve"> A </w:t>
      </w:r>
      <w:r w:rsidRPr="003D455B">
        <w:rPr>
          <w:rFonts w:ascii="Source Sans Pro" w:hAnsi="Source Sans Pro"/>
          <w:color w:val="0000FF"/>
          <w:lang w:eastAsia="zh-TW"/>
        </w:rPr>
        <w:t>部分和</w:t>
      </w:r>
      <w:r w:rsidRPr="003D455B">
        <w:rPr>
          <w:rFonts w:ascii="Source Sans Pro" w:hAnsi="Source Sans Pro"/>
          <w:color w:val="0000FF"/>
          <w:lang w:eastAsia="zh-TW"/>
        </w:rPr>
        <w:t xml:space="preserve"> B </w:t>
      </w:r>
      <w:r w:rsidRPr="003D455B">
        <w:rPr>
          <w:rFonts w:ascii="Source Sans Pro" w:hAnsi="Source Sans Pro"/>
          <w:color w:val="0000FF"/>
          <w:lang w:eastAsia="zh-TW"/>
        </w:rPr>
        <w:t>部分服務，您無需負責支付任何計入最高自付費用的自付費用</w:t>
      </w:r>
      <w:proofErr w:type="gramStart"/>
      <w:r w:rsidRPr="003D455B">
        <w:rPr>
          <w:rFonts w:ascii="Source Sans Pro" w:hAnsi="Source Sans Pro"/>
          <w:lang w:eastAsia="zh-TW"/>
        </w:rPr>
        <w:t>。</w:t>
      </w:r>
      <w:r w:rsidRPr="003D455B">
        <w:rPr>
          <w:rFonts w:ascii="Source Sans Pro" w:hAnsi="Source Sans Pro"/>
          <w:color w:val="0000FF"/>
          <w:lang w:eastAsia="zh-TW"/>
        </w:rPr>
        <w:t>]</w:t>
      </w:r>
      <w:r w:rsidRPr="003D455B">
        <w:rPr>
          <w:rFonts w:ascii="Source Sans Pro" w:hAnsi="Source Sans Pro"/>
          <w:color w:val="000000" w:themeColor="text1"/>
          <w:lang w:eastAsia="zh-TW"/>
        </w:rPr>
        <w:t>（</w:t>
      </w:r>
      <w:proofErr w:type="gramEnd"/>
      <w:r w:rsidRPr="003D455B">
        <w:rPr>
          <w:rFonts w:ascii="Source Sans Pro" w:hAnsi="Source Sans Pro"/>
          <w:b/>
          <w:bCs/>
          <w:color w:val="000000"/>
          <w:lang w:eastAsia="zh-TW"/>
        </w:rPr>
        <w:t>註：</w:t>
      </w:r>
      <w:r w:rsidRPr="003D455B">
        <w:rPr>
          <w:rFonts w:ascii="Source Sans Pro" w:hAnsi="Source Sans Pro"/>
          <w:color w:val="000000"/>
          <w:lang w:eastAsia="zh-TW"/>
        </w:rPr>
        <w:t>由於我們的會員也從</w:t>
      </w:r>
      <w:r w:rsidRPr="003D455B">
        <w:rPr>
          <w:rFonts w:ascii="Source Sans Pro" w:hAnsi="Source Sans Pro"/>
          <w:color w:val="000000"/>
          <w:lang w:eastAsia="zh-TW"/>
        </w:rPr>
        <w:t xml:space="preserve"> Medicaid </w:t>
      </w:r>
      <w:r w:rsidRPr="003D455B">
        <w:rPr>
          <w:rFonts w:ascii="Source Sans Pro" w:hAnsi="Source Sans Pro"/>
          <w:color w:val="000000"/>
          <w:lang w:eastAsia="zh-TW"/>
        </w:rPr>
        <w:t>獲得補助，因此極少有會員曾達到此最高自付費用金額。）</w:t>
      </w:r>
    </w:p>
    <w:p w14:paraId="07DF36CE" w14:textId="77777777" w:rsidR="005D69DD" w:rsidRPr="003D455B" w:rsidRDefault="005D69DD" w:rsidP="005D69DD">
      <w:pPr>
        <w:keepLines/>
        <w:suppressAutoHyphens/>
        <w:rPr>
          <w:rFonts w:ascii="Source Sans Pro" w:hAnsi="Source Sans Pro"/>
          <w:lang w:eastAsia="zh-TW"/>
        </w:rPr>
      </w:pPr>
      <w:r w:rsidRPr="003D455B">
        <w:rPr>
          <w:rFonts w:ascii="Source Sans Pro" w:hAnsi="Source Sans Pro"/>
          <w:b/>
          <w:bCs/>
          <w:lang w:eastAsia="zh-TW"/>
        </w:rPr>
        <w:t>開放參保期</w:t>
      </w:r>
      <w:r w:rsidRPr="003D455B">
        <w:rPr>
          <w:rFonts w:ascii="Source Sans Pro" w:hAnsi="Source Sans Pro"/>
          <w:b/>
          <w:bCs/>
          <w:lang w:eastAsia="zh-TW"/>
        </w:rPr>
        <w:t xml:space="preserve"> – </w:t>
      </w:r>
      <w:r w:rsidRPr="003D455B">
        <w:rPr>
          <w:rFonts w:ascii="Source Sans Pro" w:hAnsi="Source Sans Pro"/>
          <w:lang w:eastAsia="zh-TW"/>
        </w:rPr>
        <w:t>每年的</w:t>
      </w:r>
      <w:r w:rsidRPr="003D455B">
        <w:rPr>
          <w:rFonts w:ascii="Source Sans Pro" w:hAnsi="Source Sans Pro"/>
          <w:lang w:eastAsia="zh-TW"/>
        </w:rPr>
        <w:t xml:space="preserve"> 10 </w:t>
      </w:r>
      <w:r w:rsidRPr="003D455B">
        <w:rPr>
          <w:rFonts w:ascii="Source Sans Pro" w:hAnsi="Source Sans Pro"/>
          <w:lang w:eastAsia="zh-TW"/>
        </w:rPr>
        <w:t>月</w:t>
      </w:r>
      <w:r w:rsidRPr="003D455B">
        <w:rPr>
          <w:rFonts w:ascii="Source Sans Pro" w:hAnsi="Source Sans Pro"/>
          <w:lang w:eastAsia="zh-TW"/>
        </w:rPr>
        <w:t xml:space="preserve"> 15 </w:t>
      </w:r>
      <w:r w:rsidRPr="003D455B">
        <w:rPr>
          <w:rFonts w:ascii="Source Sans Pro" w:hAnsi="Source Sans Pro"/>
          <w:lang w:eastAsia="zh-TW"/>
        </w:rPr>
        <w:t>日至</w:t>
      </w:r>
      <w:r w:rsidRPr="003D455B">
        <w:rPr>
          <w:rFonts w:ascii="Source Sans Pro" w:hAnsi="Source Sans Pro"/>
          <w:lang w:eastAsia="zh-TW"/>
        </w:rPr>
        <w:t xml:space="preserve"> 12 </w:t>
      </w:r>
      <w:r w:rsidRPr="003D455B">
        <w:rPr>
          <w:rFonts w:ascii="Source Sans Pro" w:hAnsi="Source Sans Pro"/>
          <w:lang w:eastAsia="zh-TW"/>
        </w:rPr>
        <w:t>月</w:t>
      </w:r>
      <w:r w:rsidRPr="003D455B">
        <w:rPr>
          <w:rFonts w:ascii="Source Sans Pro" w:hAnsi="Source Sans Pro"/>
          <w:lang w:eastAsia="zh-TW"/>
        </w:rPr>
        <w:t xml:space="preserve"> 7 </w:t>
      </w:r>
      <w:r w:rsidRPr="003D455B">
        <w:rPr>
          <w:rFonts w:ascii="Source Sans Pro" w:hAnsi="Source Sans Pro"/>
          <w:lang w:eastAsia="zh-TW"/>
        </w:rPr>
        <w:t>日，允許會員變更其健康或藥物計劃或轉至</w:t>
      </w:r>
      <w:r w:rsidRPr="003D455B">
        <w:rPr>
          <w:rFonts w:ascii="Source Sans Pro" w:hAnsi="Source Sans Pro"/>
          <w:lang w:eastAsia="zh-TW"/>
        </w:rPr>
        <w:t xml:space="preserve"> Original Medicare </w:t>
      </w:r>
      <w:r w:rsidRPr="003D455B">
        <w:rPr>
          <w:rFonts w:ascii="Source Sans Pro" w:hAnsi="Source Sans Pro"/>
          <w:lang w:eastAsia="zh-TW"/>
        </w:rPr>
        <w:t>的時期。</w:t>
      </w:r>
    </w:p>
    <w:p w14:paraId="19464226" w14:textId="77777777"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color w:val="000000"/>
          <w:lang w:eastAsia="zh-TW"/>
        </w:rPr>
        <w:t>階段治療</w:t>
      </w:r>
      <w:r w:rsidRPr="003D455B">
        <w:rPr>
          <w:rFonts w:ascii="Source Sans Pro" w:hAnsi="Source Sans Pro"/>
          <w:color w:val="000000"/>
          <w:lang w:eastAsia="zh-TW"/>
        </w:rPr>
        <w:t xml:space="preserve"> – </w:t>
      </w:r>
      <w:r w:rsidRPr="003D455B">
        <w:rPr>
          <w:rFonts w:ascii="Source Sans Pro" w:hAnsi="Source Sans Pro"/>
          <w:color w:val="000000"/>
          <w:lang w:eastAsia="zh-TW"/>
        </w:rPr>
        <w:t>一個應用工具，要求您在我們承保您的醫師最初開立的處方藥之前，先嘗試使用其他藥物來治療。</w:t>
      </w:r>
    </w:p>
    <w:p w14:paraId="37645FF5" w14:textId="77777777"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color w:val="000000" w:themeColor="text1"/>
          <w:lang w:eastAsia="zh-TW"/>
        </w:rPr>
        <w:lastRenderedPageBreak/>
        <w:t>會員（我們計劃的會員或計劃會員）</w:t>
      </w:r>
      <w:r w:rsidRPr="003D455B">
        <w:rPr>
          <w:rFonts w:ascii="Source Sans Pro" w:hAnsi="Source Sans Pro"/>
          <w:color w:val="000000" w:themeColor="text1"/>
          <w:lang w:eastAsia="zh-TW"/>
        </w:rPr>
        <w:t xml:space="preserve"> – </w:t>
      </w:r>
      <w:r w:rsidRPr="003D455B">
        <w:rPr>
          <w:rFonts w:ascii="Source Sans Pro" w:hAnsi="Source Sans Pro"/>
          <w:color w:val="000000" w:themeColor="text1"/>
          <w:lang w:eastAsia="zh-TW"/>
        </w:rPr>
        <w:t>享有</w:t>
      </w:r>
      <w:r w:rsidRPr="003D455B">
        <w:rPr>
          <w:rFonts w:ascii="Source Sans Pro" w:hAnsi="Source Sans Pro"/>
          <w:color w:val="000000" w:themeColor="text1"/>
          <w:lang w:eastAsia="zh-TW"/>
        </w:rPr>
        <w:t xml:space="preserve"> Medicare</w:t>
      </w:r>
      <w:r w:rsidRPr="003D455B">
        <w:rPr>
          <w:rFonts w:ascii="Source Sans Pro" w:hAnsi="Source Sans Pro"/>
          <w:color w:val="000000" w:themeColor="text1"/>
          <w:lang w:eastAsia="zh-TW"/>
        </w:rPr>
        <w:t>、有資格獲得承保服務、已參加我們的計劃且其參保經</w:t>
      </w:r>
      <w:r w:rsidRPr="003D455B">
        <w:rPr>
          <w:rFonts w:ascii="Source Sans Pro" w:hAnsi="Source Sans Pro"/>
          <w:color w:val="000000" w:themeColor="text1"/>
          <w:lang w:eastAsia="zh-TW"/>
        </w:rPr>
        <w:t xml:space="preserve"> Medicare </w:t>
      </w:r>
      <w:r w:rsidRPr="003D455B">
        <w:rPr>
          <w:rFonts w:ascii="Source Sans Pro" w:hAnsi="Source Sans Pro"/>
          <w:color w:val="000000" w:themeColor="text1"/>
          <w:lang w:eastAsia="zh-TW"/>
        </w:rPr>
        <w:t>與</w:t>
      </w:r>
      <w:r w:rsidRPr="003D455B">
        <w:rPr>
          <w:rFonts w:ascii="Source Sans Pro" w:hAnsi="Source Sans Pro"/>
          <w:color w:val="000000" w:themeColor="text1"/>
          <w:lang w:eastAsia="zh-TW"/>
        </w:rPr>
        <w:t xml:space="preserve"> Medicaid </w:t>
      </w:r>
      <w:r w:rsidRPr="003D455B">
        <w:rPr>
          <w:rFonts w:ascii="Source Sans Pro" w:hAnsi="Source Sans Pro"/>
          <w:color w:val="000000" w:themeColor="text1"/>
          <w:lang w:eastAsia="zh-TW"/>
        </w:rPr>
        <w:t>服務中心</w:t>
      </w:r>
      <w:r w:rsidRPr="003D455B">
        <w:rPr>
          <w:rFonts w:ascii="Source Sans Pro" w:hAnsi="Source Sans Pro"/>
          <w:color w:val="000000" w:themeColor="text1"/>
          <w:lang w:eastAsia="zh-TW"/>
        </w:rPr>
        <w:t xml:space="preserve"> (CMS) </w:t>
      </w:r>
      <w:r w:rsidRPr="003D455B">
        <w:rPr>
          <w:rFonts w:ascii="Source Sans Pro" w:hAnsi="Source Sans Pro"/>
          <w:color w:val="000000" w:themeColor="text1"/>
          <w:lang w:eastAsia="zh-TW"/>
        </w:rPr>
        <w:t>確認的人士。</w:t>
      </w:r>
    </w:p>
    <w:p w14:paraId="20C1FDAB" w14:textId="77777777" w:rsidR="005D69DD" w:rsidRPr="00E640D7" w:rsidRDefault="005D69DD" w:rsidP="005D69DD">
      <w:pPr>
        <w:keepLines/>
        <w:suppressAutoHyphens/>
        <w:rPr>
          <w:rFonts w:ascii="Source Sans Pro" w:hAnsi="Source Sans Pro"/>
          <w:color w:val="000000"/>
          <w:spacing w:val="4"/>
          <w:lang w:eastAsia="zh-TW"/>
        </w:rPr>
      </w:pPr>
      <w:r w:rsidRPr="00E640D7">
        <w:rPr>
          <w:rFonts w:ascii="Source Sans Pro" w:hAnsi="Source Sans Pro"/>
          <w:b/>
          <w:bCs/>
          <w:color w:val="000000"/>
          <w:spacing w:val="4"/>
          <w:lang w:eastAsia="zh-TW"/>
        </w:rPr>
        <w:t>會員服務部</w:t>
      </w:r>
      <w:r w:rsidRPr="00E640D7">
        <w:rPr>
          <w:rFonts w:ascii="Source Sans Pro" w:hAnsi="Source Sans Pro"/>
          <w:color w:val="000000"/>
          <w:spacing w:val="4"/>
          <w:lang w:eastAsia="zh-TW"/>
        </w:rPr>
        <w:t xml:space="preserve"> – </w:t>
      </w:r>
      <w:r w:rsidRPr="00E640D7">
        <w:rPr>
          <w:rFonts w:ascii="Source Sans Pro" w:hAnsi="Source Sans Pro"/>
          <w:color w:val="000000"/>
          <w:spacing w:val="4"/>
          <w:lang w:eastAsia="zh-TW"/>
        </w:rPr>
        <w:t>我們計劃內部的一個部門，負責解答有關會員資格、福利、申訴及上訴的問題。</w:t>
      </w:r>
    </w:p>
    <w:p w14:paraId="4D2D3D6C" w14:textId="77777777" w:rsidR="005D69DD" w:rsidRPr="003D455B" w:rsidRDefault="005D69DD" w:rsidP="005D69DD">
      <w:pPr>
        <w:keepLines/>
        <w:suppressAutoHyphens/>
        <w:rPr>
          <w:rFonts w:ascii="Source Sans Pro" w:hAnsi="Source Sans Pro"/>
          <w:lang w:eastAsia="zh-TW"/>
        </w:rPr>
      </w:pPr>
      <w:r w:rsidRPr="003D455B">
        <w:rPr>
          <w:rFonts w:ascii="Source Sans Pro" w:hAnsi="Source Sans Pro"/>
          <w:b/>
          <w:bCs/>
          <w:lang w:eastAsia="zh-TW"/>
        </w:rPr>
        <w:t>預防性服務</w:t>
      </w:r>
      <w:r w:rsidRPr="003D455B">
        <w:rPr>
          <w:rFonts w:ascii="Source Sans Pro" w:hAnsi="Source Sans Pro"/>
          <w:lang w:eastAsia="zh-TW"/>
        </w:rPr>
        <w:t xml:space="preserve"> – </w:t>
      </w:r>
      <w:r w:rsidRPr="003D455B">
        <w:rPr>
          <w:rFonts w:ascii="Source Sans Pro" w:hAnsi="Source Sans Pro"/>
          <w:lang w:eastAsia="zh-TW"/>
        </w:rPr>
        <w:t>在治療效果最佳的早期階段預防疾病或發現疾病的醫療保健（例如，預防性服務包括子宮頸塗片檢查、流感疫苗和乳腺照影篩檢）。</w:t>
      </w:r>
    </w:p>
    <w:p w14:paraId="5B9A29D4" w14:textId="77777777" w:rsidR="005D69DD" w:rsidRPr="003D455B" w:rsidRDefault="005D69DD" w:rsidP="005D69DD">
      <w:pPr>
        <w:keepLines/>
        <w:suppressAutoHyphens/>
        <w:rPr>
          <w:rFonts w:ascii="Source Sans Pro" w:hAnsi="Source Sans Pro"/>
          <w:b/>
          <w:bCs/>
          <w:color w:val="000000"/>
          <w:lang w:eastAsia="zh-TW"/>
        </w:rPr>
      </w:pPr>
      <w:r w:rsidRPr="003D455B">
        <w:rPr>
          <w:rFonts w:ascii="Source Sans Pro" w:hAnsi="Source Sans Pro"/>
          <w:b/>
          <w:bCs/>
          <w:color w:val="000000"/>
          <w:lang w:eastAsia="zh-TW"/>
        </w:rPr>
        <w:t>慢性病護理特殊需求計劃</w:t>
      </w:r>
      <w:r w:rsidRPr="003D455B">
        <w:rPr>
          <w:rFonts w:ascii="Source Sans Pro" w:hAnsi="Source Sans Pro"/>
          <w:b/>
          <w:bCs/>
          <w:color w:val="000000"/>
          <w:lang w:eastAsia="zh-TW"/>
        </w:rPr>
        <w:t xml:space="preserve"> (C-SNP) — </w:t>
      </w:r>
      <w:r w:rsidRPr="003D455B">
        <w:rPr>
          <w:rFonts w:ascii="Source Sans Pro" w:hAnsi="Source Sans Pro"/>
          <w:color w:val="000000"/>
          <w:lang w:eastAsia="zh-TW"/>
        </w:rPr>
        <w:t xml:space="preserve">C-SNP </w:t>
      </w:r>
      <w:r w:rsidRPr="003D455B">
        <w:rPr>
          <w:rFonts w:ascii="Source Sans Pro" w:hAnsi="Source Sans Pro"/>
          <w:color w:val="000000"/>
          <w:lang w:eastAsia="zh-TW"/>
        </w:rPr>
        <w:t>是一類</w:t>
      </w:r>
      <w:r w:rsidRPr="003D455B">
        <w:rPr>
          <w:rFonts w:ascii="Source Sans Pro" w:hAnsi="Source Sans Pro"/>
          <w:color w:val="000000"/>
          <w:lang w:eastAsia="zh-TW"/>
        </w:rPr>
        <w:t xml:space="preserve"> SNP</w:t>
      </w:r>
      <w:r w:rsidRPr="003D455B">
        <w:rPr>
          <w:rFonts w:ascii="Source Sans Pro" w:hAnsi="Source Sans Pro"/>
          <w:color w:val="000000"/>
          <w:lang w:eastAsia="zh-TW"/>
        </w:rPr>
        <w:t>，僅限符合</w:t>
      </w:r>
      <w:r w:rsidRPr="003D455B">
        <w:rPr>
          <w:rFonts w:ascii="Source Sans Pro" w:hAnsi="Source Sans Pro"/>
          <w:color w:val="000000"/>
          <w:lang w:eastAsia="zh-TW"/>
        </w:rPr>
        <w:t xml:space="preserve"> MA </w:t>
      </w:r>
      <w:r w:rsidRPr="003D455B">
        <w:rPr>
          <w:rFonts w:ascii="Source Sans Pro" w:hAnsi="Source Sans Pro"/>
          <w:color w:val="000000"/>
          <w:lang w:eastAsia="zh-TW"/>
        </w:rPr>
        <w:t>資格且患有特定嚴重或慢性病的人士參保。</w:t>
      </w:r>
    </w:p>
    <w:p w14:paraId="4443A2CD" w14:textId="77777777" w:rsidR="005D69DD" w:rsidRPr="003D455B" w:rsidRDefault="005D69DD" w:rsidP="005D69DD">
      <w:pPr>
        <w:keepLines/>
        <w:suppressAutoHyphens/>
        <w:rPr>
          <w:rFonts w:ascii="Source Sans Pro" w:hAnsi="Source Sans Pro" w:cs="Minion Pro"/>
          <w:color w:val="000000"/>
          <w:lang w:eastAsia="zh-TW"/>
        </w:rPr>
      </w:pPr>
      <w:r w:rsidRPr="003D455B">
        <w:rPr>
          <w:rFonts w:ascii="Source Sans Pro" w:hAnsi="Source Sans Pro" w:cs="Minion Pro"/>
          <w:b/>
          <w:bCs/>
          <w:color w:val="000000"/>
          <w:lang w:eastAsia="zh-TW"/>
        </w:rPr>
        <w:t>綜合</w:t>
      </w:r>
      <w:r w:rsidRPr="003D455B">
        <w:rPr>
          <w:rFonts w:ascii="Source Sans Pro" w:hAnsi="Source Sans Pro" w:cs="Minion Pro"/>
          <w:b/>
          <w:bCs/>
          <w:color w:val="000000"/>
          <w:lang w:eastAsia="zh-TW"/>
        </w:rPr>
        <w:t xml:space="preserve"> D-SNP</w:t>
      </w:r>
      <w:r w:rsidRPr="003D455B">
        <w:rPr>
          <w:rFonts w:ascii="Source Sans Pro" w:hAnsi="Source Sans Pro" w:cs="Minion Pro"/>
          <w:color w:val="000000"/>
          <w:lang w:eastAsia="zh-TW"/>
        </w:rPr>
        <w:t xml:space="preserve"> – </w:t>
      </w:r>
      <w:r w:rsidRPr="003D455B">
        <w:rPr>
          <w:rFonts w:ascii="Source Sans Pro" w:hAnsi="Source Sans Pro" w:cs="Minion Pro"/>
          <w:color w:val="000000"/>
          <w:lang w:eastAsia="zh-TW"/>
        </w:rPr>
        <w:t>一項</w:t>
      </w:r>
      <w:r w:rsidRPr="003D455B">
        <w:rPr>
          <w:rFonts w:ascii="Source Sans Pro" w:hAnsi="Source Sans Pro" w:cs="Minion Pro"/>
          <w:color w:val="000000"/>
          <w:lang w:eastAsia="zh-TW"/>
        </w:rPr>
        <w:t xml:space="preserve"> D-SNP </w:t>
      </w:r>
      <w:r w:rsidRPr="003D455B">
        <w:rPr>
          <w:rFonts w:ascii="Source Sans Pro" w:hAnsi="Source Sans Pro" w:cs="Minion Pro"/>
          <w:color w:val="000000"/>
          <w:lang w:eastAsia="zh-TW"/>
        </w:rPr>
        <w:t>計劃，透過一項單一計劃為同時符合</w:t>
      </w:r>
      <w:r w:rsidRPr="003D455B">
        <w:rPr>
          <w:rFonts w:ascii="Source Sans Pro" w:hAnsi="Source Sans Pro" w:cs="Minion Pro"/>
          <w:color w:val="000000"/>
          <w:lang w:eastAsia="zh-TW"/>
        </w:rPr>
        <w:t xml:space="preserve"> Medicare </w:t>
      </w:r>
      <w:r w:rsidRPr="003D455B">
        <w:rPr>
          <w:rFonts w:ascii="Source Sans Pro" w:hAnsi="Source Sans Pro" w:cs="Minion Pro"/>
          <w:color w:val="000000"/>
          <w:lang w:eastAsia="zh-TW"/>
        </w:rPr>
        <w:t>和</w:t>
      </w:r>
      <w:r w:rsidRPr="003D455B">
        <w:rPr>
          <w:rFonts w:ascii="Source Sans Pro" w:hAnsi="Source Sans Pro" w:cs="Minion Pro"/>
          <w:color w:val="000000"/>
          <w:lang w:eastAsia="zh-TW"/>
        </w:rPr>
        <w:t xml:space="preserve"> Medicaid </w:t>
      </w:r>
      <w:r w:rsidRPr="003D455B">
        <w:rPr>
          <w:rFonts w:ascii="Source Sans Pro" w:hAnsi="Source Sans Pro" w:cs="Minion Pro"/>
          <w:color w:val="000000"/>
          <w:lang w:eastAsia="zh-TW"/>
        </w:rPr>
        <w:t>資格的特定個人群體承保</w:t>
      </w:r>
      <w:r w:rsidRPr="003D455B">
        <w:rPr>
          <w:rFonts w:ascii="Source Sans Pro" w:hAnsi="Source Sans Pro" w:cs="Minion Pro"/>
          <w:color w:val="000000"/>
          <w:lang w:eastAsia="zh-TW"/>
        </w:rPr>
        <w:t xml:space="preserve"> Medicare </w:t>
      </w:r>
      <w:r w:rsidRPr="003D455B">
        <w:rPr>
          <w:rFonts w:ascii="Source Sans Pro" w:hAnsi="Source Sans Pro" w:cs="Minion Pro"/>
          <w:color w:val="000000"/>
          <w:lang w:eastAsia="zh-TW"/>
        </w:rPr>
        <w:t>和大部分或全部</w:t>
      </w:r>
      <w:r w:rsidRPr="003D455B">
        <w:rPr>
          <w:rFonts w:ascii="Source Sans Pro" w:hAnsi="Source Sans Pro" w:cs="Minion Pro"/>
          <w:color w:val="000000"/>
          <w:lang w:eastAsia="zh-TW"/>
        </w:rPr>
        <w:t xml:space="preserve"> Medicaid </w:t>
      </w:r>
      <w:r w:rsidRPr="003D455B">
        <w:rPr>
          <w:rFonts w:ascii="Source Sans Pro" w:hAnsi="Source Sans Pro" w:cs="Minion Pro"/>
          <w:color w:val="000000"/>
          <w:lang w:eastAsia="zh-TW"/>
        </w:rPr>
        <w:t>服務。這些人士也稱為符合全部福利雙重資格的人士。</w:t>
      </w:r>
    </w:p>
    <w:p w14:paraId="71C964D1" w14:textId="77777777" w:rsidR="005D69DD" w:rsidRPr="003D455B" w:rsidRDefault="005D69DD" w:rsidP="005D69D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b/>
          <w:bCs/>
          <w:lang w:eastAsia="zh-TW"/>
        </w:rPr>
      </w:pPr>
      <w:r w:rsidRPr="003D455B">
        <w:rPr>
          <w:rFonts w:ascii="Source Sans Pro" w:hAnsi="Source Sans Pro"/>
          <w:b/>
          <w:bCs/>
          <w:color w:val="000000"/>
          <w:lang w:eastAsia="zh-TW"/>
        </w:rPr>
        <w:t>綜合門診康復機構</w:t>
      </w:r>
      <w:r w:rsidRPr="003D455B">
        <w:rPr>
          <w:rFonts w:ascii="Source Sans Pro" w:hAnsi="Source Sans Pro"/>
          <w:b/>
          <w:bCs/>
          <w:color w:val="000000"/>
          <w:lang w:eastAsia="zh-TW"/>
        </w:rPr>
        <w:t xml:space="preserve"> (CORF)</w:t>
      </w:r>
      <w:r w:rsidRPr="003D455B">
        <w:rPr>
          <w:rFonts w:ascii="Source Sans Pro" w:hAnsi="Source Sans Pro"/>
          <w:color w:val="000000"/>
          <w:lang w:eastAsia="zh-TW"/>
        </w:rPr>
        <w:t xml:space="preserve"> </w:t>
      </w:r>
      <w:r w:rsidRPr="003D455B">
        <w:rPr>
          <w:rFonts w:ascii="Source Sans Pro" w:hAnsi="Source Sans Pro"/>
          <w:i/>
          <w:iCs/>
          <w:color w:val="000000"/>
          <w:lang w:eastAsia="zh-TW"/>
        </w:rPr>
        <w:t>–</w:t>
      </w:r>
      <w:r w:rsidRPr="003D455B">
        <w:rPr>
          <w:rFonts w:ascii="Source Sans Pro" w:hAnsi="Source Sans Pro"/>
          <w:color w:val="000000"/>
          <w:lang w:eastAsia="zh-TW"/>
        </w:rPr>
        <w:t xml:space="preserve"> </w:t>
      </w:r>
      <w:r w:rsidRPr="003D455B">
        <w:rPr>
          <w:rFonts w:ascii="Source Sans Pro" w:hAnsi="Source Sans Pro"/>
          <w:color w:val="000000"/>
          <w:lang w:eastAsia="zh-TW"/>
        </w:rPr>
        <w:t>主要提供傷病康復服務的機構，包括物理治療、社會或心理服務、呼吸治療、職業治療、語言病理學服務及家庭環境評估服務。</w:t>
      </w:r>
    </w:p>
    <w:p w14:paraId="562D97AA" w14:textId="77777777" w:rsidR="005D69DD" w:rsidRPr="003D455B" w:rsidRDefault="005D69DD" w:rsidP="005D69DD">
      <w:pPr>
        <w:keepLines/>
        <w:suppressAutoHyphens/>
        <w:rPr>
          <w:rFonts w:ascii="Source Sans Pro" w:hAnsi="Source Sans Pro"/>
          <w:lang w:eastAsia="zh-TW"/>
        </w:rPr>
      </w:pPr>
      <w:r w:rsidRPr="003D455B">
        <w:rPr>
          <w:rFonts w:ascii="Source Sans Pro" w:hAnsi="Source Sans Pro"/>
          <w:b/>
          <w:bCs/>
          <w:lang w:eastAsia="zh-TW"/>
        </w:rPr>
        <w:t>網絡內提供者</w:t>
      </w:r>
      <w:r w:rsidRPr="003D455B">
        <w:rPr>
          <w:rFonts w:ascii="Source Sans Pro" w:hAnsi="Source Sans Pro"/>
          <w:b/>
          <w:bCs/>
          <w:lang w:eastAsia="zh-TW"/>
        </w:rPr>
        <w:t xml:space="preserve"> – </w:t>
      </w:r>
      <w:r w:rsidRPr="003D455B">
        <w:rPr>
          <w:rFonts w:ascii="Source Sans Pro" w:hAnsi="Source Sans Pro"/>
          <w:b/>
          <w:bCs/>
          <w:lang w:eastAsia="zh-TW"/>
        </w:rPr>
        <w:t>提供者</w:t>
      </w:r>
      <w:r w:rsidRPr="003D455B">
        <w:rPr>
          <w:rFonts w:ascii="Source Sans Pro" w:hAnsi="Source Sans Pro"/>
          <w:lang w:eastAsia="zh-TW"/>
        </w:rPr>
        <w:t>是醫生、其他醫療保健專業人員、醫院以及經</w:t>
      </w:r>
      <w:r w:rsidRPr="003D455B">
        <w:rPr>
          <w:rFonts w:ascii="Source Sans Pro" w:hAnsi="Source Sans Pro"/>
          <w:lang w:eastAsia="zh-TW"/>
        </w:rPr>
        <w:t xml:space="preserve"> Medicare </w:t>
      </w:r>
      <w:r w:rsidRPr="003D455B">
        <w:rPr>
          <w:rFonts w:ascii="Source Sans Pro" w:hAnsi="Source Sans Pro"/>
          <w:lang w:eastAsia="zh-TW"/>
        </w:rPr>
        <w:t>及州許可或認證提供醫療保健服務的其他醫療保健機構的統稱。</w:t>
      </w:r>
      <w:r w:rsidRPr="003D455B">
        <w:rPr>
          <w:rFonts w:ascii="Source Sans Pro" w:hAnsi="Source Sans Pro"/>
          <w:b/>
          <w:bCs/>
          <w:lang w:eastAsia="zh-TW"/>
        </w:rPr>
        <w:t>網絡內提供者</w:t>
      </w:r>
      <w:r w:rsidRPr="003D455B">
        <w:rPr>
          <w:rFonts w:ascii="Source Sans Pro" w:hAnsi="Source Sans Pro"/>
          <w:lang w:eastAsia="zh-TW"/>
        </w:rPr>
        <w:t>與我們的計劃簽有協議，以我們的付款作為全額付款，並在某些情況下為會員協調和提供承保服務。網絡內提供者也稱為</w:t>
      </w:r>
      <w:r w:rsidRPr="003D455B">
        <w:rPr>
          <w:rFonts w:ascii="Source Sans Pro" w:hAnsi="Source Sans Pro"/>
          <w:b/>
          <w:bCs/>
          <w:lang w:eastAsia="zh-TW"/>
        </w:rPr>
        <w:t>計劃內提供者</w:t>
      </w:r>
      <w:r w:rsidRPr="003D455B">
        <w:rPr>
          <w:rFonts w:ascii="Source Sans Pro" w:hAnsi="Source Sans Pro"/>
          <w:lang w:eastAsia="zh-TW"/>
        </w:rPr>
        <w:t>。</w:t>
      </w:r>
    </w:p>
    <w:p w14:paraId="2E204AC5" w14:textId="77777777"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lang w:eastAsia="zh-TW"/>
        </w:rPr>
        <w:t>網絡內藥房</w:t>
      </w:r>
      <w:r w:rsidRPr="003D455B">
        <w:rPr>
          <w:rFonts w:ascii="Source Sans Pro" w:hAnsi="Source Sans Pro"/>
          <w:b/>
          <w:bCs/>
          <w:lang w:eastAsia="zh-TW"/>
        </w:rPr>
        <w:t xml:space="preserve"> – </w:t>
      </w:r>
      <w:r w:rsidRPr="003D455B">
        <w:rPr>
          <w:rFonts w:ascii="Source Sans Pro" w:hAnsi="Source Sans Pro"/>
          <w:lang w:eastAsia="zh-TW"/>
        </w:rPr>
        <w:t>與我們的計劃簽訂合約，能夠讓我們計劃的會員取得</w:t>
      </w:r>
      <w:r w:rsidRPr="003D455B">
        <w:rPr>
          <w:rFonts w:ascii="Source Sans Pro" w:hAnsi="Source Sans Pro"/>
          <w:color w:val="000000"/>
          <w:lang w:eastAsia="zh-TW"/>
        </w:rPr>
        <w:t>其處方藥福利的藥房。在大多數情況下，您的處方藥僅在我們計劃的網絡內藥房配取時才獲承保。</w:t>
      </w:r>
    </w:p>
    <w:p w14:paraId="27E144A1" w14:textId="77777777" w:rsidR="005D69DD" w:rsidRPr="003D455B" w:rsidRDefault="005D69DD" w:rsidP="005D69DD">
      <w:pPr>
        <w:keepLines/>
        <w:suppressAutoHyphens/>
        <w:rPr>
          <w:rFonts w:ascii="Source Sans Pro" w:hAnsi="Source Sans Pro"/>
          <w:b/>
          <w:bCs/>
          <w:lang w:eastAsia="zh-TW"/>
        </w:rPr>
      </w:pPr>
      <w:r w:rsidRPr="003D455B">
        <w:rPr>
          <w:rFonts w:ascii="Source Sans Pro" w:hAnsi="Source Sans Pro"/>
          <w:b/>
          <w:bCs/>
          <w:lang w:eastAsia="zh-TW"/>
        </w:rPr>
        <w:t>網絡外提供者或網絡外機構</w:t>
      </w:r>
      <w:r w:rsidRPr="003D455B">
        <w:rPr>
          <w:rFonts w:ascii="Source Sans Pro" w:hAnsi="Source Sans Pro"/>
          <w:b/>
          <w:bCs/>
          <w:lang w:eastAsia="zh-TW"/>
        </w:rPr>
        <w:t xml:space="preserve"> </w:t>
      </w:r>
      <w:r w:rsidRPr="003D455B">
        <w:rPr>
          <w:rFonts w:ascii="Source Sans Pro" w:hAnsi="Source Sans Pro"/>
          <w:lang w:eastAsia="zh-TW"/>
        </w:rPr>
        <w:t xml:space="preserve">– </w:t>
      </w:r>
      <w:r w:rsidRPr="003D455B">
        <w:rPr>
          <w:rFonts w:ascii="Source Sans Pro" w:hAnsi="Source Sans Pro"/>
          <w:lang w:eastAsia="zh-TW"/>
        </w:rPr>
        <w:t>未與我們的計劃簽訂合約而向我們計劃的會員協調安排或提供承保服務的醫療服務提供者或機構。網絡外提供者是指非由我們的計劃僱用、擁有或經營的醫療服務提供者。</w:t>
      </w:r>
    </w:p>
    <w:p w14:paraId="08129EE5" w14:textId="77777777"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lang w:eastAsia="zh-TW"/>
        </w:rPr>
        <w:t>網絡外藥房</w:t>
      </w:r>
      <w:r w:rsidRPr="003D455B">
        <w:rPr>
          <w:rFonts w:ascii="Source Sans Pro" w:hAnsi="Source Sans Pro"/>
          <w:color w:val="000000"/>
          <w:lang w:eastAsia="zh-TW"/>
        </w:rPr>
        <w:t xml:space="preserve"> – </w:t>
      </w:r>
      <w:r w:rsidRPr="003D455B">
        <w:rPr>
          <w:rFonts w:ascii="Source Sans Pro" w:hAnsi="Source Sans Pro"/>
          <w:color w:val="000000"/>
          <w:lang w:eastAsia="zh-TW"/>
        </w:rPr>
        <w:t>未和我們計劃簽約來協調或提供承保藥物給我們計劃會員的藥房。大多數您從網絡外藥房取得的藥物並未由我們計劃承保，除非符合某些條件。</w:t>
      </w:r>
    </w:p>
    <w:p w14:paraId="4D6678D4" w14:textId="77777777" w:rsidR="005D69DD" w:rsidRPr="00E640D7" w:rsidRDefault="005D69DD" w:rsidP="005D69D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b/>
          <w:bCs/>
          <w:spacing w:val="2"/>
          <w:lang w:eastAsia="zh-TW"/>
        </w:rPr>
      </w:pPr>
      <w:r w:rsidRPr="00E640D7">
        <w:rPr>
          <w:rFonts w:ascii="Source Sans Pro" w:hAnsi="Source Sans Pro"/>
          <w:b/>
          <w:bCs/>
          <w:spacing w:val="2"/>
          <w:lang w:eastAsia="zh-TW"/>
        </w:rPr>
        <w:lastRenderedPageBreak/>
        <w:t>緊急醫療情況</w:t>
      </w:r>
      <w:r w:rsidRPr="00E640D7">
        <w:rPr>
          <w:rFonts w:ascii="Source Sans Pro" w:hAnsi="Source Sans Pro"/>
          <w:spacing w:val="2"/>
          <w:lang w:eastAsia="zh-TW"/>
        </w:rPr>
        <w:t xml:space="preserve"> – </w:t>
      </w:r>
      <w:r w:rsidRPr="00E640D7">
        <w:rPr>
          <w:rFonts w:ascii="Source Sans Pro" w:hAnsi="Source Sans Pro"/>
          <w:spacing w:val="2"/>
          <w:lang w:eastAsia="zh-TW"/>
        </w:rPr>
        <w:t>是指您或任何其他具有一般健康和醫學知識的謹慎外行認為自己出現急需醫療看護以防失去生命（以及，若您是孕婦，以防流產）、肢體缺損或肢體功能喪失、或身體機能喪失或嚴重受損的醫療症狀。醫療症狀可以是疾病、損傷、劇痛或快速惡化的病情。</w:t>
      </w:r>
    </w:p>
    <w:p w14:paraId="6F363B59" w14:textId="77777777" w:rsidR="005D69DD" w:rsidRPr="003D455B" w:rsidRDefault="005D69DD" w:rsidP="005D69D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lang w:eastAsia="zh-TW"/>
        </w:rPr>
      </w:pPr>
      <w:r w:rsidRPr="003D455B">
        <w:rPr>
          <w:rFonts w:ascii="Source Sans Pro" w:hAnsi="Source Sans Pro"/>
          <w:b/>
          <w:bCs/>
          <w:lang w:eastAsia="zh-TW"/>
        </w:rPr>
        <w:t>緊急醫療護理</w:t>
      </w:r>
      <w:r w:rsidRPr="003D455B">
        <w:rPr>
          <w:rFonts w:ascii="Source Sans Pro" w:hAnsi="Source Sans Pro"/>
          <w:lang w:eastAsia="zh-TW"/>
        </w:rPr>
        <w:t xml:space="preserve"> – </w:t>
      </w:r>
      <w:r w:rsidRPr="003D455B">
        <w:rPr>
          <w:rFonts w:ascii="Source Sans Pro" w:hAnsi="Source Sans Pro"/>
          <w:lang w:eastAsia="zh-TW"/>
        </w:rPr>
        <w:t>承保以下服務：</w:t>
      </w:r>
      <w:r w:rsidRPr="003D455B">
        <w:rPr>
          <w:rFonts w:ascii="Source Sans Pro" w:hAnsi="Source Sans Pro"/>
          <w:lang w:eastAsia="zh-TW"/>
        </w:rPr>
        <w:t xml:space="preserve">1) </w:t>
      </w:r>
      <w:r w:rsidRPr="003D455B">
        <w:rPr>
          <w:rFonts w:ascii="Source Sans Pro" w:hAnsi="Source Sans Pro"/>
          <w:lang w:eastAsia="zh-TW"/>
        </w:rPr>
        <w:t>由具備提供緊急服務資格的提供者提供；及</w:t>
      </w:r>
      <w:r w:rsidRPr="003D455B">
        <w:rPr>
          <w:rFonts w:ascii="Source Sans Pro" w:hAnsi="Source Sans Pro"/>
          <w:lang w:eastAsia="zh-TW"/>
        </w:rPr>
        <w:t xml:space="preserve"> 2) </w:t>
      </w:r>
      <w:r w:rsidRPr="003D455B">
        <w:rPr>
          <w:rFonts w:ascii="Source Sans Pro" w:hAnsi="Source Sans Pro"/>
          <w:lang w:eastAsia="zh-TW"/>
        </w:rPr>
        <w:t>屬治療、評估或穩定緊急病情需要。</w:t>
      </w:r>
    </w:p>
    <w:p w14:paraId="0E8FB979" w14:textId="77777777" w:rsidR="005D69DD" w:rsidRPr="003D455B" w:rsidRDefault="005D69DD" w:rsidP="005D69DD">
      <w:pPr>
        <w:keepLines/>
        <w:suppressAutoHyphens/>
        <w:rPr>
          <w:rFonts w:ascii="Source Sans Pro" w:hAnsi="Source Sans Pro"/>
          <w:lang w:eastAsia="zh-TW"/>
        </w:rPr>
      </w:pPr>
      <w:r w:rsidRPr="003D455B">
        <w:rPr>
          <w:rFonts w:ascii="Source Sans Pro" w:hAnsi="Source Sans Pro"/>
          <w:b/>
          <w:bCs/>
          <w:color w:val="000000"/>
          <w:lang w:eastAsia="zh-TW"/>
        </w:rPr>
        <w:t>製造商折扣計劃</w:t>
      </w:r>
      <w:r w:rsidRPr="003D455B">
        <w:rPr>
          <w:rFonts w:ascii="Source Sans Pro" w:hAnsi="Source Sans Pro"/>
          <w:b/>
          <w:bCs/>
          <w:color w:val="000000"/>
          <w:lang w:eastAsia="zh-TW"/>
        </w:rPr>
        <w:t xml:space="preserve"> </w:t>
      </w:r>
      <w:r w:rsidRPr="003D455B">
        <w:rPr>
          <w:rFonts w:ascii="Source Sans Pro" w:hAnsi="Source Sans Pro"/>
          <w:b/>
          <w:bCs/>
          <w:lang w:eastAsia="zh-TW"/>
        </w:rPr>
        <w:t xml:space="preserve">– </w:t>
      </w:r>
      <w:r w:rsidRPr="003D455B">
        <w:rPr>
          <w:rFonts w:ascii="Source Sans Pro" w:hAnsi="Source Sans Pro"/>
          <w:color w:val="000000"/>
          <w:lang w:eastAsia="zh-TW"/>
        </w:rPr>
        <w:t>一項由藥物製造商為</w:t>
      </w:r>
      <w:r w:rsidRPr="003D455B">
        <w:rPr>
          <w:rFonts w:ascii="Source Sans Pro" w:hAnsi="Source Sans Pro"/>
          <w:color w:val="000000"/>
          <w:lang w:eastAsia="zh-TW"/>
        </w:rPr>
        <w:t xml:space="preserve"> D </w:t>
      </w:r>
      <w:r w:rsidRPr="003D455B">
        <w:rPr>
          <w:rFonts w:ascii="Source Sans Pro" w:hAnsi="Source Sans Pro"/>
          <w:color w:val="000000"/>
          <w:lang w:eastAsia="zh-TW"/>
        </w:rPr>
        <w:t>部分承保的原廠藥和生物製劑支付部分計劃全部費用的計劃</w:t>
      </w:r>
      <w:r w:rsidRPr="003D455B">
        <w:rPr>
          <w:rFonts w:ascii="Source Sans Pro" w:hAnsi="Source Sans Pro"/>
          <w:lang w:eastAsia="zh-TW"/>
        </w:rPr>
        <w:t>。折扣根據聯邦政府和藥物製造商之間的協議決定。</w:t>
      </w:r>
    </w:p>
    <w:p w14:paraId="3ACB1F6A" w14:textId="77777777"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color w:val="000000"/>
          <w:lang w:eastAsia="zh-TW"/>
        </w:rPr>
        <w:t>數量限制</w:t>
      </w:r>
      <w:r w:rsidRPr="003D455B">
        <w:rPr>
          <w:rFonts w:ascii="Source Sans Pro" w:hAnsi="Source Sans Pro"/>
          <w:color w:val="000000"/>
          <w:lang w:eastAsia="zh-TW"/>
        </w:rPr>
        <w:t xml:space="preserve"> – </w:t>
      </w:r>
      <w:r w:rsidRPr="003D455B">
        <w:rPr>
          <w:rFonts w:ascii="Source Sans Pro" w:hAnsi="Source Sans Pro"/>
          <w:color w:val="000000"/>
          <w:lang w:eastAsia="zh-TW"/>
        </w:rPr>
        <w:t>一種管理工具，目的是出於品質、安全或利用之原因限制某種藥物的使用。限制可能是我們依照處方或指定期間內承保的藥物數量。</w:t>
      </w:r>
    </w:p>
    <w:p w14:paraId="1D80F1CA" w14:textId="5E0A9E1C" w:rsidR="005D69DD" w:rsidRPr="002D0FA6" w:rsidRDefault="005D69DD" w:rsidP="005D69DD">
      <w:pPr>
        <w:keepLines/>
        <w:suppressAutoHyphens/>
        <w:rPr>
          <w:rFonts w:ascii="Source Sans Pro" w:hAnsi="Source Sans Pro"/>
          <w:i/>
          <w:iCs/>
          <w:color w:val="0000FF"/>
          <w:spacing w:val="-2"/>
          <w:lang w:eastAsia="zh-TW"/>
        </w:rPr>
      </w:pPr>
      <w:r w:rsidRPr="003D455B">
        <w:rPr>
          <w:rFonts w:ascii="Source Sans Pro" w:hAnsi="Source Sans Pro"/>
          <w:color w:val="0000FF"/>
          <w:lang w:eastAsia="zh-TW"/>
        </w:rPr>
        <w:t>[</w:t>
      </w:r>
      <w:r w:rsidRPr="003D455B">
        <w:rPr>
          <w:rFonts w:ascii="Source Sans Pro" w:hAnsi="Source Sans Pro"/>
          <w:i/>
          <w:iCs/>
          <w:color w:val="0000FF"/>
        </w:rPr>
        <w:t>Include this definition only if Part D plan has pharmacies that offer preferred cost sharing in addition to those offering standard cost sharing:</w:t>
      </w:r>
      <w:r>
        <w:rPr>
          <w:rFonts w:ascii="Source Sans Pro" w:hAnsi="Source Sans Pro"/>
          <w:i/>
          <w:iCs/>
          <w:color w:val="0000FF"/>
        </w:rPr>
        <w:br/>
      </w:r>
      <w:r>
        <w:rPr>
          <w:rFonts w:ascii="Source Sans Pro" w:hAnsi="Source Sans Pro"/>
          <w:i/>
          <w:iCs/>
          <w:color w:val="0000FF"/>
        </w:rPr>
        <w:br/>
      </w:r>
      <w:r w:rsidRPr="002D0FA6">
        <w:rPr>
          <w:rFonts w:ascii="Source Sans Pro" w:hAnsi="Source Sans Pro"/>
          <w:b/>
          <w:bCs/>
          <w:color w:val="0000FF"/>
          <w:spacing w:val="-2"/>
          <w:lang w:eastAsia="zh-TW"/>
        </w:rPr>
        <w:t>標準分攤費用</w:t>
      </w:r>
      <w:r w:rsidRPr="002D0FA6">
        <w:rPr>
          <w:rFonts w:ascii="Source Sans Pro" w:hAnsi="Source Sans Pro"/>
          <w:color w:val="0000FF"/>
          <w:spacing w:val="-2"/>
          <w:lang w:eastAsia="zh-TW"/>
        </w:rPr>
        <w:t xml:space="preserve"> </w:t>
      </w:r>
      <w:r w:rsidRPr="002D0FA6">
        <w:rPr>
          <w:rFonts w:ascii="Source Sans Pro" w:hAnsi="Source Sans Pro"/>
          <w:i/>
          <w:iCs/>
          <w:color w:val="0000FF"/>
          <w:spacing w:val="-2"/>
        </w:rPr>
        <w:t xml:space="preserve">– </w:t>
      </w:r>
      <w:r w:rsidRPr="002D0FA6">
        <w:rPr>
          <w:rFonts w:ascii="Source Sans Pro" w:hAnsi="Source Sans Pro"/>
          <w:color w:val="0000FF"/>
          <w:spacing w:val="-2"/>
          <w:lang w:eastAsia="zh-TW"/>
        </w:rPr>
        <w:t>標準分攤費用是網絡內藥房提供的首選分攤費用之外的另一種分攤費用</w:t>
      </w:r>
      <w:r w:rsidR="002D0FA6" w:rsidRPr="002D0FA6">
        <w:rPr>
          <w:rFonts w:ascii="Source Sans Pro" w:hAnsi="Source Sans Pro" w:hint="eastAsia"/>
          <w:color w:val="0000FF"/>
          <w:spacing w:val="-2"/>
          <w:lang w:eastAsia="zh-TW"/>
        </w:rPr>
        <w:t>。</w:t>
      </w:r>
      <w:r w:rsidRPr="002D0FA6">
        <w:rPr>
          <w:rFonts w:ascii="Source Sans Pro" w:hAnsi="Source Sans Pro"/>
          <w:color w:val="0000FF"/>
          <w:spacing w:val="-2"/>
          <w:lang w:eastAsia="zh-TW"/>
        </w:rPr>
        <w:t>]</w:t>
      </w:r>
    </w:p>
    <w:p w14:paraId="76C88269" w14:textId="77777777"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color w:val="000000"/>
          <w:lang w:eastAsia="zh-TW"/>
        </w:rPr>
        <w:t>機構性特殊需求計劃</w:t>
      </w:r>
      <w:r w:rsidRPr="003D455B">
        <w:rPr>
          <w:rFonts w:ascii="Source Sans Pro" w:hAnsi="Source Sans Pro"/>
          <w:b/>
          <w:bCs/>
          <w:color w:val="000000"/>
          <w:lang w:eastAsia="zh-TW"/>
        </w:rPr>
        <w:t xml:space="preserve"> (I-SNP)</w:t>
      </w:r>
      <w:r w:rsidRPr="003D455B">
        <w:rPr>
          <w:rFonts w:ascii="Source Sans Pro" w:hAnsi="Source Sans Pro"/>
          <w:color w:val="000000"/>
          <w:lang w:eastAsia="zh-TW"/>
        </w:rPr>
        <w:t xml:space="preserve"> – I-SNP </w:t>
      </w:r>
      <w:r w:rsidRPr="003D455B">
        <w:rPr>
          <w:rFonts w:ascii="Source Sans Pro" w:hAnsi="Source Sans Pro"/>
          <w:color w:val="000000"/>
          <w:lang w:eastAsia="zh-TW"/>
        </w:rPr>
        <w:t>僅限居住在社區但需要設施提供的護理水準，或在某些長期機構中連續居住（或預計居住）至少</w:t>
      </w:r>
      <w:r w:rsidRPr="003D455B">
        <w:rPr>
          <w:rFonts w:ascii="Source Sans Pro" w:hAnsi="Source Sans Pro"/>
          <w:color w:val="000000"/>
          <w:lang w:eastAsia="zh-TW"/>
        </w:rPr>
        <w:t xml:space="preserve"> 90 </w:t>
      </w:r>
      <w:r w:rsidRPr="003D455B">
        <w:rPr>
          <w:rFonts w:ascii="Source Sans Pro" w:hAnsi="Source Sans Pro"/>
          <w:color w:val="000000"/>
          <w:lang w:eastAsia="zh-TW"/>
        </w:rPr>
        <w:t>天的符合</w:t>
      </w:r>
      <w:r w:rsidRPr="003D455B">
        <w:rPr>
          <w:rFonts w:ascii="Source Sans Pro" w:hAnsi="Source Sans Pro"/>
          <w:color w:val="000000"/>
          <w:lang w:eastAsia="zh-TW"/>
        </w:rPr>
        <w:t xml:space="preserve"> MA </w:t>
      </w:r>
      <w:r w:rsidRPr="003D455B">
        <w:rPr>
          <w:rFonts w:ascii="Source Sans Pro" w:hAnsi="Source Sans Pro"/>
          <w:color w:val="000000"/>
          <w:lang w:eastAsia="zh-TW"/>
        </w:rPr>
        <w:t>資格的人士參保。</w:t>
      </w:r>
      <w:r w:rsidRPr="003D455B">
        <w:rPr>
          <w:rFonts w:ascii="Source Sans Pro" w:hAnsi="Source Sans Pro"/>
          <w:color w:val="000000"/>
          <w:lang w:eastAsia="zh-TW"/>
        </w:rPr>
        <w:t xml:space="preserve">I-SNP </w:t>
      </w:r>
      <w:r w:rsidRPr="003D455B">
        <w:rPr>
          <w:rFonts w:ascii="Source Sans Pro" w:hAnsi="Source Sans Pro"/>
          <w:color w:val="000000"/>
          <w:lang w:eastAsia="zh-TW"/>
        </w:rPr>
        <w:t>包括以下類型的計劃：機構等效</w:t>
      </w:r>
      <w:r w:rsidRPr="003D455B">
        <w:rPr>
          <w:rFonts w:ascii="Source Sans Pro" w:hAnsi="Source Sans Pro"/>
          <w:color w:val="000000"/>
          <w:lang w:eastAsia="zh-TW"/>
        </w:rPr>
        <w:t xml:space="preserve"> SNP (IE-SNP)</w:t>
      </w:r>
      <w:r w:rsidRPr="003D455B">
        <w:rPr>
          <w:rFonts w:ascii="Source Sans Pro" w:hAnsi="Source Sans Pro"/>
          <w:color w:val="000000"/>
          <w:lang w:eastAsia="zh-TW"/>
        </w:rPr>
        <w:t>、混合機構</w:t>
      </w:r>
      <w:r w:rsidRPr="003D455B">
        <w:rPr>
          <w:rFonts w:ascii="Source Sans Pro" w:hAnsi="Source Sans Pro"/>
          <w:color w:val="000000"/>
          <w:lang w:eastAsia="zh-TW"/>
        </w:rPr>
        <w:t xml:space="preserve"> SNP (HI-SNP) </w:t>
      </w:r>
      <w:r w:rsidRPr="003D455B">
        <w:rPr>
          <w:rFonts w:ascii="Source Sans Pro" w:hAnsi="Source Sans Pro"/>
          <w:color w:val="000000"/>
          <w:lang w:eastAsia="zh-TW"/>
        </w:rPr>
        <w:t>和基於設施的機構</w:t>
      </w:r>
      <w:r w:rsidRPr="003D455B">
        <w:rPr>
          <w:rFonts w:ascii="Source Sans Pro" w:hAnsi="Source Sans Pro"/>
          <w:color w:val="000000"/>
          <w:lang w:eastAsia="zh-TW"/>
        </w:rPr>
        <w:t xml:space="preserve"> SNP (FI-SNP)</w:t>
      </w:r>
      <w:r w:rsidRPr="003D455B">
        <w:rPr>
          <w:rFonts w:ascii="Source Sans Pro" w:hAnsi="Source Sans Pro"/>
          <w:color w:val="000000"/>
          <w:lang w:eastAsia="zh-TW"/>
        </w:rPr>
        <w:t>。</w:t>
      </w:r>
    </w:p>
    <w:p w14:paraId="053FE08C" w14:textId="77777777" w:rsidR="005D69DD" w:rsidRPr="003D455B" w:rsidRDefault="005D69DD" w:rsidP="005D69DD">
      <w:pPr>
        <w:keepLines/>
        <w:suppressAutoHyphens/>
        <w:rPr>
          <w:rFonts w:ascii="Source Sans Pro" w:hAnsi="Source Sans Pro"/>
          <w:color w:val="000000"/>
          <w:lang w:eastAsia="zh-TW"/>
        </w:rPr>
      </w:pPr>
      <w:r w:rsidRPr="003D455B">
        <w:rPr>
          <w:rFonts w:ascii="Source Sans Pro" w:hAnsi="Source Sans Pro"/>
          <w:b/>
          <w:bCs/>
          <w:color w:val="000000"/>
          <w:lang w:eastAsia="zh-TW"/>
        </w:rPr>
        <w:t>機構等效特殊需求計劃</w:t>
      </w:r>
      <w:r w:rsidRPr="003D455B">
        <w:rPr>
          <w:rFonts w:ascii="Source Sans Pro" w:hAnsi="Source Sans Pro"/>
          <w:b/>
          <w:bCs/>
          <w:color w:val="000000"/>
          <w:lang w:eastAsia="zh-TW"/>
        </w:rPr>
        <w:t xml:space="preserve"> (IE-SNP)</w:t>
      </w:r>
      <w:r w:rsidRPr="003D455B">
        <w:rPr>
          <w:rFonts w:ascii="Source Sans Pro" w:hAnsi="Source Sans Pro"/>
          <w:color w:val="000000"/>
          <w:lang w:eastAsia="zh-TW"/>
        </w:rPr>
        <w:t xml:space="preserve"> – IE-SNP </w:t>
      </w:r>
      <w:r w:rsidRPr="003D455B">
        <w:rPr>
          <w:rFonts w:ascii="Source Sans Pro" w:hAnsi="Source Sans Pro"/>
          <w:color w:val="000000"/>
          <w:lang w:eastAsia="zh-TW"/>
        </w:rPr>
        <w:t>僅限居住在社區但需要設施提供的護理水準且符合</w:t>
      </w:r>
      <w:r w:rsidRPr="003D455B">
        <w:rPr>
          <w:rFonts w:ascii="Source Sans Pro" w:hAnsi="Source Sans Pro"/>
          <w:color w:val="000000"/>
          <w:lang w:eastAsia="zh-TW"/>
        </w:rPr>
        <w:t xml:space="preserve"> MA </w:t>
      </w:r>
      <w:r w:rsidRPr="003D455B">
        <w:rPr>
          <w:rFonts w:ascii="Source Sans Pro" w:hAnsi="Source Sans Pro"/>
          <w:color w:val="000000"/>
          <w:lang w:eastAsia="zh-TW"/>
        </w:rPr>
        <w:t>資格的人士參保。</w:t>
      </w:r>
      <w:r w:rsidRPr="003D455B">
        <w:rPr>
          <w:rFonts w:ascii="Source Sans Pro" w:hAnsi="Source Sans Pro"/>
          <w:color w:val="000000"/>
          <w:lang w:eastAsia="zh-TW"/>
        </w:rPr>
        <w:t xml:space="preserve"> </w:t>
      </w:r>
    </w:p>
    <w:p w14:paraId="7E960BA2" w14:textId="2C615265" w:rsidR="005D69DD" w:rsidRPr="003D455B" w:rsidRDefault="005D69DD" w:rsidP="005D69DD">
      <w:pPr>
        <w:keepLines/>
        <w:suppressAutoHyphens/>
        <w:rPr>
          <w:rFonts w:ascii="Source Sans Pro" w:hAnsi="Source Sans Pro"/>
          <w:lang w:eastAsia="zh-TW"/>
        </w:rPr>
      </w:pPr>
      <w:r w:rsidRPr="003D455B">
        <w:rPr>
          <w:rFonts w:ascii="Source Sans Pro" w:hAnsi="Source Sans Pro"/>
          <w:i/>
          <w:iCs/>
          <w:color w:val="0000FF"/>
        </w:rPr>
        <w:t xml:space="preserve">[As appropriate, applicable integrated plans insert and </w:t>
      </w:r>
      <w:proofErr w:type="gramStart"/>
      <w:r w:rsidRPr="003D455B">
        <w:rPr>
          <w:rFonts w:ascii="Source Sans Pro" w:hAnsi="Source Sans Pro"/>
          <w:i/>
          <w:iCs/>
          <w:color w:val="0000FF"/>
        </w:rPr>
        <w:t>alphabetize</w:t>
      </w:r>
      <w:r w:rsidRPr="003D455B">
        <w:rPr>
          <w:rFonts w:ascii="Source Sans Pro" w:hAnsi="Source Sans Pro"/>
          <w:i/>
          <w:iCs/>
          <w:lang w:eastAsia="zh-TW"/>
        </w:rPr>
        <w:t>:</w:t>
      </w:r>
      <w:r w:rsidRPr="003D455B">
        <w:rPr>
          <w:rFonts w:ascii="Source Sans Pro" w:hAnsi="Source Sans Pro"/>
          <w:b/>
          <w:bCs/>
          <w:color w:val="0000FF"/>
          <w:lang w:eastAsia="zh-TW"/>
        </w:rPr>
        <w:t>綜合</w:t>
      </w:r>
      <w:proofErr w:type="gramEnd"/>
      <w:r w:rsidRPr="003D455B">
        <w:rPr>
          <w:rFonts w:ascii="Source Sans Pro" w:hAnsi="Source Sans Pro"/>
          <w:b/>
          <w:bCs/>
          <w:i/>
          <w:iCs/>
          <w:color w:val="0000FF"/>
        </w:rPr>
        <w:t>]</w:t>
      </w:r>
      <w:r w:rsidRPr="003D455B">
        <w:rPr>
          <w:rFonts w:ascii="Source Sans Pro" w:hAnsi="Source Sans Pro"/>
          <w:b/>
          <w:bCs/>
          <w:lang w:eastAsia="zh-TW"/>
        </w:rPr>
        <w:t>機構裁決</w:t>
      </w:r>
      <w:r w:rsidRPr="003D455B">
        <w:rPr>
          <w:rFonts w:ascii="Source Sans Pro" w:hAnsi="Source Sans Pro"/>
          <w:lang w:eastAsia="zh-TW"/>
        </w:rPr>
        <w:t xml:space="preserve"> – </w:t>
      </w:r>
      <w:r w:rsidRPr="003D455B">
        <w:rPr>
          <w:rFonts w:ascii="Source Sans Pro" w:hAnsi="Source Sans Pro"/>
          <w:lang w:eastAsia="zh-TW"/>
        </w:rPr>
        <w:t>我們的計劃就是否承保項目或服務，或您須為承保事項或服務支付多少費用作出的決定。機構裁決在本文件中稱為承保範圍裁決。</w:t>
      </w:r>
    </w:p>
    <w:p w14:paraId="5D494F91" w14:textId="77777777" w:rsidR="005D69DD" w:rsidRPr="003D455B" w:rsidRDefault="005D69DD" w:rsidP="005D69DD">
      <w:pPr>
        <w:keepLines/>
        <w:suppressAutoHyphens/>
        <w:rPr>
          <w:rFonts w:ascii="Source Sans Pro" w:hAnsi="Source Sans Pro"/>
          <w:color w:val="000000"/>
          <w:lang w:eastAsia="zh-TW"/>
        </w:rPr>
      </w:pPr>
      <w:bookmarkStart w:id="431" w:name="_Hlk194590077"/>
      <w:r w:rsidRPr="003D455B">
        <w:rPr>
          <w:rFonts w:ascii="Source Sans Pro" w:hAnsi="Source Sans Pro"/>
          <w:b/>
          <w:bCs/>
          <w:color w:val="000000"/>
          <w:lang w:eastAsia="zh-TW"/>
        </w:rPr>
        <w:t>選定藥物</w:t>
      </w:r>
      <w:r w:rsidRPr="003D455B">
        <w:rPr>
          <w:rFonts w:ascii="Source Sans Pro" w:hAnsi="Source Sans Pro"/>
          <w:b/>
          <w:bCs/>
          <w:color w:val="000000"/>
          <w:lang w:eastAsia="zh-TW"/>
        </w:rPr>
        <w:t xml:space="preserve"> – </w:t>
      </w:r>
      <w:r w:rsidRPr="003D455B">
        <w:rPr>
          <w:rFonts w:ascii="Source Sans Pro" w:hAnsi="Source Sans Pro"/>
          <w:color w:val="000000"/>
          <w:lang w:eastAsia="zh-TW"/>
        </w:rPr>
        <w:t>一種由</w:t>
      </w:r>
      <w:r w:rsidRPr="003D455B">
        <w:rPr>
          <w:rFonts w:ascii="Source Sans Pro" w:hAnsi="Source Sans Pro"/>
          <w:color w:val="000000"/>
          <w:lang w:eastAsia="zh-TW"/>
        </w:rPr>
        <w:t xml:space="preserve"> D </w:t>
      </w:r>
      <w:r w:rsidRPr="003D455B">
        <w:rPr>
          <w:rFonts w:ascii="Source Sans Pro" w:hAnsi="Source Sans Pro"/>
          <w:color w:val="000000"/>
          <w:lang w:eastAsia="zh-TW"/>
        </w:rPr>
        <w:t>部分承保，</w:t>
      </w:r>
      <w:r w:rsidRPr="003D455B">
        <w:rPr>
          <w:rFonts w:ascii="Source Sans Pro" w:hAnsi="Source Sans Pro"/>
          <w:color w:val="000000"/>
          <w:lang w:eastAsia="zh-TW"/>
        </w:rPr>
        <w:t xml:space="preserve">Medicare </w:t>
      </w:r>
      <w:r w:rsidRPr="003D455B">
        <w:rPr>
          <w:rFonts w:ascii="Source Sans Pro" w:hAnsi="Source Sans Pro"/>
          <w:color w:val="000000"/>
          <w:lang w:eastAsia="zh-TW"/>
        </w:rPr>
        <w:t>為其議定了最高公平價格的藥物。</w:t>
      </w:r>
      <w:bookmarkEnd w:id="431"/>
    </w:p>
    <w:p w14:paraId="607E687B" w14:textId="77777777" w:rsidR="005D69DD" w:rsidRPr="003D455B" w:rsidRDefault="005D69DD" w:rsidP="005D69DD">
      <w:pPr>
        <w:keepLines/>
        <w:suppressAutoHyphens/>
        <w:rPr>
          <w:rFonts w:ascii="Source Sans Pro" w:hAnsi="Source Sans Pro"/>
          <w:b/>
          <w:bCs/>
          <w:color w:val="000000"/>
          <w:lang w:eastAsia="zh-TW"/>
        </w:rPr>
      </w:pPr>
      <w:r w:rsidRPr="003D455B">
        <w:rPr>
          <w:rFonts w:ascii="Source Sans Pro" w:hAnsi="Source Sans Pro"/>
          <w:b/>
          <w:bCs/>
          <w:color w:val="000000"/>
          <w:lang w:eastAsia="zh-TW"/>
        </w:rPr>
        <w:lastRenderedPageBreak/>
        <w:t>轉診</w:t>
      </w:r>
      <w:r w:rsidRPr="003D455B">
        <w:rPr>
          <w:rFonts w:ascii="Source Sans Pro" w:hAnsi="Source Sans Pro"/>
          <w:b/>
          <w:bCs/>
          <w:color w:val="000000"/>
          <w:lang w:eastAsia="zh-TW"/>
        </w:rPr>
        <w:t xml:space="preserve"> </w:t>
      </w:r>
      <w:r w:rsidRPr="003D455B">
        <w:rPr>
          <w:rFonts w:ascii="Source Sans Pro" w:hAnsi="Source Sans Pro"/>
          <w:color w:val="000000"/>
          <w:lang w:eastAsia="zh-TW"/>
        </w:rPr>
        <w:t>–</w:t>
      </w:r>
      <w:r w:rsidRPr="003D455B">
        <w:rPr>
          <w:rFonts w:ascii="Source Sans Pro" w:hAnsi="Source Sans Pro"/>
          <w:b/>
          <w:bCs/>
          <w:color w:val="000000"/>
          <w:lang w:eastAsia="zh-TW"/>
        </w:rPr>
        <w:t xml:space="preserve"> </w:t>
      </w:r>
      <w:r w:rsidRPr="003D455B">
        <w:rPr>
          <w:rFonts w:ascii="Source Sans Pro" w:hAnsi="Source Sans Pro"/>
          <w:color w:val="000000"/>
          <w:lang w:eastAsia="zh-TW"/>
        </w:rPr>
        <w:t>您的主治醫生開立的書面醫囑，以便您看專科醫生或接受某些醫療服務。如未轉診，我們的計劃可能不會為專科醫生提供的服務支付費用。</w:t>
      </w:r>
    </w:p>
    <w:p w14:paraId="6C7B2BB8" w14:textId="77777777" w:rsidR="005D69DD" w:rsidRPr="003D455B" w:rsidRDefault="005D69DD" w:rsidP="005D69DD">
      <w:pPr>
        <w:keepLines/>
        <w:tabs>
          <w:tab w:val="left" w:pos="720"/>
          <w:tab w:val="left" w:pos="1260"/>
        </w:tabs>
        <w:suppressAutoHyphens/>
        <w:rPr>
          <w:rFonts w:ascii="Source Sans Pro" w:hAnsi="Source Sans Pro"/>
          <w:szCs w:val="26"/>
          <w:lang w:eastAsia="zh-TW"/>
        </w:rPr>
      </w:pPr>
      <w:r w:rsidRPr="003D455B">
        <w:rPr>
          <w:rFonts w:ascii="Source Sans Pro" w:hAnsi="Source Sans Pro"/>
          <w:b/>
          <w:bCs/>
          <w:color w:val="000000"/>
          <w:lang w:eastAsia="zh-TW"/>
        </w:rPr>
        <w:t>醫學上認可的適應症</w:t>
      </w:r>
      <w:r w:rsidRPr="003D455B">
        <w:rPr>
          <w:rFonts w:ascii="Source Sans Pro" w:hAnsi="Source Sans Pro"/>
          <w:lang w:eastAsia="zh-TW"/>
        </w:rPr>
        <w:t xml:space="preserve"> – </w:t>
      </w:r>
      <w:r w:rsidRPr="003D455B">
        <w:rPr>
          <w:rFonts w:ascii="Source Sans Pro" w:hAnsi="Source Sans Pro"/>
          <w:lang w:eastAsia="zh-TW"/>
        </w:rPr>
        <w:t>一種由</w:t>
      </w:r>
      <w:r w:rsidRPr="003D455B">
        <w:rPr>
          <w:rFonts w:ascii="Source Sans Pro" w:hAnsi="Source Sans Pro"/>
          <w:lang w:eastAsia="zh-TW"/>
        </w:rPr>
        <w:t xml:space="preserve"> FDA </w:t>
      </w:r>
      <w:r w:rsidRPr="003D455B">
        <w:rPr>
          <w:rFonts w:ascii="Source Sans Pro" w:hAnsi="Source Sans Pro"/>
          <w:lang w:eastAsia="zh-TW"/>
        </w:rPr>
        <w:t>批准，或由某些參考書籍支持的藥物使用方式，例如美國醫院處方藥一覽表服務藥物資訊和</w:t>
      </w:r>
      <w:r w:rsidRPr="003D455B">
        <w:rPr>
          <w:rFonts w:ascii="Source Sans Pro" w:hAnsi="Source Sans Pro"/>
          <w:lang w:eastAsia="zh-TW"/>
        </w:rPr>
        <w:t xml:space="preserve"> </w:t>
      </w:r>
      <w:proofErr w:type="spellStart"/>
      <w:r w:rsidRPr="003D455B">
        <w:rPr>
          <w:rFonts w:ascii="Source Sans Pro" w:hAnsi="Source Sans Pro"/>
          <w:lang w:eastAsia="zh-TW"/>
        </w:rPr>
        <w:t>Medicaremedex</w:t>
      </w:r>
      <w:proofErr w:type="spellEnd"/>
      <w:r w:rsidRPr="003D455B">
        <w:rPr>
          <w:rFonts w:ascii="Source Sans Pro" w:hAnsi="Source Sans Pro"/>
          <w:lang w:eastAsia="zh-TW"/>
        </w:rPr>
        <w:t xml:space="preserve"> DRUGDEX </w:t>
      </w:r>
      <w:r w:rsidRPr="003D455B">
        <w:rPr>
          <w:rFonts w:ascii="Source Sans Pro" w:hAnsi="Source Sans Pro"/>
          <w:lang w:eastAsia="zh-TW"/>
        </w:rPr>
        <w:t>資訊系統。</w:t>
      </w:r>
    </w:p>
    <w:p w14:paraId="4C492768" w14:textId="77777777" w:rsidR="005D69DD" w:rsidRPr="00141B79" w:rsidRDefault="005D69DD" w:rsidP="005D69DD">
      <w:pPr>
        <w:keepLines/>
        <w:suppressAutoHyphens/>
        <w:autoSpaceDE w:val="0"/>
        <w:autoSpaceDN w:val="0"/>
        <w:adjustRightInd w:val="0"/>
        <w:rPr>
          <w:rFonts w:ascii="Source Sans Pro" w:hAnsi="Source Sans Pro"/>
          <w:color w:val="000000"/>
          <w:spacing w:val="4"/>
          <w:lang w:eastAsia="zh-TW"/>
        </w:rPr>
      </w:pPr>
      <w:r w:rsidRPr="00141B79">
        <w:rPr>
          <w:rFonts w:ascii="Source Sans Pro" w:hAnsi="Source Sans Pro"/>
          <w:b/>
          <w:bCs/>
          <w:color w:val="000000"/>
          <w:spacing w:val="4"/>
          <w:lang w:eastAsia="zh-TW"/>
        </w:rPr>
        <w:t>醫療必需</w:t>
      </w:r>
      <w:r w:rsidRPr="00141B79">
        <w:rPr>
          <w:rFonts w:ascii="Source Sans Pro" w:hAnsi="Source Sans Pro"/>
          <w:color w:val="000000"/>
          <w:spacing w:val="4"/>
          <w:lang w:eastAsia="zh-TW"/>
        </w:rPr>
        <w:t xml:space="preserve"> – </w:t>
      </w:r>
      <w:r w:rsidRPr="00141B79">
        <w:rPr>
          <w:rFonts w:ascii="Source Sans Pro" w:hAnsi="Source Sans Pro"/>
          <w:spacing w:val="4"/>
          <w:lang w:eastAsia="zh-TW"/>
        </w:rPr>
        <w:t>預防、診斷或治療您的病情所需且符合良好醫療實踐標準的服務、用品或藥物。</w:t>
      </w:r>
    </w:p>
    <w:p w14:paraId="2D799A79" w14:textId="77777777" w:rsidR="005D69DD" w:rsidRPr="003D455B" w:rsidRDefault="005D69DD" w:rsidP="005D69D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lang w:eastAsia="zh-TW"/>
        </w:rPr>
      </w:pPr>
      <w:r w:rsidRPr="003D455B">
        <w:rPr>
          <w:rFonts w:ascii="Source Sans Pro" w:hAnsi="Source Sans Pro"/>
          <w:b/>
          <w:bCs/>
          <w:lang w:eastAsia="zh-TW"/>
        </w:rPr>
        <w:t>雙重合格特殊需求計劃</w:t>
      </w:r>
      <w:r w:rsidRPr="003D455B">
        <w:rPr>
          <w:rFonts w:ascii="Source Sans Pro" w:hAnsi="Source Sans Pro"/>
          <w:b/>
          <w:bCs/>
          <w:lang w:eastAsia="zh-TW"/>
        </w:rPr>
        <w:t xml:space="preserve"> (D-SNP) –</w:t>
      </w:r>
      <w:r w:rsidRPr="003D455B">
        <w:rPr>
          <w:rFonts w:ascii="Source Sans Pro" w:hAnsi="Source Sans Pro"/>
          <w:lang w:eastAsia="zh-TW"/>
        </w:rPr>
        <w:t xml:space="preserve"> </w:t>
      </w:r>
      <w:r w:rsidRPr="003D455B">
        <w:rPr>
          <w:rFonts w:ascii="Source Sans Pro" w:hAnsi="Source Sans Pro"/>
          <w:lang w:eastAsia="zh-TW"/>
        </w:rPr>
        <w:t>有資格同時享受</w:t>
      </w:r>
      <w:r w:rsidRPr="003D455B">
        <w:rPr>
          <w:rFonts w:ascii="Source Sans Pro" w:hAnsi="Source Sans Pro"/>
          <w:lang w:eastAsia="zh-TW"/>
        </w:rPr>
        <w:t xml:space="preserve"> Medicare</w:t>
      </w:r>
      <w:r w:rsidRPr="003D455B">
        <w:rPr>
          <w:rFonts w:ascii="Source Sans Pro" w:hAnsi="Source Sans Pro"/>
          <w:lang w:eastAsia="zh-TW"/>
        </w:rPr>
        <w:t>（《社會保障法》第十八條）和</w:t>
      </w:r>
      <w:r w:rsidRPr="003D455B">
        <w:rPr>
          <w:rFonts w:ascii="Source Sans Pro" w:hAnsi="Source Sans Pro"/>
          <w:lang w:eastAsia="zh-TW"/>
        </w:rPr>
        <w:t xml:space="preserve"> Medicaid </w:t>
      </w:r>
      <w:r w:rsidRPr="003D455B">
        <w:rPr>
          <w:rFonts w:ascii="Source Sans Pro" w:hAnsi="Source Sans Pro"/>
          <w:lang w:eastAsia="zh-TW"/>
        </w:rPr>
        <w:t>下的州計劃醫療援助（第十九條）的</w:t>
      </w:r>
      <w:r w:rsidRPr="003D455B">
        <w:rPr>
          <w:rFonts w:ascii="Source Sans Pro" w:hAnsi="Source Sans Pro"/>
          <w:lang w:eastAsia="zh-TW"/>
        </w:rPr>
        <w:t xml:space="preserve"> D-SNP </w:t>
      </w:r>
      <w:r w:rsidRPr="003D455B">
        <w:rPr>
          <w:rFonts w:ascii="Source Sans Pro" w:hAnsi="Source Sans Pro"/>
          <w:lang w:eastAsia="zh-TW"/>
        </w:rPr>
        <w:t>參保個人。各州承擔部分或全部</w:t>
      </w:r>
      <w:r w:rsidRPr="003D455B">
        <w:rPr>
          <w:rFonts w:ascii="Source Sans Pro" w:hAnsi="Source Sans Pro"/>
          <w:lang w:eastAsia="zh-TW"/>
        </w:rPr>
        <w:t xml:space="preserve"> Medicare </w:t>
      </w:r>
      <w:r w:rsidRPr="003D455B">
        <w:rPr>
          <w:rFonts w:ascii="Source Sans Pro" w:hAnsi="Source Sans Pro"/>
          <w:lang w:eastAsia="zh-TW"/>
        </w:rPr>
        <w:t>費用，具體取決於州和個人資格。</w:t>
      </w:r>
    </w:p>
    <w:p w14:paraId="2D27D7B2" w14:textId="77777777" w:rsidR="005D69DD" w:rsidRPr="003D455B" w:rsidRDefault="005D69DD" w:rsidP="005D69D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color w:val="000000"/>
          <w:lang w:eastAsia="zh-TW"/>
        </w:rPr>
      </w:pPr>
      <w:r w:rsidRPr="003D455B">
        <w:rPr>
          <w:rFonts w:ascii="Source Sans Pro" w:hAnsi="Source Sans Pro"/>
          <w:b/>
          <w:bCs/>
          <w:color w:val="000000"/>
          <w:lang w:eastAsia="zh-TW"/>
        </w:rPr>
        <w:t>雙重資格人士</w:t>
      </w:r>
      <w:r w:rsidRPr="003D455B">
        <w:rPr>
          <w:rFonts w:ascii="Source Sans Pro" w:hAnsi="Source Sans Pro"/>
          <w:color w:val="000000"/>
          <w:lang w:eastAsia="zh-TW"/>
        </w:rPr>
        <w:t xml:space="preserve"> – </w:t>
      </w:r>
      <w:r w:rsidRPr="003D455B">
        <w:rPr>
          <w:rFonts w:ascii="Source Sans Pro" w:hAnsi="Source Sans Pro"/>
          <w:color w:val="000000"/>
          <w:lang w:eastAsia="zh-TW"/>
        </w:rPr>
        <w:t>同時符合</w:t>
      </w:r>
      <w:r w:rsidRPr="003D455B">
        <w:rPr>
          <w:rFonts w:ascii="Source Sans Pro" w:hAnsi="Source Sans Pro"/>
          <w:color w:val="000000"/>
          <w:lang w:eastAsia="zh-TW"/>
        </w:rPr>
        <w:t xml:space="preserve"> Medicare </w:t>
      </w:r>
      <w:r w:rsidRPr="003D455B">
        <w:rPr>
          <w:rFonts w:ascii="Source Sans Pro" w:hAnsi="Source Sans Pro"/>
          <w:color w:val="000000"/>
          <w:lang w:eastAsia="zh-TW"/>
        </w:rPr>
        <w:t>和</w:t>
      </w:r>
      <w:r w:rsidRPr="003D455B">
        <w:rPr>
          <w:rFonts w:ascii="Source Sans Pro" w:hAnsi="Source Sans Pro"/>
          <w:color w:val="000000"/>
          <w:lang w:eastAsia="zh-TW"/>
        </w:rPr>
        <w:t xml:space="preserve"> Medicaid </w:t>
      </w:r>
      <w:r w:rsidRPr="003D455B">
        <w:rPr>
          <w:rFonts w:ascii="Source Sans Pro" w:hAnsi="Source Sans Pro"/>
          <w:color w:val="000000"/>
          <w:lang w:eastAsia="zh-TW"/>
        </w:rPr>
        <w:t>資格的人士。</w:t>
      </w:r>
    </w:p>
    <w:p w14:paraId="6C8A82EE" w14:textId="77777777" w:rsidR="005D69DD" w:rsidRPr="003D455B" w:rsidRDefault="005D69DD" w:rsidP="005D69DD">
      <w:pPr>
        <w:keepLines/>
        <w:suppressAutoHyphens/>
        <w:rPr>
          <w:rFonts w:ascii="Source Sans Pro" w:hAnsi="Source Sans Pro"/>
          <w:lang w:eastAsia="zh-TW"/>
        </w:rPr>
      </w:pPr>
      <w:r w:rsidRPr="003D455B">
        <w:rPr>
          <w:rFonts w:ascii="Source Sans Pro" w:hAnsi="Source Sans Pro"/>
          <w:b/>
          <w:bCs/>
          <w:lang w:eastAsia="zh-TW"/>
        </w:rPr>
        <w:t>額外補助</w:t>
      </w:r>
      <w:r w:rsidRPr="003D455B">
        <w:rPr>
          <w:rFonts w:ascii="Source Sans Pro" w:hAnsi="Source Sans Pro"/>
          <w:lang w:eastAsia="zh-TW"/>
        </w:rPr>
        <w:t xml:space="preserve"> – </w:t>
      </w:r>
      <w:r w:rsidRPr="003D455B">
        <w:rPr>
          <w:rFonts w:ascii="Source Sans Pro" w:hAnsi="Source Sans Pro"/>
          <w:lang w:eastAsia="zh-TW"/>
        </w:rPr>
        <w:t>一項</w:t>
      </w:r>
      <w:r w:rsidRPr="003D455B">
        <w:rPr>
          <w:rFonts w:ascii="Source Sans Pro" w:hAnsi="Source Sans Pro"/>
          <w:lang w:eastAsia="zh-TW"/>
        </w:rPr>
        <w:t xml:space="preserve"> Medicare </w:t>
      </w:r>
      <w:r w:rsidRPr="003D455B">
        <w:rPr>
          <w:rFonts w:ascii="Source Sans Pro" w:hAnsi="Source Sans Pro"/>
          <w:lang w:eastAsia="zh-TW"/>
        </w:rPr>
        <w:t>計劃，專門幫助收入及資產有限的人士，支付</w:t>
      </w:r>
      <w:r w:rsidRPr="003D455B">
        <w:rPr>
          <w:rFonts w:ascii="Source Sans Pro" w:hAnsi="Source Sans Pro"/>
          <w:lang w:eastAsia="zh-TW"/>
        </w:rPr>
        <w:t xml:space="preserve"> Medicare </w:t>
      </w:r>
      <w:r w:rsidRPr="003D455B">
        <w:rPr>
          <w:rFonts w:ascii="Source Sans Pro" w:hAnsi="Source Sans Pro"/>
          <w:lang w:eastAsia="zh-TW"/>
        </w:rPr>
        <w:t>處方藥計劃費用（如保費、自付扣除金和共同保險）。</w:t>
      </w:r>
    </w:p>
    <w:p w14:paraId="24AEAB68" w14:textId="23E06CEF" w:rsidR="005D69DD" w:rsidRPr="003D455B" w:rsidRDefault="005D69DD" w:rsidP="005D69DD">
      <w:pPr>
        <w:keepLines/>
        <w:suppressAutoHyphens/>
        <w:autoSpaceDE w:val="0"/>
        <w:autoSpaceDN w:val="0"/>
        <w:adjustRightInd w:val="0"/>
        <w:rPr>
          <w:rFonts w:ascii="Source Sans Pro" w:hAnsi="Source Sans Pro"/>
          <w:lang w:eastAsia="zh-TW"/>
        </w:rPr>
      </w:pPr>
      <w:r w:rsidRPr="003D455B">
        <w:rPr>
          <w:rFonts w:ascii="Source Sans Pro" w:hAnsi="Source Sans Pro"/>
          <w:b/>
          <w:bCs/>
          <w:color w:val="000000"/>
          <w:lang w:eastAsia="zh-TW"/>
        </w:rPr>
        <w:t>藥物治療管理</w:t>
      </w:r>
      <w:r w:rsidRPr="003D455B">
        <w:rPr>
          <w:rFonts w:ascii="Source Sans Pro" w:hAnsi="Source Sans Pro"/>
          <w:b/>
          <w:bCs/>
          <w:color w:val="000000"/>
          <w:lang w:eastAsia="zh-TW"/>
        </w:rPr>
        <w:t xml:space="preserve"> (MTM) </w:t>
      </w:r>
      <w:r w:rsidRPr="003D455B">
        <w:rPr>
          <w:rFonts w:ascii="Source Sans Pro" w:hAnsi="Source Sans Pro"/>
          <w:b/>
          <w:bCs/>
          <w:color w:val="000000"/>
          <w:lang w:eastAsia="zh-TW"/>
        </w:rPr>
        <w:t>計劃</w:t>
      </w:r>
      <w:r w:rsidRPr="003D455B">
        <w:rPr>
          <w:rFonts w:ascii="Source Sans Pro" w:hAnsi="Source Sans Pro"/>
          <w:b/>
          <w:bCs/>
          <w:color w:val="000000"/>
          <w:lang w:eastAsia="zh-TW"/>
        </w:rPr>
        <w:t xml:space="preserve"> – </w:t>
      </w:r>
      <w:r w:rsidRPr="003D455B">
        <w:rPr>
          <w:rFonts w:ascii="Source Sans Pro" w:hAnsi="Source Sans Pro"/>
          <w:color w:val="000000"/>
          <w:lang w:eastAsia="zh-TW"/>
        </w:rPr>
        <w:t>一項</w:t>
      </w:r>
      <w:r w:rsidRPr="003D455B">
        <w:rPr>
          <w:rFonts w:ascii="Source Sans Pro" w:hAnsi="Source Sans Pro"/>
          <w:color w:val="000000"/>
          <w:lang w:eastAsia="zh-TW"/>
        </w:rPr>
        <w:t xml:space="preserve"> Medicare D </w:t>
      </w:r>
      <w:r w:rsidRPr="003D455B">
        <w:rPr>
          <w:rFonts w:ascii="Source Sans Pro" w:hAnsi="Source Sans Pro"/>
          <w:color w:val="000000"/>
          <w:lang w:eastAsia="zh-TW"/>
        </w:rPr>
        <w:t>部分計劃，旨在滿足複雜的健康需求，提供給滿足特定要求或參與藥物管理計劃的人士。</w:t>
      </w:r>
      <w:r w:rsidRPr="003D455B">
        <w:rPr>
          <w:rFonts w:ascii="Source Sans Pro" w:hAnsi="Source Sans Pro"/>
          <w:color w:val="000000"/>
          <w:lang w:eastAsia="zh-TW"/>
        </w:rPr>
        <w:t xml:space="preserve">MTM </w:t>
      </w:r>
      <w:r w:rsidRPr="003D455B">
        <w:rPr>
          <w:rFonts w:ascii="Source Sans Pro" w:hAnsi="Source Sans Pro"/>
          <w:color w:val="000000"/>
          <w:lang w:eastAsia="zh-TW"/>
        </w:rPr>
        <w:t>服務通常包括與藥劑師或醫療服務提供者討論以審查藥物。</w:t>
      </w:r>
      <w:r w:rsidRPr="003D455B">
        <w:rPr>
          <w:rFonts w:ascii="Source Sans Pro" w:hAnsi="Source Sans Pro"/>
          <w:color w:val="000000"/>
          <w:lang w:eastAsia="zh-TW"/>
        </w:rPr>
        <w:t> </w:t>
      </w:r>
      <w:bookmarkStart w:id="432" w:name="_Hlk152755203"/>
    </w:p>
    <w:bookmarkEnd w:id="432"/>
    <w:p w14:paraId="50453E9F" w14:textId="346943BB" w:rsidR="00946F65" w:rsidRPr="003D455B" w:rsidRDefault="00946F65" w:rsidP="00E640D7">
      <w:pPr>
        <w:suppressAutoHyphens/>
        <w:rPr>
          <w:rFonts w:ascii="Source Sans Pro" w:hAnsi="Source Sans Pro"/>
          <w:color w:val="000000"/>
          <w:lang w:eastAsia="zh-TW"/>
        </w:rPr>
        <w:sectPr w:rsidR="00946F65" w:rsidRPr="003D455B" w:rsidSect="00FB70E7">
          <w:headerReference w:type="default" r:id="rId81"/>
          <w:headerReference w:type="first" r:id="rId82"/>
          <w:endnotePr>
            <w:numFmt w:val="decimal"/>
          </w:endnotePr>
          <w:pgSz w:w="12240" w:h="15840" w:code="1"/>
          <w:pgMar w:top="1440" w:right="1440" w:bottom="1152" w:left="1440" w:header="619" w:footer="720" w:gutter="0"/>
          <w:cols w:space="720"/>
          <w:titlePg/>
          <w:docGrid w:linePitch="360"/>
        </w:sectPr>
      </w:pPr>
    </w:p>
    <w:p w14:paraId="0B804763" w14:textId="06E24381" w:rsidR="00F06E99" w:rsidRPr="003D455B" w:rsidRDefault="00F06E99" w:rsidP="00E640D7">
      <w:pPr>
        <w:suppressAutoHyphens/>
        <w:spacing w:before="240" w:beforeAutospacing="0" w:after="120" w:afterAutospacing="0"/>
        <w:rPr>
          <w:rFonts w:ascii="Source Sans Pro" w:hAnsi="Source Sans Pro"/>
          <w:i/>
          <w:iCs/>
          <w:color w:val="0000FF"/>
        </w:rPr>
      </w:pPr>
      <w:r w:rsidRPr="003D455B">
        <w:rPr>
          <w:rFonts w:ascii="Source Sans Pro" w:hAnsi="Source Sans Pro"/>
          <w:i/>
          <w:iCs/>
          <w:color w:val="0000FF"/>
        </w:rPr>
        <w:lastRenderedPageBreak/>
        <w:t>[This is the back cover for the EOC. Plans can add a logo and/or photographs, as long as these elements don’t make it difficult for members to find and read our plan contact information.]</w:t>
      </w:r>
    </w:p>
    <w:p w14:paraId="533F4A79" w14:textId="41CB14CD" w:rsidR="00F06E99" w:rsidRPr="003D455B" w:rsidRDefault="0023621C" w:rsidP="00E640D7">
      <w:pPr>
        <w:pStyle w:val="subheading"/>
        <w:suppressAutoHyphens/>
        <w:spacing w:before="240" w:beforeAutospacing="0"/>
        <w:outlineLvl w:val="2"/>
        <w:rPr>
          <w:rFonts w:ascii="Source Sans Pro" w:hAnsi="Source Sans Pro"/>
          <w:color w:val="000000"/>
        </w:rPr>
      </w:pPr>
      <w:r w:rsidRPr="003D455B">
        <w:rPr>
          <w:rFonts w:ascii="Source Sans Pro" w:hAnsi="Source Sans Pro"/>
          <w:bCs/>
          <w:i/>
          <w:iCs/>
          <w:color w:val="0000FF"/>
        </w:rPr>
        <w:t>[insert 2026 plan name]</w:t>
      </w:r>
      <w:r w:rsidRPr="003D455B">
        <w:rPr>
          <w:rFonts w:ascii="Source Sans Pro" w:hAnsi="Source Sans Pro"/>
          <w:bCs/>
          <w:lang w:eastAsia="zh-TW"/>
        </w:rPr>
        <w:t xml:space="preserve"> </w:t>
      </w:r>
      <w:r w:rsidRPr="003D455B">
        <w:rPr>
          <w:rFonts w:ascii="Source Sans Pro" w:hAnsi="Source Sans Pro"/>
          <w:bCs/>
          <w:color w:val="000000"/>
          <w:lang w:eastAsia="zh-TW"/>
        </w:rPr>
        <w:t>會員服務部</w:t>
      </w:r>
    </w:p>
    <w:tbl>
      <w:tblPr>
        <w:tblStyle w:val="TableGrid116"/>
        <w:tblW w:w="0" w:type="auto"/>
        <w:tblLook w:val="04A0" w:firstRow="1" w:lastRow="0" w:firstColumn="1" w:lastColumn="0" w:noHBand="0" w:noVBand="1"/>
        <w:tblCaption w:val="聯絡資訊"/>
        <w:tblDescription w:val="方法 會員服務部 – 聯絡資訊"/>
      </w:tblPr>
      <w:tblGrid>
        <w:gridCol w:w="2160"/>
        <w:gridCol w:w="6960"/>
      </w:tblGrid>
      <w:tr w:rsidR="00FE4CD3" w:rsidRPr="003D455B" w14:paraId="166A3C11"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4010E853" w14:textId="77777777" w:rsidR="00FE4CD3" w:rsidRPr="003D455B" w:rsidRDefault="00FE4CD3" w:rsidP="00E640D7">
            <w:pPr>
              <w:pStyle w:val="MethodChartHeading"/>
              <w:suppressAutoHyphens/>
              <w:rPr>
                <w:rFonts w:ascii="Source Sans Pro" w:eastAsia="PMingLiU" w:hAnsi="Source Sans Pro" w:cs="Times New Roman"/>
                <w:szCs w:val="24"/>
              </w:rPr>
            </w:pPr>
            <w:r w:rsidRPr="003D455B">
              <w:rPr>
                <w:rFonts w:ascii="Source Sans Pro" w:eastAsia="PMingLiU" w:hAnsi="Source Sans Pro"/>
                <w:bCs/>
                <w:szCs w:val="24"/>
                <w:lang w:eastAsia="zh-TW"/>
              </w:rPr>
              <w:t>方法</w:t>
            </w:r>
          </w:p>
        </w:tc>
        <w:tc>
          <w:tcPr>
            <w:tcW w:w="6960" w:type="dxa"/>
          </w:tcPr>
          <w:p w14:paraId="63AD9CEE" w14:textId="77777777" w:rsidR="00FE4CD3" w:rsidRPr="003D455B" w:rsidRDefault="00FE4CD3" w:rsidP="00E640D7">
            <w:pPr>
              <w:pStyle w:val="MethodChartHeading"/>
              <w:suppressAutoHyphens/>
              <w:rPr>
                <w:rFonts w:ascii="Source Sans Pro" w:eastAsia="PMingLiU" w:hAnsi="Source Sans Pro" w:cs="Times New Roman"/>
                <w:szCs w:val="24"/>
              </w:rPr>
            </w:pPr>
            <w:r w:rsidRPr="003D455B">
              <w:rPr>
                <w:rFonts w:ascii="Source Sans Pro" w:eastAsia="PMingLiU" w:hAnsi="Source Sans Pro"/>
                <w:bCs/>
                <w:szCs w:val="24"/>
                <w:lang w:eastAsia="zh-TW"/>
              </w:rPr>
              <w:t>會員服務部</w:t>
            </w:r>
            <w:r w:rsidRPr="003D455B">
              <w:rPr>
                <w:rFonts w:ascii="Source Sans Pro" w:eastAsia="PMingLiU" w:hAnsi="Source Sans Pro"/>
                <w:bCs/>
                <w:szCs w:val="24"/>
                <w:lang w:eastAsia="zh-TW"/>
              </w:rPr>
              <w:t xml:space="preserve"> – </w:t>
            </w:r>
            <w:r w:rsidRPr="003D455B">
              <w:rPr>
                <w:rFonts w:ascii="Source Sans Pro" w:eastAsia="PMingLiU" w:hAnsi="Source Sans Pro"/>
                <w:bCs/>
                <w:szCs w:val="24"/>
                <w:lang w:eastAsia="zh-TW"/>
              </w:rPr>
              <w:t>聯絡資訊</w:t>
            </w:r>
          </w:p>
        </w:tc>
      </w:tr>
      <w:tr w:rsidR="00FE4CD3" w:rsidRPr="003D455B" w14:paraId="61304C1A" w14:textId="77777777">
        <w:tc>
          <w:tcPr>
            <w:tcW w:w="2160" w:type="dxa"/>
          </w:tcPr>
          <w:p w14:paraId="048F1758" w14:textId="77777777" w:rsidR="00FE4CD3" w:rsidRPr="003D455B" w:rsidRDefault="00FE4CD3" w:rsidP="00E640D7">
            <w:pPr>
              <w:suppressAutoHyphens/>
              <w:rPr>
                <w:rFonts w:ascii="Source Sans Pro" w:eastAsia="PMingLiU" w:hAnsi="Source Sans Pro" w:cs="Times New Roman"/>
                <w:b/>
                <w:bCs/>
              </w:rPr>
            </w:pPr>
            <w:r w:rsidRPr="003D455B">
              <w:rPr>
                <w:rFonts w:ascii="Source Sans Pro" w:eastAsia="PMingLiU" w:hAnsi="Source Sans Pro"/>
                <w:b/>
                <w:bCs/>
                <w:lang w:eastAsia="zh-TW"/>
              </w:rPr>
              <w:t>致電</w:t>
            </w:r>
          </w:p>
        </w:tc>
        <w:tc>
          <w:tcPr>
            <w:tcW w:w="6960" w:type="dxa"/>
          </w:tcPr>
          <w:p w14:paraId="007F432B" w14:textId="77777777" w:rsidR="00FE4CD3" w:rsidRPr="003D455B" w:rsidRDefault="00FE4CD3" w:rsidP="00E640D7">
            <w:pPr>
              <w:suppressAutoHyphens/>
              <w:rPr>
                <w:rStyle w:val="blueitalic"/>
                <w:rFonts w:ascii="Source Sans Pro" w:eastAsia="PMingLiU" w:hAnsi="Source Sans Pro" w:cs="Times New Roman"/>
                <w:sz w:val="24"/>
                <w:szCs w:val="24"/>
              </w:rPr>
            </w:pPr>
            <w:r w:rsidRPr="003D455B">
              <w:rPr>
                <w:rStyle w:val="blueitalic"/>
                <w:rFonts w:ascii="Source Sans Pro" w:eastAsia="PMingLiU" w:hAnsi="Source Sans Pro" w:cs="Times New Roman"/>
                <w:sz w:val="24"/>
                <w:szCs w:val="24"/>
              </w:rPr>
              <w:t>[Insert phone number(s)]</w:t>
            </w:r>
          </w:p>
          <w:p w14:paraId="2D4084F1" w14:textId="77777777" w:rsidR="00FE4CD3" w:rsidRPr="003D455B" w:rsidRDefault="00FE4CD3" w:rsidP="00E640D7">
            <w:pPr>
              <w:suppressAutoHyphens/>
              <w:rPr>
                <w:rStyle w:val="blueitalic"/>
                <w:rFonts w:ascii="Source Sans Pro" w:eastAsia="PMingLiU" w:hAnsi="Source Sans Pro" w:cs="Times New Roman"/>
                <w:sz w:val="24"/>
                <w:szCs w:val="24"/>
              </w:rPr>
            </w:pPr>
            <w:r w:rsidRPr="003D455B">
              <w:rPr>
                <w:rFonts w:ascii="Source Sans Pro" w:eastAsia="PMingLiU" w:hAnsi="Source Sans Pro" w:cs="Times New Roman"/>
                <w:snapToGrid w:val="0"/>
                <w:lang w:eastAsia="zh-TW"/>
              </w:rPr>
              <w:t>撥打此號碼是免費的。</w:t>
            </w:r>
            <w:r w:rsidRPr="003D455B">
              <w:rPr>
                <w:rStyle w:val="blueitalic"/>
                <w:rFonts w:ascii="Source Sans Pro" w:eastAsia="PMingLiU" w:hAnsi="Source Sans Pro" w:cs="Times New Roman"/>
                <w:sz w:val="24"/>
                <w:szCs w:val="24"/>
              </w:rPr>
              <w:t>[Insert days and hours of operation, including information on the use of alternative technologies.]</w:t>
            </w:r>
          </w:p>
          <w:p w14:paraId="1F38CD7F" w14:textId="0ADF90C3" w:rsidR="00FE4CD3" w:rsidRPr="003D455B" w:rsidRDefault="00FE4CD3" w:rsidP="00E640D7">
            <w:pPr>
              <w:suppressAutoHyphens/>
              <w:rPr>
                <w:rFonts w:ascii="Source Sans Pro" w:eastAsia="PMingLiU" w:hAnsi="Source Sans Pro" w:cs="Times New Roman"/>
                <w:snapToGrid w:val="0"/>
                <w:color w:val="0000FF"/>
              </w:rPr>
            </w:pPr>
            <w:r w:rsidRPr="003D455B">
              <w:rPr>
                <w:rFonts w:ascii="Source Sans Pro" w:eastAsia="PMingLiU" w:hAnsi="Source Sans Pro"/>
                <w:lang w:eastAsia="zh-TW"/>
              </w:rPr>
              <w:t>會員服務部（電話：</w:t>
            </w:r>
            <w:r w:rsidRPr="003D455B">
              <w:rPr>
                <w:rFonts w:ascii="Source Sans Pro" w:eastAsia="PMingLiU" w:hAnsi="Source Sans Pro"/>
                <w:i/>
                <w:iCs/>
                <w:color w:val="0000FF"/>
              </w:rPr>
              <w:t>[insert Member Services number]</w:t>
            </w:r>
            <w:r w:rsidRPr="003D455B">
              <w:rPr>
                <w:rFonts w:ascii="Source Sans Pro" w:eastAsia="PMingLiU" w:hAnsi="Source Sans Pro"/>
                <w:color w:val="000000"/>
                <w:shd w:val="clear" w:color="auto" w:fill="FFFFFF"/>
                <w:lang w:eastAsia="zh-TW"/>
              </w:rPr>
              <w:t>，聽障人士可致電</w:t>
            </w:r>
            <w:r w:rsidRPr="003D455B">
              <w:rPr>
                <w:rFonts w:ascii="Source Sans Pro" w:eastAsia="PMingLiU" w:hAnsi="Source Sans Pro"/>
                <w:color w:val="000000"/>
                <w:shd w:val="clear" w:color="auto" w:fill="FFFFFF"/>
                <w:lang w:eastAsia="zh-TW"/>
              </w:rPr>
              <w:t xml:space="preserve"> </w:t>
            </w:r>
            <w:r w:rsidRPr="003D455B">
              <w:rPr>
                <w:rFonts w:ascii="Source Sans Pro" w:eastAsia="PMingLiU" w:hAnsi="Source Sans Pro"/>
                <w:i/>
                <w:iCs/>
                <w:color w:val="0000FF"/>
              </w:rPr>
              <w:t xml:space="preserve">[insert </w:t>
            </w:r>
            <w:r w:rsidR="00E640D7">
              <w:rPr>
                <w:rFonts w:ascii="Source Sans Pro" w:eastAsia="PMingLiU" w:hAnsi="Source Sans Pro"/>
                <w:i/>
                <w:iCs/>
                <w:color w:val="0000FF"/>
              </w:rPr>
              <w:t>TTY n</w:t>
            </w:r>
            <w:r w:rsidRPr="003D455B">
              <w:rPr>
                <w:rFonts w:ascii="Source Sans Pro" w:eastAsia="PMingLiU" w:hAnsi="Source Sans Pro"/>
                <w:i/>
                <w:iCs/>
                <w:color w:val="0000FF"/>
              </w:rPr>
              <w:t>umber]</w:t>
            </w:r>
            <w:r w:rsidRPr="003D455B">
              <w:rPr>
                <w:rFonts w:ascii="Source Sans Pro" w:eastAsia="PMingLiU" w:hAnsi="Source Sans Pro"/>
                <w:color w:val="000000"/>
                <w:shd w:val="clear" w:color="auto" w:fill="FFFFFF"/>
                <w:lang w:eastAsia="zh-TW"/>
              </w:rPr>
              <w:t>）</w:t>
            </w:r>
            <w:r w:rsidRPr="003D455B">
              <w:rPr>
                <w:rFonts w:ascii="Source Sans Pro" w:eastAsia="PMingLiU" w:hAnsi="Source Sans Pro"/>
                <w:lang w:eastAsia="zh-TW"/>
              </w:rPr>
              <w:t>還為不說英語的人士提供免費的</w:t>
            </w:r>
            <w:r w:rsidR="002D0FA6" w:rsidRPr="002D0FA6">
              <w:rPr>
                <w:rFonts w:ascii="Source Sans Pro" w:eastAsia="PMingLiU" w:hAnsi="Source Sans Pro" w:hint="eastAsia"/>
                <w:lang w:eastAsia="zh-TW"/>
              </w:rPr>
              <w:t>口</w:t>
            </w:r>
            <w:r w:rsidRPr="003D455B">
              <w:rPr>
                <w:rFonts w:ascii="Source Sans Pro" w:eastAsia="PMingLiU" w:hAnsi="Source Sans Pro"/>
                <w:lang w:eastAsia="zh-TW"/>
              </w:rPr>
              <w:t>譯服務。</w:t>
            </w:r>
          </w:p>
        </w:tc>
      </w:tr>
      <w:tr w:rsidR="00FE4CD3" w:rsidRPr="003D455B" w14:paraId="5ECEF71B" w14:textId="77777777">
        <w:tc>
          <w:tcPr>
            <w:tcW w:w="2160" w:type="dxa"/>
          </w:tcPr>
          <w:p w14:paraId="14E4642B" w14:textId="77777777" w:rsidR="00FE4CD3" w:rsidRPr="003D455B" w:rsidRDefault="00FE4CD3" w:rsidP="00E640D7">
            <w:pPr>
              <w:suppressAutoHyphens/>
              <w:rPr>
                <w:rFonts w:ascii="Source Sans Pro" w:eastAsia="PMingLiU" w:hAnsi="Source Sans Pro" w:cs="Times New Roman"/>
                <w:b/>
                <w:bCs/>
              </w:rPr>
            </w:pPr>
            <w:r w:rsidRPr="003D455B">
              <w:rPr>
                <w:rFonts w:ascii="Source Sans Pro" w:eastAsia="PMingLiU" w:hAnsi="Source Sans Pro"/>
                <w:b/>
                <w:bCs/>
                <w:lang w:eastAsia="zh-TW"/>
              </w:rPr>
              <w:t>聽障專線</w:t>
            </w:r>
          </w:p>
        </w:tc>
        <w:tc>
          <w:tcPr>
            <w:tcW w:w="6960" w:type="dxa"/>
          </w:tcPr>
          <w:p w14:paraId="18E371D5" w14:textId="09040205" w:rsidR="00FE4CD3" w:rsidRPr="003D455B" w:rsidRDefault="00FE4CD3" w:rsidP="00E640D7">
            <w:pPr>
              <w:suppressAutoHyphens/>
              <w:rPr>
                <w:rFonts w:ascii="Source Sans Pro" w:eastAsia="PMingLiU" w:hAnsi="Source Sans Pro" w:cs="Times New Roman"/>
                <w:snapToGrid w:val="0"/>
                <w:color w:val="0000FF"/>
              </w:rPr>
            </w:pPr>
            <w:r w:rsidRPr="003D455B">
              <w:rPr>
                <w:rStyle w:val="blueitalic"/>
                <w:rFonts w:ascii="Source Sans Pro" w:eastAsia="PMingLiU" w:hAnsi="Source Sans Pro" w:cs="Times New Roman"/>
                <w:sz w:val="24"/>
                <w:szCs w:val="24"/>
              </w:rPr>
              <w:t>[Insert number]</w:t>
            </w:r>
            <w:r w:rsidRPr="003D455B">
              <w:rPr>
                <w:rStyle w:val="blueitalic"/>
                <w:rFonts w:ascii="Source Sans Pro" w:eastAsia="PMingLiU" w:hAnsi="Source Sans Pro" w:cs="Times New Roman"/>
                <w:sz w:val="24"/>
                <w:szCs w:val="24"/>
              </w:rPr>
              <w:br/>
              <w:t xml:space="preserve">[Insert if plan uses a direct </w:t>
            </w:r>
            <w:r w:rsidR="00E640D7">
              <w:rPr>
                <w:rStyle w:val="blueitalic"/>
                <w:rFonts w:ascii="Source Sans Pro" w:eastAsia="PMingLiU" w:hAnsi="Source Sans Pro" w:cs="Times New Roman"/>
                <w:sz w:val="24"/>
                <w:szCs w:val="24"/>
              </w:rPr>
              <w:t>TTY n</w:t>
            </w:r>
            <w:r w:rsidRPr="003D455B">
              <w:rPr>
                <w:rStyle w:val="blueitalic"/>
                <w:rFonts w:ascii="Source Sans Pro" w:eastAsia="PMingLiU" w:hAnsi="Source Sans Pro" w:cs="Times New Roman"/>
                <w:sz w:val="24"/>
                <w:szCs w:val="24"/>
              </w:rPr>
              <w:t>umber:</w:t>
            </w:r>
            <w:r w:rsidRPr="003D455B">
              <w:rPr>
                <w:rFonts w:ascii="Source Sans Pro" w:eastAsia="PMingLiU" w:hAnsi="Source Sans Pro"/>
                <w:snapToGrid w:val="0"/>
                <w:color w:val="0000FF"/>
                <w:lang w:eastAsia="zh-TW"/>
              </w:rPr>
              <w:t>撥打此號碼要求使用專用電話設備，並且僅面向聽力或語言有障礙的人士。</w:t>
            </w:r>
            <w:r w:rsidRPr="003D455B">
              <w:rPr>
                <w:rFonts w:ascii="Source Sans Pro" w:eastAsia="PMingLiU" w:hAnsi="Source Sans Pro"/>
                <w:snapToGrid w:val="0"/>
                <w:color w:val="0000FF"/>
                <w:lang w:eastAsia="zh-TW"/>
              </w:rPr>
              <w:t>]</w:t>
            </w:r>
          </w:p>
          <w:p w14:paraId="6892B24C" w14:textId="77777777" w:rsidR="00FE4CD3" w:rsidRPr="003D455B" w:rsidRDefault="00FE4CD3" w:rsidP="00E640D7">
            <w:pPr>
              <w:suppressAutoHyphens/>
              <w:rPr>
                <w:rFonts w:ascii="Source Sans Pro" w:eastAsia="PMingLiU" w:hAnsi="Source Sans Pro" w:cs="Times New Roman"/>
                <w:snapToGrid w:val="0"/>
              </w:rPr>
            </w:pPr>
            <w:r w:rsidRPr="003D455B">
              <w:rPr>
                <w:rFonts w:ascii="Source Sans Pro" w:eastAsia="PMingLiU" w:hAnsi="Source Sans Pro"/>
                <w:snapToGrid w:val="0"/>
                <w:lang w:eastAsia="zh-TW"/>
              </w:rPr>
              <w:t>撥打此號碼是免費的。</w:t>
            </w:r>
            <w:r w:rsidRPr="003D455B">
              <w:rPr>
                <w:rStyle w:val="blueitalic"/>
                <w:rFonts w:ascii="Source Sans Pro" w:eastAsia="PMingLiU" w:hAnsi="Source Sans Pro" w:cs="Times New Roman"/>
                <w:sz w:val="24"/>
                <w:szCs w:val="24"/>
              </w:rPr>
              <w:t>[Insert days and hours of operation.]</w:t>
            </w:r>
          </w:p>
        </w:tc>
      </w:tr>
      <w:tr w:rsidR="00FE4CD3" w:rsidRPr="003D455B" w14:paraId="2E20133A" w14:textId="77777777">
        <w:tc>
          <w:tcPr>
            <w:tcW w:w="2160" w:type="dxa"/>
          </w:tcPr>
          <w:p w14:paraId="44EABD6C" w14:textId="77777777" w:rsidR="00FE4CD3" w:rsidRPr="003D455B" w:rsidRDefault="00FE4CD3" w:rsidP="00E640D7">
            <w:pPr>
              <w:suppressAutoHyphens/>
              <w:rPr>
                <w:rFonts w:ascii="Source Sans Pro" w:eastAsia="PMingLiU" w:hAnsi="Source Sans Pro" w:cs="Times New Roman"/>
                <w:b/>
                <w:bCs/>
              </w:rPr>
            </w:pPr>
            <w:r w:rsidRPr="003D455B">
              <w:rPr>
                <w:rFonts w:ascii="Source Sans Pro" w:eastAsia="PMingLiU" w:hAnsi="Source Sans Pro"/>
                <w:b/>
                <w:bCs/>
                <w:lang w:eastAsia="zh-TW"/>
              </w:rPr>
              <w:t>傳真</w:t>
            </w:r>
          </w:p>
        </w:tc>
        <w:tc>
          <w:tcPr>
            <w:tcW w:w="6960" w:type="dxa"/>
          </w:tcPr>
          <w:p w14:paraId="7C71A050" w14:textId="77777777" w:rsidR="00FE4CD3" w:rsidRPr="003D455B" w:rsidRDefault="00FE4CD3" w:rsidP="00E640D7">
            <w:pPr>
              <w:suppressAutoHyphens/>
              <w:rPr>
                <w:rStyle w:val="blueitalic"/>
                <w:rFonts w:ascii="Source Sans Pro" w:eastAsia="PMingLiU" w:hAnsi="Source Sans Pro" w:cs="Times New Roman"/>
                <w:sz w:val="24"/>
                <w:szCs w:val="24"/>
              </w:rPr>
            </w:pPr>
            <w:r w:rsidRPr="003D455B">
              <w:rPr>
                <w:rStyle w:val="blueitalic"/>
                <w:rFonts w:ascii="Source Sans Pro" w:eastAsia="PMingLiU" w:hAnsi="Source Sans Pro" w:cs="Times New Roman"/>
                <w:sz w:val="24"/>
                <w:szCs w:val="24"/>
              </w:rPr>
              <w:t>[Optional: insert fax number]</w:t>
            </w:r>
          </w:p>
        </w:tc>
      </w:tr>
      <w:tr w:rsidR="00FE4CD3" w:rsidRPr="003D455B" w14:paraId="69EE23F8" w14:textId="77777777">
        <w:tc>
          <w:tcPr>
            <w:tcW w:w="2160" w:type="dxa"/>
          </w:tcPr>
          <w:p w14:paraId="1F8E5CC8" w14:textId="77777777" w:rsidR="00FE4CD3" w:rsidRPr="003D455B" w:rsidRDefault="00FE4CD3" w:rsidP="00E640D7">
            <w:pPr>
              <w:suppressAutoHyphens/>
              <w:rPr>
                <w:rFonts w:ascii="Source Sans Pro" w:eastAsia="PMingLiU" w:hAnsi="Source Sans Pro" w:cs="Times New Roman"/>
                <w:b/>
                <w:bCs/>
              </w:rPr>
            </w:pPr>
            <w:r w:rsidRPr="003D455B">
              <w:rPr>
                <w:rFonts w:ascii="Source Sans Pro" w:eastAsia="PMingLiU" w:hAnsi="Source Sans Pro"/>
                <w:b/>
                <w:bCs/>
                <w:lang w:eastAsia="zh-TW"/>
              </w:rPr>
              <w:t>寫信</w:t>
            </w:r>
          </w:p>
        </w:tc>
        <w:tc>
          <w:tcPr>
            <w:tcW w:w="6960" w:type="dxa"/>
          </w:tcPr>
          <w:p w14:paraId="338A2DCA" w14:textId="77777777" w:rsidR="00FE4CD3" w:rsidRPr="003D455B" w:rsidRDefault="00FE4CD3" w:rsidP="00E640D7">
            <w:pPr>
              <w:suppressAutoHyphens/>
              <w:rPr>
                <w:rStyle w:val="blueitalic"/>
                <w:rFonts w:ascii="Source Sans Pro" w:eastAsia="PMingLiU" w:hAnsi="Source Sans Pro" w:cs="Times New Roman"/>
                <w:sz w:val="24"/>
                <w:szCs w:val="24"/>
              </w:rPr>
            </w:pPr>
            <w:r w:rsidRPr="003D455B">
              <w:rPr>
                <w:rStyle w:val="blueitalic"/>
                <w:rFonts w:ascii="Source Sans Pro" w:eastAsia="PMingLiU" w:hAnsi="Source Sans Pro" w:cs="Times New Roman"/>
                <w:sz w:val="24"/>
                <w:szCs w:val="24"/>
              </w:rPr>
              <w:t>[Insert address]</w:t>
            </w:r>
          </w:p>
          <w:p w14:paraId="570B5CA6" w14:textId="18DEC374" w:rsidR="00FE4CD3" w:rsidRPr="003D455B" w:rsidRDefault="00FE4CD3" w:rsidP="00E640D7">
            <w:pPr>
              <w:suppressAutoHyphens/>
              <w:rPr>
                <w:rStyle w:val="blueitalic"/>
                <w:rFonts w:ascii="Source Sans Pro" w:eastAsia="PMingLiU" w:hAnsi="Source Sans Pro" w:cs="Times New Roman"/>
                <w:sz w:val="24"/>
                <w:szCs w:val="24"/>
              </w:rPr>
            </w:pPr>
            <w:r w:rsidRPr="003D455B">
              <w:rPr>
                <w:rStyle w:val="blueitalic"/>
                <w:rFonts w:ascii="Source Sans Pro" w:eastAsia="PMingLiU" w:hAnsi="Source Sans Pro" w:cs="Times New Roman"/>
                <w:sz w:val="24"/>
                <w:szCs w:val="24"/>
              </w:rPr>
              <w:t>[Note: plans can add email addresses here.]</w:t>
            </w:r>
          </w:p>
        </w:tc>
      </w:tr>
      <w:tr w:rsidR="00FE4CD3" w:rsidRPr="003D455B" w14:paraId="427ACC71" w14:textId="77777777">
        <w:tc>
          <w:tcPr>
            <w:tcW w:w="2160" w:type="dxa"/>
          </w:tcPr>
          <w:p w14:paraId="6FE6CEDC" w14:textId="77777777" w:rsidR="00FE4CD3" w:rsidRPr="003D455B" w:rsidRDefault="00FE4CD3" w:rsidP="00E640D7">
            <w:pPr>
              <w:suppressAutoHyphens/>
              <w:rPr>
                <w:rFonts w:ascii="Source Sans Pro" w:eastAsia="PMingLiU" w:hAnsi="Source Sans Pro" w:cs="Times New Roman"/>
                <w:b/>
                <w:bCs/>
              </w:rPr>
            </w:pPr>
            <w:r w:rsidRPr="003D455B">
              <w:rPr>
                <w:rFonts w:ascii="Source Sans Pro" w:eastAsia="PMingLiU" w:hAnsi="Source Sans Pro"/>
                <w:b/>
                <w:bCs/>
                <w:lang w:eastAsia="zh-TW"/>
              </w:rPr>
              <w:t>網站</w:t>
            </w:r>
          </w:p>
        </w:tc>
        <w:tc>
          <w:tcPr>
            <w:tcW w:w="6960" w:type="dxa"/>
          </w:tcPr>
          <w:p w14:paraId="049AD219" w14:textId="77777777" w:rsidR="00FE4CD3" w:rsidRPr="003D455B" w:rsidRDefault="00FE4CD3" w:rsidP="00E640D7">
            <w:pPr>
              <w:suppressAutoHyphens/>
              <w:rPr>
                <w:rStyle w:val="blueitalic"/>
                <w:rFonts w:ascii="Source Sans Pro" w:eastAsia="PMingLiU" w:hAnsi="Source Sans Pro" w:cs="Times New Roman"/>
                <w:sz w:val="24"/>
                <w:szCs w:val="24"/>
              </w:rPr>
            </w:pPr>
            <w:r w:rsidRPr="003D455B">
              <w:rPr>
                <w:rStyle w:val="blueitalic"/>
                <w:rFonts w:ascii="Source Sans Pro" w:eastAsia="PMingLiU" w:hAnsi="Source Sans Pro" w:cs="Times New Roman"/>
                <w:sz w:val="24"/>
                <w:szCs w:val="24"/>
              </w:rPr>
              <w:t>[Insert URL]</w:t>
            </w:r>
          </w:p>
        </w:tc>
      </w:tr>
    </w:tbl>
    <w:p w14:paraId="32FBCCDD" w14:textId="7282ED4E" w:rsidR="00F06E99" w:rsidRPr="003D455B" w:rsidRDefault="00F06E99" w:rsidP="00E640D7">
      <w:pPr>
        <w:pStyle w:val="subheading"/>
        <w:suppressAutoHyphens/>
        <w:spacing w:before="240" w:beforeAutospacing="0"/>
        <w:outlineLvl w:val="2"/>
        <w:rPr>
          <w:rFonts w:ascii="Source Sans Pro" w:hAnsi="Source Sans Pro" w:cs="Times New Roman"/>
        </w:rPr>
      </w:pPr>
      <w:r w:rsidRPr="003D455B">
        <w:rPr>
          <w:rFonts w:ascii="Source Sans Pro" w:hAnsi="Source Sans Pro" w:cs="Times New Roman"/>
          <w:bCs/>
          <w:i/>
          <w:iCs/>
          <w:color w:val="0000FF"/>
        </w:rPr>
        <w:t xml:space="preserve">[Insert state-specific SHIP </w:t>
      </w:r>
      <w:proofErr w:type="gramStart"/>
      <w:r w:rsidRPr="003D455B">
        <w:rPr>
          <w:rFonts w:ascii="Source Sans Pro" w:hAnsi="Source Sans Pro" w:cs="Times New Roman"/>
          <w:bCs/>
          <w:i/>
          <w:iCs/>
          <w:color w:val="0000FF"/>
        </w:rPr>
        <w:t>name]</w:t>
      </w:r>
      <w:r w:rsidRPr="003D455B">
        <w:rPr>
          <w:rFonts w:ascii="Source Sans Pro" w:hAnsi="Source Sans Pro" w:cs="Times New Roman"/>
          <w:b w:val="0"/>
          <w:color w:val="0000FF"/>
          <w:lang w:eastAsia="zh-TW"/>
        </w:rPr>
        <w:t>[</w:t>
      </w:r>
      <w:proofErr w:type="gramEnd"/>
      <w:r w:rsidRPr="003D455B">
        <w:rPr>
          <w:rFonts w:ascii="Source Sans Pro" w:hAnsi="Source Sans Pro" w:cs="Times New Roman"/>
          <w:b w:val="0"/>
          <w:i/>
          <w:iCs/>
          <w:color w:val="0000FF"/>
        </w:rPr>
        <w:t>If the SHIP’s name doesn’t include the name of the state, add:</w:t>
      </w:r>
      <w:r w:rsidRPr="003D455B">
        <w:rPr>
          <w:rFonts w:ascii="Source Sans Pro" w:hAnsi="Source Sans Pro" w:cs="Times New Roman"/>
          <w:bCs/>
          <w:i/>
          <w:iCs/>
          <w:color w:val="0000FF"/>
        </w:rPr>
        <w:t xml:space="preserve"> </w:t>
      </w:r>
      <w:r w:rsidRPr="003D455B">
        <w:rPr>
          <w:rFonts w:ascii="Source Sans Pro" w:hAnsi="Source Sans Pro" w:cs="Times New Roman"/>
          <w:bCs/>
          <w:color w:val="0000FF"/>
          <w:lang w:eastAsia="zh-TW"/>
        </w:rPr>
        <w:t>(</w:t>
      </w:r>
      <w:r w:rsidRPr="003D455B">
        <w:rPr>
          <w:rFonts w:ascii="Source Sans Pro" w:hAnsi="Source Sans Pro" w:cs="Times New Roman"/>
          <w:bCs/>
          <w:i/>
          <w:iCs/>
          <w:color w:val="0000FF"/>
        </w:rPr>
        <w:t xml:space="preserve">[insert state name] </w:t>
      </w:r>
      <w:r w:rsidRPr="003D455B">
        <w:rPr>
          <w:rFonts w:ascii="Source Sans Pro" w:hAnsi="Source Sans Pro" w:cs="Times New Roman"/>
          <w:b w:val="0"/>
          <w:color w:val="0000FF"/>
          <w:lang w:eastAsia="zh-TW"/>
        </w:rPr>
        <w:t>SHIP)]</w:t>
      </w:r>
    </w:p>
    <w:p w14:paraId="00EF0B70" w14:textId="10D391F6" w:rsidR="00F06E99" w:rsidRPr="003D455B" w:rsidRDefault="00F06E99" w:rsidP="00E640D7">
      <w:pPr>
        <w:suppressAutoHyphens/>
        <w:spacing w:before="240" w:beforeAutospacing="0" w:after="120" w:afterAutospacing="0"/>
        <w:rPr>
          <w:rFonts w:ascii="Source Sans Pro" w:hAnsi="Source Sans Pro"/>
        </w:rPr>
      </w:pPr>
      <w:r w:rsidRPr="003D455B">
        <w:rPr>
          <w:rFonts w:ascii="Source Sans Pro" w:hAnsi="Source Sans Pro"/>
          <w:i/>
          <w:iCs/>
          <w:color w:val="0000FF"/>
        </w:rPr>
        <w:t>[Insert state-specific SHIP name]</w:t>
      </w:r>
      <w:r w:rsidRPr="003D455B">
        <w:rPr>
          <w:rFonts w:ascii="Source Sans Pro" w:hAnsi="Source Sans Pro"/>
          <w:lang w:eastAsia="zh-TW"/>
        </w:rPr>
        <w:t xml:space="preserve"> </w:t>
      </w:r>
      <w:r w:rsidRPr="003D455B">
        <w:rPr>
          <w:rFonts w:ascii="Source Sans Pro" w:hAnsi="Source Sans Pro"/>
          <w:lang w:eastAsia="zh-TW"/>
        </w:rPr>
        <w:t>是一個由聯邦政府出資為</w:t>
      </w:r>
      <w:r w:rsidRPr="003D455B">
        <w:rPr>
          <w:rFonts w:ascii="Source Sans Pro" w:hAnsi="Source Sans Pro"/>
          <w:lang w:eastAsia="zh-TW"/>
        </w:rPr>
        <w:t xml:space="preserve"> Medicare </w:t>
      </w:r>
      <w:r w:rsidRPr="003D455B">
        <w:rPr>
          <w:rFonts w:ascii="Source Sans Pro" w:hAnsi="Source Sans Pro"/>
          <w:lang w:eastAsia="zh-TW"/>
        </w:rPr>
        <w:t>受保人提供本地免費健康保險諮詢的州計劃。</w:t>
      </w:r>
    </w:p>
    <w:p w14:paraId="6D96704C" w14:textId="7BB3A113" w:rsidR="00F06E99" w:rsidRPr="003D455B" w:rsidRDefault="00F06E99" w:rsidP="00E640D7">
      <w:pPr>
        <w:suppressAutoHyphens/>
        <w:spacing w:before="240" w:beforeAutospacing="0" w:after="120" w:afterAutospacing="0"/>
        <w:rPr>
          <w:rFonts w:ascii="Source Sans Pro" w:hAnsi="Source Sans Pro"/>
          <w:i/>
          <w:iCs/>
          <w:color w:val="0000FF"/>
        </w:rPr>
      </w:pPr>
      <w:r w:rsidRPr="003D455B">
        <w:rPr>
          <w:rFonts w:ascii="Source Sans Pro" w:hAnsi="Source Sans Pro"/>
          <w:i/>
          <w:iCs/>
          <w:color w:val="0000FF"/>
        </w:rPr>
        <w:t>[Plans with multi-state EOCs revise heading and sentence above to use State Health Insurance Assistance Program, omit table, and reference exhibit or EOC section with SHIP information.]</w:t>
      </w:r>
    </w:p>
    <w:tbl>
      <w:tblPr>
        <w:tblStyle w:val="TableGrid117"/>
        <w:tblW w:w="0" w:type="auto"/>
        <w:tblLook w:val="04A0" w:firstRow="1" w:lastRow="0" w:firstColumn="1" w:lastColumn="0" w:noHBand="0" w:noVBand="1"/>
        <w:tblCaption w:val="聯絡資訊"/>
        <w:tblDescription w:val="方法 聯絡資訊"/>
      </w:tblPr>
      <w:tblGrid>
        <w:gridCol w:w="2160"/>
        <w:gridCol w:w="6960"/>
      </w:tblGrid>
      <w:tr w:rsidR="00FE4CD3" w:rsidRPr="003D455B" w14:paraId="296A2154"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15559FA7" w14:textId="77777777" w:rsidR="00FE4CD3" w:rsidRPr="003D455B" w:rsidRDefault="00FE4CD3" w:rsidP="00E640D7">
            <w:pPr>
              <w:pStyle w:val="MethodChartHeading"/>
              <w:suppressAutoHyphens/>
              <w:rPr>
                <w:rFonts w:ascii="Source Sans Pro" w:eastAsia="PMingLiU" w:hAnsi="Source Sans Pro" w:cs="Times New Roman"/>
                <w:szCs w:val="24"/>
              </w:rPr>
            </w:pPr>
            <w:r w:rsidRPr="003D455B">
              <w:rPr>
                <w:rFonts w:ascii="Source Sans Pro" w:eastAsia="PMingLiU" w:hAnsi="Source Sans Pro"/>
                <w:bCs/>
                <w:szCs w:val="24"/>
                <w:lang w:eastAsia="zh-TW"/>
              </w:rPr>
              <w:t>方法</w:t>
            </w:r>
          </w:p>
        </w:tc>
        <w:tc>
          <w:tcPr>
            <w:tcW w:w="6960" w:type="dxa"/>
          </w:tcPr>
          <w:p w14:paraId="10DA7FEB" w14:textId="77777777" w:rsidR="00FE4CD3" w:rsidRPr="003D455B" w:rsidRDefault="00FE4CD3" w:rsidP="00E640D7">
            <w:pPr>
              <w:pStyle w:val="MethodChartHeading"/>
              <w:suppressAutoHyphens/>
              <w:rPr>
                <w:rFonts w:ascii="Source Sans Pro" w:eastAsia="PMingLiU" w:hAnsi="Source Sans Pro" w:cs="Times New Roman"/>
                <w:szCs w:val="24"/>
              </w:rPr>
            </w:pPr>
            <w:r w:rsidRPr="003D455B">
              <w:rPr>
                <w:rFonts w:ascii="Source Sans Pro" w:eastAsia="PMingLiU" w:hAnsi="Source Sans Pro"/>
                <w:bCs/>
                <w:szCs w:val="24"/>
                <w:lang w:eastAsia="zh-TW"/>
              </w:rPr>
              <w:t>聯絡資訊</w:t>
            </w:r>
          </w:p>
        </w:tc>
      </w:tr>
      <w:tr w:rsidR="00FE4CD3" w:rsidRPr="003D455B" w14:paraId="6F6D7D8E" w14:textId="77777777">
        <w:tc>
          <w:tcPr>
            <w:tcW w:w="2160" w:type="dxa"/>
          </w:tcPr>
          <w:p w14:paraId="678D6DE1" w14:textId="77777777" w:rsidR="00FE4CD3" w:rsidRPr="003D455B" w:rsidRDefault="00FE4CD3" w:rsidP="00E640D7">
            <w:pPr>
              <w:suppressAutoHyphens/>
              <w:rPr>
                <w:rFonts w:ascii="Source Sans Pro" w:eastAsia="PMingLiU" w:hAnsi="Source Sans Pro" w:cs="Times New Roman"/>
                <w:b/>
                <w:bCs/>
              </w:rPr>
            </w:pPr>
            <w:r w:rsidRPr="003D455B">
              <w:rPr>
                <w:rFonts w:ascii="Source Sans Pro" w:eastAsia="PMingLiU" w:hAnsi="Source Sans Pro"/>
                <w:b/>
                <w:bCs/>
                <w:lang w:eastAsia="zh-TW"/>
              </w:rPr>
              <w:t>致電</w:t>
            </w:r>
          </w:p>
        </w:tc>
        <w:tc>
          <w:tcPr>
            <w:tcW w:w="6960" w:type="dxa"/>
          </w:tcPr>
          <w:p w14:paraId="37BD2CD3" w14:textId="77777777" w:rsidR="00FE4CD3" w:rsidRPr="003D455B" w:rsidRDefault="00FE4CD3" w:rsidP="00E640D7">
            <w:pPr>
              <w:suppressAutoHyphens/>
              <w:rPr>
                <w:rStyle w:val="blueitalic"/>
                <w:rFonts w:ascii="Source Sans Pro" w:eastAsia="PMingLiU" w:hAnsi="Source Sans Pro" w:cs="Times New Roman"/>
                <w:sz w:val="24"/>
                <w:szCs w:val="24"/>
              </w:rPr>
            </w:pPr>
            <w:r w:rsidRPr="003D455B">
              <w:rPr>
                <w:rStyle w:val="blueitalic"/>
                <w:rFonts w:ascii="Source Sans Pro" w:eastAsia="PMingLiU" w:hAnsi="Source Sans Pro" w:cs="Times New Roman"/>
                <w:sz w:val="24"/>
                <w:szCs w:val="24"/>
              </w:rPr>
              <w:t>[Insert phone number(s)]</w:t>
            </w:r>
          </w:p>
        </w:tc>
      </w:tr>
      <w:tr w:rsidR="00FE4CD3" w:rsidRPr="003D455B" w14:paraId="519B511A" w14:textId="77777777">
        <w:tc>
          <w:tcPr>
            <w:tcW w:w="2160" w:type="dxa"/>
          </w:tcPr>
          <w:p w14:paraId="5676A7CC" w14:textId="77777777" w:rsidR="00FE4CD3" w:rsidRPr="003D455B" w:rsidRDefault="00FE4CD3" w:rsidP="00F83AC5">
            <w:pPr>
              <w:suppressAutoHyphens/>
              <w:rPr>
                <w:rFonts w:ascii="Source Sans Pro" w:eastAsia="PMingLiU" w:hAnsi="Source Sans Pro" w:cs="Times New Roman"/>
                <w:b/>
                <w:bCs/>
              </w:rPr>
            </w:pPr>
            <w:r w:rsidRPr="003D455B">
              <w:rPr>
                <w:rFonts w:ascii="Source Sans Pro" w:eastAsia="PMingLiU" w:hAnsi="Source Sans Pro"/>
                <w:b/>
                <w:bCs/>
                <w:lang w:eastAsia="zh-TW"/>
              </w:rPr>
              <w:t>聽障專線</w:t>
            </w:r>
          </w:p>
        </w:tc>
        <w:tc>
          <w:tcPr>
            <w:tcW w:w="6960" w:type="dxa"/>
          </w:tcPr>
          <w:p w14:paraId="211016A7" w14:textId="77777777" w:rsidR="00FE4CD3" w:rsidRPr="003D455B" w:rsidRDefault="00FE4CD3" w:rsidP="00E640D7">
            <w:pPr>
              <w:suppressAutoHyphens/>
              <w:rPr>
                <w:rStyle w:val="blueitalic"/>
                <w:rFonts w:ascii="Source Sans Pro" w:eastAsia="PMingLiU" w:hAnsi="Source Sans Pro" w:cs="Times New Roman"/>
                <w:sz w:val="24"/>
                <w:szCs w:val="24"/>
              </w:rPr>
            </w:pPr>
            <w:r w:rsidRPr="003D455B">
              <w:rPr>
                <w:rStyle w:val="blueitalic"/>
                <w:rFonts w:ascii="Source Sans Pro" w:eastAsia="PMingLiU" w:hAnsi="Source Sans Pro" w:cs="Times New Roman"/>
                <w:sz w:val="24"/>
                <w:szCs w:val="24"/>
              </w:rPr>
              <w:t>[Insert number, if available. Or delete this row.]</w:t>
            </w:r>
          </w:p>
          <w:p w14:paraId="0141BA78" w14:textId="760863C7" w:rsidR="00FE4CD3" w:rsidRPr="003D455B" w:rsidRDefault="00FE4CD3" w:rsidP="00E640D7">
            <w:pPr>
              <w:suppressAutoHyphens/>
              <w:rPr>
                <w:rStyle w:val="blueitalic"/>
                <w:rFonts w:ascii="Source Sans Pro" w:eastAsia="PMingLiU" w:hAnsi="Source Sans Pro" w:cs="Times New Roman"/>
                <w:sz w:val="24"/>
                <w:szCs w:val="24"/>
              </w:rPr>
            </w:pPr>
            <w:r w:rsidRPr="003D455B">
              <w:rPr>
                <w:rStyle w:val="blueitalic"/>
                <w:rFonts w:ascii="Source Sans Pro" w:eastAsia="PMingLiU" w:hAnsi="Source Sans Pro" w:cs="Times New Roman"/>
                <w:sz w:val="24"/>
                <w:szCs w:val="24"/>
              </w:rPr>
              <w:lastRenderedPageBreak/>
              <w:t xml:space="preserve">[Insert if the SHIP uses a direct </w:t>
            </w:r>
            <w:r w:rsidR="00E640D7">
              <w:rPr>
                <w:rStyle w:val="blueitalic"/>
                <w:rFonts w:ascii="Source Sans Pro" w:eastAsia="PMingLiU" w:hAnsi="Source Sans Pro" w:cs="Times New Roman"/>
                <w:sz w:val="24"/>
                <w:szCs w:val="24"/>
              </w:rPr>
              <w:t>TTY n</w:t>
            </w:r>
            <w:r w:rsidRPr="003D455B">
              <w:rPr>
                <w:rStyle w:val="blueitalic"/>
                <w:rFonts w:ascii="Source Sans Pro" w:eastAsia="PMingLiU" w:hAnsi="Source Sans Pro" w:cs="Times New Roman"/>
                <w:sz w:val="24"/>
                <w:szCs w:val="24"/>
              </w:rPr>
              <w:t>umber: This number requires special telephone equipment and is only for people who have difficulty hearing or speaking.]</w:t>
            </w:r>
          </w:p>
        </w:tc>
      </w:tr>
      <w:tr w:rsidR="00FE4CD3" w:rsidRPr="003D455B" w14:paraId="7664688E" w14:textId="77777777">
        <w:tc>
          <w:tcPr>
            <w:tcW w:w="2160" w:type="dxa"/>
          </w:tcPr>
          <w:p w14:paraId="4E834589" w14:textId="77777777" w:rsidR="00FE4CD3" w:rsidRPr="003D455B" w:rsidRDefault="00FE4CD3" w:rsidP="00E640D7">
            <w:pPr>
              <w:suppressAutoHyphens/>
              <w:rPr>
                <w:rFonts w:ascii="Source Sans Pro" w:eastAsia="PMingLiU" w:hAnsi="Source Sans Pro" w:cs="Times New Roman"/>
                <w:b/>
                <w:bCs/>
              </w:rPr>
            </w:pPr>
            <w:r w:rsidRPr="003D455B">
              <w:rPr>
                <w:rFonts w:ascii="Source Sans Pro" w:eastAsia="PMingLiU" w:hAnsi="Source Sans Pro"/>
                <w:b/>
                <w:bCs/>
                <w:lang w:eastAsia="zh-TW"/>
              </w:rPr>
              <w:lastRenderedPageBreak/>
              <w:t>寫信</w:t>
            </w:r>
          </w:p>
        </w:tc>
        <w:tc>
          <w:tcPr>
            <w:tcW w:w="6960" w:type="dxa"/>
          </w:tcPr>
          <w:p w14:paraId="1D0F7E13" w14:textId="77777777" w:rsidR="00FE4CD3" w:rsidRPr="003D455B" w:rsidRDefault="00FE4CD3" w:rsidP="00E640D7">
            <w:pPr>
              <w:suppressAutoHyphens/>
              <w:rPr>
                <w:rStyle w:val="blueitalic"/>
                <w:rFonts w:ascii="Source Sans Pro" w:eastAsia="PMingLiU" w:hAnsi="Source Sans Pro" w:cs="Times New Roman"/>
                <w:sz w:val="24"/>
                <w:szCs w:val="24"/>
              </w:rPr>
            </w:pPr>
            <w:r w:rsidRPr="003D455B">
              <w:rPr>
                <w:rStyle w:val="blueitalic"/>
                <w:rFonts w:ascii="Source Sans Pro" w:eastAsia="PMingLiU" w:hAnsi="Source Sans Pro" w:cs="Times New Roman"/>
                <w:sz w:val="24"/>
                <w:szCs w:val="24"/>
              </w:rPr>
              <w:t>[Insert address]</w:t>
            </w:r>
          </w:p>
        </w:tc>
      </w:tr>
      <w:tr w:rsidR="00FE4CD3" w:rsidRPr="003D455B" w14:paraId="48B41B41" w14:textId="77777777">
        <w:tc>
          <w:tcPr>
            <w:tcW w:w="2160" w:type="dxa"/>
          </w:tcPr>
          <w:p w14:paraId="050BFEA2" w14:textId="77777777" w:rsidR="00FE4CD3" w:rsidRPr="003D455B" w:rsidRDefault="00FE4CD3" w:rsidP="00E640D7">
            <w:pPr>
              <w:suppressAutoHyphens/>
              <w:rPr>
                <w:rFonts w:ascii="Source Sans Pro" w:eastAsia="PMingLiU" w:hAnsi="Source Sans Pro" w:cs="Times New Roman"/>
                <w:b/>
                <w:bCs/>
              </w:rPr>
            </w:pPr>
            <w:r w:rsidRPr="003D455B">
              <w:rPr>
                <w:rFonts w:ascii="Source Sans Pro" w:eastAsia="PMingLiU" w:hAnsi="Source Sans Pro"/>
                <w:b/>
                <w:bCs/>
                <w:lang w:eastAsia="zh-TW"/>
              </w:rPr>
              <w:t>網站</w:t>
            </w:r>
          </w:p>
        </w:tc>
        <w:tc>
          <w:tcPr>
            <w:tcW w:w="6960" w:type="dxa"/>
          </w:tcPr>
          <w:p w14:paraId="383447D2" w14:textId="77777777" w:rsidR="00FE4CD3" w:rsidRPr="003D455B" w:rsidRDefault="00FE4CD3" w:rsidP="00E640D7">
            <w:pPr>
              <w:suppressAutoHyphens/>
              <w:rPr>
                <w:rStyle w:val="blueitalic"/>
                <w:rFonts w:ascii="Source Sans Pro" w:eastAsia="PMingLiU" w:hAnsi="Source Sans Pro" w:cs="Times New Roman"/>
                <w:sz w:val="24"/>
                <w:szCs w:val="24"/>
              </w:rPr>
            </w:pPr>
            <w:r w:rsidRPr="003D455B">
              <w:rPr>
                <w:rStyle w:val="blueitalic"/>
                <w:rFonts w:ascii="Source Sans Pro" w:eastAsia="PMingLiU" w:hAnsi="Source Sans Pro" w:cs="Times New Roman"/>
                <w:sz w:val="24"/>
                <w:szCs w:val="24"/>
              </w:rPr>
              <w:t>[Insert URL]</w:t>
            </w:r>
          </w:p>
        </w:tc>
      </w:tr>
    </w:tbl>
    <w:p w14:paraId="3204E852" w14:textId="77777777" w:rsidR="008A3368" w:rsidRPr="003D455B" w:rsidRDefault="008A3368" w:rsidP="00E640D7">
      <w:pPr>
        <w:suppressAutoHyphens/>
        <w:spacing w:before="0" w:beforeAutospacing="0" w:after="0" w:afterAutospacing="0"/>
        <w:rPr>
          <w:rFonts w:ascii="Source Sans Pro" w:hAnsi="Source Sans Pro" w:cs="Arial"/>
          <w:b/>
          <w:bCs/>
          <w:i/>
          <w:iCs/>
          <w:sz w:val="22"/>
          <w:szCs w:val="22"/>
        </w:rPr>
      </w:pPr>
    </w:p>
    <w:p w14:paraId="1AD68BF9" w14:textId="77777777" w:rsidR="008A3368" w:rsidRPr="003D455B" w:rsidRDefault="008A3368" w:rsidP="00E640D7">
      <w:pPr>
        <w:pStyle w:val="Heading3"/>
        <w:suppressAutoHyphens/>
        <w:rPr>
          <w:rFonts w:ascii="Source Sans Pro" w:hAnsi="Source Sans Pro"/>
          <w:i/>
          <w:iCs w:val="0"/>
          <w:color w:val="0000FF"/>
        </w:rPr>
      </w:pPr>
      <w:bookmarkStart w:id="433" w:name="_Toc197333607"/>
      <w:r w:rsidRPr="003D455B">
        <w:rPr>
          <w:rFonts w:ascii="Source Sans Pro" w:hAnsi="Source Sans Pro"/>
          <w:i/>
          <w:color w:val="0000FF"/>
          <w:sz w:val="48"/>
          <w:szCs w:val="48"/>
        </w:rPr>
        <w:t>[Appendix A</w:t>
      </w:r>
      <w:bookmarkEnd w:id="433"/>
    </w:p>
    <w:p w14:paraId="33C48329" w14:textId="77777777" w:rsidR="008A3368" w:rsidRPr="003D455B" w:rsidRDefault="008A3368" w:rsidP="00E640D7">
      <w:pPr>
        <w:suppressAutoHyphens/>
        <w:rPr>
          <w:rFonts w:ascii="Source Sans Pro" w:hAnsi="Source Sans Pro"/>
          <w:b/>
          <w:bCs/>
          <w:i/>
          <w:iCs/>
          <w:color w:val="0000FF"/>
          <w:sz w:val="28"/>
          <w:szCs w:val="28"/>
          <w:u w:val="single"/>
        </w:rPr>
      </w:pPr>
      <w:r w:rsidRPr="003D455B">
        <w:rPr>
          <w:rFonts w:ascii="Source Sans Pro" w:hAnsi="Source Sans Pro"/>
          <w:b/>
          <w:bCs/>
          <w:i/>
          <w:iCs/>
          <w:color w:val="0000FF"/>
          <w:sz w:val="28"/>
          <w:szCs w:val="28"/>
          <w:u w:val="single"/>
        </w:rPr>
        <w:t>Operational Guidance</w:t>
      </w:r>
    </w:p>
    <w:p w14:paraId="14E87C1C" w14:textId="77777777" w:rsidR="008A3368" w:rsidRPr="003D455B" w:rsidRDefault="008A3368" w:rsidP="00E640D7">
      <w:pPr>
        <w:suppressAutoHyphens/>
        <w:rPr>
          <w:rFonts w:ascii="Source Sans Pro" w:hAnsi="Source Sans Pro"/>
          <w:b/>
          <w:bCs/>
          <w:i/>
          <w:iCs/>
          <w:color w:val="0000FF"/>
          <w:u w:val="single"/>
        </w:rPr>
      </w:pPr>
      <w:r w:rsidRPr="003D455B">
        <w:rPr>
          <w:rFonts w:ascii="Source Sans Pro" w:hAnsi="Source Sans Pro"/>
          <w:b/>
          <w:bCs/>
          <w:i/>
          <w:iCs/>
          <w:color w:val="0000FF"/>
          <w:u w:val="single"/>
        </w:rPr>
        <w:t>Health Plan Management System (HPMS) Submission Instructions:</w:t>
      </w:r>
    </w:p>
    <w:p w14:paraId="35EE0B33" w14:textId="77777777" w:rsidR="008A3368" w:rsidRPr="003D455B" w:rsidRDefault="008A3368" w:rsidP="00E640D7">
      <w:pPr>
        <w:numPr>
          <w:ilvl w:val="0"/>
          <w:numId w:val="288"/>
        </w:numPr>
        <w:suppressAutoHyphens/>
        <w:spacing w:before="0" w:beforeAutospacing="0" w:after="200" w:afterAutospacing="0" w:line="278" w:lineRule="auto"/>
        <w:rPr>
          <w:rFonts w:ascii="Source Sans Pro" w:hAnsi="Source Sans Pro"/>
          <w:i/>
          <w:iCs/>
          <w:color w:val="0000FF"/>
          <w:kern w:val="2"/>
          <w14:ligatures w14:val="standardContextual"/>
        </w:rPr>
      </w:pPr>
      <w:r w:rsidRPr="003D455B">
        <w:rPr>
          <w:rFonts w:ascii="Source Sans Pro" w:hAnsi="Source Sans Pro"/>
          <w:i/>
          <w:iCs/>
          <w:color w:val="0000FF"/>
          <w:kern w:val="2"/>
          <w14:ligatures w14:val="standardContextual"/>
        </w:rPr>
        <w:t>EOCs must be submitted in HPMS.</w:t>
      </w:r>
    </w:p>
    <w:p w14:paraId="083072E1" w14:textId="259617B3" w:rsidR="008A3368" w:rsidRPr="003D455B" w:rsidRDefault="008A3368" w:rsidP="00E640D7">
      <w:pPr>
        <w:numPr>
          <w:ilvl w:val="0"/>
          <w:numId w:val="288"/>
        </w:numPr>
        <w:suppressAutoHyphens/>
        <w:spacing w:before="0" w:beforeAutospacing="0" w:after="200" w:afterAutospacing="0" w:line="278" w:lineRule="auto"/>
        <w:rPr>
          <w:rFonts w:ascii="Source Sans Pro" w:hAnsi="Source Sans Pro"/>
          <w:i/>
          <w:iCs/>
          <w:color w:val="0432FF"/>
          <w:kern w:val="2"/>
          <w14:ligatures w14:val="standardContextual"/>
        </w:rPr>
      </w:pPr>
      <w:r w:rsidRPr="003D455B">
        <w:rPr>
          <w:rFonts w:ascii="Source Sans Pro" w:hAnsi="Source Sans Pro"/>
          <w:i/>
          <w:iCs/>
          <w:color w:val="0432FF"/>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FB1355" w:rsidRPr="003D455B">
        <w:rPr>
          <w:rFonts w:ascii="Source Sans Pro" w:hAnsi="Source Sans Pro"/>
          <w:i/>
          <w:iCs/>
          <w:color w:val="0432FF"/>
          <w:kern w:val="2"/>
          <w14:ligatures w14:val="standardContextual"/>
        </w:rPr>
        <w:t xml:space="preserve"> </w:t>
      </w:r>
    </w:p>
    <w:p w14:paraId="45B3E2ED" w14:textId="2ED8A554" w:rsidR="008A3368" w:rsidRPr="003D455B" w:rsidRDefault="008A3368" w:rsidP="00E640D7">
      <w:pPr>
        <w:suppressAutoHyphens/>
        <w:spacing w:before="0" w:beforeAutospacing="0" w:after="0" w:afterAutospacing="0"/>
        <w:ind w:left="720"/>
        <w:rPr>
          <w:rFonts w:ascii="Source Sans Pro" w:hAnsi="Source Sans Pro"/>
          <w:i/>
          <w:iCs/>
          <w:color w:val="0432FF"/>
          <w:kern w:val="2"/>
          <w14:ligatures w14:val="standardContextual"/>
        </w:rPr>
      </w:pPr>
      <w:r w:rsidRPr="003D455B">
        <w:rPr>
          <w:rFonts w:ascii="Source Sans Pro" w:hAnsi="Source Sans Pro"/>
          <w:b/>
          <w:bCs/>
          <w:i/>
          <w:iCs/>
          <w:color w:val="0432FF"/>
          <w:kern w:val="2"/>
          <w14:ligatures w14:val="standardContextual"/>
        </w:rPr>
        <w:t>Note:</w:t>
      </w:r>
      <w:r w:rsidRPr="003D455B">
        <w:rPr>
          <w:rFonts w:ascii="Source Sans Pro"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4FCF420C" w14:textId="0A17EFD1" w:rsidR="008A3368" w:rsidRPr="003D455B" w:rsidRDefault="008A3368" w:rsidP="00E640D7">
      <w:pPr>
        <w:numPr>
          <w:ilvl w:val="0"/>
          <w:numId w:val="288"/>
        </w:numPr>
        <w:suppressAutoHyphens/>
        <w:spacing w:before="0" w:beforeAutospacing="0" w:after="200" w:afterAutospacing="0" w:line="278" w:lineRule="auto"/>
        <w:rPr>
          <w:rFonts w:ascii="Source Sans Pro" w:hAnsi="Source Sans Pro"/>
          <w:i/>
          <w:iCs/>
          <w:color w:val="0432FF"/>
          <w:kern w:val="2"/>
          <w14:ligatures w14:val="standardContextual"/>
        </w:rPr>
      </w:pPr>
      <w:r w:rsidRPr="003D455B">
        <w:rPr>
          <w:rFonts w:ascii="Source Sans Pro" w:hAnsi="Source Sans Pro"/>
          <w:i/>
          <w:iCs/>
          <w:color w:val="0432FF"/>
          <w:kern w:val="2"/>
          <w14:ligatures w14:val="standardContextual"/>
        </w:rPr>
        <w:t>If MAOs, PDPs or Cost Plans split the EOC into two or more files (e.g., different files for different sections), all sections must be submitted as one document/file.</w:t>
      </w:r>
    </w:p>
    <w:p w14:paraId="5D25B2C7" w14:textId="77777777" w:rsidR="008A3368" w:rsidRPr="003D455B" w:rsidRDefault="008A3368" w:rsidP="00E640D7">
      <w:pPr>
        <w:numPr>
          <w:ilvl w:val="0"/>
          <w:numId w:val="288"/>
        </w:numPr>
        <w:suppressAutoHyphens/>
        <w:spacing w:before="0" w:beforeAutospacing="0" w:after="200" w:afterAutospacing="0" w:line="278" w:lineRule="auto"/>
        <w:rPr>
          <w:rFonts w:ascii="Source Sans Pro" w:hAnsi="Source Sans Pro"/>
          <w:i/>
          <w:iCs/>
          <w:color w:val="0432FF"/>
          <w:kern w:val="2"/>
          <w14:ligatures w14:val="standardContextual"/>
        </w:rPr>
      </w:pPr>
      <w:r w:rsidRPr="003D455B">
        <w:rPr>
          <w:rFonts w:ascii="Source Sans Pro"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3D455B">
        <w:rPr>
          <w:rFonts w:ascii="Source Sans Pro" w:hAnsi="Source Sans Pro"/>
          <w:i/>
          <w:iCs/>
          <w:noProof/>
          <w:color w:val="0432FF"/>
          <w:kern w:val="2"/>
          <w14:ligatures w14:val="standardContextual"/>
        </w:rPr>
        <w:t xml:space="preserve">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w:t>
      </w:r>
      <w:r w:rsidRPr="003D455B">
        <w:rPr>
          <w:rFonts w:ascii="Source Sans Pro" w:hAnsi="Source Sans Pro"/>
          <w:i/>
          <w:iCs/>
          <w:noProof/>
          <w:color w:val="0432FF"/>
          <w:kern w:val="2"/>
          <w14:ligatures w14:val="standardContextual"/>
        </w:rPr>
        <w:lastRenderedPageBreak/>
        <w:t>discretion) followed by an underscore; and an uppercase “M” for marketing materials (for example: H0001_001_efg456_M or H0001_002_abc123_M).</w:t>
      </w:r>
    </w:p>
    <w:p w14:paraId="0A487621" w14:textId="6ED8D946" w:rsidR="008A3368" w:rsidRPr="003D455B" w:rsidRDefault="008A3368" w:rsidP="00E640D7">
      <w:pPr>
        <w:numPr>
          <w:ilvl w:val="0"/>
          <w:numId w:val="288"/>
        </w:numPr>
        <w:suppressAutoHyphens/>
        <w:spacing w:before="0" w:beforeAutospacing="0" w:after="200" w:afterAutospacing="0" w:line="278" w:lineRule="auto"/>
        <w:rPr>
          <w:rFonts w:ascii="Source Sans Pro" w:hAnsi="Source Sans Pro"/>
          <w:i/>
          <w:iCs/>
          <w:color w:val="0432FF"/>
          <w:kern w:val="2"/>
          <w14:ligatures w14:val="standardContextual"/>
        </w:rPr>
      </w:pPr>
      <w:r w:rsidRPr="003D455B">
        <w:rPr>
          <w:rFonts w:ascii="Source Sans Pro" w:hAnsi="Source Sans Pro"/>
          <w:i/>
          <w:iCs/>
          <w:color w:val="0432FF"/>
          <w:kern w:val="2"/>
          <w14:ligatures w14:val="standardContextual"/>
        </w:rPr>
        <w:t>The “No Longer in Use” button should not be selected for EOC submissions. Plans/Part D sponsors must submit updated EOCs via the material replacement function in HPMS.</w:t>
      </w:r>
      <w:r w:rsidR="00FB1355" w:rsidRPr="003D455B">
        <w:rPr>
          <w:rFonts w:ascii="Source Sans Pro" w:hAnsi="Source Sans Pro"/>
          <w:i/>
          <w:iCs/>
          <w:color w:val="0432FF"/>
          <w:kern w:val="2"/>
          <w14:ligatures w14:val="standardContextual"/>
        </w:rPr>
        <w:t xml:space="preserve"> </w:t>
      </w:r>
    </w:p>
    <w:p w14:paraId="18E890CE" w14:textId="77777777" w:rsidR="008A3368" w:rsidRPr="003D455B" w:rsidRDefault="008A3368" w:rsidP="00E640D7">
      <w:pPr>
        <w:keepNext/>
        <w:suppressAutoHyphens/>
        <w:spacing w:before="0" w:beforeAutospacing="0" w:after="200" w:afterAutospacing="0" w:line="278" w:lineRule="auto"/>
        <w:rPr>
          <w:rFonts w:ascii="Source Sans Pro" w:hAnsi="Source Sans Pro"/>
          <w:b/>
          <w:i/>
          <w:iCs/>
          <w:color w:val="0432FF"/>
          <w:kern w:val="2"/>
          <w:u w:val="single"/>
          <w14:ligatures w14:val="standardContextual"/>
        </w:rPr>
      </w:pPr>
      <w:r w:rsidRPr="003D455B">
        <w:rPr>
          <w:rFonts w:ascii="Source Sans Pro" w:hAnsi="Source Sans Pro"/>
          <w:b/>
          <w:bCs/>
          <w:i/>
          <w:iCs/>
          <w:color w:val="0432FF"/>
          <w:kern w:val="2"/>
          <w:u w:val="single"/>
          <w14:ligatures w14:val="standardContextual"/>
        </w:rPr>
        <w:t>Multiple EOC Material Versions:</w:t>
      </w:r>
    </w:p>
    <w:p w14:paraId="2D07E6E2" w14:textId="101441DA" w:rsidR="008A3368" w:rsidRPr="003D455B" w:rsidRDefault="008A3368" w:rsidP="00E640D7">
      <w:pPr>
        <w:suppressAutoHyphens/>
        <w:spacing w:before="0" w:beforeAutospacing="0" w:after="160" w:afterAutospacing="0" w:line="278" w:lineRule="auto"/>
        <w:rPr>
          <w:rFonts w:ascii="Source Sans Pro" w:hAnsi="Source Sans Pro"/>
          <w:i/>
          <w:iCs/>
          <w:color w:val="0432FF"/>
          <w:kern w:val="2"/>
          <w14:ligatures w14:val="standardContextual"/>
        </w:rPr>
      </w:pPr>
      <w:r w:rsidRPr="003D455B">
        <w:rPr>
          <w:rFonts w:ascii="Source Sans Pro" w:hAnsi="Source Sans Pro"/>
          <w:i/>
          <w:iCs/>
          <w:color w:val="0432FF"/>
          <w:kern w:val="2"/>
          <w14:ligatures w14:val="standardContextual"/>
        </w:rPr>
        <w:t>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w:t>
      </w:r>
    </w:p>
    <w:p w14:paraId="233140D9" w14:textId="77777777" w:rsidR="008A3368" w:rsidRPr="003D455B" w:rsidRDefault="008A3368" w:rsidP="00E640D7">
      <w:pPr>
        <w:suppressAutoHyphens/>
        <w:spacing w:before="0" w:beforeAutospacing="0" w:after="200" w:afterAutospacing="0" w:line="278" w:lineRule="auto"/>
        <w:rPr>
          <w:rFonts w:ascii="Source Sans Pro" w:hAnsi="Source Sans Pro"/>
          <w:b/>
          <w:i/>
          <w:iCs/>
          <w:color w:val="0432FF"/>
          <w:kern w:val="2"/>
          <w:u w:val="single"/>
          <w14:ligatures w14:val="standardContextual"/>
        </w:rPr>
      </w:pPr>
      <w:r w:rsidRPr="003D455B">
        <w:rPr>
          <w:rFonts w:ascii="Source Sans Pro" w:hAnsi="Source Sans Pro"/>
          <w:b/>
          <w:bCs/>
          <w:i/>
          <w:iCs/>
          <w:color w:val="0432FF"/>
          <w:kern w:val="2"/>
          <w:u w:val="single"/>
          <w14:ligatures w14:val="standardContextual"/>
        </w:rPr>
        <w:t>Material Replacements:</w:t>
      </w:r>
    </w:p>
    <w:p w14:paraId="33918905" w14:textId="4627A563" w:rsidR="008A3368" w:rsidRPr="003D455B" w:rsidRDefault="008A3368" w:rsidP="00E640D7">
      <w:pPr>
        <w:suppressAutoHyphens/>
        <w:spacing w:before="0" w:beforeAutospacing="0" w:after="200" w:afterAutospacing="0" w:line="278" w:lineRule="auto"/>
        <w:rPr>
          <w:rFonts w:ascii="Source Sans Pro" w:hAnsi="Source Sans Pro"/>
          <w:i/>
          <w:iCs/>
          <w:color w:val="0432FF"/>
          <w:kern w:val="2"/>
          <w14:ligatures w14:val="standardContextual"/>
        </w:rPr>
      </w:pPr>
      <w:r w:rsidRPr="003D455B">
        <w:rPr>
          <w:rFonts w:ascii="Source Sans Pro" w:hAnsi="Source Sans Pro"/>
          <w:i/>
          <w:iCs/>
          <w:color w:val="0432FF"/>
          <w:kern w:val="2"/>
          <w14:ligatures w14:val="standardContextual"/>
        </w:rPr>
        <w:t>MAOs, PDPs, and Cost Plans that change their current year EOCs (e.g., error corrections, Medicare FFS rate updates, policy updates) must submit updated materials via the material replacement function in HPMS.</w:t>
      </w:r>
      <w:r w:rsidR="00FB1355" w:rsidRPr="003D455B">
        <w:rPr>
          <w:rFonts w:ascii="Source Sans Pro" w:hAnsi="Source Sans Pro"/>
          <w:i/>
          <w:iCs/>
          <w:color w:val="0432FF"/>
          <w:kern w:val="2"/>
          <w14:ligatures w14:val="standardContextual"/>
        </w:rPr>
        <w:t xml:space="preserve"> </w:t>
      </w:r>
      <w:r w:rsidRPr="003D455B">
        <w:rPr>
          <w:rFonts w:ascii="Source Sans Pro" w:hAnsi="Source Sans Pro"/>
          <w:i/>
          <w:iCs/>
          <w:color w:val="0432FF"/>
          <w:kern w:val="2"/>
          <w14:ligatures w14:val="standardContextual"/>
        </w:rPr>
        <w:t>Refer to the MCMG, under “§§ 422.2261(d), 423.2261(d) – Standards for CMS Review,” and the HPMS Marketing Module User’s Guide for additional information regarding the material replacement function.</w:t>
      </w:r>
    </w:p>
    <w:p w14:paraId="71424387" w14:textId="7F6A5573" w:rsidR="008A3368" w:rsidRPr="003D455B" w:rsidRDefault="008A3368" w:rsidP="00E640D7">
      <w:pPr>
        <w:suppressAutoHyphens/>
        <w:spacing w:before="0" w:beforeAutospacing="0" w:after="200" w:afterAutospacing="0" w:line="278" w:lineRule="auto"/>
        <w:rPr>
          <w:rFonts w:ascii="Source Sans Pro" w:hAnsi="Source Sans Pro"/>
          <w:i/>
          <w:iCs/>
          <w:color w:val="0432FF"/>
          <w:kern w:val="2"/>
          <w14:ligatures w14:val="standardContextual"/>
        </w:rPr>
      </w:pPr>
      <w:r w:rsidRPr="003D455B">
        <w:rPr>
          <w:rFonts w:ascii="Source Sans Pro" w:hAnsi="Source Sans Pro"/>
          <w:b/>
          <w:bCs/>
          <w:i/>
          <w:iCs/>
          <w:color w:val="0432FF"/>
          <w:kern w:val="2"/>
          <w14:ligatures w14:val="standardContextual"/>
        </w:rPr>
        <w:t>Note:</w:t>
      </w:r>
      <w:r w:rsidRPr="003D455B">
        <w:rPr>
          <w:rFonts w:ascii="Source Sans Pro" w:hAnsi="Source Sans Pro"/>
          <w:i/>
          <w:iCs/>
          <w:color w:val="0432FF"/>
          <w:kern w:val="2"/>
          <w14:ligatures w14:val="standardContextual"/>
        </w:rPr>
        <w:t xml:space="preserve"> MAOs, PDPs, and Cost Plans that submit updated EOCs via the material replacement function to correct errors must also submit </w:t>
      </w:r>
      <w:proofErr w:type="spellStart"/>
      <w:r w:rsidRPr="003D455B">
        <w:rPr>
          <w:rFonts w:ascii="Source Sans Pro" w:hAnsi="Source Sans Pro"/>
          <w:i/>
          <w:iCs/>
          <w:color w:val="0432FF"/>
          <w:kern w:val="2"/>
          <w14:ligatures w14:val="standardContextual"/>
        </w:rPr>
        <w:t>erratas</w:t>
      </w:r>
      <w:proofErr w:type="spellEnd"/>
      <w:r w:rsidRPr="003D455B">
        <w:rPr>
          <w:rFonts w:ascii="Source Sans Pro" w:hAnsi="Source Sans Pro"/>
          <w:i/>
          <w:iCs/>
          <w:color w:val="0432FF"/>
          <w:kern w:val="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3D455B">
        <w:rPr>
          <w:rFonts w:ascii="Source Sans Pro" w:hAnsi="Source Sans Pro"/>
          <w:i/>
          <w:iCs/>
          <w:color w:val="0432FF"/>
          <w:kern w:val="2"/>
          <w14:ligatures w14:val="standardContextual"/>
        </w:rPr>
        <w:t>erratas</w:t>
      </w:r>
      <w:proofErr w:type="spellEnd"/>
      <w:r w:rsidRPr="003D455B">
        <w:rPr>
          <w:rFonts w:ascii="Source Sans Pro" w:hAnsi="Source Sans Pro"/>
          <w:i/>
          <w:iCs/>
          <w:color w:val="0432FF"/>
          <w:kern w:val="2"/>
          <w14:ligatures w14:val="standardContextual"/>
        </w:rPr>
        <w:t xml:space="preserve"> should be submitted.</w:t>
      </w:r>
    </w:p>
    <w:p w14:paraId="643A9413" w14:textId="63F37ADA" w:rsidR="008C5B8F" w:rsidRPr="003D455B" w:rsidRDefault="008A3368" w:rsidP="00E640D7">
      <w:pPr>
        <w:suppressAutoHyphens/>
        <w:spacing w:before="0" w:beforeAutospacing="0" w:after="0" w:afterAutospacing="0"/>
        <w:rPr>
          <w:rFonts w:ascii="Source Sans Pro" w:hAnsi="Source Sans Pro" w:cs="Arial"/>
          <w:b/>
          <w:bCs/>
          <w:i/>
          <w:iCs/>
          <w:sz w:val="22"/>
          <w:szCs w:val="22"/>
        </w:rPr>
      </w:pPr>
      <w:r w:rsidRPr="003D455B">
        <w:rPr>
          <w:rFonts w:ascii="Source Sans Pro" w:hAnsi="Source Sans Pro"/>
          <w:b/>
          <w:bCs/>
          <w:i/>
          <w:iCs/>
          <w:color w:val="0432FF"/>
          <w:kern w:val="2"/>
          <w14:ligatures w14:val="standardContextual"/>
        </w:rPr>
        <w:t>Note:</w:t>
      </w:r>
      <w:r w:rsidR="00FB1355" w:rsidRPr="003D455B">
        <w:rPr>
          <w:rFonts w:ascii="Source Sans Pro" w:hAnsi="Source Sans Pro"/>
          <w:i/>
          <w:iCs/>
          <w:color w:val="0432FF"/>
          <w:kern w:val="2"/>
          <w14:ligatures w14:val="standardContextual"/>
        </w:rPr>
        <w:t xml:space="preserve"> </w:t>
      </w:r>
      <w:r w:rsidRPr="003D455B">
        <w:rPr>
          <w:rFonts w:ascii="Source Sans Pro" w:hAnsi="Source Sans Pro"/>
          <w:i/>
          <w:iCs/>
          <w:color w:val="0432FF"/>
          <w:kern w:val="2"/>
          <w14:ligatures w14:val="standardContextual"/>
        </w:rPr>
        <w:t>Do not submit errata sheets for updating Medicare fee-for-service (FFS) rates.]</w:t>
      </w:r>
      <w:r w:rsidRPr="003D455B">
        <w:rPr>
          <w:rFonts w:ascii="Source Sans Pro" w:hAnsi="Source Sans Pro"/>
          <w:b/>
          <w:bCs/>
          <w:i/>
          <w:iCs/>
          <w:sz w:val="22"/>
          <w:szCs w:val="22"/>
          <w:lang w:eastAsia="zh-TW"/>
        </w:rPr>
        <w:br w:type="page"/>
      </w:r>
    </w:p>
    <w:p w14:paraId="4682A3F4" w14:textId="4856FA41" w:rsidR="00F06E99" w:rsidRPr="003D455B" w:rsidRDefault="00E37AC1" w:rsidP="00F83AC5">
      <w:pPr>
        <w:suppressAutoHyphens/>
        <w:rPr>
          <w:rFonts w:ascii="Source Sans Pro" w:hAnsi="Source Sans Pro" w:cs="Arial"/>
          <w:sz w:val="22"/>
          <w:szCs w:val="22"/>
          <w:lang w:eastAsia="zh-TW"/>
        </w:rPr>
      </w:pPr>
      <w:r w:rsidRPr="003D455B">
        <w:rPr>
          <w:rFonts w:ascii="Source Sans Pro" w:hAnsi="Source Sans Pro" w:cs="Arial"/>
          <w:b/>
          <w:bCs/>
          <w:i/>
          <w:iCs/>
          <w:sz w:val="22"/>
          <w:szCs w:val="22"/>
          <w:lang w:eastAsia="zh-TW"/>
        </w:rPr>
        <w:lastRenderedPageBreak/>
        <w:t xml:space="preserve">PRA </w:t>
      </w:r>
      <w:r w:rsidRPr="003D455B">
        <w:rPr>
          <w:rFonts w:ascii="Source Sans Pro" w:hAnsi="Source Sans Pro" w:cs="Arial"/>
          <w:b/>
          <w:bCs/>
          <w:i/>
          <w:iCs/>
          <w:sz w:val="22"/>
          <w:szCs w:val="22"/>
          <w:lang w:eastAsia="zh-TW"/>
        </w:rPr>
        <w:t>披露聲明</w:t>
      </w:r>
      <w:r w:rsidRPr="003D455B">
        <w:rPr>
          <w:rFonts w:ascii="Source Sans Pro" w:hAnsi="Source Sans Pro" w:cs="Arial"/>
          <w:i/>
          <w:iCs/>
          <w:sz w:val="22"/>
          <w:szCs w:val="22"/>
          <w:lang w:eastAsia="zh-TW"/>
        </w:rPr>
        <w:t>根據</w:t>
      </w:r>
      <w:r w:rsidRPr="003D455B">
        <w:rPr>
          <w:rFonts w:ascii="Source Sans Pro" w:hAnsi="Source Sans Pro" w:cs="Arial"/>
          <w:i/>
          <w:iCs/>
          <w:sz w:val="22"/>
          <w:szCs w:val="22"/>
          <w:lang w:eastAsia="zh-TW"/>
        </w:rPr>
        <w:t xml:space="preserve"> 1995 </w:t>
      </w:r>
      <w:r w:rsidRPr="003D455B">
        <w:rPr>
          <w:rFonts w:ascii="Source Sans Pro" w:hAnsi="Source Sans Pro" w:cs="Arial"/>
          <w:i/>
          <w:iCs/>
          <w:sz w:val="22"/>
          <w:szCs w:val="22"/>
          <w:lang w:eastAsia="zh-TW"/>
        </w:rPr>
        <w:t>年的「文書削減法案」</w:t>
      </w:r>
      <w:r w:rsidRPr="003D455B">
        <w:rPr>
          <w:rFonts w:ascii="Source Sans Pro" w:hAnsi="Source Sans Pro" w:cs="Arial"/>
          <w:i/>
          <w:iCs/>
          <w:sz w:val="22"/>
          <w:szCs w:val="22"/>
          <w:lang w:eastAsia="zh-TW"/>
        </w:rPr>
        <w:t>(Paperwork Reduction Act)</w:t>
      </w:r>
      <w:r w:rsidRPr="003D455B">
        <w:rPr>
          <w:rFonts w:ascii="Source Sans Pro" w:hAnsi="Source Sans Pro" w:cs="Arial"/>
          <w:i/>
          <w:iCs/>
          <w:sz w:val="22"/>
          <w:szCs w:val="22"/>
          <w:lang w:eastAsia="zh-TW"/>
        </w:rPr>
        <w:t>，任何人皆無須對資訊收集作出回應，除非其顯示了有效的</w:t>
      </w:r>
      <w:r w:rsidRPr="003D455B">
        <w:rPr>
          <w:rFonts w:ascii="Source Sans Pro" w:hAnsi="Source Sans Pro" w:cs="Arial"/>
          <w:i/>
          <w:iCs/>
          <w:sz w:val="22"/>
          <w:szCs w:val="22"/>
          <w:lang w:eastAsia="zh-TW"/>
        </w:rPr>
        <w:t xml:space="preserve"> OMB </w:t>
      </w:r>
      <w:r w:rsidRPr="003D455B">
        <w:rPr>
          <w:rFonts w:ascii="Source Sans Pro" w:hAnsi="Source Sans Pro" w:cs="Arial"/>
          <w:i/>
          <w:iCs/>
          <w:sz w:val="22"/>
          <w:szCs w:val="22"/>
          <w:lang w:eastAsia="zh-TW"/>
        </w:rPr>
        <w:t>控制號碼。此資訊收集的有效</w:t>
      </w:r>
      <w:r w:rsidRPr="003D455B">
        <w:rPr>
          <w:rFonts w:ascii="Source Sans Pro" w:hAnsi="Source Sans Pro" w:cs="Arial"/>
          <w:i/>
          <w:iCs/>
          <w:sz w:val="22"/>
          <w:szCs w:val="22"/>
          <w:lang w:eastAsia="zh-TW"/>
        </w:rPr>
        <w:t xml:space="preserve"> OMB </w:t>
      </w:r>
      <w:r w:rsidRPr="003D455B">
        <w:rPr>
          <w:rFonts w:ascii="Source Sans Pro" w:hAnsi="Source Sans Pro" w:cs="Arial"/>
          <w:i/>
          <w:iCs/>
          <w:sz w:val="22"/>
          <w:szCs w:val="22"/>
          <w:lang w:eastAsia="zh-TW"/>
        </w:rPr>
        <w:t>控制號碼為</w:t>
      </w:r>
      <w:r w:rsidRPr="003D455B">
        <w:rPr>
          <w:rFonts w:ascii="Source Sans Pro" w:hAnsi="Source Sans Pro" w:cs="Arial"/>
          <w:i/>
          <w:iCs/>
          <w:sz w:val="22"/>
          <w:szCs w:val="22"/>
          <w:lang w:eastAsia="zh-TW"/>
        </w:rPr>
        <w:t xml:space="preserve"> 0938</w:t>
      </w:r>
      <w:r w:rsidR="00FB1355" w:rsidRPr="003D455B">
        <w:rPr>
          <w:rFonts w:ascii="Source Sans Pro" w:hAnsi="Source Sans Pro" w:cs="Arial"/>
          <w:i/>
          <w:iCs/>
          <w:sz w:val="22"/>
          <w:szCs w:val="22"/>
          <w:lang w:eastAsia="zh-TW"/>
        </w:rPr>
        <w:noBreakHyphen/>
      </w:r>
      <w:r w:rsidRPr="003D455B">
        <w:rPr>
          <w:rFonts w:ascii="Source Sans Pro" w:hAnsi="Source Sans Pro" w:cs="Arial"/>
          <w:i/>
          <w:iCs/>
          <w:sz w:val="22"/>
          <w:szCs w:val="22"/>
          <w:lang w:eastAsia="zh-TW"/>
        </w:rPr>
        <w:t>1051</w:t>
      </w:r>
      <w:r w:rsidRPr="003D455B">
        <w:rPr>
          <w:rFonts w:ascii="Source Sans Pro" w:hAnsi="Source Sans Pro" w:cs="Arial"/>
          <w:i/>
          <w:iCs/>
          <w:sz w:val="22"/>
          <w:szCs w:val="22"/>
          <w:lang w:eastAsia="zh-TW"/>
        </w:rPr>
        <w:t>。如果您對改進此表單有任何意見或建議，請寫信至：</w:t>
      </w:r>
      <w:r w:rsidRPr="003D455B">
        <w:rPr>
          <w:rFonts w:ascii="Source Sans Pro" w:hAnsi="Source Sans Pro" w:cs="Arial"/>
          <w:i/>
          <w:iCs/>
          <w:sz w:val="22"/>
          <w:szCs w:val="22"/>
          <w:lang w:eastAsia="zh-TW"/>
        </w:rPr>
        <w:t>CMS, 7500 Security Boulevard, Attn:</w:t>
      </w:r>
      <w:r w:rsidR="00E640D7">
        <w:rPr>
          <w:rFonts w:ascii="Source Sans Pro" w:hAnsi="Source Sans Pro" w:cs="Arial"/>
          <w:i/>
          <w:iCs/>
          <w:sz w:val="22"/>
          <w:szCs w:val="22"/>
          <w:lang w:eastAsia="zh-TW"/>
        </w:rPr>
        <w:t xml:space="preserve"> </w:t>
      </w:r>
      <w:r w:rsidRPr="003D455B">
        <w:rPr>
          <w:rFonts w:ascii="Source Sans Pro" w:hAnsi="Source Sans Pro" w:cs="Arial"/>
          <w:i/>
          <w:iCs/>
          <w:sz w:val="22"/>
          <w:szCs w:val="22"/>
          <w:lang w:eastAsia="zh-TW"/>
        </w:rPr>
        <w:t>PRA Reports Clearance Officer, Mail Stop C4</w:t>
      </w:r>
      <w:r w:rsidR="00FB1355" w:rsidRPr="003D455B">
        <w:rPr>
          <w:rFonts w:ascii="Source Sans Pro" w:hAnsi="Source Sans Pro" w:cs="Arial"/>
          <w:i/>
          <w:iCs/>
          <w:sz w:val="22"/>
          <w:szCs w:val="22"/>
          <w:lang w:eastAsia="zh-TW"/>
        </w:rPr>
        <w:noBreakHyphen/>
      </w:r>
      <w:r w:rsidRPr="003D455B">
        <w:rPr>
          <w:rFonts w:ascii="Source Sans Pro" w:hAnsi="Source Sans Pro" w:cs="Arial"/>
          <w:i/>
          <w:iCs/>
          <w:sz w:val="22"/>
          <w:szCs w:val="22"/>
          <w:lang w:eastAsia="zh-TW"/>
        </w:rPr>
        <w:t>26</w:t>
      </w:r>
      <w:r w:rsidR="00FB1355" w:rsidRPr="003D455B">
        <w:rPr>
          <w:rFonts w:ascii="Source Sans Pro" w:hAnsi="Source Sans Pro" w:cs="Arial"/>
          <w:i/>
          <w:iCs/>
          <w:sz w:val="22"/>
          <w:szCs w:val="22"/>
          <w:lang w:eastAsia="zh-TW"/>
        </w:rPr>
        <w:noBreakHyphen/>
      </w:r>
      <w:r w:rsidRPr="003D455B">
        <w:rPr>
          <w:rFonts w:ascii="Source Sans Pro" w:hAnsi="Source Sans Pro" w:cs="Arial"/>
          <w:i/>
          <w:iCs/>
          <w:sz w:val="22"/>
          <w:szCs w:val="22"/>
          <w:lang w:eastAsia="zh-TW"/>
        </w:rPr>
        <w:t>05, Baltimore, Maryland 21244</w:t>
      </w:r>
      <w:r w:rsidR="00FB1355" w:rsidRPr="003D455B">
        <w:rPr>
          <w:rFonts w:ascii="Source Sans Pro" w:hAnsi="Source Sans Pro" w:cs="Arial"/>
          <w:i/>
          <w:iCs/>
          <w:sz w:val="22"/>
          <w:szCs w:val="22"/>
          <w:lang w:eastAsia="zh-TW"/>
        </w:rPr>
        <w:noBreakHyphen/>
      </w:r>
      <w:r w:rsidRPr="003D455B">
        <w:rPr>
          <w:rFonts w:ascii="Source Sans Pro" w:hAnsi="Source Sans Pro" w:cs="Arial"/>
          <w:i/>
          <w:iCs/>
          <w:sz w:val="22"/>
          <w:szCs w:val="22"/>
          <w:lang w:eastAsia="zh-TW"/>
        </w:rPr>
        <w:t>1850</w:t>
      </w:r>
      <w:r w:rsidRPr="003D455B">
        <w:rPr>
          <w:rFonts w:ascii="Source Sans Pro" w:hAnsi="Source Sans Pro" w:cs="Arial"/>
          <w:i/>
          <w:iCs/>
          <w:sz w:val="22"/>
          <w:szCs w:val="22"/>
          <w:lang w:eastAsia="zh-TW"/>
        </w:rPr>
        <w:t>。</w:t>
      </w:r>
    </w:p>
    <w:sectPr w:rsidR="00F06E99" w:rsidRPr="003D455B" w:rsidSect="00FB70E7">
      <w:headerReference w:type="default" r:id="rId83"/>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E4750" w14:textId="77777777" w:rsidR="00C57259" w:rsidRPr="0058097C" w:rsidRDefault="00C57259">
      <w:r w:rsidRPr="0058097C">
        <w:separator/>
      </w:r>
    </w:p>
    <w:p w14:paraId="23529012" w14:textId="77777777" w:rsidR="00C57259" w:rsidRPr="0058097C" w:rsidRDefault="00C57259"/>
    <w:p w14:paraId="316DCB5F" w14:textId="77777777" w:rsidR="00C57259" w:rsidRPr="0058097C" w:rsidRDefault="00C57259"/>
    <w:p w14:paraId="5C1FC444" w14:textId="77777777" w:rsidR="00C57259" w:rsidRPr="0058097C" w:rsidRDefault="00C57259"/>
  </w:endnote>
  <w:endnote w:type="continuationSeparator" w:id="0">
    <w:p w14:paraId="64C63377" w14:textId="77777777" w:rsidR="00C57259" w:rsidRPr="0058097C" w:rsidRDefault="00C57259">
      <w:r w:rsidRPr="0058097C">
        <w:continuationSeparator/>
      </w:r>
    </w:p>
    <w:p w14:paraId="22B14821" w14:textId="77777777" w:rsidR="00C57259" w:rsidRPr="0058097C" w:rsidRDefault="00C57259"/>
    <w:p w14:paraId="0628E30C" w14:textId="77777777" w:rsidR="00C57259" w:rsidRPr="0058097C" w:rsidRDefault="00C57259"/>
    <w:p w14:paraId="699AFAA7" w14:textId="77777777" w:rsidR="00C57259" w:rsidRPr="0058097C" w:rsidRDefault="00C57259"/>
  </w:endnote>
  <w:endnote w:type="continuationNotice" w:id="1">
    <w:p w14:paraId="786D7151" w14:textId="77777777" w:rsidR="00C57259" w:rsidRPr="0058097C" w:rsidRDefault="00C57259">
      <w:pPr>
        <w:spacing w:before="0" w:after="0"/>
      </w:pPr>
    </w:p>
    <w:p w14:paraId="19A13820" w14:textId="77777777" w:rsidR="00C57259" w:rsidRPr="0058097C" w:rsidRDefault="00C57259"/>
    <w:p w14:paraId="58F2D54D" w14:textId="77777777" w:rsidR="00C57259" w:rsidRPr="0058097C" w:rsidRDefault="00C57259"/>
    <w:p w14:paraId="76EDD538" w14:textId="77777777" w:rsidR="00C57259" w:rsidRPr="0058097C" w:rsidRDefault="00C572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Myriad Pro Light">
    <w:panose1 w:val="020B0403030403020204"/>
    <w:charset w:val="00"/>
    <w:family w:val="swiss"/>
    <w:notTrueType/>
    <w:pitch w:val="variable"/>
    <w:sig w:usb0="A00002AF" w:usb1="5000204B" w:usb2="00000000" w:usb3="00000000" w:csb0="0000009F" w:csb1="00000000"/>
  </w:font>
  <w:font w:name="PMingLiU">
    <w:altName w:val="Microsoft JhengHei"/>
    <w:panose1 w:val="02010601000101010101"/>
    <w:charset w:val="88"/>
    <w:family w:val="roman"/>
    <w:pitch w:val="variable"/>
    <w:sig w:usb0="A00002FF" w:usb1="28CFFCFA" w:usb2="00000016" w:usb3="00000000" w:csb0="00100001" w:csb1="00000000"/>
  </w:font>
  <w:font w:name="Source Sans Pro">
    <w:altName w:val="Arial"/>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Chalkboard">
    <w:charset w:val="4D"/>
    <w:family w:val="script"/>
    <w:pitch w:val="variable"/>
    <w:sig w:usb0="80000023" w:usb1="00000000" w:usb2="00000000" w:usb3="00000000" w:csb0="00000001" w:csb1="00000000"/>
  </w:font>
  <w:font w:name="Minion Pro">
    <w:panose1 w:val="02040503050306020203"/>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Helvetica Neue">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Arial-Black">
    <w:altName w:val="Arial Black"/>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357F" w14:textId="77777777" w:rsidR="00912036" w:rsidRPr="00436F1F" w:rsidRDefault="00912036" w:rsidP="00E93B48">
    <w:pPr>
      <w:pStyle w:val="Footer"/>
    </w:pPr>
  </w:p>
  <w:p w14:paraId="41EADBCB" w14:textId="4059E14D" w:rsidR="00912036" w:rsidRPr="00436F1F" w:rsidRDefault="00912036" w:rsidP="00912036">
    <w:pPr>
      <w:pStyle w:val="Footer"/>
    </w:pPr>
    <w:r w:rsidRPr="00436F1F">
      <w:rPr>
        <w:lang w:eastAsia="zh-TW"/>
      </w:rPr>
      <w:tab/>
      <w:t>OMB Approval 0938</w:t>
    </w:r>
    <w:r w:rsidR="00FB1355" w:rsidRPr="00436F1F">
      <w:rPr>
        <w:lang w:eastAsia="zh-TW"/>
      </w:rPr>
      <w:noBreakHyphen/>
    </w:r>
    <w:r w:rsidRPr="00436F1F">
      <w:rPr>
        <w:lang w:eastAsia="zh-TW"/>
      </w:rPr>
      <w:t>1051</w:t>
    </w:r>
    <w:r w:rsidRPr="00436F1F">
      <w:rPr>
        <w:lang w:eastAsia="zh-TW"/>
      </w:rPr>
      <w:t>（失效時間：</w:t>
    </w:r>
    <w:r w:rsidRPr="00436F1F">
      <w:rPr>
        <w:lang w:eastAsia="zh-TW"/>
      </w:rPr>
      <w:t xml:space="preserve">2026 </w:t>
    </w:r>
    <w:r w:rsidRPr="00436F1F">
      <w:rPr>
        <w:lang w:eastAsia="zh-TW"/>
      </w:rPr>
      <w:t>年</w:t>
    </w:r>
    <w:r w:rsidRPr="00436F1F">
      <w:rPr>
        <w:lang w:eastAsia="zh-TW"/>
      </w:rPr>
      <w:t xml:space="preserve"> 8 </w:t>
    </w:r>
    <w:r w:rsidRPr="00436F1F">
      <w:rPr>
        <w:lang w:eastAsia="zh-TW"/>
      </w:rPr>
      <w:t>月</w:t>
    </w:r>
    <w:r w:rsidRPr="00436F1F">
      <w:rPr>
        <w:lang w:eastAsia="zh-TW"/>
      </w:rPr>
      <w:t xml:space="preserve"> 31 </w:t>
    </w:r>
    <w:r w:rsidRPr="00436F1F">
      <w:rPr>
        <w:lang w:eastAsia="zh-TW"/>
      </w:rPr>
      <w:t>日）</w:t>
    </w:r>
  </w:p>
  <w:p w14:paraId="58260FDA" w14:textId="05E106BE" w:rsidR="00D55726" w:rsidRPr="00436F1F" w:rsidRDefault="00D5572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8D6EF" w14:textId="2BCC5626" w:rsidR="00D55726" w:rsidRPr="0058097C" w:rsidRDefault="00D55726" w:rsidP="00E93B48">
    <w:pPr>
      <w:pStyle w:val="Footer"/>
    </w:pPr>
    <w:r w:rsidRPr="0058097C">
      <w:rPr>
        <w:lang w:eastAsia="zh-TW"/>
      </w:rPr>
      <w:tab/>
    </w:r>
  </w:p>
  <w:p w14:paraId="7F2A7433" w14:textId="77777777" w:rsidR="00D55726" w:rsidRPr="0058097C" w:rsidRDefault="00D55726" w:rsidP="007A4193">
    <w:pPr>
      <w:pStyle w:val="Footer"/>
    </w:pPr>
  </w:p>
  <w:p w14:paraId="1AB8BF84" w14:textId="77777777" w:rsidR="00D55726" w:rsidRPr="0058097C" w:rsidRDefault="00D55726">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1D4E" w14:textId="77777777" w:rsidR="00D55726" w:rsidRPr="0058097C" w:rsidRDefault="00D55726" w:rsidP="00203CD3">
    <w:pPr>
      <w:pStyle w:val="Footer"/>
      <w:rPr>
        <w:rStyle w:val="PageNumber"/>
        <w:szCs w:val="24"/>
      </w:rPr>
    </w:pPr>
    <w:r w:rsidRPr="0058097C">
      <w:rPr>
        <w:rStyle w:val="PageNumber"/>
        <w:lang w:eastAsia="zh-TW"/>
      </w:rPr>
      <w:fldChar w:fldCharType="begin"/>
    </w:r>
    <w:r w:rsidRPr="0058097C">
      <w:rPr>
        <w:rStyle w:val="PageNumber"/>
        <w:lang w:eastAsia="zh-TW"/>
      </w:rPr>
      <w:instrText xml:space="preserve">PAGE  </w:instrText>
    </w:r>
    <w:r w:rsidRPr="0058097C">
      <w:rPr>
        <w:rStyle w:val="PageNumber"/>
        <w:lang w:eastAsia="zh-TW"/>
      </w:rPr>
      <w:fldChar w:fldCharType="end"/>
    </w:r>
  </w:p>
  <w:p w14:paraId="375CEE9C" w14:textId="77777777" w:rsidR="00D55726" w:rsidRPr="0058097C" w:rsidRDefault="00D55726" w:rsidP="00203CD3">
    <w:pPr>
      <w:pStyle w:val="Footer"/>
    </w:pPr>
  </w:p>
  <w:p w14:paraId="033AB622" w14:textId="77777777" w:rsidR="00D55726" w:rsidRPr="0058097C" w:rsidRDefault="00D55726" w:rsidP="00203CD3">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78F7D" w14:textId="77777777" w:rsidR="00D55726" w:rsidRPr="0058097C" w:rsidRDefault="00D55726" w:rsidP="00AB114D">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67A5F" w14:textId="77777777" w:rsidR="00D55726" w:rsidRPr="0058097C" w:rsidRDefault="00D55726" w:rsidP="00203CD3">
    <w:pPr>
      <w:pStyle w:val="Footer"/>
      <w:rPr>
        <w:rStyle w:val="PageNumber"/>
        <w:szCs w:val="24"/>
      </w:rPr>
    </w:pPr>
    <w:r w:rsidRPr="0058097C">
      <w:rPr>
        <w:rStyle w:val="PageNumber"/>
        <w:lang w:eastAsia="zh-TW"/>
      </w:rPr>
      <w:fldChar w:fldCharType="begin"/>
    </w:r>
    <w:r w:rsidRPr="0058097C">
      <w:rPr>
        <w:rStyle w:val="PageNumber"/>
        <w:lang w:eastAsia="zh-TW"/>
      </w:rPr>
      <w:instrText xml:space="preserve">PAGE  </w:instrText>
    </w:r>
    <w:r w:rsidRPr="0058097C">
      <w:rPr>
        <w:rStyle w:val="PageNumber"/>
        <w:lang w:eastAsia="zh-TW"/>
      </w:rPr>
      <w:fldChar w:fldCharType="end"/>
    </w:r>
  </w:p>
  <w:p w14:paraId="2DF14E0D" w14:textId="77777777" w:rsidR="00D55726" w:rsidRPr="0058097C" w:rsidRDefault="00D55726" w:rsidP="00203CD3">
    <w:pPr>
      <w:pStyle w:val="Footer"/>
    </w:pPr>
  </w:p>
  <w:p w14:paraId="1D4C23C3" w14:textId="77777777" w:rsidR="00D55726" w:rsidRPr="0058097C" w:rsidRDefault="00D55726" w:rsidP="00203C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56F05" w14:textId="77777777" w:rsidR="00D55726" w:rsidRPr="0058097C" w:rsidRDefault="00D55726" w:rsidP="00203CD3">
    <w:pPr>
      <w:pStyle w:val="Footer"/>
      <w:rPr>
        <w:rStyle w:val="PageNumber"/>
        <w:szCs w:val="24"/>
      </w:rPr>
    </w:pPr>
    <w:r w:rsidRPr="0058097C">
      <w:rPr>
        <w:rStyle w:val="PageNumber"/>
        <w:lang w:eastAsia="zh-TW"/>
      </w:rPr>
      <w:fldChar w:fldCharType="begin"/>
    </w:r>
    <w:r w:rsidRPr="0058097C">
      <w:rPr>
        <w:rStyle w:val="PageNumber"/>
        <w:lang w:eastAsia="zh-TW"/>
      </w:rPr>
      <w:instrText xml:space="preserve">PAGE  </w:instrText>
    </w:r>
    <w:r w:rsidRPr="0058097C">
      <w:rPr>
        <w:rStyle w:val="PageNumber"/>
        <w:lang w:eastAsia="zh-TW"/>
      </w:rPr>
      <w:fldChar w:fldCharType="end"/>
    </w:r>
  </w:p>
  <w:p w14:paraId="0E10F9EC" w14:textId="77777777" w:rsidR="00D55726" w:rsidRPr="0058097C" w:rsidRDefault="00D55726" w:rsidP="00203CD3">
    <w:pPr>
      <w:pStyle w:val="Footer"/>
    </w:pPr>
  </w:p>
  <w:p w14:paraId="3C5083D0" w14:textId="77777777" w:rsidR="00D55726" w:rsidRPr="0058097C" w:rsidRDefault="00D55726" w:rsidP="00203C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03180" w14:textId="41B6C462" w:rsidR="00D55726" w:rsidRPr="0058097C" w:rsidRDefault="00D55726" w:rsidP="00E93B48">
    <w:pPr>
      <w:pStyle w:val="Footer"/>
    </w:pPr>
    <w:r w:rsidRPr="0058097C">
      <w:rPr>
        <w:lang w:eastAsia="zh-TW"/>
      </w:rPr>
      <w:tab/>
    </w:r>
  </w:p>
  <w:p w14:paraId="7FD7D795" w14:textId="77777777" w:rsidR="00D55726" w:rsidRPr="0058097C" w:rsidRDefault="00D55726" w:rsidP="007A4193">
    <w:pPr>
      <w:pStyle w:val="Footer"/>
    </w:pPr>
  </w:p>
  <w:p w14:paraId="16767867" w14:textId="77777777" w:rsidR="00D55726" w:rsidRPr="0058097C" w:rsidRDefault="00D5572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9C8BD" w14:textId="77777777" w:rsidR="00D55726" w:rsidRPr="0058097C" w:rsidRDefault="00D55726" w:rsidP="00E1634A">
    <w:pPr>
      <w:pStyle w:val="Footer"/>
      <w:rPr>
        <w:rStyle w:val="PageNumber"/>
        <w:szCs w:val="24"/>
      </w:rPr>
    </w:pPr>
    <w:r w:rsidRPr="0058097C">
      <w:rPr>
        <w:rStyle w:val="PageNumber"/>
        <w:lang w:eastAsia="zh-TW"/>
      </w:rPr>
      <w:fldChar w:fldCharType="begin"/>
    </w:r>
    <w:r w:rsidRPr="0058097C">
      <w:rPr>
        <w:rStyle w:val="PageNumber"/>
        <w:lang w:eastAsia="zh-TW"/>
      </w:rPr>
      <w:instrText xml:space="preserve">PAGE  </w:instrText>
    </w:r>
    <w:r w:rsidRPr="0058097C">
      <w:rPr>
        <w:rStyle w:val="PageNumber"/>
        <w:lang w:eastAsia="zh-TW"/>
      </w:rPr>
      <w:fldChar w:fldCharType="end"/>
    </w:r>
  </w:p>
  <w:p w14:paraId="2BC6B22F" w14:textId="77777777" w:rsidR="00D55726" w:rsidRPr="0058097C" w:rsidRDefault="00D55726" w:rsidP="00E1634A">
    <w:pPr>
      <w:pStyle w:val="Footer"/>
    </w:pPr>
  </w:p>
  <w:p w14:paraId="00AE7F68" w14:textId="77777777" w:rsidR="00D55726" w:rsidRPr="0058097C" w:rsidRDefault="00D55726" w:rsidP="00E1634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BE53C" w14:textId="77777777" w:rsidR="00D55726" w:rsidRPr="0058097C" w:rsidRDefault="00D55726" w:rsidP="00E1634A">
    <w:pP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6723" w14:textId="77777777" w:rsidR="00D55726" w:rsidRPr="0058097C" w:rsidRDefault="00D55726" w:rsidP="00203CD3">
    <w:pPr>
      <w:pStyle w:val="Footer"/>
      <w:rPr>
        <w:rStyle w:val="PageNumber"/>
        <w:szCs w:val="24"/>
      </w:rPr>
    </w:pPr>
    <w:r w:rsidRPr="0058097C">
      <w:rPr>
        <w:rStyle w:val="PageNumber"/>
        <w:lang w:eastAsia="zh-TW"/>
      </w:rPr>
      <w:fldChar w:fldCharType="begin"/>
    </w:r>
    <w:r w:rsidRPr="0058097C">
      <w:rPr>
        <w:rStyle w:val="PageNumber"/>
        <w:lang w:eastAsia="zh-TW"/>
      </w:rPr>
      <w:instrText xml:space="preserve">PAGE  </w:instrText>
    </w:r>
    <w:r w:rsidRPr="0058097C">
      <w:rPr>
        <w:rStyle w:val="PageNumber"/>
        <w:lang w:eastAsia="zh-TW"/>
      </w:rPr>
      <w:fldChar w:fldCharType="end"/>
    </w:r>
  </w:p>
  <w:p w14:paraId="49AF746B" w14:textId="77777777" w:rsidR="00D55726" w:rsidRPr="0058097C" w:rsidRDefault="00D55726" w:rsidP="00203CD3">
    <w:pPr>
      <w:pStyle w:val="Footer"/>
    </w:pPr>
  </w:p>
  <w:p w14:paraId="6B120A61" w14:textId="77777777" w:rsidR="00D55726" w:rsidRPr="0058097C" w:rsidRDefault="00D55726" w:rsidP="00203CD3">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452AA" w14:textId="77777777" w:rsidR="00D55726" w:rsidRPr="0058097C" w:rsidRDefault="00D55726" w:rsidP="00203CD3">
    <w:pPr>
      <w:pStyle w:val="Footer"/>
      <w:rPr>
        <w:rStyle w:val="PageNumber"/>
        <w:szCs w:val="24"/>
      </w:rPr>
    </w:pPr>
    <w:r w:rsidRPr="0058097C">
      <w:rPr>
        <w:rStyle w:val="PageNumber"/>
        <w:lang w:eastAsia="zh-TW"/>
      </w:rPr>
      <w:fldChar w:fldCharType="begin"/>
    </w:r>
    <w:r w:rsidRPr="0058097C">
      <w:rPr>
        <w:rStyle w:val="PageNumber"/>
        <w:lang w:eastAsia="zh-TW"/>
      </w:rPr>
      <w:instrText xml:space="preserve">PAGE  </w:instrText>
    </w:r>
    <w:r w:rsidRPr="0058097C">
      <w:rPr>
        <w:rStyle w:val="PageNumber"/>
        <w:lang w:eastAsia="zh-TW"/>
      </w:rPr>
      <w:fldChar w:fldCharType="end"/>
    </w:r>
  </w:p>
  <w:p w14:paraId="1F441475" w14:textId="77777777" w:rsidR="00D55726" w:rsidRPr="0058097C" w:rsidRDefault="00D55726" w:rsidP="00203CD3">
    <w:pPr>
      <w:pStyle w:val="Footer"/>
    </w:pPr>
  </w:p>
  <w:p w14:paraId="11D19809" w14:textId="77777777" w:rsidR="00D55726" w:rsidRPr="0058097C" w:rsidRDefault="00D55726" w:rsidP="00203CD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604C4" w14:textId="77777777" w:rsidR="00D55726" w:rsidRPr="0058097C" w:rsidRDefault="00D55726" w:rsidP="00203CD3">
    <w:pPr>
      <w:pStyle w:val="Footer"/>
      <w:rPr>
        <w:rStyle w:val="PageNumber"/>
        <w:szCs w:val="24"/>
      </w:rPr>
    </w:pPr>
    <w:r w:rsidRPr="0058097C">
      <w:rPr>
        <w:rStyle w:val="PageNumber"/>
        <w:lang w:eastAsia="zh-TW"/>
      </w:rPr>
      <w:fldChar w:fldCharType="begin"/>
    </w:r>
    <w:r w:rsidRPr="0058097C">
      <w:rPr>
        <w:rStyle w:val="PageNumber"/>
        <w:lang w:eastAsia="zh-TW"/>
      </w:rPr>
      <w:instrText xml:space="preserve">PAGE  </w:instrText>
    </w:r>
    <w:r w:rsidRPr="0058097C">
      <w:rPr>
        <w:rStyle w:val="PageNumber"/>
        <w:lang w:eastAsia="zh-TW"/>
      </w:rPr>
      <w:fldChar w:fldCharType="end"/>
    </w:r>
  </w:p>
  <w:p w14:paraId="0C7177EC" w14:textId="77777777" w:rsidR="00D55726" w:rsidRPr="0058097C" w:rsidRDefault="00D55726" w:rsidP="00203CD3">
    <w:pPr>
      <w:pStyle w:val="Footer"/>
    </w:pPr>
  </w:p>
  <w:p w14:paraId="78124C5B" w14:textId="77777777" w:rsidR="00D55726" w:rsidRPr="0058097C" w:rsidRDefault="00D55726" w:rsidP="00203CD3">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A0B3" w14:textId="77777777" w:rsidR="00D55726" w:rsidRPr="0058097C" w:rsidRDefault="00D55726" w:rsidP="00203CD3">
    <w:pPr>
      <w:pStyle w:val="Footer"/>
      <w:rPr>
        <w:rStyle w:val="PageNumber"/>
        <w:szCs w:val="24"/>
      </w:rPr>
    </w:pPr>
    <w:r w:rsidRPr="0058097C">
      <w:rPr>
        <w:rStyle w:val="PageNumber"/>
        <w:lang w:eastAsia="zh-TW"/>
      </w:rPr>
      <w:fldChar w:fldCharType="begin"/>
    </w:r>
    <w:r w:rsidRPr="0058097C">
      <w:rPr>
        <w:rStyle w:val="PageNumber"/>
        <w:lang w:eastAsia="zh-TW"/>
      </w:rPr>
      <w:instrText xml:space="preserve">PAGE  </w:instrText>
    </w:r>
    <w:r w:rsidRPr="0058097C">
      <w:rPr>
        <w:rStyle w:val="PageNumber"/>
        <w:lang w:eastAsia="zh-TW"/>
      </w:rPr>
      <w:fldChar w:fldCharType="end"/>
    </w:r>
  </w:p>
  <w:p w14:paraId="0D63CE85" w14:textId="77777777" w:rsidR="00D55726" w:rsidRPr="0058097C" w:rsidRDefault="00D55726" w:rsidP="00203CD3">
    <w:pPr>
      <w:pStyle w:val="Footer"/>
    </w:pPr>
  </w:p>
  <w:p w14:paraId="48F66F7A" w14:textId="77777777" w:rsidR="00D55726" w:rsidRPr="0058097C" w:rsidRDefault="00D55726" w:rsidP="00203C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AEB98" w14:textId="77777777" w:rsidR="00C57259" w:rsidRPr="0058097C" w:rsidRDefault="00C57259">
      <w:r w:rsidRPr="0058097C">
        <w:separator/>
      </w:r>
    </w:p>
    <w:p w14:paraId="5C4CDAE4" w14:textId="77777777" w:rsidR="00C57259" w:rsidRPr="0058097C" w:rsidRDefault="00C57259"/>
    <w:p w14:paraId="0B765145" w14:textId="77777777" w:rsidR="00C57259" w:rsidRPr="0058097C" w:rsidRDefault="00C57259"/>
    <w:p w14:paraId="551881E2" w14:textId="77777777" w:rsidR="00C57259" w:rsidRPr="0058097C" w:rsidRDefault="00C57259"/>
  </w:footnote>
  <w:footnote w:type="continuationSeparator" w:id="0">
    <w:p w14:paraId="0FF61CED" w14:textId="77777777" w:rsidR="00C57259" w:rsidRPr="0058097C" w:rsidRDefault="00C57259">
      <w:r w:rsidRPr="0058097C">
        <w:continuationSeparator/>
      </w:r>
    </w:p>
    <w:p w14:paraId="6FC0654B" w14:textId="77777777" w:rsidR="00C57259" w:rsidRPr="0058097C" w:rsidRDefault="00C57259"/>
    <w:p w14:paraId="42FAED1A" w14:textId="77777777" w:rsidR="00C57259" w:rsidRPr="0058097C" w:rsidRDefault="00C57259"/>
    <w:p w14:paraId="2F66C5DA" w14:textId="77777777" w:rsidR="00C57259" w:rsidRPr="0058097C" w:rsidRDefault="00C57259"/>
  </w:footnote>
  <w:footnote w:type="continuationNotice" w:id="1">
    <w:p w14:paraId="4F0F8216" w14:textId="77777777" w:rsidR="00C57259" w:rsidRPr="0058097C" w:rsidRDefault="00C57259">
      <w:pPr>
        <w:spacing w:before="0" w:after="0"/>
      </w:pPr>
    </w:p>
    <w:p w14:paraId="20FE6B26" w14:textId="77777777" w:rsidR="00C57259" w:rsidRPr="0058097C" w:rsidRDefault="00C57259"/>
    <w:p w14:paraId="5B614C85" w14:textId="77777777" w:rsidR="00C57259" w:rsidRPr="0058097C" w:rsidRDefault="00C57259"/>
    <w:p w14:paraId="3EC1819A" w14:textId="77777777" w:rsidR="00C57259" w:rsidRPr="0058097C" w:rsidRDefault="00C572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09284" w14:textId="58D0376F" w:rsidR="00D55726" w:rsidRPr="0058097C" w:rsidRDefault="001A0A1E" w:rsidP="00D3531D">
    <w:pPr>
      <w:pStyle w:val="Header"/>
      <w:tabs>
        <w:tab w:val="right" w:pos="9180"/>
      </w:tabs>
      <w:rPr>
        <w:rFonts w:ascii="Source Sans Pro" w:hAnsi="Source Sans Pro"/>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lang w:eastAsia="zh-TW"/>
      </w:rPr>
      <w:t xml:space="preserve"> </w:t>
    </w:r>
    <w:r w:rsidRPr="0058097C">
      <w:rPr>
        <w:lang w:eastAsia="zh-TW"/>
      </w:rPr>
      <w:t>承保範圍說明書</w:t>
    </w:r>
    <w:r w:rsidRPr="0058097C">
      <w:rPr>
        <w:rFonts w:ascii="Source Sans Pro" w:hAnsi="Source Sans Pro"/>
        <w:lang w:eastAsia="zh-TW"/>
      </w:rPr>
      <w:tab/>
    </w:r>
    <w:r w:rsidRPr="0058097C">
      <w:rPr>
        <w:rFonts w:ascii="Source Sans Pro" w:hAnsi="Source Sans Pro"/>
        <w:lang w:eastAsia="zh-TW"/>
      </w:rPr>
      <w:fldChar w:fldCharType="begin"/>
    </w:r>
    <w:r w:rsidRPr="0058097C">
      <w:rPr>
        <w:rFonts w:ascii="Source Sans Pro" w:hAnsi="Source Sans Pro"/>
        <w:lang w:eastAsia="zh-TW"/>
      </w:rPr>
      <w:instrText xml:space="preserve"> PAGE   \* MERGEFORMAT </w:instrText>
    </w:r>
    <w:r w:rsidRPr="0058097C">
      <w:rPr>
        <w:rFonts w:ascii="Source Sans Pro" w:hAnsi="Source Sans Pro"/>
        <w:lang w:eastAsia="zh-TW"/>
      </w:rPr>
      <w:fldChar w:fldCharType="separate"/>
    </w:r>
    <w:r w:rsidRPr="0058097C">
      <w:rPr>
        <w:rFonts w:ascii="Source Sans Pro" w:hAnsi="Source Sans Pro"/>
        <w:lang w:eastAsia="zh-TW"/>
      </w:rPr>
      <w:t>3</w:t>
    </w:r>
    <w:r w:rsidRPr="0058097C">
      <w:rPr>
        <w:rFonts w:ascii="Source Sans Pro" w:hAnsi="Source Sans Pro"/>
        <w:noProof/>
        <w:lang w:eastAsia="zh-TW"/>
      </w:rPr>
      <w:fldChar w:fldCharType="end"/>
    </w:r>
  </w:p>
  <w:p w14:paraId="00E1A49A" w14:textId="77777777" w:rsidR="00D55726" w:rsidRPr="0058097C" w:rsidRDefault="00D55726" w:rsidP="00D3531D">
    <w:pPr>
      <w:pStyle w:val="Header"/>
      <w:rPr>
        <w:rFonts w:ascii="Source Sans Pro" w:hAnsi="Source Sans Pro"/>
        <w:b/>
        <w:bCs/>
      </w:rPr>
    </w:pPr>
    <w:r w:rsidRPr="0058097C">
      <w:rPr>
        <w:rFonts w:ascii="Source Sans Pro" w:hAnsi="Source Sans Pro"/>
        <w:b/>
        <w:bCs/>
        <w:lang w:eastAsia="zh-TW"/>
      </w:rPr>
      <w:t>目錄</w:t>
    </w:r>
  </w:p>
  <w:p w14:paraId="43ECB2C6" w14:textId="74BB52B3" w:rsidR="00D55726" w:rsidRPr="0058097C" w:rsidRDefault="00D55726" w:rsidP="00A73E68">
    <w:pPr>
      <w:pStyle w:val="HeaderBa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245FD" w14:textId="32C051A7" w:rsidR="00E32D6E" w:rsidRPr="0058097C" w:rsidRDefault="00E32D6E" w:rsidP="00E32D6E">
    <w:pPr>
      <w:pStyle w:val="Header"/>
      <w:rPr>
        <w:rFonts w:ascii="Source Sans Pro" w:hAnsi="Source Sans Pro"/>
        <w:szCs w:val="20"/>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rFonts w:ascii="Source Sans Pro" w:hAnsi="Source Sans Pro"/>
        <w:lang w:eastAsia="zh-TW"/>
      </w:rPr>
      <w:t xml:space="preserve"> </w:t>
    </w:r>
    <w:r w:rsidRPr="0058097C">
      <w:rPr>
        <w:rFonts w:ascii="Source Sans Pro" w:hAnsi="Source Sans Pro"/>
        <w:lang w:eastAsia="zh-TW"/>
      </w:rPr>
      <w:t>承保範圍說明書</w:t>
    </w:r>
    <w:r w:rsidRPr="0058097C">
      <w:rPr>
        <w:rFonts w:ascii="Source Sans Pro" w:hAnsi="Source Sans Pro"/>
        <w:lang w:eastAsia="zh-TW"/>
      </w:rPr>
      <w:tab/>
    </w:r>
    <w:r w:rsidRPr="0058097C">
      <w:rPr>
        <w:rFonts w:ascii="Source Sans Pro" w:hAnsi="Source Sans Pro"/>
        <w:noProof/>
        <w:lang w:eastAsia="zh-TW"/>
      </w:rPr>
      <w:fldChar w:fldCharType="begin"/>
    </w:r>
    <w:r w:rsidRPr="0058097C">
      <w:rPr>
        <w:rFonts w:ascii="Source Sans Pro" w:hAnsi="Source Sans Pro"/>
        <w:szCs w:val="20"/>
        <w:lang w:eastAsia="zh-TW"/>
      </w:rPr>
      <w:instrText xml:space="preserve"> PAGE   \* MERGEFORMAT </w:instrText>
    </w:r>
    <w:r w:rsidRPr="0058097C">
      <w:rPr>
        <w:rFonts w:ascii="Source Sans Pro" w:hAnsi="Source Sans Pro"/>
        <w:szCs w:val="20"/>
        <w:lang w:eastAsia="zh-TW"/>
      </w:rPr>
      <w:fldChar w:fldCharType="separate"/>
    </w:r>
    <w:r w:rsidRPr="0058097C">
      <w:rPr>
        <w:rFonts w:ascii="Source Sans Pro" w:hAnsi="Source Sans Pro"/>
        <w:szCs w:val="20"/>
        <w:lang w:eastAsia="zh-TW"/>
      </w:rPr>
      <w:t>49</w:t>
    </w:r>
    <w:r w:rsidRPr="0058097C">
      <w:rPr>
        <w:rFonts w:ascii="Source Sans Pro" w:hAnsi="Source Sans Pro"/>
        <w:noProof/>
        <w:lang w:eastAsia="zh-TW"/>
      </w:rPr>
      <w:fldChar w:fldCharType="end"/>
    </w:r>
  </w:p>
  <w:p w14:paraId="72E3DE43" w14:textId="2A7C0B50" w:rsidR="00E32D6E" w:rsidRPr="0058097C" w:rsidRDefault="00E32D6E" w:rsidP="00E32D6E">
    <w:pPr>
      <w:pStyle w:val="HeaderChapterName"/>
      <w:rPr>
        <w:rFonts w:ascii="Source Sans Pro" w:hAnsi="Source Sans Pro"/>
      </w:rPr>
    </w:pPr>
    <w:r w:rsidRPr="0058097C">
      <w:rPr>
        <w:rFonts w:ascii="Source Sans Pro" w:hAnsi="Source Sans Pro"/>
        <w:bCs/>
        <w:lang w:eastAsia="zh-TW"/>
      </w:rPr>
      <w:t>第</w:t>
    </w:r>
    <w:r w:rsidRPr="0058097C">
      <w:rPr>
        <w:rFonts w:ascii="Source Sans Pro" w:hAnsi="Source Sans Pro"/>
        <w:bCs/>
        <w:lang w:eastAsia="zh-TW"/>
      </w:rPr>
      <w:t xml:space="preserve"> 4 </w:t>
    </w:r>
    <w:r w:rsidRPr="0058097C">
      <w:rPr>
        <w:rFonts w:ascii="Source Sans Pro" w:hAnsi="Source Sans Pro"/>
        <w:bCs/>
        <w:lang w:eastAsia="zh-TW"/>
      </w:rPr>
      <w:t>章醫療福利表（承保範圍</w:t>
    </w:r>
    <w:r w:rsidRPr="0058097C">
      <w:rPr>
        <w:rFonts w:ascii="Source Sans Pro" w:hAnsi="Source Sans Pro"/>
        <w:bCs/>
        <w:i/>
        <w:iCs/>
        <w:color w:val="0000FF"/>
        <w:lang w:eastAsia="zh-TW"/>
      </w:rPr>
      <w:t xml:space="preserve">[plans with cost sharing insert: </w:t>
    </w:r>
    <w:r w:rsidR="00891C74" w:rsidRPr="00891C74">
      <w:rPr>
        <w:rFonts w:ascii="Source Sans Pro" w:hAnsi="Source Sans Pro" w:hint="eastAsia"/>
        <w:bCs/>
        <w:color w:val="0000FF"/>
        <w:lang w:eastAsia="zh-TW"/>
      </w:rPr>
      <w:t>與您需支付的費用</w:t>
    </w:r>
    <w:r w:rsidRPr="0058097C">
      <w:rPr>
        <w:rFonts w:ascii="Source Sans Pro" w:hAnsi="Source Sans Pro"/>
        <w:bCs/>
        <w:i/>
        <w:iCs/>
        <w:color w:val="0000FF"/>
        <w:lang w:eastAsia="zh-TW"/>
      </w:rPr>
      <w:t>]</w:t>
    </w:r>
    <w:r w:rsidRPr="0058097C">
      <w:rPr>
        <w:rFonts w:ascii="Source Sans Pro" w:hAnsi="Source Sans Pro"/>
        <w:bCs/>
        <w:lang w:eastAsia="zh-TW"/>
      </w:rPr>
      <w:t>）</w:t>
    </w:r>
  </w:p>
  <w:p w14:paraId="2AD2AB00" w14:textId="77777777" w:rsidR="00D55726" w:rsidRPr="0058097C" w:rsidRDefault="00D55726" w:rsidP="00E32D6E">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0AC2C" w14:textId="7C3FB6A0" w:rsidR="00D55726" w:rsidRPr="0058097C" w:rsidRDefault="001A0A1E" w:rsidP="78DCAA1D">
    <w:pPr>
      <w:pStyle w:val="Header"/>
      <w:rPr>
        <w:rFonts w:ascii="Source Sans Pro" w:hAnsi="Source Sans Pro"/>
        <w:szCs w:val="20"/>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lang w:eastAsia="zh-TW"/>
      </w:rPr>
      <w:t xml:space="preserve"> </w:t>
    </w:r>
    <w:r w:rsidRPr="0058097C">
      <w:rPr>
        <w:lang w:eastAsia="zh-TW"/>
      </w:rPr>
      <w:t>承保範圍說明書</w:t>
    </w:r>
    <w:r w:rsidRPr="0058097C">
      <w:rPr>
        <w:rFonts w:ascii="Source Sans Pro" w:hAnsi="Source Sans Pro"/>
        <w:lang w:eastAsia="zh-TW"/>
      </w:rPr>
      <w:t xml:space="preserve"> </w:t>
    </w:r>
    <w:r w:rsidRPr="0058097C">
      <w:rPr>
        <w:rFonts w:ascii="Source Sans Pro" w:hAnsi="Source Sans Pro"/>
        <w:lang w:eastAsia="zh-TW"/>
      </w:rPr>
      <w:tab/>
    </w:r>
    <w:r w:rsidRPr="0058097C">
      <w:rPr>
        <w:rFonts w:ascii="Source Sans Pro" w:hAnsi="Source Sans Pro"/>
        <w:noProof/>
        <w:lang w:eastAsia="zh-TW"/>
      </w:rPr>
      <w:fldChar w:fldCharType="begin"/>
    </w:r>
    <w:r w:rsidRPr="0058097C">
      <w:rPr>
        <w:rFonts w:ascii="Source Sans Pro" w:hAnsi="Source Sans Pro"/>
        <w:szCs w:val="20"/>
        <w:lang w:eastAsia="zh-TW"/>
      </w:rPr>
      <w:instrText xml:space="preserve"> PAGE   \* MERGEFORMAT </w:instrText>
    </w:r>
    <w:r w:rsidRPr="0058097C">
      <w:rPr>
        <w:rFonts w:ascii="Source Sans Pro" w:hAnsi="Source Sans Pro"/>
        <w:szCs w:val="20"/>
        <w:lang w:eastAsia="zh-TW"/>
      </w:rPr>
      <w:fldChar w:fldCharType="separate"/>
    </w:r>
    <w:r w:rsidRPr="0058097C">
      <w:rPr>
        <w:rFonts w:ascii="Source Sans Pro" w:hAnsi="Source Sans Pro"/>
        <w:noProof/>
        <w:lang w:eastAsia="zh-TW"/>
      </w:rPr>
      <w:t>218</w:t>
    </w:r>
    <w:r w:rsidRPr="0058097C">
      <w:rPr>
        <w:rFonts w:ascii="Source Sans Pro" w:hAnsi="Source Sans Pro"/>
        <w:noProof/>
        <w:lang w:eastAsia="zh-TW"/>
      </w:rPr>
      <w:fldChar w:fldCharType="end"/>
    </w:r>
  </w:p>
  <w:p w14:paraId="3D39FD7C" w14:textId="79DB3548" w:rsidR="00D55726" w:rsidRPr="0058097C" w:rsidRDefault="00D55726" w:rsidP="00653F91">
    <w:pPr>
      <w:pStyle w:val="HeaderChapterName"/>
      <w:rPr>
        <w:rFonts w:ascii="Source Sans Pro" w:hAnsi="Source Sans Pro"/>
      </w:rPr>
    </w:pPr>
    <w:r w:rsidRPr="0058097C">
      <w:rPr>
        <w:rFonts w:ascii="Source Sans Pro" w:hAnsi="Source Sans Pro"/>
        <w:bCs/>
        <w:noProof/>
        <w:lang w:eastAsia="zh-TW"/>
      </w:rPr>
      <w:t>第</w:t>
    </w:r>
    <w:r w:rsidRPr="0058097C">
      <w:rPr>
        <w:rFonts w:ascii="Source Sans Pro" w:hAnsi="Source Sans Pro"/>
        <w:bCs/>
        <w:noProof/>
        <w:lang w:eastAsia="zh-TW"/>
      </w:rPr>
      <w:t xml:space="preserve"> 5 </w:t>
    </w:r>
    <w:r w:rsidRPr="0058097C">
      <w:rPr>
        <w:rFonts w:ascii="Source Sans Pro" w:hAnsi="Source Sans Pro"/>
        <w:bCs/>
        <w:noProof/>
        <w:lang w:eastAsia="zh-TW"/>
      </w:rPr>
      <w:t>章使用</w:t>
    </w:r>
    <w:r w:rsidRPr="0058097C">
      <w:rPr>
        <w:rFonts w:ascii="Source Sans Pro" w:hAnsi="Source Sans Pro"/>
        <w:bCs/>
        <w:lang w:eastAsia="zh-TW"/>
      </w:rPr>
      <w:t>計劃</w:t>
    </w:r>
    <w:r w:rsidRPr="0058097C">
      <w:rPr>
        <w:rFonts w:ascii="Source Sans Pro" w:hAnsi="Source Sans Pro"/>
        <w:bCs/>
        <w:noProof/>
        <w:lang w:eastAsia="zh-TW"/>
      </w:rPr>
      <w:t>來承保</w:t>
    </w:r>
    <w:r w:rsidRPr="0058097C">
      <w:rPr>
        <w:rFonts w:ascii="Source Sans Pro" w:hAnsi="Source Sans Pro"/>
        <w:bCs/>
        <w:noProof/>
        <w:lang w:eastAsia="zh-TW"/>
      </w:rPr>
      <w:t xml:space="preserve"> D </w:t>
    </w:r>
    <w:r w:rsidRPr="0058097C">
      <w:rPr>
        <w:rFonts w:ascii="Source Sans Pro" w:hAnsi="Source Sans Pro"/>
        <w:bCs/>
        <w:noProof/>
        <w:lang w:eastAsia="zh-TW"/>
      </w:rPr>
      <w:t>部分藥物</w:t>
    </w:r>
  </w:p>
  <w:p w14:paraId="74BE4E4B" w14:textId="77777777" w:rsidR="00D55726" w:rsidRPr="0058097C" w:rsidRDefault="00D55726" w:rsidP="00920A95">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07EF2" w14:textId="2CAEE3F5" w:rsidR="008328A7" w:rsidRPr="0058097C" w:rsidRDefault="008328A7" w:rsidP="008328A7">
    <w:pPr>
      <w:pStyle w:val="Header"/>
      <w:rPr>
        <w:rFonts w:ascii="Source Sans Pro" w:hAnsi="Source Sans Pro"/>
        <w:szCs w:val="20"/>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lang w:eastAsia="zh-TW"/>
      </w:rPr>
      <w:t xml:space="preserve"> </w:t>
    </w:r>
    <w:r w:rsidRPr="0058097C">
      <w:rPr>
        <w:lang w:eastAsia="zh-TW"/>
      </w:rPr>
      <w:t>承保範圍說明書</w:t>
    </w:r>
    <w:r w:rsidRPr="0058097C">
      <w:rPr>
        <w:rFonts w:ascii="Source Sans Pro" w:hAnsi="Source Sans Pro"/>
        <w:lang w:eastAsia="zh-TW"/>
      </w:rPr>
      <w:t xml:space="preserve"> </w:t>
    </w:r>
    <w:r w:rsidRPr="0058097C">
      <w:rPr>
        <w:rFonts w:ascii="Source Sans Pro" w:hAnsi="Source Sans Pro"/>
        <w:lang w:eastAsia="zh-TW"/>
      </w:rPr>
      <w:tab/>
    </w:r>
    <w:r w:rsidRPr="0058097C">
      <w:rPr>
        <w:rFonts w:ascii="Source Sans Pro" w:hAnsi="Source Sans Pro"/>
        <w:noProof/>
        <w:lang w:eastAsia="zh-TW"/>
      </w:rPr>
      <w:fldChar w:fldCharType="begin"/>
    </w:r>
    <w:r w:rsidRPr="0058097C">
      <w:rPr>
        <w:rFonts w:ascii="Source Sans Pro" w:hAnsi="Source Sans Pro"/>
        <w:szCs w:val="20"/>
        <w:lang w:eastAsia="zh-TW"/>
      </w:rPr>
      <w:instrText xml:space="preserve"> PAGE   \* MERGEFORMAT </w:instrText>
    </w:r>
    <w:r w:rsidRPr="0058097C">
      <w:rPr>
        <w:rFonts w:ascii="Source Sans Pro" w:hAnsi="Source Sans Pro"/>
        <w:szCs w:val="20"/>
        <w:lang w:eastAsia="zh-TW"/>
      </w:rPr>
      <w:fldChar w:fldCharType="separate"/>
    </w:r>
    <w:r w:rsidRPr="0058097C">
      <w:rPr>
        <w:rFonts w:ascii="Source Sans Pro" w:hAnsi="Source Sans Pro"/>
        <w:szCs w:val="20"/>
        <w:lang w:eastAsia="zh-TW"/>
      </w:rPr>
      <w:t>111</w:t>
    </w:r>
    <w:r w:rsidRPr="0058097C">
      <w:rPr>
        <w:rFonts w:ascii="Source Sans Pro" w:hAnsi="Source Sans Pro"/>
        <w:noProof/>
        <w:lang w:eastAsia="zh-TW"/>
      </w:rPr>
      <w:fldChar w:fldCharType="end"/>
    </w:r>
  </w:p>
  <w:p w14:paraId="6CE2D4FD" w14:textId="60671D44" w:rsidR="008328A7" w:rsidRPr="0058097C" w:rsidRDefault="008328A7" w:rsidP="008328A7">
    <w:pPr>
      <w:pStyle w:val="HeaderChapterName"/>
      <w:rPr>
        <w:rFonts w:ascii="Source Sans Pro" w:hAnsi="Source Sans Pro"/>
      </w:rPr>
    </w:pPr>
    <w:r w:rsidRPr="0058097C">
      <w:rPr>
        <w:rFonts w:ascii="Source Sans Pro" w:hAnsi="Source Sans Pro"/>
        <w:bCs/>
        <w:noProof/>
        <w:lang w:eastAsia="zh-TW"/>
      </w:rPr>
      <w:t>第</w:t>
    </w:r>
    <w:r w:rsidRPr="0058097C">
      <w:rPr>
        <w:rFonts w:ascii="Source Sans Pro" w:hAnsi="Source Sans Pro"/>
        <w:bCs/>
        <w:noProof/>
        <w:lang w:eastAsia="zh-TW"/>
      </w:rPr>
      <w:t xml:space="preserve"> 5 </w:t>
    </w:r>
    <w:r w:rsidRPr="0058097C">
      <w:rPr>
        <w:rFonts w:ascii="Source Sans Pro" w:hAnsi="Source Sans Pro"/>
        <w:bCs/>
        <w:noProof/>
        <w:lang w:eastAsia="zh-TW"/>
      </w:rPr>
      <w:t>章使用計劃來承保</w:t>
    </w:r>
    <w:r w:rsidRPr="0058097C">
      <w:rPr>
        <w:rFonts w:ascii="Source Sans Pro" w:hAnsi="Source Sans Pro"/>
        <w:bCs/>
        <w:noProof/>
        <w:lang w:eastAsia="zh-TW"/>
      </w:rPr>
      <w:t xml:space="preserve"> D </w:t>
    </w:r>
    <w:r w:rsidRPr="0058097C">
      <w:rPr>
        <w:rFonts w:ascii="Source Sans Pro" w:hAnsi="Source Sans Pro"/>
        <w:bCs/>
        <w:noProof/>
        <w:lang w:eastAsia="zh-TW"/>
      </w:rPr>
      <w:t>部分藥物</w:t>
    </w:r>
  </w:p>
  <w:p w14:paraId="5511EE43" w14:textId="77777777" w:rsidR="00D55726" w:rsidRPr="0058097C" w:rsidRDefault="00D55726" w:rsidP="008328A7">
    <w:pPr>
      <w:pStyle w:val="HeaderBa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C41A5" w14:textId="7A82E4D5" w:rsidR="00D55726" w:rsidRPr="0058097C" w:rsidRDefault="001A0A1E" w:rsidP="78DCAA1D">
    <w:pPr>
      <w:pStyle w:val="Header"/>
      <w:rPr>
        <w:rFonts w:ascii="Source Sans Pro" w:hAnsi="Source Sans Pro"/>
        <w:szCs w:val="20"/>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lang w:eastAsia="zh-TW"/>
      </w:rPr>
      <w:t xml:space="preserve"> </w:t>
    </w:r>
    <w:r w:rsidRPr="0058097C">
      <w:rPr>
        <w:lang w:eastAsia="zh-TW"/>
      </w:rPr>
      <w:t>承保範圍說明書</w:t>
    </w:r>
    <w:r w:rsidRPr="0058097C">
      <w:rPr>
        <w:rFonts w:ascii="Source Sans Pro" w:hAnsi="Source Sans Pro"/>
        <w:lang w:eastAsia="zh-TW"/>
      </w:rPr>
      <w:t xml:space="preserve"> </w:t>
    </w:r>
    <w:r w:rsidRPr="0058097C">
      <w:rPr>
        <w:rFonts w:ascii="Source Sans Pro" w:hAnsi="Source Sans Pro"/>
        <w:lang w:eastAsia="zh-TW"/>
      </w:rPr>
      <w:tab/>
    </w:r>
    <w:r w:rsidRPr="0058097C">
      <w:rPr>
        <w:rFonts w:ascii="Source Sans Pro" w:hAnsi="Source Sans Pro"/>
        <w:noProof/>
        <w:lang w:eastAsia="zh-TW"/>
      </w:rPr>
      <w:fldChar w:fldCharType="begin"/>
    </w:r>
    <w:r w:rsidRPr="0058097C">
      <w:rPr>
        <w:rFonts w:ascii="Source Sans Pro" w:hAnsi="Source Sans Pro"/>
        <w:szCs w:val="20"/>
        <w:lang w:eastAsia="zh-TW"/>
      </w:rPr>
      <w:instrText xml:space="preserve"> PAGE   \* MERGEFORMAT </w:instrText>
    </w:r>
    <w:r w:rsidRPr="0058097C">
      <w:rPr>
        <w:rFonts w:ascii="Source Sans Pro" w:hAnsi="Source Sans Pro"/>
        <w:szCs w:val="20"/>
        <w:lang w:eastAsia="zh-TW"/>
      </w:rPr>
      <w:fldChar w:fldCharType="separate"/>
    </w:r>
    <w:r w:rsidRPr="0058097C">
      <w:rPr>
        <w:rFonts w:ascii="Source Sans Pro" w:hAnsi="Source Sans Pro"/>
        <w:noProof/>
        <w:lang w:eastAsia="zh-TW"/>
      </w:rPr>
      <w:t>218</w:t>
    </w:r>
    <w:r w:rsidRPr="0058097C">
      <w:rPr>
        <w:rFonts w:ascii="Source Sans Pro" w:hAnsi="Source Sans Pro"/>
        <w:noProof/>
        <w:lang w:eastAsia="zh-TW"/>
      </w:rPr>
      <w:fldChar w:fldCharType="end"/>
    </w:r>
  </w:p>
  <w:p w14:paraId="6EBF23D1" w14:textId="4A039AD7" w:rsidR="00D55726" w:rsidRPr="0058097C" w:rsidRDefault="00D55726" w:rsidP="00653F91">
    <w:pPr>
      <w:pStyle w:val="HeaderChapterName"/>
      <w:rPr>
        <w:rFonts w:ascii="Source Sans Pro" w:hAnsi="Source Sans Pro"/>
      </w:rPr>
    </w:pPr>
    <w:r w:rsidRPr="0058097C">
      <w:rPr>
        <w:rFonts w:ascii="Source Sans Pro" w:hAnsi="Source Sans Pro"/>
        <w:bCs/>
        <w:noProof/>
        <w:lang w:eastAsia="zh-TW"/>
      </w:rPr>
      <w:t>第</w:t>
    </w:r>
    <w:r w:rsidRPr="0058097C">
      <w:rPr>
        <w:rFonts w:ascii="Source Sans Pro" w:hAnsi="Source Sans Pro"/>
        <w:bCs/>
        <w:noProof/>
        <w:lang w:eastAsia="zh-TW"/>
      </w:rPr>
      <w:t xml:space="preserve"> 6 </w:t>
    </w:r>
    <w:r w:rsidRPr="0058097C">
      <w:rPr>
        <w:rFonts w:ascii="Source Sans Pro" w:hAnsi="Source Sans Pro"/>
        <w:bCs/>
        <w:noProof/>
        <w:lang w:eastAsia="zh-TW"/>
      </w:rPr>
      <w:t>章對於</w:t>
    </w:r>
    <w:r w:rsidRPr="0058097C">
      <w:rPr>
        <w:rFonts w:ascii="Source Sans Pro" w:hAnsi="Source Sans Pro"/>
        <w:bCs/>
        <w:noProof/>
        <w:lang w:eastAsia="zh-TW"/>
      </w:rPr>
      <w:t xml:space="preserve"> D </w:t>
    </w:r>
    <w:r w:rsidRPr="0058097C">
      <w:rPr>
        <w:rFonts w:ascii="Source Sans Pro" w:hAnsi="Source Sans Pro"/>
        <w:bCs/>
        <w:noProof/>
        <w:lang w:eastAsia="zh-TW"/>
      </w:rPr>
      <w:t>部分藥物您須支付的費用</w:t>
    </w:r>
  </w:p>
  <w:p w14:paraId="35CDF0B4" w14:textId="77777777" w:rsidR="00D55726" w:rsidRPr="0058097C" w:rsidRDefault="00D55726" w:rsidP="00920A95">
    <w:pPr>
      <w:pStyle w:val="HeaderBa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652E8" w14:textId="77777777" w:rsidR="00C07882" w:rsidRPr="0058097C" w:rsidRDefault="00C07882" w:rsidP="008328A7">
    <w:pPr>
      <w:pStyle w:val="Header"/>
      <w:rPr>
        <w:rFonts w:ascii="Source Sans Pro" w:hAnsi="Source Sans Pro"/>
        <w:szCs w:val="20"/>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lang w:eastAsia="zh-TW"/>
      </w:rPr>
      <w:t xml:space="preserve"> </w:t>
    </w:r>
    <w:r w:rsidRPr="0058097C">
      <w:rPr>
        <w:lang w:eastAsia="zh-TW"/>
      </w:rPr>
      <w:t>承保範圍說明書</w:t>
    </w:r>
    <w:r w:rsidRPr="0058097C">
      <w:rPr>
        <w:rFonts w:ascii="Source Sans Pro" w:hAnsi="Source Sans Pro"/>
        <w:lang w:eastAsia="zh-TW"/>
      </w:rPr>
      <w:t xml:space="preserve"> </w:t>
    </w:r>
    <w:r w:rsidRPr="0058097C">
      <w:rPr>
        <w:rFonts w:ascii="Source Sans Pro" w:hAnsi="Source Sans Pro"/>
        <w:lang w:eastAsia="zh-TW"/>
      </w:rPr>
      <w:tab/>
    </w:r>
    <w:r w:rsidRPr="0058097C">
      <w:rPr>
        <w:rFonts w:ascii="Source Sans Pro" w:hAnsi="Source Sans Pro"/>
        <w:noProof/>
        <w:lang w:eastAsia="zh-TW"/>
      </w:rPr>
      <w:fldChar w:fldCharType="begin"/>
    </w:r>
    <w:r w:rsidRPr="0058097C">
      <w:rPr>
        <w:rFonts w:ascii="Source Sans Pro" w:hAnsi="Source Sans Pro"/>
        <w:szCs w:val="20"/>
        <w:lang w:eastAsia="zh-TW"/>
      </w:rPr>
      <w:instrText xml:space="preserve"> PAGE   \* MERGEFORMAT </w:instrText>
    </w:r>
    <w:r w:rsidRPr="0058097C">
      <w:rPr>
        <w:rFonts w:ascii="Source Sans Pro" w:hAnsi="Source Sans Pro"/>
        <w:szCs w:val="20"/>
        <w:lang w:eastAsia="zh-TW"/>
      </w:rPr>
      <w:fldChar w:fldCharType="separate"/>
    </w:r>
    <w:r w:rsidRPr="0058097C">
      <w:rPr>
        <w:rFonts w:ascii="Source Sans Pro" w:hAnsi="Source Sans Pro"/>
        <w:szCs w:val="20"/>
        <w:lang w:eastAsia="zh-TW"/>
      </w:rPr>
      <w:t>111</w:t>
    </w:r>
    <w:r w:rsidRPr="0058097C">
      <w:rPr>
        <w:rFonts w:ascii="Source Sans Pro" w:hAnsi="Source Sans Pro"/>
        <w:noProof/>
        <w:lang w:eastAsia="zh-TW"/>
      </w:rPr>
      <w:fldChar w:fldCharType="end"/>
    </w:r>
  </w:p>
  <w:p w14:paraId="6A2E7030" w14:textId="79B2532F" w:rsidR="009A440B" w:rsidRPr="0058097C" w:rsidRDefault="00C07882" w:rsidP="009A440B">
    <w:pPr>
      <w:pStyle w:val="HeaderChapterName"/>
      <w:rPr>
        <w:rFonts w:ascii="Source Sans Pro" w:hAnsi="Source Sans Pro"/>
        <w:noProof/>
      </w:rPr>
    </w:pPr>
    <w:r w:rsidRPr="0058097C">
      <w:rPr>
        <w:rFonts w:ascii="Source Sans Pro" w:hAnsi="Source Sans Pro"/>
        <w:bCs/>
        <w:noProof/>
        <w:lang w:eastAsia="zh-TW"/>
      </w:rPr>
      <w:t>第</w:t>
    </w:r>
    <w:r w:rsidRPr="0058097C">
      <w:rPr>
        <w:rFonts w:ascii="Source Sans Pro" w:hAnsi="Source Sans Pro"/>
        <w:bCs/>
        <w:noProof/>
        <w:lang w:eastAsia="zh-TW"/>
      </w:rPr>
      <w:t xml:space="preserve"> 6 </w:t>
    </w:r>
    <w:r w:rsidRPr="0058097C">
      <w:rPr>
        <w:rFonts w:ascii="Source Sans Pro" w:hAnsi="Source Sans Pro"/>
        <w:bCs/>
        <w:noProof/>
        <w:lang w:eastAsia="zh-TW"/>
      </w:rPr>
      <w:t>章對於</w:t>
    </w:r>
    <w:r w:rsidRPr="0058097C">
      <w:rPr>
        <w:rFonts w:ascii="Source Sans Pro" w:hAnsi="Source Sans Pro"/>
        <w:bCs/>
        <w:noProof/>
        <w:lang w:eastAsia="zh-TW"/>
      </w:rPr>
      <w:t xml:space="preserve"> D </w:t>
    </w:r>
    <w:r w:rsidRPr="0058097C">
      <w:rPr>
        <w:rFonts w:ascii="Source Sans Pro" w:hAnsi="Source Sans Pro"/>
        <w:bCs/>
        <w:noProof/>
        <w:lang w:eastAsia="zh-TW"/>
      </w:rPr>
      <w:t>部分藥物您須支付的費用</w:t>
    </w:r>
  </w:p>
  <w:p w14:paraId="1292DD13" w14:textId="77777777" w:rsidR="009A440B" w:rsidRPr="0058097C" w:rsidRDefault="009A440B" w:rsidP="009A440B">
    <w:pPr>
      <w:pStyle w:val="HeaderBar"/>
    </w:pPr>
  </w:p>
  <w:p w14:paraId="24E7C2F1" w14:textId="77777777" w:rsidR="009A440B" w:rsidRPr="0058097C" w:rsidRDefault="009A440B" w:rsidP="008328A7">
    <w:pPr>
      <w:pStyle w:val="HeaderChapterName"/>
      <w:rPr>
        <w:rFonts w:ascii="Source Sans Pro" w:hAnsi="Source Sans Pro"/>
      </w:rPr>
    </w:pPr>
  </w:p>
  <w:p w14:paraId="4D8ACA6F" w14:textId="77777777" w:rsidR="00BA5F39" w:rsidRPr="0058097C" w:rsidRDefault="00BA5F39">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AE866" w14:textId="34802B21" w:rsidR="00D55726" w:rsidRPr="0058097C" w:rsidRDefault="001A0A1E" w:rsidP="78DCAA1D">
    <w:pPr>
      <w:pStyle w:val="Header"/>
      <w:rPr>
        <w:rFonts w:ascii="Source Sans Pro" w:hAnsi="Source Sans Pro"/>
        <w:szCs w:val="20"/>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lang w:eastAsia="zh-TW"/>
      </w:rPr>
      <w:t xml:space="preserve"> </w:t>
    </w:r>
    <w:r w:rsidRPr="0058097C">
      <w:rPr>
        <w:lang w:eastAsia="zh-TW"/>
      </w:rPr>
      <w:t>承保範圍說明書</w:t>
    </w:r>
    <w:r w:rsidRPr="0058097C">
      <w:rPr>
        <w:rFonts w:ascii="Source Sans Pro" w:hAnsi="Source Sans Pro"/>
        <w:lang w:eastAsia="zh-TW"/>
      </w:rPr>
      <w:t xml:space="preserve"> </w:t>
    </w:r>
    <w:r w:rsidRPr="0058097C">
      <w:rPr>
        <w:rFonts w:ascii="Source Sans Pro" w:hAnsi="Source Sans Pro"/>
        <w:lang w:eastAsia="zh-TW"/>
      </w:rPr>
      <w:tab/>
    </w:r>
    <w:r w:rsidRPr="0058097C">
      <w:rPr>
        <w:rFonts w:ascii="Source Sans Pro" w:hAnsi="Source Sans Pro"/>
        <w:noProof/>
        <w:lang w:eastAsia="zh-TW"/>
      </w:rPr>
      <w:fldChar w:fldCharType="begin"/>
    </w:r>
    <w:r w:rsidRPr="0058097C">
      <w:rPr>
        <w:rFonts w:ascii="Source Sans Pro" w:hAnsi="Source Sans Pro"/>
        <w:szCs w:val="20"/>
        <w:lang w:eastAsia="zh-TW"/>
      </w:rPr>
      <w:instrText xml:space="preserve"> PAGE   \* MERGEFORMAT </w:instrText>
    </w:r>
    <w:r w:rsidRPr="0058097C">
      <w:rPr>
        <w:rFonts w:ascii="Source Sans Pro" w:hAnsi="Source Sans Pro"/>
        <w:szCs w:val="20"/>
        <w:lang w:eastAsia="zh-TW"/>
      </w:rPr>
      <w:fldChar w:fldCharType="separate"/>
    </w:r>
    <w:r w:rsidRPr="0058097C">
      <w:rPr>
        <w:rFonts w:ascii="Source Sans Pro" w:hAnsi="Source Sans Pro"/>
        <w:noProof/>
        <w:lang w:eastAsia="zh-TW"/>
      </w:rPr>
      <w:t>218</w:t>
    </w:r>
    <w:r w:rsidRPr="0058097C">
      <w:rPr>
        <w:rFonts w:ascii="Source Sans Pro" w:hAnsi="Source Sans Pro"/>
        <w:noProof/>
        <w:lang w:eastAsia="zh-TW"/>
      </w:rPr>
      <w:fldChar w:fldCharType="end"/>
    </w:r>
  </w:p>
  <w:p w14:paraId="18F2692C" w14:textId="07DD79ED" w:rsidR="00D55726" w:rsidRPr="0058097C" w:rsidRDefault="00D55726" w:rsidP="00653F91">
    <w:pPr>
      <w:pStyle w:val="HeaderChapterName"/>
      <w:rPr>
        <w:rFonts w:ascii="Source Sans Pro" w:hAnsi="Source Sans Pro"/>
      </w:rPr>
    </w:pPr>
    <w:r w:rsidRPr="0058097C">
      <w:rPr>
        <w:rFonts w:ascii="Source Sans Pro" w:hAnsi="Source Sans Pro"/>
        <w:bCs/>
        <w:noProof/>
        <w:lang w:eastAsia="zh-TW"/>
      </w:rPr>
      <w:t>第</w:t>
    </w:r>
    <w:r w:rsidRPr="0058097C">
      <w:rPr>
        <w:rFonts w:ascii="Source Sans Pro" w:hAnsi="Source Sans Pro"/>
        <w:bCs/>
        <w:noProof/>
        <w:lang w:eastAsia="zh-TW"/>
      </w:rPr>
      <w:t xml:space="preserve"> 7 </w:t>
    </w:r>
    <w:r w:rsidRPr="0058097C">
      <w:rPr>
        <w:rFonts w:ascii="Source Sans Pro" w:hAnsi="Source Sans Pro"/>
        <w:bCs/>
        <w:noProof/>
        <w:lang w:eastAsia="zh-TW"/>
      </w:rPr>
      <w:t>章要求我們對承保醫療服務或藥物賬單支付</w:t>
    </w:r>
    <w:r w:rsidRPr="0058097C">
      <w:rPr>
        <w:rFonts w:ascii="Source Sans Pro" w:hAnsi="Source Sans Pro"/>
        <w:bCs/>
        <w:color w:val="0000FF"/>
        <w:lang w:eastAsia="zh-TW"/>
      </w:rPr>
      <w:t>[</w:t>
    </w:r>
    <w:r w:rsidRPr="0058097C">
      <w:rPr>
        <w:rFonts w:ascii="Source Sans Pro" w:hAnsi="Source Sans Pro"/>
        <w:bCs/>
        <w:i/>
        <w:iCs/>
        <w:noProof/>
        <w:color w:val="0000FF"/>
        <w:lang w:eastAsia="zh-TW"/>
      </w:rPr>
      <w:t xml:space="preserve">plans with cost sharing insert: </w:t>
    </w:r>
    <w:r w:rsidRPr="0058097C">
      <w:rPr>
        <w:rFonts w:ascii="Source Sans Pro" w:hAnsi="Source Sans Pro"/>
        <w:bCs/>
        <w:i/>
        <w:iCs/>
        <w:noProof/>
        <w:color w:val="0000FF"/>
        <w:lang w:eastAsia="zh-TW"/>
      </w:rPr>
      <w:t>我們</w:t>
    </w:r>
    <w:r w:rsidRPr="0058097C">
      <w:rPr>
        <w:rFonts w:ascii="Source Sans Pro" w:hAnsi="Source Sans Pro"/>
        <w:bCs/>
        <w:noProof/>
        <w:color w:val="0000FF"/>
        <w:lang w:eastAsia="zh-TW"/>
      </w:rPr>
      <w:t>應承擔的</w:t>
    </w:r>
    <w:r w:rsidRPr="0058097C">
      <w:rPr>
        <w:rFonts w:ascii="Source Sans Pro" w:hAnsi="Source Sans Pro"/>
        <w:bCs/>
        <w:i/>
        <w:iCs/>
        <w:color w:val="0000FF"/>
        <w:lang w:eastAsia="zh-TW"/>
      </w:rPr>
      <w:t>]</w:t>
    </w:r>
    <w:r w:rsidRPr="0058097C">
      <w:rPr>
        <w:rFonts w:ascii="Source Sans Pro" w:hAnsi="Source Sans Pro"/>
        <w:bCs/>
        <w:noProof/>
        <w:lang w:eastAsia="zh-TW"/>
      </w:rPr>
      <w:t>費用</w:t>
    </w:r>
  </w:p>
  <w:p w14:paraId="26B987D7" w14:textId="77777777" w:rsidR="00D55726" w:rsidRPr="0058097C" w:rsidRDefault="00D55726" w:rsidP="00A73E68">
    <w:pPr>
      <w:pStyle w:val="HeaderBa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2B76C" w14:textId="77777777" w:rsidR="008D501B" w:rsidRPr="0058097C" w:rsidRDefault="008D501B" w:rsidP="008D501B">
    <w:pPr>
      <w:pStyle w:val="Header"/>
      <w:rPr>
        <w:rFonts w:ascii="Source Sans Pro" w:hAnsi="Source Sans Pro"/>
        <w:szCs w:val="20"/>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rFonts w:ascii="Source Sans Pro" w:hAnsi="Source Sans Pro"/>
        <w:lang w:eastAsia="zh-TW"/>
      </w:rPr>
      <w:t xml:space="preserve"> </w:t>
    </w:r>
    <w:r w:rsidRPr="0058097C">
      <w:rPr>
        <w:rFonts w:ascii="Source Sans Pro" w:hAnsi="Source Sans Pro"/>
        <w:lang w:eastAsia="zh-TW"/>
      </w:rPr>
      <w:t>承保範圍說明書</w:t>
    </w:r>
    <w:r w:rsidRPr="0058097C">
      <w:rPr>
        <w:rFonts w:ascii="Source Sans Pro" w:hAnsi="Source Sans Pro"/>
        <w:lang w:eastAsia="zh-TW"/>
      </w:rPr>
      <w:tab/>
    </w:r>
    <w:r w:rsidRPr="0058097C">
      <w:rPr>
        <w:rFonts w:ascii="Source Sans Pro" w:hAnsi="Source Sans Pro"/>
        <w:noProof/>
        <w:lang w:eastAsia="zh-TW"/>
      </w:rPr>
      <w:fldChar w:fldCharType="begin"/>
    </w:r>
    <w:r w:rsidRPr="0058097C">
      <w:rPr>
        <w:rFonts w:ascii="Source Sans Pro" w:hAnsi="Source Sans Pro"/>
        <w:szCs w:val="20"/>
        <w:lang w:eastAsia="zh-TW"/>
      </w:rPr>
      <w:instrText xml:space="preserve"> PAGE   \* MERGEFORMAT </w:instrText>
    </w:r>
    <w:r w:rsidRPr="0058097C">
      <w:rPr>
        <w:rFonts w:ascii="Source Sans Pro" w:hAnsi="Source Sans Pro"/>
        <w:szCs w:val="20"/>
        <w:lang w:eastAsia="zh-TW"/>
      </w:rPr>
      <w:fldChar w:fldCharType="separate"/>
    </w:r>
    <w:r w:rsidRPr="0058097C">
      <w:rPr>
        <w:rFonts w:ascii="Source Sans Pro" w:hAnsi="Source Sans Pro"/>
        <w:szCs w:val="20"/>
        <w:lang w:eastAsia="zh-TW"/>
      </w:rPr>
      <w:t>127</w:t>
    </w:r>
    <w:r w:rsidRPr="0058097C">
      <w:rPr>
        <w:rFonts w:ascii="Source Sans Pro" w:hAnsi="Source Sans Pro"/>
        <w:noProof/>
        <w:lang w:eastAsia="zh-TW"/>
      </w:rPr>
      <w:fldChar w:fldCharType="end"/>
    </w:r>
  </w:p>
  <w:p w14:paraId="29537A09" w14:textId="77777777" w:rsidR="008D501B" w:rsidRPr="0058097C" w:rsidRDefault="008D501B" w:rsidP="008D501B">
    <w:pPr>
      <w:pStyle w:val="HeaderChapterName"/>
      <w:rPr>
        <w:rFonts w:ascii="Source Sans Pro" w:hAnsi="Source Sans Pro"/>
      </w:rPr>
    </w:pPr>
    <w:r w:rsidRPr="0058097C">
      <w:rPr>
        <w:rFonts w:ascii="Source Sans Pro" w:hAnsi="Source Sans Pro"/>
        <w:bCs/>
        <w:noProof/>
        <w:lang w:eastAsia="zh-TW"/>
      </w:rPr>
      <w:t>第</w:t>
    </w:r>
    <w:r w:rsidRPr="0058097C">
      <w:rPr>
        <w:rFonts w:ascii="Source Sans Pro" w:hAnsi="Source Sans Pro"/>
        <w:bCs/>
        <w:noProof/>
        <w:lang w:eastAsia="zh-TW"/>
      </w:rPr>
      <w:t xml:space="preserve"> 7 </w:t>
    </w:r>
    <w:r w:rsidRPr="0058097C">
      <w:rPr>
        <w:rFonts w:ascii="Source Sans Pro" w:hAnsi="Source Sans Pro"/>
        <w:bCs/>
        <w:noProof/>
        <w:lang w:eastAsia="zh-TW"/>
      </w:rPr>
      <w:t>章要求我們對承保醫療服務或藥物賬單支付</w:t>
    </w:r>
    <w:r w:rsidRPr="0058097C">
      <w:rPr>
        <w:rFonts w:ascii="Source Sans Pro" w:hAnsi="Source Sans Pro"/>
        <w:bCs/>
        <w:color w:val="0000FF"/>
        <w:lang w:eastAsia="zh-TW"/>
      </w:rPr>
      <w:t>[</w:t>
    </w:r>
    <w:r w:rsidRPr="0058097C">
      <w:rPr>
        <w:rFonts w:ascii="Source Sans Pro" w:hAnsi="Source Sans Pro"/>
        <w:bCs/>
        <w:i/>
        <w:iCs/>
        <w:noProof/>
        <w:color w:val="0000FF"/>
        <w:lang w:eastAsia="zh-TW"/>
      </w:rPr>
      <w:t xml:space="preserve">plans with cost sharing insert: </w:t>
    </w:r>
    <w:r w:rsidRPr="0058097C">
      <w:rPr>
        <w:rFonts w:ascii="Source Sans Pro" w:hAnsi="Source Sans Pro"/>
        <w:bCs/>
        <w:i/>
        <w:iCs/>
        <w:noProof/>
        <w:color w:val="0000FF"/>
        <w:lang w:eastAsia="zh-TW"/>
      </w:rPr>
      <w:t>我們</w:t>
    </w:r>
    <w:r w:rsidRPr="0058097C">
      <w:rPr>
        <w:rFonts w:ascii="Source Sans Pro" w:hAnsi="Source Sans Pro"/>
        <w:bCs/>
        <w:noProof/>
        <w:color w:val="0000FF"/>
        <w:lang w:eastAsia="zh-TW"/>
      </w:rPr>
      <w:t>應承擔的</w:t>
    </w:r>
    <w:r w:rsidRPr="0058097C">
      <w:rPr>
        <w:rFonts w:ascii="Source Sans Pro" w:hAnsi="Source Sans Pro"/>
        <w:bCs/>
        <w:i/>
        <w:iCs/>
        <w:color w:val="0000FF"/>
        <w:lang w:eastAsia="zh-TW"/>
      </w:rPr>
      <w:t>]</w:t>
    </w:r>
    <w:r w:rsidRPr="0058097C">
      <w:rPr>
        <w:rFonts w:ascii="Source Sans Pro" w:hAnsi="Source Sans Pro"/>
        <w:bCs/>
        <w:noProof/>
        <w:lang w:eastAsia="zh-TW"/>
      </w:rPr>
      <w:t>費用</w:t>
    </w:r>
  </w:p>
  <w:p w14:paraId="027D6FE8" w14:textId="77777777" w:rsidR="00D55726" w:rsidRPr="0058097C" w:rsidRDefault="00D55726" w:rsidP="008D501B">
    <w:pPr>
      <w:pStyle w:val="HeaderBa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5DB65" w14:textId="6E4AC5CD" w:rsidR="00D55726" w:rsidRPr="0058097C" w:rsidRDefault="001A0A1E" w:rsidP="78DCAA1D">
    <w:pPr>
      <w:pStyle w:val="Header"/>
      <w:rPr>
        <w:rFonts w:ascii="Source Sans Pro" w:hAnsi="Source Sans Pro"/>
        <w:szCs w:val="20"/>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lang w:eastAsia="zh-TW"/>
      </w:rPr>
      <w:t xml:space="preserve"> </w:t>
    </w:r>
    <w:r w:rsidRPr="0058097C">
      <w:rPr>
        <w:lang w:eastAsia="zh-TW"/>
      </w:rPr>
      <w:t>承保範圍說明書</w:t>
    </w:r>
    <w:r w:rsidRPr="0058097C">
      <w:rPr>
        <w:rFonts w:ascii="Source Sans Pro" w:hAnsi="Source Sans Pro"/>
        <w:lang w:eastAsia="zh-TW"/>
      </w:rPr>
      <w:t xml:space="preserve"> </w:t>
    </w:r>
    <w:r w:rsidRPr="0058097C">
      <w:rPr>
        <w:rFonts w:ascii="Source Sans Pro" w:hAnsi="Source Sans Pro"/>
        <w:lang w:eastAsia="zh-TW"/>
      </w:rPr>
      <w:tab/>
    </w:r>
    <w:r w:rsidRPr="0058097C">
      <w:rPr>
        <w:rFonts w:ascii="Source Sans Pro" w:hAnsi="Source Sans Pro"/>
        <w:noProof/>
        <w:lang w:eastAsia="zh-TW"/>
      </w:rPr>
      <w:fldChar w:fldCharType="begin"/>
    </w:r>
    <w:r w:rsidRPr="0058097C">
      <w:rPr>
        <w:rFonts w:ascii="Source Sans Pro" w:hAnsi="Source Sans Pro"/>
        <w:szCs w:val="20"/>
        <w:lang w:eastAsia="zh-TW"/>
      </w:rPr>
      <w:instrText xml:space="preserve"> PAGE   \* MERGEFORMAT </w:instrText>
    </w:r>
    <w:r w:rsidRPr="0058097C">
      <w:rPr>
        <w:rFonts w:ascii="Source Sans Pro" w:hAnsi="Source Sans Pro"/>
        <w:szCs w:val="20"/>
        <w:lang w:eastAsia="zh-TW"/>
      </w:rPr>
      <w:fldChar w:fldCharType="separate"/>
    </w:r>
    <w:r w:rsidRPr="0058097C">
      <w:rPr>
        <w:rFonts w:ascii="Source Sans Pro" w:hAnsi="Source Sans Pro"/>
        <w:noProof/>
        <w:lang w:eastAsia="zh-TW"/>
      </w:rPr>
      <w:t>218</w:t>
    </w:r>
    <w:r w:rsidRPr="0058097C">
      <w:rPr>
        <w:rFonts w:ascii="Source Sans Pro" w:hAnsi="Source Sans Pro"/>
        <w:noProof/>
        <w:lang w:eastAsia="zh-TW"/>
      </w:rPr>
      <w:fldChar w:fldCharType="end"/>
    </w:r>
  </w:p>
  <w:p w14:paraId="073E9E8E" w14:textId="2A7553CD" w:rsidR="00D55726" w:rsidRPr="0058097C" w:rsidRDefault="00D55726" w:rsidP="00EE2C96">
    <w:pPr>
      <w:pStyle w:val="HeaderChapterName"/>
      <w:rPr>
        <w:rFonts w:ascii="Source Sans Pro" w:hAnsi="Source Sans Pro"/>
        <w:noProof/>
      </w:rPr>
    </w:pPr>
    <w:r w:rsidRPr="0058097C">
      <w:rPr>
        <w:rFonts w:ascii="Source Sans Pro" w:hAnsi="Source Sans Pro"/>
        <w:bCs/>
        <w:noProof/>
        <w:lang w:eastAsia="zh-TW"/>
      </w:rPr>
      <w:t>第</w:t>
    </w:r>
    <w:r w:rsidRPr="0058097C">
      <w:rPr>
        <w:rFonts w:ascii="Source Sans Pro" w:hAnsi="Source Sans Pro"/>
        <w:bCs/>
        <w:noProof/>
        <w:lang w:eastAsia="zh-TW"/>
      </w:rPr>
      <w:t xml:space="preserve"> 8 </w:t>
    </w:r>
    <w:r w:rsidRPr="0058097C">
      <w:rPr>
        <w:rFonts w:ascii="Source Sans Pro" w:hAnsi="Source Sans Pro"/>
        <w:bCs/>
        <w:noProof/>
        <w:lang w:eastAsia="zh-TW"/>
      </w:rPr>
      <w:t>章您的權利與責任</w:t>
    </w:r>
  </w:p>
  <w:p w14:paraId="721CB809" w14:textId="77777777" w:rsidR="00D55726" w:rsidRPr="0058097C" w:rsidRDefault="00D55726" w:rsidP="00A73E68">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F8C2A" w14:textId="77777777" w:rsidR="000D2259" w:rsidRPr="0058097C" w:rsidRDefault="000D2259" w:rsidP="000D2259">
    <w:pPr>
      <w:pStyle w:val="Header"/>
      <w:rPr>
        <w:rFonts w:ascii="Source Sans Pro" w:hAnsi="Source Sans Pro"/>
        <w:szCs w:val="20"/>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rFonts w:ascii="Source Sans Pro" w:hAnsi="Source Sans Pro"/>
        <w:lang w:eastAsia="zh-TW"/>
      </w:rPr>
      <w:t xml:space="preserve"> </w:t>
    </w:r>
    <w:r w:rsidRPr="0058097C">
      <w:rPr>
        <w:rFonts w:ascii="Source Sans Pro" w:hAnsi="Source Sans Pro"/>
        <w:lang w:eastAsia="zh-TW"/>
      </w:rPr>
      <w:t>承保範圍說明書</w:t>
    </w:r>
    <w:r w:rsidRPr="0058097C">
      <w:rPr>
        <w:rFonts w:ascii="Source Sans Pro" w:hAnsi="Source Sans Pro"/>
        <w:lang w:eastAsia="zh-TW"/>
      </w:rPr>
      <w:tab/>
    </w:r>
    <w:r w:rsidRPr="0058097C">
      <w:rPr>
        <w:rFonts w:ascii="Source Sans Pro" w:hAnsi="Source Sans Pro"/>
        <w:noProof/>
        <w:lang w:eastAsia="zh-TW"/>
      </w:rPr>
      <w:fldChar w:fldCharType="begin"/>
    </w:r>
    <w:r w:rsidRPr="0058097C">
      <w:rPr>
        <w:rFonts w:ascii="Source Sans Pro" w:hAnsi="Source Sans Pro"/>
        <w:szCs w:val="20"/>
        <w:lang w:eastAsia="zh-TW"/>
      </w:rPr>
      <w:instrText xml:space="preserve"> PAGE   \* MERGEFORMAT </w:instrText>
    </w:r>
    <w:r w:rsidRPr="0058097C">
      <w:rPr>
        <w:rFonts w:ascii="Source Sans Pro" w:hAnsi="Source Sans Pro"/>
        <w:szCs w:val="20"/>
        <w:lang w:eastAsia="zh-TW"/>
      </w:rPr>
      <w:fldChar w:fldCharType="separate"/>
    </w:r>
    <w:r w:rsidRPr="0058097C">
      <w:rPr>
        <w:rFonts w:ascii="Source Sans Pro" w:hAnsi="Source Sans Pro"/>
        <w:szCs w:val="20"/>
        <w:lang w:eastAsia="zh-TW"/>
      </w:rPr>
      <w:t>132</w:t>
    </w:r>
    <w:r w:rsidRPr="0058097C">
      <w:rPr>
        <w:rFonts w:ascii="Source Sans Pro" w:hAnsi="Source Sans Pro"/>
        <w:noProof/>
        <w:lang w:eastAsia="zh-TW"/>
      </w:rPr>
      <w:fldChar w:fldCharType="end"/>
    </w:r>
  </w:p>
  <w:p w14:paraId="4258E621" w14:textId="5B680095" w:rsidR="009A440B" w:rsidRPr="0058097C" w:rsidRDefault="000D2259" w:rsidP="009A440B">
    <w:pPr>
      <w:pStyle w:val="HeaderChapterName"/>
      <w:rPr>
        <w:rFonts w:ascii="Source Sans Pro" w:hAnsi="Source Sans Pro"/>
        <w:noProof/>
      </w:rPr>
    </w:pPr>
    <w:r w:rsidRPr="0058097C">
      <w:rPr>
        <w:rFonts w:ascii="Source Sans Pro" w:hAnsi="Source Sans Pro"/>
        <w:bCs/>
        <w:noProof/>
        <w:lang w:eastAsia="zh-TW"/>
      </w:rPr>
      <w:t>第</w:t>
    </w:r>
    <w:r w:rsidRPr="0058097C">
      <w:rPr>
        <w:rFonts w:ascii="Source Sans Pro" w:hAnsi="Source Sans Pro"/>
        <w:bCs/>
        <w:noProof/>
        <w:lang w:eastAsia="zh-TW"/>
      </w:rPr>
      <w:t xml:space="preserve"> 8 </w:t>
    </w:r>
    <w:r w:rsidRPr="0058097C">
      <w:rPr>
        <w:rFonts w:ascii="Source Sans Pro" w:hAnsi="Source Sans Pro"/>
        <w:bCs/>
        <w:noProof/>
        <w:lang w:eastAsia="zh-TW"/>
      </w:rPr>
      <w:t>章您的權利與責任</w:t>
    </w:r>
  </w:p>
  <w:p w14:paraId="67814E70" w14:textId="77777777" w:rsidR="009A440B" w:rsidRPr="0058097C" w:rsidRDefault="009A440B" w:rsidP="009A440B">
    <w:pPr>
      <w:pStyle w:val="HeaderBar"/>
    </w:pPr>
  </w:p>
  <w:p w14:paraId="25622CAE" w14:textId="77777777" w:rsidR="009A440B" w:rsidRPr="0058097C" w:rsidRDefault="009A440B" w:rsidP="000D2259">
    <w:pPr>
      <w:pStyle w:val="HeaderChapterName"/>
      <w:rPr>
        <w:rFonts w:ascii="Source Sans Pro" w:hAnsi="Source Sans Pro"/>
        <w:noProof/>
      </w:rPr>
    </w:pPr>
  </w:p>
  <w:p w14:paraId="47170ED9" w14:textId="77777777" w:rsidR="00D55726" w:rsidRPr="0058097C" w:rsidRDefault="00D55726">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65674" w14:textId="1EBC4CC8" w:rsidR="00D55726" w:rsidRPr="0058097C" w:rsidRDefault="001A0A1E" w:rsidP="78DCAA1D">
    <w:pPr>
      <w:pStyle w:val="Header"/>
      <w:rPr>
        <w:rFonts w:ascii="Source Sans Pro" w:hAnsi="Source Sans Pro"/>
        <w:szCs w:val="20"/>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lang w:eastAsia="zh-TW"/>
      </w:rPr>
      <w:t xml:space="preserve"> </w:t>
    </w:r>
    <w:r w:rsidRPr="0058097C">
      <w:rPr>
        <w:lang w:eastAsia="zh-TW"/>
      </w:rPr>
      <w:t>承保範圍說明書</w:t>
    </w:r>
    <w:r w:rsidRPr="0058097C">
      <w:rPr>
        <w:rFonts w:ascii="Source Sans Pro" w:hAnsi="Source Sans Pro"/>
        <w:lang w:eastAsia="zh-TW"/>
      </w:rPr>
      <w:t xml:space="preserve"> </w:t>
    </w:r>
    <w:r w:rsidRPr="0058097C">
      <w:rPr>
        <w:rFonts w:ascii="Source Sans Pro" w:hAnsi="Source Sans Pro"/>
        <w:lang w:eastAsia="zh-TW"/>
      </w:rPr>
      <w:tab/>
    </w:r>
    <w:r w:rsidRPr="0058097C">
      <w:rPr>
        <w:rFonts w:ascii="Source Sans Pro" w:hAnsi="Source Sans Pro"/>
        <w:noProof/>
        <w:lang w:eastAsia="zh-TW"/>
      </w:rPr>
      <w:fldChar w:fldCharType="begin"/>
    </w:r>
    <w:r w:rsidRPr="0058097C">
      <w:rPr>
        <w:rFonts w:ascii="Source Sans Pro" w:hAnsi="Source Sans Pro"/>
        <w:szCs w:val="20"/>
        <w:lang w:eastAsia="zh-TW"/>
      </w:rPr>
      <w:instrText xml:space="preserve"> PAGE   \* MERGEFORMAT </w:instrText>
    </w:r>
    <w:r w:rsidRPr="0058097C">
      <w:rPr>
        <w:rFonts w:ascii="Source Sans Pro" w:hAnsi="Source Sans Pro"/>
        <w:szCs w:val="20"/>
        <w:lang w:eastAsia="zh-TW"/>
      </w:rPr>
      <w:fldChar w:fldCharType="separate"/>
    </w:r>
    <w:r w:rsidRPr="0058097C">
      <w:rPr>
        <w:rFonts w:ascii="Source Sans Pro" w:hAnsi="Source Sans Pro"/>
        <w:noProof/>
        <w:lang w:eastAsia="zh-TW"/>
      </w:rPr>
      <w:t>218</w:t>
    </w:r>
    <w:r w:rsidRPr="0058097C">
      <w:rPr>
        <w:rFonts w:ascii="Source Sans Pro" w:hAnsi="Source Sans Pro"/>
        <w:noProof/>
        <w:lang w:eastAsia="zh-TW"/>
      </w:rPr>
      <w:fldChar w:fldCharType="end"/>
    </w:r>
  </w:p>
  <w:p w14:paraId="0E3F76E9" w14:textId="01B70D3A" w:rsidR="00D55726" w:rsidRPr="0058097C" w:rsidRDefault="00D55726" w:rsidP="00653F91">
    <w:pPr>
      <w:pStyle w:val="HeaderChapterName"/>
      <w:rPr>
        <w:rFonts w:ascii="Source Sans Pro" w:hAnsi="Source Sans Pro"/>
        <w:noProof/>
      </w:rPr>
    </w:pPr>
    <w:r w:rsidRPr="0058097C">
      <w:rPr>
        <w:rFonts w:ascii="Source Sans Pro" w:hAnsi="Source Sans Pro"/>
        <w:bCs/>
        <w:noProof/>
        <w:lang w:eastAsia="zh-TW"/>
      </w:rPr>
      <w:t>第</w:t>
    </w:r>
    <w:r w:rsidRPr="0058097C">
      <w:rPr>
        <w:rFonts w:ascii="Source Sans Pro" w:hAnsi="Source Sans Pro"/>
        <w:bCs/>
        <w:noProof/>
        <w:lang w:eastAsia="zh-TW"/>
      </w:rPr>
      <w:t xml:space="preserve"> 9A </w:t>
    </w:r>
    <w:r w:rsidRPr="0058097C">
      <w:rPr>
        <w:rFonts w:ascii="Source Sans Pro" w:hAnsi="Source Sans Pro"/>
        <w:bCs/>
        <w:noProof/>
        <w:lang w:eastAsia="zh-TW"/>
      </w:rPr>
      <w:t>章如果遇到問題或想投訴（承保範圍裁決、上訴、投訴）</w:t>
    </w:r>
  </w:p>
  <w:p w14:paraId="2335149F" w14:textId="77777777" w:rsidR="00D55726" w:rsidRPr="0058097C" w:rsidRDefault="00D55726" w:rsidP="00A73E68">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88032" w14:textId="5B546350" w:rsidR="00D55726" w:rsidRPr="0058097C" w:rsidRDefault="001A0A1E" w:rsidP="00D3531D">
    <w:pPr>
      <w:pStyle w:val="Header"/>
      <w:tabs>
        <w:tab w:val="right" w:pos="9180"/>
      </w:tabs>
    </w:pPr>
    <w:r w:rsidRPr="0058097C">
      <w:rPr>
        <w:lang w:eastAsia="zh-TW"/>
      </w:rPr>
      <w:t xml:space="preserve">2025 </w:t>
    </w:r>
    <w:r w:rsidRPr="0058097C">
      <w:rPr>
        <w:lang w:eastAsia="zh-TW"/>
      </w:rPr>
      <w:t>年</w:t>
    </w:r>
    <w:r w:rsidRPr="0058097C">
      <w:rPr>
        <w:lang w:eastAsia="zh-TW"/>
      </w:rPr>
      <w:t xml:space="preserve"> </w:t>
    </w:r>
    <w:r w:rsidRPr="0058097C">
      <w:rPr>
        <w:i/>
        <w:iCs/>
        <w:color w:val="0000FF"/>
        <w:lang w:eastAsia="zh-TW"/>
      </w:rPr>
      <w:t>[insert 2025 plan name]</w:t>
    </w:r>
    <w:r w:rsidRPr="0058097C">
      <w:rPr>
        <w:lang w:eastAsia="zh-TW"/>
      </w:rPr>
      <w:t xml:space="preserve"> </w:t>
    </w:r>
    <w:r w:rsidRPr="0058097C">
      <w:rPr>
        <w:lang w:eastAsia="zh-TW"/>
      </w:rPr>
      <w:t>承保範圍說明書</w:t>
    </w:r>
    <w:r w:rsidRPr="0058097C">
      <w:rPr>
        <w:lang w:eastAsia="zh-TW"/>
      </w:rPr>
      <w:tab/>
    </w:r>
    <w:r w:rsidRPr="0058097C">
      <w:rPr>
        <w:lang w:eastAsia="zh-TW"/>
      </w:rPr>
      <w:fldChar w:fldCharType="begin"/>
    </w:r>
    <w:r w:rsidRPr="0058097C">
      <w:rPr>
        <w:lang w:eastAsia="zh-TW"/>
      </w:rPr>
      <w:instrText xml:space="preserve"> PAGE   \* MERGEFORMAT </w:instrText>
    </w:r>
    <w:r w:rsidRPr="0058097C">
      <w:rPr>
        <w:lang w:eastAsia="zh-TW"/>
      </w:rPr>
      <w:fldChar w:fldCharType="separate"/>
    </w:r>
    <w:r w:rsidRPr="0058097C">
      <w:rPr>
        <w:lang w:eastAsia="zh-TW"/>
      </w:rPr>
      <w:t>3</w:t>
    </w:r>
    <w:r w:rsidRPr="0058097C">
      <w:rPr>
        <w:noProof/>
        <w:lang w:eastAsia="zh-TW"/>
      </w:rPr>
      <w:fldChar w:fldCharType="end"/>
    </w:r>
  </w:p>
  <w:p w14:paraId="4B6AF73F" w14:textId="77777777" w:rsidR="00D55726" w:rsidRPr="0058097C" w:rsidRDefault="00D55726" w:rsidP="00D3531D">
    <w:pPr>
      <w:pStyle w:val="Header"/>
      <w:rPr>
        <w:b/>
        <w:bCs/>
      </w:rPr>
    </w:pPr>
    <w:r w:rsidRPr="0058097C">
      <w:rPr>
        <w:b/>
        <w:bCs/>
        <w:lang w:eastAsia="zh-TW"/>
      </w:rPr>
      <w:t>目錄</w:t>
    </w:r>
  </w:p>
  <w:p w14:paraId="437AD2CE" w14:textId="12DACF1E" w:rsidR="00D55726" w:rsidRPr="0058097C" w:rsidRDefault="00D55726" w:rsidP="00A73E68">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F0A93" w14:textId="7B06A7EA" w:rsidR="0049572A" w:rsidRPr="0058097C" w:rsidRDefault="0049572A" w:rsidP="0049572A">
    <w:pPr>
      <w:pStyle w:val="Header"/>
      <w:rPr>
        <w:rFonts w:ascii="Source Sans Pro" w:hAnsi="Source Sans Pro"/>
        <w:szCs w:val="20"/>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rFonts w:ascii="Source Sans Pro" w:hAnsi="Source Sans Pro"/>
        <w:lang w:eastAsia="zh-TW"/>
      </w:rPr>
      <w:t xml:space="preserve"> </w:t>
    </w:r>
    <w:r w:rsidRPr="0058097C">
      <w:rPr>
        <w:rFonts w:ascii="Source Sans Pro" w:hAnsi="Source Sans Pro"/>
        <w:lang w:eastAsia="zh-TW"/>
      </w:rPr>
      <w:t>承保範圍說明書</w:t>
    </w:r>
    <w:r w:rsidRPr="0058097C">
      <w:rPr>
        <w:rFonts w:ascii="Source Sans Pro" w:hAnsi="Source Sans Pro"/>
        <w:lang w:eastAsia="zh-TW"/>
      </w:rPr>
      <w:tab/>
    </w:r>
    <w:r w:rsidRPr="0058097C">
      <w:rPr>
        <w:rFonts w:ascii="Source Sans Pro" w:hAnsi="Source Sans Pro"/>
        <w:noProof/>
        <w:lang w:eastAsia="zh-TW"/>
      </w:rPr>
      <w:fldChar w:fldCharType="begin"/>
    </w:r>
    <w:r w:rsidRPr="0058097C">
      <w:rPr>
        <w:rFonts w:ascii="Source Sans Pro" w:hAnsi="Source Sans Pro"/>
        <w:szCs w:val="20"/>
        <w:lang w:eastAsia="zh-TW"/>
      </w:rPr>
      <w:instrText xml:space="preserve"> PAGE   \* MERGEFORMAT </w:instrText>
    </w:r>
    <w:r w:rsidRPr="0058097C">
      <w:rPr>
        <w:rFonts w:ascii="Source Sans Pro" w:hAnsi="Source Sans Pro"/>
        <w:szCs w:val="20"/>
        <w:lang w:eastAsia="zh-TW"/>
      </w:rPr>
      <w:fldChar w:fldCharType="separate"/>
    </w:r>
    <w:r w:rsidRPr="0058097C">
      <w:rPr>
        <w:rFonts w:ascii="Source Sans Pro" w:hAnsi="Source Sans Pro"/>
        <w:szCs w:val="20"/>
        <w:lang w:eastAsia="zh-TW"/>
      </w:rPr>
      <w:t>140</w:t>
    </w:r>
    <w:r w:rsidRPr="0058097C">
      <w:rPr>
        <w:rFonts w:ascii="Source Sans Pro" w:hAnsi="Source Sans Pro"/>
        <w:noProof/>
        <w:lang w:eastAsia="zh-TW"/>
      </w:rPr>
      <w:fldChar w:fldCharType="end"/>
    </w:r>
  </w:p>
  <w:p w14:paraId="7B62C538" w14:textId="72F2D364" w:rsidR="009A440B" w:rsidRPr="0058097C" w:rsidRDefault="0049572A" w:rsidP="009A440B">
    <w:pPr>
      <w:pStyle w:val="HeaderChapterName"/>
      <w:rPr>
        <w:rFonts w:ascii="Source Sans Pro" w:hAnsi="Source Sans Pro"/>
        <w:noProof/>
      </w:rPr>
    </w:pPr>
    <w:r w:rsidRPr="0058097C">
      <w:rPr>
        <w:rFonts w:ascii="Source Sans Pro" w:hAnsi="Source Sans Pro"/>
        <w:bCs/>
        <w:noProof/>
        <w:lang w:eastAsia="zh-TW"/>
      </w:rPr>
      <w:t>第</w:t>
    </w:r>
    <w:r w:rsidRPr="0058097C">
      <w:rPr>
        <w:rFonts w:ascii="Source Sans Pro" w:hAnsi="Source Sans Pro"/>
        <w:bCs/>
        <w:noProof/>
        <w:lang w:eastAsia="zh-TW"/>
      </w:rPr>
      <w:t xml:space="preserve"> 9A </w:t>
    </w:r>
    <w:r w:rsidRPr="0058097C">
      <w:rPr>
        <w:rFonts w:ascii="Source Sans Pro" w:hAnsi="Source Sans Pro"/>
        <w:bCs/>
        <w:noProof/>
        <w:lang w:eastAsia="zh-TW"/>
      </w:rPr>
      <w:t>章如果遇到問題或想投訴（承保範圍裁決、上訴、投訴）</w:t>
    </w:r>
  </w:p>
  <w:p w14:paraId="1734EB82" w14:textId="77777777" w:rsidR="009A440B" w:rsidRPr="0058097C" w:rsidRDefault="009A440B" w:rsidP="009A440B">
    <w:pPr>
      <w:pStyle w:val="HeaderBar"/>
    </w:pPr>
  </w:p>
  <w:p w14:paraId="16775774" w14:textId="77777777" w:rsidR="009A440B" w:rsidRPr="0058097C" w:rsidRDefault="009A440B" w:rsidP="0049572A">
    <w:pPr>
      <w:pStyle w:val="HeaderChapterName"/>
      <w:rPr>
        <w:rFonts w:ascii="Source Sans Pro" w:hAnsi="Source Sans Pro"/>
        <w:noProof/>
      </w:rPr>
    </w:pPr>
  </w:p>
  <w:p w14:paraId="78580351" w14:textId="77777777" w:rsidR="00D55726" w:rsidRPr="0058097C" w:rsidRDefault="00D55726">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5A931" w14:textId="77777777" w:rsidR="00D55726" w:rsidRPr="0058097C" w:rsidRDefault="00D55726">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D1F9D" w14:textId="04F7BF3C" w:rsidR="00D55726" w:rsidRPr="0058097C" w:rsidRDefault="001A0A1E" w:rsidP="78DCAA1D">
    <w:pPr>
      <w:pStyle w:val="Header"/>
      <w:rPr>
        <w:rFonts w:ascii="Source Sans Pro" w:hAnsi="Source Sans Pro"/>
        <w:szCs w:val="20"/>
        <w:lang w:eastAsia="zh-TW"/>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lang w:eastAsia="zh-TW"/>
      </w:rPr>
      <w:t xml:space="preserve"> </w:t>
    </w:r>
    <w:r w:rsidRPr="0058097C">
      <w:rPr>
        <w:lang w:eastAsia="zh-TW"/>
      </w:rPr>
      <w:t>承保範圍說明書</w:t>
    </w:r>
    <w:r w:rsidRPr="0058097C">
      <w:rPr>
        <w:rFonts w:ascii="Source Sans Pro" w:hAnsi="Source Sans Pro"/>
        <w:lang w:eastAsia="zh-TW"/>
      </w:rPr>
      <w:t xml:space="preserve"> </w:t>
    </w:r>
    <w:r w:rsidRPr="0058097C">
      <w:rPr>
        <w:rFonts w:ascii="Source Sans Pro" w:hAnsi="Source Sans Pro"/>
        <w:lang w:eastAsia="zh-TW"/>
      </w:rPr>
      <w:tab/>
    </w:r>
    <w:r w:rsidRPr="0058097C">
      <w:rPr>
        <w:rFonts w:ascii="Source Sans Pro" w:hAnsi="Source Sans Pro"/>
        <w:noProof/>
        <w:lang w:eastAsia="zh-TW"/>
      </w:rPr>
      <w:fldChar w:fldCharType="begin"/>
    </w:r>
    <w:r w:rsidRPr="0058097C">
      <w:rPr>
        <w:rFonts w:ascii="Source Sans Pro" w:hAnsi="Source Sans Pro"/>
        <w:szCs w:val="20"/>
        <w:lang w:eastAsia="zh-TW"/>
      </w:rPr>
      <w:instrText xml:space="preserve"> PAGE   \* MERGEFORMAT </w:instrText>
    </w:r>
    <w:r w:rsidRPr="0058097C">
      <w:rPr>
        <w:rFonts w:ascii="Source Sans Pro" w:hAnsi="Source Sans Pro"/>
        <w:szCs w:val="20"/>
        <w:lang w:eastAsia="zh-TW"/>
      </w:rPr>
      <w:fldChar w:fldCharType="separate"/>
    </w:r>
    <w:r w:rsidRPr="0058097C">
      <w:rPr>
        <w:rFonts w:ascii="Source Sans Pro" w:hAnsi="Source Sans Pro"/>
        <w:noProof/>
        <w:lang w:eastAsia="zh-TW"/>
      </w:rPr>
      <w:t>218</w:t>
    </w:r>
    <w:r w:rsidRPr="0058097C">
      <w:rPr>
        <w:rFonts w:ascii="Source Sans Pro" w:hAnsi="Source Sans Pro"/>
        <w:noProof/>
        <w:lang w:eastAsia="zh-TW"/>
      </w:rPr>
      <w:fldChar w:fldCharType="end"/>
    </w:r>
  </w:p>
  <w:p w14:paraId="14D2ADC5" w14:textId="668321E4" w:rsidR="00D55726" w:rsidRPr="0058097C" w:rsidRDefault="00D55726" w:rsidP="00653F91">
    <w:pPr>
      <w:pStyle w:val="HeaderChapterName"/>
      <w:rPr>
        <w:rFonts w:ascii="Source Sans Pro" w:hAnsi="Source Sans Pro"/>
        <w:lang w:eastAsia="zh-TW"/>
      </w:rPr>
    </w:pPr>
    <w:r w:rsidRPr="0058097C">
      <w:rPr>
        <w:rFonts w:ascii="Source Sans Pro" w:hAnsi="Source Sans Pro"/>
        <w:bCs/>
        <w:noProof/>
        <w:lang w:eastAsia="zh-TW"/>
      </w:rPr>
      <w:t>第</w:t>
    </w:r>
    <w:r w:rsidRPr="0058097C">
      <w:rPr>
        <w:rFonts w:ascii="Source Sans Pro" w:hAnsi="Source Sans Pro"/>
        <w:bCs/>
        <w:noProof/>
        <w:lang w:eastAsia="zh-TW"/>
      </w:rPr>
      <w:t xml:space="preserve"> 9B </w:t>
    </w:r>
    <w:r w:rsidRPr="0058097C">
      <w:rPr>
        <w:rFonts w:ascii="Source Sans Pro" w:hAnsi="Source Sans Pro"/>
        <w:bCs/>
        <w:noProof/>
        <w:lang w:eastAsia="zh-TW"/>
      </w:rPr>
      <w:t>章如果遇到問題或想投訴（承保範圍裁決、上訴、投訴）</w:t>
    </w:r>
  </w:p>
  <w:p w14:paraId="27EEE5A1" w14:textId="77777777" w:rsidR="00D55726" w:rsidRPr="0058097C" w:rsidRDefault="00D55726" w:rsidP="00A73E68">
    <w:pPr>
      <w:pStyle w:val="HeaderBar"/>
      <w:rPr>
        <w:lang w:eastAsia="zh-TW"/>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70376" w14:textId="4B3A2B11" w:rsidR="00872BC1" w:rsidRPr="0058097C" w:rsidRDefault="00872BC1" w:rsidP="00872BC1">
    <w:pPr>
      <w:pStyle w:val="Header"/>
      <w:rPr>
        <w:rFonts w:ascii="Source Sans Pro" w:hAnsi="Source Sans Pro"/>
        <w:szCs w:val="20"/>
        <w:lang w:eastAsia="zh-TW"/>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rFonts w:ascii="Source Sans Pro" w:hAnsi="Source Sans Pro"/>
        <w:lang w:eastAsia="zh-TW"/>
      </w:rPr>
      <w:t xml:space="preserve"> </w:t>
    </w:r>
    <w:r w:rsidRPr="0058097C">
      <w:rPr>
        <w:rFonts w:ascii="Source Sans Pro" w:hAnsi="Source Sans Pro"/>
        <w:lang w:eastAsia="zh-TW"/>
      </w:rPr>
      <w:t>承保範圍說明書</w:t>
    </w:r>
    <w:r w:rsidRPr="0058097C">
      <w:rPr>
        <w:rFonts w:ascii="Source Sans Pro" w:hAnsi="Source Sans Pro"/>
        <w:lang w:eastAsia="zh-TW"/>
      </w:rPr>
      <w:tab/>
    </w:r>
    <w:r w:rsidRPr="0058097C">
      <w:rPr>
        <w:rFonts w:ascii="Source Sans Pro" w:hAnsi="Source Sans Pro"/>
        <w:noProof/>
        <w:lang w:eastAsia="zh-TW"/>
      </w:rPr>
      <w:fldChar w:fldCharType="begin"/>
    </w:r>
    <w:r w:rsidRPr="0058097C">
      <w:rPr>
        <w:rFonts w:ascii="Source Sans Pro" w:hAnsi="Source Sans Pro"/>
        <w:szCs w:val="20"/>
        <w:lang w:eastAsia="zh-TW"/>
      </w:rPr>
      <w:instrText xml:space="preserve"> PAGE   \* MERGEFORMAT </w:instrText>
    </w:r>
    <w:r w:rsidRPr="0058097C">
      <w:rPr>
        <w:rFonts w:ascii="Source Sans Pro" w:hAnsi="Source Sans Pro"/>
        <w:szCs w:val="20"/>
        <w:lang w:eastAsia="zh-TW"/>
      </w:rPr>
      <w:fldChar w:fldCharType="separate"/>
    </w:r>
    <w:r w:rsidRPr="0058097C">
      <w:rPr>
        <w:rFonts w:ascii="Source Sans Pro" w:hAnsi="Source Sans Pro"/>
        <w:szCs w:val="20"/>
        <w:lang w:eastAsia="zh-TW"/>
      </w:rPr>
      <w:t>177</w:t>
    </w:r>
    <w:r w:rsidRPr="0058097C">
      <w:rPr>
        <w:rFonts w:ascii="Source Sans Pro" w:hAnsi="Source Sans Pro"/>
        <w:noProof/>
        <w:lang w:eastAsia="zh-TW"/>
      </w:rPr>
      <w:fldChar w:fldCharType="end"/>
    </w:r>
  </w:p>
  <w:p w14:paraId="028CA2A2" w14:textId="68A489D4" w:rsidR="00872BC1" w:rsidRPr="0058097C" w:rsidRDefault="00872BC1" w:rsidP="00872BC1">
    <w:pPr>
      <w:pStyle w:val="HeaderChapterName"/>
      <w:rPr>
        <w:rFonts w:ascii="Source Sans Pro" w:hAnsi="Source Sans Pro"/>
        <w:lang w:eastAsia="zh-TW"/>
      </w:rPr>
    </w:pPr>
    <w:r w:rsidRPr="0058097C">
      <w:rPr>
        <w:rFonts w:ascii="Source Sans Pro" w:hAnsi="Source Sans Pro"/>
        <w:bCs/>
        <w:noProof/>
        <w:lang w:eastAsia="zh-TW"/>
      </w:rPr>
      <w:t>第</w:t>
    </w:r>
    <w:r w:rsidRPr="0058097C">
      <w:rPr>
        <w:rFonts w:ascii="Source Sans Pro" w:hAnsi="Source Sans Pro"/>
        <w:bCs/>
        <w:noProof/>
        <w:lang w:eastAsia="zh-TW"/>
      </w:rPr>
      <w:t xml:space="preserve"> 9B </w:t>
    </w:r>
    <w:r w:rsidRPr="0058097C">
      <w:rPr>
        <w:rFonts w:ascii="Source Sans Pro" w:hAnsi="Source Sans Pro"/>
        <w:bCs/>
        <w:noProof/>
        <w:lang w:eastAsia="zh-TW"/>
      </w:rPr>
      <w:t>章如果遇到問題或想投訴（承保範圍裁決、上訴、投訴）</w:t>
    </w:r>
  </w:p>
  <w:p w14:paraId="6847CF61" w14:textId="77777777" w:rsidR="00D55726" w:rsidRPr="0058097C" w:rsidRDefault="00D55726" w:rsidP="00872BC1">
    <w:pPr>
      <w:pStyle w:val="HeaderBar"/>
      <w:rPr>
        <w:lang w:eastAsia="zh-TW"/>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2ED72" w14:textId="112FAF27" w:rsidR="00D55726" w:rsidRPr="0058097C" w:rsidRDefault="001A0A1E" w:rsidP="78DCAA1D">
    <w:pPr>
      <w:pStyle w:val="Header"/>
      <w:rPr>
        <w:rFonts w:ascii="Source Sans Pro" w:hAnsi="Source Sans Pro"/>
        <w:szCs w:val="20"/>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lang w:eastAsia="zh-TW"/>
      </w:rPr>
      <w:t xml:space="preserve"> </w:t>
    </w:r>
    <w:r w:rsidRPr="0058097C">
      <w:rPr>
        <w:lang w:eastAsia="zh-TW"/>
      </w:rPr>
      <w:t>承保範圍說明書</w:t>
    </w:r>
    <w:r w:rsidRPr="0058097C">
      <w:rPr>
        <w:rFonts w:ascii="Source Sans Pro" w:hAnsi="Source Sans Pro"/>
        <w:lang w:eastAsia="zh-TW"/>
      </w:rPr>
      <w:t xml:space="preserve"> </w:t>
    </w:r>
    <w:r w:rsidRPr="0058097C">
      <w:rPr>
        <w:rFonts w:ascii="Source Sans Pro" w:hAnsi="Source Sans Pro"/>
        <w:lang w:eastAsia="zh-TW"/>
      </w:rPr>
      <w:tab/>
    </w:r>
    <w:r w:rsidRPr="0058097C">
      <w:rPr>
        <w:rFonts w:ascii="Source Sans Pro" w:hAnsi="Source Sans Pro"/>
        <w:noProof/>
        <w:lang w:eastAsia="zh-TW"/>
      </w:rPr>
      <w:fldChar w:fldCharType="begin"/>
    </w:r>
    <w:r w:rsidRPr="0058097C">
      <w:rPr>
        <w:rFonts w:ascii="Source Sans Pro" w:hAnsi="Source Sans Pro"/>
        <w:szCs w:val="20"/>
        <w:lang w:eastAsia="zh-TW"/>
      </w:rPr>
      <w:instrText xml:space="preserve"> PAGE   \* MERGEFORMAT </w:instrText>
    </w:r>
    <w:r w:rsidRPr="0058097C">
      <w:rPr>
        <w:rFonts w:ascii="Source Sans Pro" w:hAnsi="Source Sans Pro"/>
        <w:szCs w:val="20"/>
        <w:lang w:eastAsia="zh-TW"/>
      </w:rPr>
      <w:fldChar w:fldCharType="separate"/>
    </w:r>
    <w:r w:rsidRPr="0058097C">
      <w:rPr>
        <w:rFonts w:ascii="Source Sans Pro" w:hAnsi="Source Sans Pro"/>
        <w:noProof/>
        <w:lang w:eastAsia="zh-TW"/>
      </w:rPr>
      <w:t>218</w:t>
    </w:r>
    <w:r w:rsidRPr="0058097C">
      <w:rPr>
        <w:rFonts w:ascii="Source Sans Pro" w:hAnsi="Source Sans Pro"/>
        <w:noProof/>
        <w:lang w:eastAsia="zh-TW"/>
      </w:rPr>
      <w:fldChar w:fldCharType="end"/>
    </w:r>
  </w:p>
  <w:p w14:paraId="1D4C1A50" w14:textId="0DAF8DFB" w:rsidR="00D55726" w:rsidRPr="0058097C" w:rsidRDefault="00D55726" w:rsidP="00653F91">
    <w:pPr>
      <w:pStyle w:val="HeaderChapterName"/>
      <w:rPr>
        <w:rFonts w:ascii="Source Sans Pro" w:hAnsi="Source Sans Pro"/>
      </w:rPr>
    </w:pPr>
    <w:r w:rsidRPr="0058097C">
      <w:rPr>
        <w:rFonts w:ascii="Source Sans Pro" w:hAnsi="Source Sans Pro"/>
        <w:bCs/>
        <w:noProof/>
        <w:lang w:eastAsia="zh-TW"/>
      </w:rPr>
      <w:t>第</w:t>
    </w:r>
    <w:r w:rsidRPr="0058097C">
      <w:rPr>
        <w:rFonts w:ascii="Source Sans Pro" w:hAnsi="Source Sans Pro"/>
        <w:bCs/>
        <w:noProof/>
        <w:lang w:eastAsia="zh-TW"/>
      </w:rPr>
      <w:t xml:space="preserve"> 10 </w:t>
    </w:r>
    <w:r w:rsidRPr="0058097C">
      <w:rPr>
        <w:rFonts w:ascii="Source Sans Pro" w:hAnsi="Source Sans Pro"/>
        <w:bCs/>
        <w:noProof/>
        <w:lang w:eastAsia="zh-TW"/>
      </w:rPr>
      <w:t>章終止計劃會員資格</w:t>
    </w:r>
  </w:p>
  <w:p w14:paraId="0B9A381F" w14:textId="77777777" w:rsidR="00D55726" w:rsidRPr="0058097C" w:rsidRDefault="00D55726" w:rsidP="00A73E68">
    <w:pPr>
      <w:pStyle w:val="HeaderBa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25B23" w14:textId="26F084BE" w:rsidR="0087625F" w:rsidRPr="0058097C" w:rsidRDefault="0087625F" w:rsidP="0087625F">
    <w:pPr>
      <w:pStyle w:val="Header"/>
      <w:rPr>
        <w:rFonts w:ascii="Source Sans Pro" w:hAnsi="Source Sans Pro"/>
        <w:szCs w:val="20"/>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rFonts w:ascii="Source Sans Pro" w:hAnsi="Source Sans Pro"/>
        <w:lang w:eastAsia="zh-TW"/>
      </w:rPr>
      <w:t xml:space="preserve"> </w:t>
    </w:r>
    <w:r w:rsidRPr="0058097C">
      <w:rPr>
        <w:rFonts w:ascii="Source Sans Pro" w:hAnsi="Source Sans Pro"/>
        <w:lang w:eastAsia="zh-TW"/>
      </w:rPr>
      <w:t>承保範圍說明書</w:t>
    </w:r>
    <w:r w:rsidRPr="0058097C">
      <w:rPr>
        <w:rFonts w:ascii="Source Sans Pro" w:hAnsi="Source Sans Pro"/>
        <w:lang w:eastAsia="zh-TW"/>
      </w:rPr>
      <w:tab/>
    </w:r>
    <w:r w:rsidRPr="0058097C">
      <w:rPr>
        <w:rFonts w:ascii="Source Sans Pro" w:hAnsi="Source Sans Pro"/>
        <w:noProof/>
        <w:lang w:eastAsia="zh-TW"/>
      </w:rPr>
      <w:fldChar w:fldCharType="begin"/>
    </w:r>
    <w:r w:rsidRPr="0058097C">
      <w:rPr>
        <w:rFonts w:ascii="Source Sans Pro" w:hAnsi="Source Sans Pro"/>
        <w:szCs w:val="20"/>
        <w:lang w:eastAsia="zh-TW"/>
      </w:rPr>
      <w:instrText xml:space="preserve"> PAGE   \* MERGEFORMAT </w:instrText>
    </w:r>
    <w:r w:rsidRPr="0058097C">
      <w:rPr>
        <w:rFonts w:ascii="Source Sans Pro" w:hAnsi="Source Sans Pro"/>
        <w:szCs w:val="20"/>
        <w:lang w:eastAsia="zh-TW"/>
      </w:rPr>
      <w:fldChar w:fldCharType="separate"/>
    </w:r>
    <w:r w:rsidRPr="0058097C">
      <w:rPr>
        <w:rFonts w:ascii="Source Sans Pro" w:hAnsi="Source Sans Pro"/>
        <w:szCs w:val="20"/>
        <w:lang w:eastAsia="zh-TW"/>
      </w:rPr>
      <w:t>213</w:t>
    </w:r>
    <w:r w:rsidRPr="0058097C">
      <w:rPr>
        <w:rFonts w:ascii="Source Sans Pro" w:hAnsi="Source Sans Pro"/>
        <w:noProof/>
        <w:lang w:eastAsia="zh-TW"/>
      </w:rPr>
      <w:fldChar w:fldCharType="end"/>
    </w:r>
  </w:p>
  <w:p w14:paraId="025F01F2" w14:textId="47590CF1" w:rsidR="0087625F" w:rsidRPr="0058097C" w:rsidRDefault="0087625F" w:rsidP="0087625F">
    <w:pPr>
      <w:pStyle w:val="HeaderChapterName"/>
      <w:rPr>
        <w:rFonts w:ascii="Source Sans Pro" w:hAnsi="Source Sans Pro"/>
      </w:rPr>
    </w:pPr>
    <w:r w:rsidRPr="0058097C">
      <w:rPr>
        <w:rFonts w:ascii="Source Sans Pro" w:hAnsi="Source Sans Pro"/>
        <w:bCs/>
        <w:noProof/>
        <w:lang w:eastAsia="zh-TW"/>
      </w:rPr>
      <w:t>第</w:t>
    </w:r>
    <w:r w:rsidRPr="0058097C">
      <w:rPr>
        <w:rFonts w:ascii="Source Sans Pro" w:hAnsi="Source Sans Pro"/>
        <w:bCs/>
        <w:noProof/>
        <w:lang w:eastAsia="zh-TW"/>
      </w:rPr>
      <w:t xml:space="preserve"> 10 </w:t>
    </w:r>
    <w:r w:rsidRPr="0058097C">
      <w:rPr>
        <w:rFonts w:ascii="Source Sans Pro" w:hAnsi="Source Sans Pro"/>
        <w:bCs/>
        <w:noProof/>
        <w:lang w:eastAsia="zh-TW"/>
      </w:rPr>
      <w:t>章終止計劃會員資格</w:t>
    </w:r>
  </w:p>
  <w:p w14:paraId="11DA452F" w14:textId="77777777" w:rsidR="00D55726" w:rsidRPr="0058097C" w:rsidRDefault="00D55726" w:rsidP="0087625F">
    <w:pPr>
      <w:pStyle w:val="HeaderBa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8B9D" w14:textId="756D2B07" w:rsidR="00D55726" w:rsidRPr="0058097C" w:rsidRDefault="001A0A1E" w:rsidP="78DCAA1D">
    <w:pPr>
      <w:pStyle w:val="Header"/>
      <w:rPr>
        <w:rFonts w:ascii="Source Sans Pro" w:hAnsi="Source Sans Pro"/>
        <w:szCs w:val="20"/>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lang w:eastAsia="zh-TW"/>
      </w:rPr>
      <w:t xml:space="preserve"> </w:t>
    </w:r>
    <w:r w:rsidRPr="0058097C">
      <w:rPr>
        <w:lang w:eastAsia="zh-TW"/>
      </w:rPr>
      <w:t>承保範圍說明書</w:t>
    </w:r>
    <w:r w:rsidRPr="0058097C">
      <w:rPr>
        <w:rFonts w:ascii="Source Sans Pro" w:hAnsi="Source Sans Pro"/>
        <w:lang w:eastAsia="zh-TW"/>
      </w:rPr>
      <w:t xml:space="preserve"> </w:t>
    </w:r>
    <w:r w:rsidRPr="0058097C">
      <w:rPr>
        <w:rFonts w:ascii="Source Sans Pro" w:hAnsi="Source Sans Pro"/>
        <w:lang w:eastAsia="zh-TW"/>
      </w:rPr>
      <w:tab/>
    </w:r>
    <w:r w:rsidRPr="0058097C">
      <w:rPr>
        <w:rFonts w:ascii="Source Sans Pro" w:hAnsi="Source Sans Pro"/>
        <w:noProof/>
        <w:lang w:eastAsia="zh-TW"/>
      </w:rPr>
      <w:fldChar w:fldCharType="begin"/>
    </w:r>
    <w:r w:rsidRPr="0058097C">
      <w:rPr>
        <w:rFonts w:ascii="Source Sans Pro" w:hAnsi="Source Sans Pro"/>
        <w:szCs w:val="20"/>
        <w:lang w:eastAsia="zh-TW"/>
      </w:rPr>
      <w:instrText xml:space="preserve"> PAGE   \* MERGEFORMAT </w:instrText>
    </w:r>
    <w:r w:rsidRPr="0058097C">
      <w:rPr>
        <w:rFonts w:ascii="Source Sans Pro" w:hAnsi="Source Sans Pro"/>
        <w:szCs w:val="20"/>
        <w:lang w:eastAsia="zh-TW"/>
      </w:rPr>
      <w:fldChar w:fldCharType="separate"/>
    </w:r>
    <w:r w:rsidRPr="0058097C">
      <w:rPr>
        <w:rFonts w:ascii="Source Sans Pro" w:hAnsi="Source Sans Pro"/>
        <w:noProof/>
        <w:lang w:eastAsia="zh-TW"/>
      </w:rPr>
      <w:t>218</w:t>
    </w:r>
    <w:r w:rsidRPr="0058097C">
      <w:rPr>
        <w:rFonts w:ascii="Source Sans Pro" w:hAnsi="Source Sans Pro"/>
        <w:noProof/>
        <w:lang w:eastAsia="zh-TW"/>
      </w:rPr>
      <w:fldChar w:fldCharType="end"/>
    </w:r>
  </w:p>
  <w:p w14:paraId="2BD0F0E2" w14:textId="4FB80E08" w:rsidR="00D55726" w:rsidRPr="0058097C" w:rsidRDefault="00D55726" w:rsidP="00653F91">
    <w:pPr>
      <w:pStyle w:val="HeaderChapterName"/>
      <w:rPr>
        <w:rFonts w:ascii="Source Sans Pro" w:hAnsi="Source Sans Pro"/>
      </w:rPr>
    </w:pPr>
    <w:r w:rsidRPr="0058097C">
      <w:rPr>
        <w:rFonts w:ascii="Source Sans Pro" w:hAnsi="Source Sans Pro"/>
        <w:bCs/>
        <w:noProof/>
        <w:lang w:eastAsia="zh-TW"/>
      </w:rPr>
      <w:t>第</w:t>
    </w:r>
    <w:r w:rsidRPr="0058097C">
      <w:rPr>
        <w:rFonts w:ascii="Source Sans Pro" w:hAnsi="Source Sans Pro"/>
        <w:bCs/>
        <w:noProof/>
        <w:lang w:eastAsia="zh-TW"/>
      </w:rPr>
      <w:t xml:space="preserve"> 11 </w:t>
    </w:r>
    <w:r w:rsidRPr="0058097C">
      <w:rPr>
        <w:rFonts w:ascii="Source Sans Pro" w:hAnsi="Source Sans Pro"/>
        <w:bCs/>
        <w:noProof/>
        <w:lang w:eastAsia="zh-TW"/>
      </w:rPr>
      <w:t>章法律通知</w:t>
    </w:r>
  </w:p>
  <w:p w14:paraId="44D78298" w14:textId="77777777" w:rsidR="00D55726" w:rsidRPr="0058097C" w:rsidRDefault="00D55726" w:rsidP="00A73E68">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B61D0" w14:textId="77777777" w:rsidR="000C3465" w:rsidRPr="0058097C" w:rsidRDefault="000C3465" w:rsidP="000C3465">
    <w:pPr>
      <w:pStyle w:val="Header"/>
      <w:rPr>
        <w:rFonts w:ascii="Source Sans Pro" w:hAnsi="Source Sans Pro"/>
        <w:szCs w:val="20"/>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rFonts w:ascii="Source Sans Pro" w:hAnsi="Source Sans Pro"/>
        <w:lang w:eastAsia="zh-TW"/>
      </w:rPr>
      <w:t xml:space="preserve"> </w:t>
    </w:r>
    <w:r w:rsidRPr="0058097C">
      <w:rPr>
        <w:rFonts w:ascii="Source Sans Pro" w:hAnsi="Source Sans Pro"/>
        <w:lang w:eastAsia="zh-TW"/>
      </w:rPr>
      <w:t>承保範圍說明書</w:t>
    </w:r>
    <w:r w:rsidRPr="0058097C">
      <w:rPr>
        <w:rFonts w:ascii="Source Sans Pro" w:hAnsi="Source Sans Pro"/>
        <w:lang w:eastAsia="zh-TW"/>
      </w:rPr>
      <w:tab/>
    </w:r>
    <w:r w:rsidRPr="0058097C">
      <w:rPr>
        <w:rFonts w:ascii="Source Sans Pro" w:hAnsi="Source Sans Pro"/>
        <w:noProof/>
        <w:lang w:eastAsia="zh-TW"/>
      </w:rPr>
      <w:fldChar w:fldCharType="begin"/>
    </w:r>
    <w:r w:rsidRPr="0058097C">
      <w:rPr>
        <w:rFonts w:ascii="Source Sans Pro" w:hAnsi="Source Sans Pro"/>
        <w:szCs w:val="20"/>
        <w:lang w:eastAsia="zh-TW"/>
      </w:rPr>
      <w:instrText xml:space="preserve"> PAGE   \* MERGEFORMAT </w:instrText>
    </w:r>
    <w:r w:rsidRPr="0058097C">
      <w:rPr>
        <w:rFonts w:ascii="Source Sans Pro" w:hAnsi="Source Sans Pro"/>
        <w:szCs w:val="20"/>
        <w:lang w:eastAsia="zh-TW"/>
      </w:rPr>
      <w:fldChar w:fldCharType="separate"/>
    </w:r>
    <w:r w:rsidRPr="0058097C">
      <w:rPr>
        <w:rFonts w:ascii="Source Sans Pro" w:hAnsi="Source Sans Pro"/>
        <w:szCs w:val="20"/>
        <w:lang w:eastAsia="zh-TW"/>
      </w:rPr>
      <w:t>248</w:t>
    </w:r>
    <w:r w:rsidRPr="0058097C">
      <w:rPr>
        <w:rFonts w:ascii="Source Sans Pro" w:hAnsi="Source Sans Pro"/>
        <w:noProof/>
        <w:lang w:eastAsia="zh-TW"/>
      </w:rPr>
      <w:fldChar w:fldCharType="end"/>
    </w:r>
  </w:p>
  <w:p w14:paraId="17A4136D" w14:textId="1DC250AC" w:rsidR="000C3465" w:rsidRPr="0058097C" w:rsidRDefault="000C3465" w:rsidP="000C3465">
    <w:pPr>
      <w:pStyle w:val="HeaderChapterName"/>
      <w:rPr>
        <w:rFonts w:ascii="Source Sans Pro" w:hAnsi="Source Sans Pro"/>
      </w:rPr>
    </w:pPr>
    <w:r w:rsidRPr="0058097C">
      <w:rPr>
        <w:rFonts w:ascii="Source Sans Pro" w:hAnsi="Source Sans Pro"/>
        <w:bCs/>
        <w:noProof/>
        <w:lang w:eastAsia="zh-TW"/>
      </w:rPr>
      <w:t>第</w:t>
    </w:r>
    <w:r w:rsidRPr="0058097C">
      <w:rPr>
        <w:rFonts w:ascii="Source Sans Pro" w:hAnsi="Source Sans Pro"/>
        <w:bCs/>
        <w:noProof/>
        <w:lang w:eastAsia="zh-TW"/>
      </w:rPr>
      <w:t xml:space="preserve"> 11 </w:t>
    </w:r>
    <w:r w:rsidRPr="0058097C">
      <w:rPr>
        <w:rFonts w:ascii="Source Sans Pro" w:hAnsi="Source Sans Pro"/>
        <w:bCs/>
        <w:noProof/>
        <w:lang w:eastAsia="zh-TW"/>
      </w:rPr>
      <w:t>章法律通知</w:t>
    </w:r>
  </w:p>
  <w:p w14:paraId="0C89EC2E" w14:textId="77777777" w:rsidR="00D55726" w:rsidRPr="0058097C" w:rsidRDefault="00D55726" w:rsidP="000C3465">
    <w:pPr>
      <w:pStyle w:val="HeaderBa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37F" w14:textId="041C6DE3" w:rsidR="00D55726" w:rsidRPr="0058097C" w:rsidRDefault="001A0A1E" w:rsidP="78DCAA1D">
    <w:pPr>
      <w:pStyle w:val="Header"/>
      <w:rPr>
        <w:rFonts w:ascii="Source Sans Pro" w:hAnsi="Source Sans Pro"/>
        <w:szCs w:val="20"/>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lang w:eastAsia="zh-TW"/>
      </w:rPr>
      <w:t xml:space="preserve"> </w:t>
    </w:r>
    <w:r w:rsidRPr="0058097C">
      <w:rPr>
        <w:lang w:eastAsia="zh-TW"/>
      </w:rPr>
      <w:t>承保範圍說明書</w:t>
    </w:r>
    <w:r w:rsidRPr="0058097C">
      <w:rPr>
        <w:rFonts w:ascii="Source Sans Pro" w:hAnsi="Source Sans Pro"/>
        <w:lang w:eastAsia="zh-TW"/>
      </w:rPr>
      <w:t xml:space="preserve"> </w:t>
    </w:r>
    <w:r w:rsidRPr="0058097C">
      <w:rPr>
        <w:rFonts w:ascii="Source Sans Pro" w:hAnsi="Source Sans Pro"/>
        <w:lang w:eastAsia="zh-TW"/>
      </w:rPr>
      <w:tab/>
    </w:r>
    <w:r w:rsidRPr="0058097C">
      <w:rPr>
        <w:rFonts w:ascii="Source Sans Pro" w:hAnsi="Source Sans Pro"/>
        <w:noProof/>
        <w:lang w:eastAsia="zh-TW"/>
      </w:rPr>
      <w:fldChar w:fldCharType="begin"/>
    </w:r>
    <w:r w:rsidRPr="0058097C">
      <w:rPr>
        <w:rFonts w:ascii="Source Sans Pro" w:hAnsi="Source Sans Pro"/>
        <w:szCs w:val="20"/>
        <w:lang w:eastAsia="zh-TW"/>
      </w:rPr>
      <w:instrText xml:space="preserve"> PAGE   \* MERGEFORMAT </w:instrText>
    </w:r>
    <w:r w:rsidRPr="0058097C">
      <w:rPr>
        <w:rFonts w:ascii="Source Sans Pro" w:hAnsi="Source Sans Pro"/>
        <w:szCs w:val="20"/>
        <w:lang w:eastAsia="zh-TW"/>
      </w:rPr>
      <w:fldChar w:fldCharType="separate"/>
    </w:r>
    <w:r w:rsidRPr="0058097C">
      <w:rPr>
        <w:rFonts w:ascii="Source Sans Pro" w:hAnsi="Source Sans Pro"/>
        <w:noProof/>
        <w:lang w:eastAsia="zh-TW"/>
      </w:rPr>
      <w:t>218</w:t>
    </w:r>
    <w:r w:rsidRPr="0058097C">
      <w:rPr>
        <w:rFonts w:ascii="Source Sans Pro" w:hAnsi="Source Sans Pro"/>
        <w:noProof/>
        <w:lang w:eastAsia="zh-TW"/>
      </w:rPr>
      <w:fldChar w:fldCharType="end"/>
    </w:r>
  </w:p>
  <w:p w14:paraId="7F227CEA" w14:textId="68A1C132" w:rsidR="00D55726" w:rsidRPr="0058097C" w:rsidRDefault="00D55726" w:rsidP="00653F91">
    <w:pPr>
      <w:pStyle w:val="HeaderChapterName"/>
      <w:rPr>
        <w:rFonts w:ascii="Source Sans Pro" w:hAnsi="Source Sans Pro"/>
      </w:rPr>
    </w:pPr>
    <w:r w:rsidRPr="0058097C">
      <w:rPr>
        <w:rFonts w:ascii="Source Sans Pro" w:hAnsi="Source Sans Pro"/>
        <w:bCs/>
        <w:noProof/>
        <w:lang w:eastAsia="zh-TW"/>
      </w:rPr>
      <w:t>第</w:t>
    </w:r>
    <w:r w:rsidRPr="0058097C">
      <w:rPr>
        <w:rFonts w:ascii="Source Sans Pro" w:hAnsi="Source Sans Pro"/>
        <w:bCs/>
        <w:noProof/>
        <w:lang w:eastAsia="zh-TW"/>
      </w:rPr>
      <w:t xml:space="preserve"> 12 </w:t>
    </w:r>
    <w:r w:rsidRPr="0058097C">
      <w:rPr>
        <w:rFonts w:ascii="Source Sans Pro" w:hAnsi="Source Sans Pro"/>
        <w:bCs/>
        <w:noProof/>
        <w:lang w:eastAsia="zh-TW"/>
      </w:rPr>
      <w:t>章定義</w:t>
    </w:r>
  </w:p>
  <w:p w14:paraId="1AB9EDA5" w14:textId="77777777" w:rsidR="00D55726" w:rsidRPr="0058097C" w:rsidRDefault="00D55726" w:rsidP="00A73E68">
    <w:pPr>
      <w:pStyle w:val="HeaderBa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94694" w14:textId="77777777" w:rsidR="00682278" w:rsidRPr="0058097C" w:rsidRDefault="00682278" w:rsidP="00682278">
    <w:pPr>
      <w:pStyle w:val="Header"/>
      <w:rPr>
        <w:rFonts w:ascii="Source Sans Pro" w:hAnsi="Source Sans Pro"/>
        <w:szCs w:val="20"/>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rFonts w:ascii="Source Sans Pro" w:hAnsi="Source Sans Pro"/>
        <w:lang w:eastAsia="zh-TW"/>
      </w:rPr>
      <w:t xml:space="preserve"> </w:t>
    </w:r>
    <w:r w:rsidRPr="0058097C">
      <w:rPr>
        <w:rFonts w:ascii="Source Sans Pro" w:hAnsi="Source Sans Pro"/>
        <w:lang w:eastAsia="zh-TW"/>
      </w:rPr>
      <w:t>承保範圍說明書</w:t>
    </w:r>
    <w:r w:rsidRPr="0058097C">
      <w:rPr>
        <w:rFonts w:ascii="Source Sans Pro" w:hAnsi="Source Sans Pro"/>
        <w:lang w:eastAsia="zh-TW"/>
      </w:rPr>
      <w:tab/>
    </w:r>
    <w:r w:rsidRPr="0058097C">
      <w:rPr>
        <w:rFonts w:ascii="Source Sans Pro" w:hAnsi="Source Sans Pro"/>
        <w:noProof/>
        <w:lang w:eastAsia="zh-TW"/>
      </w:rPr>
      <w:fldChar w:fldCharType="begin"/>
    </w:r>
    <w:r w:rsidRPr="0058097C">
      <w:rPr>
        <w:rFonts w:ascii="Source Sans Pro" w:hAnsi="Source Sans Pro"/>
        <w:szCs w:val="20"/>
        <w:lang w:eastAsia="zh-TW"/>
      </w:rPr>
      <w:instrText xml:space="preserve"> PAGE   \* MERGEFORMAT </w:instrText>
    </w:r>
    <w:r w:rsidRPr="0058097C">
      <w:rPr>
        <w:rFonts w:ascii="Source Sans Pro" w:hAnsi="Source Sans Pro"/>
        <w:szCs w:val="20"/>
        <w:lang w:eastAsia="zh-TW"/>
      </w:rPr>
      <w:fldChar w:fldCharType="separate"/>
    </w:r>
    <w:r w:rsidRPr="0058097C">
      <w:rPr>
        <w:rFonts w:ascii="Source Sans Pro" w:hAnsi="Source Sans Pro"/>
        <w:szCs w:val="20"/>
        <w:lang w:eastAsia="zh-TW"/>
      </w:rPr>
      <w:t>251</w:t>
    </w:r>
    <w:r w:rsidRPr="0058097C">
      <w:rPr>
        <w:rFonts w:ascii="Source Sans Pro" w:hAnsi="Source Sans Pro"/>
        <w:noProof/>
        <w:lang w:eastAsia="zh-TW"/>
      </w:rPr>
      <w:fldChar w:fldCharType="end"/>
    </w:r>
  </w:p>
  <w:p w14:paraId="64F587BC" w14:textId="77777777" w:rsidR="00682278" w:rsidRPr="0058097C" w:rsidRDefault="00682278" w:rsidP="00682278">
    <w:pPr>
      <w:pStyle w:val="HeaderChapterName"/>
      <w:rPr>
        <w:rFonts w:ascii="Source Sans Pro" w:hAnsi="Source Sans Pro"/>
      </w:rPr>
    </w:pPr>
    <w:r w:rsidRPr="0058097C">
      <w:rPr>
        <w:rFonts w:ascii="Source Sans Pro" w:hAnsi="Source Sans Pro"/>
        <w:bCs/>
        <w:noProof/>
        <w:lang w:eastAsia="zh-TW"/>
      </w:rPr>
      <w:t>第</w:t>
    </w:r>
    <w:r w:rsidRPr="0058097C">
      <w:rPr>
        <w:rFonts w:ascii="Source Sans Pro" w:hAnsi="Source Sans Pro"/>
        <w:bCs/>
        <w:noProof/>
        <w:lang w:eastAsia="zh-TW"/>
      </w:rPr>
      <w:t xml:space="preserve"> 12 </w:t>
    </w:r>
    <w:r w:rsidRPr="0058097C">
      <w:rPr>
        <w:rFonts w:ascii="Source Sans Pro" w:hAnsi="Source Sans Pro"/>
        <w:bCs/>
        <w:noProof/>
        <w:lang w:eastAsia="zh-TW"/>
      </w:rPr>
      <w:t>章定義</w:t>
    </w:r>
  </w:p>
  <w:p w14:paraId="3A652DC2" w14:textId="77777777" w:rsidR="00D55726" w:rsidRPr="0058097C" w:rsidRDefault="00D55726" w:rsidP="00682278">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10A9E" w14:textId="1E20C8E5" w:rsidR="00D55726" w:rsidRPr="0058097C" w:rsidRDefault="001A0A1E" w:rsidP="00D3531D">
    <w:pPr>
      <w:pStyle w:val="Header"/>
      <w:tabs>
        <w:tab w:val="right" w:pos="9180"/>
      </w:tabs>
      <w:rPr>
        <w:rFonts w:ascii="Source Sans Pro" w:hAnsi="Source Sans Pro"/>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lang w:eastAsia="zh-TW"/>
      </w:rPr>
      <w:t xml:space="preserve"> </w:t>
    </w:r>
    <w:r w:rsidRPr="0058097C">
      <w:rPr>
        <w:lang w:eastAsia="zh-TW"/>
      </w:rPr>
      <w:t>承保範圍說明書</w:t>
    </w:r>
    <w:r w:rsidRPr="0058097C">
      <w:rPr>
        <w:rFonts w:ascii="Source Sans Pro" w:hAnsi="Source Sans Pro"/>
        <w:lang w:eastAsia="zh-TW"/>
      </w:rPr>
      <w:tab/>
    </w:r>
    <w:r w:rsidRPr="0058097C">
      <w:rPr>
        <w:rFonts w:ascii="Source Sans Pro" w:hAnsi="Source Sans Pro"/>
        <w:lang w:eastAsia="zh-TW"/>
      </w:rPr>
      <w:fldChar w:fldCharType="begin"/>
    </w:r>
    <w:r w:rsidRPr="0058097C">
      <w:rPr>
        <w:rFonts w:ascii="Source Sans Pro" w:hAnsi="Source Sans Pro"/>
        <w:lang w:eastAsia="zh-TW"/>
      </w:rPr>
      <w:instrText xml:space="preserve"> PAGE   \* MERGEFORMAT </w:instrText>
    </w:r>
    <w:r w:rsidRPr="0058097C">
      <w:rPr>
        <w:rFonts w:ascii="Source Sans Pro" w:hAnsi="Source Sans Pro"/>
        <w:lang w:eastAsia="zh-TW"/>
      </w:rPr>
      <w:fldChar w:fldCharType="separate"/>
    </w:r>
    <w:r w:rsidRPr="0058097C">
      <w:rPr>
        <w:rFonts w:ascii="Source Sans Pro" w:hAnsi="Source Sans Pro"/>
        <w:lang w:eastAsia="zh-TW"/>
      </w:rPr>
      <w:t>3</w:t>
    </w:r>
    <w:r w:rsidRPr="0058097C">
      <w:rPr>
        <w:rFonts w:ascii="Source Sans Pro" w:hAnsi="Source Sans Pro"/>
        <w:noProof/>
        <w:lang w:eastAsia="zh-TW"/>
      </w:rPr>
      <w:fldChar w:fldCharType="end"/>
    </w:r>
  </w:p>
  <w:p w14:paraId="14973E6D" w14:textId="399E38FD" w:rsidR="00D55726" w:rsidRPr="0058097C" w:rsidRDefault="00D55726" w:rsidP="00230B45">
    <w:pPr>
      <w:pStyle w:val="HeaderChapterName"/>
      <w:rPr>
        <w:rFonts w:ascii="Source Sans Pro" w:hAnsi="Source Sans Pro"/>
      </w:rPr>
    </w:pPr>
    <w:r w:rsidRPr="0058097C">
      <w:rPr>
        <w:rFonts w:ascii="Source Sans Pro" w:hAnsi="Source Sans Pro"/>
        <w:bCs/>
        <w:noProof/>
        <w:lang w:eastAsia="zh-TW"/>
      </w:rPr>
      <w:t>第</w:t>
    </w:r>
    <w:r w:rsidRPr="0058097C">
      <w:rPr>
        <w:rFonts w:ascii="Source Sans Pro" w:hAnsi="Source Sans Pro"/>
        <w:bCs/>
        <w:noProof/>
        <w:lang w:eastAsia="zh-TW"/>
      </w:rPr>
      <w:t xml:space="preserve"> 1 </w:t>
    </w:r>
    <w:r w:rsidRPr="0058097C">
      <w:rPr>
        <w:rFonts w:ascii="Source Sans Pro" w:hAnsi="Source Sans Pro"/>
        <w:bCs/>
        <w:noProof/>
        <w:lang w:eastAsia="zh-TW"/>
      </w:rPr>
      <w:t>章會員入門</w:t>
    </w:r>
    <w:bookmarkStart w:id="78" w:name="_Toc117353345"/>
    <w:bookmarkStart w:id="79" w:name="_Toc117354601"/>
    <w:bookmarkStart w:id="80" w:name="_Toc117354905"/>
    <w:bookmarkStart w:id="81" w:name="_Toc144858093"/>
    <w:bookmarkStart w:id="82" w:name="_Toc146097877"/>
    <w:bookmarkStart w:id="83" w:name="_Toc117391247"/>
    <w:bookmarkStart w:id="84" w:name="_Toc117393903"/>
    <w:bookmarkStart w:id="85" w:name="_Toc150338888"/>
  </w:p>
  <w:bookmarkEnd w:id="78"/>
  <w:bookmarkEnd w:id="79"/>
  <w:bookmarkEnd w:id="80"/>
  <w:bookmarkEnd w:id="81"/>
  <w:bookmarkEnd w:id="82"/>
  <w:bookmarkEnd w:id="83"/>
  <w:bookmarkEnd w:id="84"/>
  <w:bookmarkEnd w:id="85"/>
  <w:p w14:paraId="714A5F6E" w14:textId="77777777" w:rsidR="00D55726" w:rsidRPr="0058097C" w:rsidRDefault="00D55726" w:rsidP="00A73E68">
    <w:pPr>
      <w:pStyle w:val="HeaderBa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DA89B" w14:textId="77777777" w:rsidR="00D55726" w:rsidRPr="0058097C" w:rsidRDefault="00D55726" w:rsidP="00973FC7">
    <w:pPr>
      <w:pStyle w:val="Header"/>
      <w:tabs>
        <w:tab w:val="right" w:pos="9180"/>
      </w:tabs>
      <w:spacing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AE50B" w14:textId="587EAC48" w:rsidR="000D10B6" w:rsidRPr="0058097C" w:rsidRDefault="000D10B6" w:rsidP="000D10B6">
    <w:pPr>
      <w:pStyle w:val="Header"/>
      <w:tabs>
        <w:tab w:val="right" w:pos="9180"/>
      </w:tabs>
      <w:rPr>
        <w:rFonts w:ascii="Source Sans Pro" w:hAnsi="Source Sans Pro"/>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lang w:eastAsia="zh-TW"/>
      </w:rPr>
      <w:t xml:space="preserve"> </w:t>
    </w:r>
    <w:r w:rsidRPr="0058097C">
      <w:rPr>
        <w:lang w:eastAsia="zh-TW"/>
      </w:rPr>
      <w:t>承保範圍說明書</w:t>
    </w:r>
    <w:r w:rsidRPr="0058097C">
      <w:rPr>
        <w:rFonts w:ascii="Source Sans Pro" w:hAnsi="Source Sans Pro"/>
        <w:lang w:eastAsia="zh-TW"/>
      </w:rPr>
      <w:tab/>
    </w:r>
    <w:r w:rsidRPr="0058097C">
      <w:rPr>
        <w:rFonts w:ascii="Source Sans Pro" w:hAnsi="Source Sans Pro"/>
        <w:lang w:eastAsia="zh-TW"/>
      </w:rPr>
      <w:fldChar w:fldCharType="begin"/>
    </w:r>
    <w:r w:rsidRPr="0058097C">
      <w:rPr>
        <w:rFonts w:ascii="Source Sans Pro" w:hAnsi="Source Sans Pro"/>
        <w:lang w:eastAsia="zh-TW"/>
      </w:rPr>
      <w:instrText xml:space="preserve"> PAGE   \* MERGEFORMAT </w:instrText>
    </w:r>
    <w:r w:rsidRPr="0058097C">
      <w:rPr>
        <w:rFonts w:ascii="Source Sans Pro" w:hAnsi="Source Sans Pro"/>
        <w:lang w:eastAsia="zh-TW"/>
      </w:rPr>
      <w:fldChar w:fldCharType="separate"/>
    </w:r>
    <w:r w:rsidRPr="0058097C">
      <w:rPr>
        <w:rFonts w:ascii="Source Sans Pro" w:hAnsi="Source Sans Pro"/>
        <w:lang w:eastAsia="zh-TW"/>
      </w:rPr>
      <w:t>24</w:t>
    </w:r>
    <w:r w:rsidRPr="0058097C">
      <w:rPr>
        <w:rFonts w:ascii="Source Sans Pro" w:hAnsi="Source Sans Pro"/>
        <w:noProof/>
        <w:lang w:eastAsia="zh-TW"/>
      </w:rPr>
      <w:fldChar w:fldCharType="end"/>
    </w:r>
  </w:p>
  <w:p w14:paraId="16C3D6BE" w14:textId="60F9AEF8" w:rsidR="009A440B" w:rsidRPr="0058097C" w:rsidRDefault="000D10B6" w:rsidP="009A440B">
    <w:pPr>
      <w:pStyle w:val="HeaderChapterName"/>
      <w:rPr>
        <w:rFonts w:ascii="Source Sans Pro" w:hAnsi="Source Sans Pro"/>
        <w:noProof/>
      </w:rPr>
    </w:pPr>
    <w:r w:rsidRPr="0058097C">
      <w:rPr>
        <w:rFonts w:ascii="Source Sans Pro" w:hAnsi="Source Sans Pro"/>
        <w:bCs/>
        <w:noProof/>
        <w:lang w:eastAsia="zh-TW"/>
      </w:rPr>
      <w:t>第</w:t>
    </w:r>
    <w:r w:rsidRPr="0058097C">
      <w:rPr>
        <w:rFonts w:ascii="Source Sans Pro" w:hAnsi="Source Sans Pro"/>
        <w:bCs/>
        <w:noProof/>
        <w:lang w:eastAsia="zh-TW"/>
      </w:rPr>
      <w:t xml:space="preserve"> 1 </w:t>
    </w:r>
    <w:r w:rsidRPr="0058097C">
      <w:rPr>
        <w:rFonts w:ascii="Source Sans Pro" w:hAnsi="Source Sans Pro"/>
        <w:bCs/>
        <w:noProof/>
        <w:lang w:eastAsia="zh-TW"/>
      </w:rPr>
      <w:t>章會員入門</w:t>
    </w:r>
  </w:p>
  <w:p w14:paraId="721206E5" w14:textId="77777777" w:rsidR="009A440B" w:rsidRPr="0058097C" w:rsidRDefault="009A440B" w:rsidP="009A440B">
    <w:pPr>
      <w:pStyle w:val="HeaderBar"/>
    </w:pPr>
  </w:p>
  <w:p w14:paraId="3E8BDDAC" w14:textId="77777777" w:rsidR="009A440B" w:rsidRPr="0058097C" w:rsidRDefault="009A440B" w:rsidP="000D10B6">
    <w:pPr>
      <w:pStyle w:val="HeaderChapterName"/>
      <w:rPr>
        <w:rFonts w:ascii="Source Sans Pro" w:hAnsi="Source Sans Pro"/>
      </w:rPr>
    </w:pPr>
  </w:p>
  <w:p w14:paraId="32F03E1F" w14:textId="0C2BA574" w:rsidR="00D55726" w:rsidRPr="0058097C" w:rsidRDefault="00D55726" w:rsidP="00CE47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2A488" w14:textId="3939B579" w:rsidR="00D55726" w:rsidRPr="0058097C" w:rsidRDefault="001A0A1E" w:rsidP="00D3531D">
    <w:pPr>
      <w:pStyle w:val="Header"/>
      <w:tabs>
        <w:tab w:val="right" w:pos="9180"/>
      </w:tabs>
      <w:rPr>
        <w:rFonts w:ascii="Source Sans Pro" w:hAnsi="Source Sans Pro"/>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lang w:eastAsia="zh-TW"/>
      </w:rPr>
      <w:t xml:space="preserve"> </w:t>
    </w:r>
    <w:r w:rsidRPr="0058097C">
      <w:rPr>
        <w:lang w:eastAsia="zh-TW"/>
      </w:rPr>
      <w:t>承保範圍說明書</w:t>
    </w:r>
    <w:r w:rsidRPr="0058097C">
      <w:rPr>
        <w:rFonts w:ascii="Source Sans Pro" w:hAnsi="Source Sans Pro"/>
        <w:lang w:eastAsia="zh-TW"/>
      </w:rPr>
      <w:tab/>
    </w:r>
    <w:r w:rsidRPr="0058097C">
      <w:rPr>
        <w:rFonts w:ascii="Source Sans Pro" w:hAnsi="Source Sans Pro"/>
        <w:lang w:eastAsia="zh-TW"/>
      </w:rPr>
      <w:fldChar w:fldCharType="begin"/>
    </w:r>
    <w:r w:rsidRPr="0058097C">
      <w:rPr>
        <w:rFonts w:ascii="Source Sans Pro" w:hAnsi="Source Sans Pro"/>
        <w:lang w:eastAsia="zh-TW"/>
      </w:rPr>
      <w:instrText xml:space="preserve"> PAGE   \* MERGEFORMAT </w:instrText>
    </w:r>
    <w:r w:rsidRPr="0058097C">
      <w:rPr>
        <w:rFonts w:ascii="Source Sans Pro" w:hAnsi="Source Sans Pro"/>
        <w:lang w:eastAsia="zh-TW"/>
      </w:rPr>
      <w:fldChar w:fldCharType="separate"/>
    </w:r>
    <w:r w:rsidRPr="0058097C">
      <w:rPr>
        <w:rFonts w:ascii="Source Sans Pro" w:hAnsi="Source Sans Pro"/>
        <w:lang w:eastAsia="zh-TW"/>
      </w:rPr>
      <w:t>3</w:t>
    </w:r>
    <w:r w:rsidRPr="0058097C">
      <w:rPr>
        <w:rFonts w:ascii="Source Sans Pro" w:hAnsi="Source Sans Pro"/>
        <w:noProof/>
        <w:lang w:eastAsia="zh-TW"/>
      </w:rPr>
      <w:fldChar w:fldCharType="end"/>
    </w:r>
  </w:p>
  <w:p w14:paraId="00BEEE45" w14:textId="1831CDE1" w:rsidR="00D55726" w:rsidRPr="0058097C" w:rsidRDefault="00D55726" w:rsidP="00230B45">
    <w:pPr>
      <w:pStyle w:val="HeaderChapterName"/>
      <w:rPr>
        <w:rFonts w:ascii="Source Sans Pro" w:hAnsi="Source Sans Pro"/>
      </w:rPr>
    </w:pPr>
    <w:r w:rsidRPr="0058097C">
      <w:rPr>
        <w:rFonts w:ascii="Source Sans Pro" w:hAnsi="Source Sans Pro"/>
        <w:bCs/>
        <w:noProof/>
        <w:lang w:eastAsia="zh-TW"/>
      </w:rPr>
      <w:t>第</w:t>
    </w:r>
    <w:r w:rsidRPr="0058097C">
      <w:rPr>
        <w:rFonts w:ascii="Source Sans Pro" w:hAnsi="Source Sans Pro"/>
        <w:bCs/>
        <w:noProof/>
        <w:lang w:eastAsia="zh-TW"/>
      </w:rPr>
      <w:t xml:space="preserve"> 2 </w:t>
    </w:r>
    <w:r w:rsidRPr="0058097C">
      <w:rPr>
        <w:rFonts w:ascii="Source Sans Pro" w:hAnsi="Source Sans Pro"/>
        <w:bCs/>
        <w:noProof/>
        <w:lang w:eastAsia="zh-TW"/>
      </w:rPr>
      <w:t>章電話號碼和資源</w:t>
    </w:r>
  </w:p>
  <w:p w14:paraId="37C78005" w14:textId="77777777" w:rsidR="00D55726" w:rsidRPr="0058097C" w:rsidRDefault="00D55726" w:rsidP="00A73E68">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917C2" w14:textId="025500E5" w:rsidR="007C50C6" w:rsidRPr="0058097C" w:rsidRDefault="007C50C6" w:rsidP="000D10B6">
    <w:pPr>
      <w:pStyle w:val="Header"/>
      <w:tabs>
        <w:tab w:val="right" w:pos="9180"/>
      </w:tabs>
      <w:rPr>
        <w:rFonts w:ascii="Source Sans Pro" w:hAnsi="Source Sans Pro"/>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lang w:eastAsia="zh-TW"/>
      </w:rPr>
      <w:t xml:space="preserve"> </w:t>
    </w:r>
    <w:r w:rsidRPr="0058097C">
      <w:rPr>
        <w:lang w:eastAsia="zh-TW"/>
      </w:rPr>
      <w:t>承保範圍說明書</w:t>
    </w:r>
    <w:r w:rsidRPr="0058097C">
      <w:rPr>
        <w:rFonts w:ascii="Source Sans Pro" w:hAnsi="Source Sans Pro"/>
        <w:lang w:eastAsia="zh-TW"/>
      </w:rPr>
      <w:tab/>
    </w:r>
    <w:r w:rsidRPr="0058097C">
      <w:rPr>
        <w:rFonts w:ascii="Source Sans Pro" w:hAnsi="Source Sans Pro"/>
        <w:lang w:eastAsia="zh-TW"/>
      </w:rPr>
      <w:fldChar w:fldCharType="begin"/>
    </w:r>
    <w:r w:rsidRPr="0058097C">
      <w:rPr>
        <w:rFonts w:ascii="Source Sans Pro" w:hAnsi="Source Sans Pro"/>
        <w:lang w:eastAsia="zh-TW"/>
      </w:rPr>
      <w:instrText xml:space="preserve"> PAGE   \* MERGEFORMAT </w:instrText>
    </w:r>
    <w:r w:rsidRPr="0058097C">
      <w:rPr>
        <w:rFonts w:ascii="Source Sans Pro" w:hAnsi="Source Sans Pro"/>
        <w:lang w:eastAsia="zh-TW"/>
      </w:rPr>
      <w:fldChar w:fldCharType="separate"/>
    </w:r>
    <w:r w:rsidRPr="0058097C">
      <w:rPr>
        <w:rFonts w:ascii="Source Sans Pro" w:hAnsi="Source Sans Pro"/>
        <w:lang w:eastAsia="zh-TW"/>
      </w:rPr>
      <w:t>24</w:t>
    </w:r>
    <w:r w:rsidRPr="0058097C">
      <w:rPr>
        <w:rFonts w:ascii="Source Sans Pro" w:hAnsi="Source Sans Pro"/>
        <w:noProof/>
        <w:lang w:eastAsia="zh-TW"/>
      </w:rPr>
      <w:fldChar w:fldCharType="end"/>
    </w:r>
  </w:p>
  <w:p w14:paraId="1C644495" w14:textId="770C773B" w:rsidR="009A440B" w:rsidRPr="0058097C" w:rsidRDefault="007C50C6" w:rsidP="009A440B">
    <w:pPr>
      <w:pStyle w:val="HeaderChapterName"/>
      <w:rPr>
        <w:rFonts w:ascii="Source Sans Pro" w:hAnsi="Source Sans Pro"/>
        <w:noProof/>
      </w:rPr>
    </w:pPr>
    <w:r w:rsidRPr="0058097C">
      <w:rPr>
        <w:rFonts w:ascii="Source Sans Pro" w:hAnsi="Source Sans Pro"/>
        <w:bCs/>
        <w:noProof/>
        <w:lang w:eastAsia="zh-TW"/>
      </w:rPr>
      <w:t>第</w:t>
    </w:r>
    <w:r w:rsidRPr="0058097C">
      <w:rPr>
        <w:rFonts w:ascii="Source Sans Pro" w:hAnsi="Source Sans Pro"/>
        <w:bCs/>
        <w:noProof/>
        <w:lang w:eastAsia="zh-TW"/>
      </w:rPr>
      <w:t xml:space="preserve"> 2 </w:t>
    </w:r>
    <w:r w:rsidRPr="0058097C">
      <w:rPr>
        <w:rFonts w:ascii="Source Sans Pro" w:hAnsi="Source Sans Pro"/>
        <w:bCs/>
        <w:noProof/>
        <w:lang w:eastAsia="zh-TW"/>
      </w:rPr>
      <w:t>章電話號碼和資源</w:t>
    </w:r>
  </w:p>
  <w:p w14:paraId="4DA7C725" w14:textId="77777777" w:rsidR="009A440B" w:rsidRPr="0058097C" w:rsidRDefault="009A440B" w:rsidP="009A440B">
    <w:pPr>
      <w:pStyle w:val="HeaderBar"/>
    </w:pPr>
  </w:p>
  <w:p w14:paraId="7701D564" w14:textId="77777777" w:rsidR="009A440B" w:rsidRPr="0058097C" w:rsidRDefault="009A440B" w:rsidP="000D10B6">
    <w:pPr>
      <w:pStyle w:val="HeaderChapterName"/>
      <w:rPr>
        <w:rFonts w:ascii="Source Sans Pro" w:hAnsi="Source Sans Pro"/>
      </w:rPr>
    </w:pPr>
  </w:p>
  <w:p w14:paraId="16B4B2A7" w14:textId="77777777" w:rsidR="00BA5F39" w:rsidRPr="0058097C" w:rsidRDefault="00BA5F3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962A9" w14:textId="71BBF1B3" w:rsidR="00D55726" w:rsidRPr="0058097C" w:rsidRDefault="001A0A1E" w:rsidP="78DCAA1D">
    <w:pPr>
      <w:pStyle w:val="Header"/>
      <w:rPr>
        <w:rFonts w:ascii="Source Sans Pro" w:hAnsi="Source Sans Pro"/>
        <w:szCs w:val="20"/>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rFonts w:ascii="Source Sans Pro" w:hAnsi="Source Sans Pro"/>
        <w:lang w:eastAsia="zh-TW"/>
      </w:rPr>
      <w:t xml:space="preserve"> </w:t>
    </w:r>
    <w:r w:rsidRPr="0058097C">
      <w:rPr>
        <w:rFonts w:ascii="Source Sans Pro" w:hAnsi="Source Sans Pro"/>
        <w:lang w:eastAsia="zh-TW"/>
      </w:rPr>
      <w:t>承保範圍說明書</w:t>
    </w:r>
    <w:r w:rsidRPr="0058097C">
      <w:rPr>
        <w:rFonts w:ascii="Source Sans Pro" w:hAnsi="Source Sans Pro"/>
        <w:lang w:eastAsia="zh-TW"/>
      </w:rPr>
      <w:tab/>
    </w:r>
    <w:r w:rsidRPr="0058097C">
      <w:rPr>
        <w:rFonts w:ascii="Source Sans Pro" w:hAnsi="Source Sans Pro"/>
        <w:lang w:eastAsia="zh-TW"/>
      </w:rPr>
      <w:fldChar w:fldCharType="begin"/>
    </w:r>
    <w:r w:rsidRPr="0058097C">
      <w:rPr>
        <w:rFonts w:ascii="Source Sans Pro" w:hAnsi="Source Sans Pro"/>
        <w:szCs w:val="20"/>
        <w:lang w:eastAsia="zh-TW"/>
      </w:rPr>
      <w:instrText xml:space="preserve"> PAGE   \* MERGEFORMAT </w:instrText>
    </w:r>
    <w:r w:rsidRPr="0058097C">
      <w:rPr>
        <w:rFonts w:ascii="Source Sans Pro" w:hAnsi="Source Sans Pro"/>
        <w:szCs w:val="20"/>
        <w:lang w:eastAsia="zh-TW"/>
      </w:rPr>
      <w:fldChar w:fldCharType="separate"/>
    </w:r>
    <w:r w:rsidRPr="0058097C">
      <w:rPr>
        <w:rFonts w:ascii="Source Sans Pro" w:hAnsi="Source Sans Pro"/>
        <w:lang w:eastAsia="zh-TW"/>
      </w:rPr>
      <w:t>37</w:t>
    </w:r>
    <w:r w:rsidRPr="0058097C">
      <w:rPr>
        <w:rFonts w:ascii="Source Sans Pro" w:hAnsi="Source Sans Pro"/>
        <w:lang w:eastAsia="zh-TW"/>
      </w:rPr>
      <w:fldChar w:fldCharType="end"/>
    </w:r>
  </w:p>
  <w:p w14:paraId="086CE37C" w14:textId="504D0227" w:rsidR="00D55726" w:rsidRPr="0058097C" w:rsidRDefault="00D55726" w:rsidP="00DE30FC">
    <w:pPr>
      <w:pStyle w:val="HeaderChapterName"/>
      <w:rPr>
        <w:rFonts w:ascii="Source Sans Pro" w:hAnsi="Source Sans Pro"/>
        <w:noProof/>
      </w:rPr>
    </w:pPr>
    <w:r w:rsidRPr="0058097C">
      <w:rPr>
        <w:rFonts w:ascii="Source Sans Pro" w:hAnsi="Source Sans Pro"/>
        <w:bCs/>
        <w:noProof/>
        <w:lang w:eastAsia="zh-TW"/>
      </w:rPr>
      <w:t>第</w:t>
    </w:r>
    <w:r w:rsidRPr="0058097C">
      <w:rPr>
        <w:rFonts w:ascii="Source Sans Pro" w:hAnsi="Source Sans Pro"/>
        <w:bCs/>
        <w:noProof/>
        <w:lang w:eastAsia="zh-TW"/>
      </w:rPr>
      <w:t xml:space="preserve"> 3 </w:t>
    </w:r>
    <w:r w:rsidRPr="0058097C">
      <w:rPr>
        <w:rFonts w:ascii="Source Sans Pro" w:hAnsi="Source Sans Pro"/>
        <w:bCs/>
        <w:noProof/>
        <w:lang w:eastAsia="zh-TW"/>
      </w:rPr>
      <w:t>章使用我們的計劃獲取您的醫療</w:t>
    </w:r>
    <w:r w:rsidRPr="0058097C">
      <w:rPr>
        <w:rFonts w:ascii="Source Sans Pro" w:hAnsi="Source Sans Pro"/>
        <w:bCs/>
        <w:i/>
        <w:iCs/>
        <w:color w:val="0000FF"/>
        <w:lang w:eastAsia="zh-TW"/>
      </w:rPr>
      <w:t>[insert if applicable</w:t>
    </w:r>
    <w:r w:rsidRPr="0058097C">
      <w:rPr>
        <w:rFonts w:ascii="Source Sans Pro" w:hAnsi="Source Sans Pro"/>
        <w:bCs/>
        <w:color w:val="0000FF"/>
        <w:lang w:eastAsia="zh-TW"/>
      </w:rPr>
      <w:t>：和其他承保</w:t>
    </w:r>
    <w:r w:rsidRPr="0058097C">
      <w:rPr>
        <w:rFonts w:ascii="Source Sans Pro" w:hAnsi="Source Sans Pro"/>
        <w:bCs/>
        <w:i/>
        <w:iCs/>
        <w:color w:val="0000FF"/>
        <w:lang w:eastAsia="zh-TW"/>
      </w:rPr>
      <w:t>]</w:t>
    </w:r>
    <w:r w:rsidRPr="0058097C">
      <w:rPr>
        <w:rFonts w:ascii="Source Sans Pro" w:hAnsi="Source Sans Pro"/>
        <w:bCs/>
        <w:noProof/>
        <w:lang w:eastAsia="zh-TW"/>
      </w:rPr>
      <w:t>服務</w:t>
    </w:r>
  </w:p>
  <w:p w14:paraId="068EAC51" w14:textId="77777777" w:rsidR="00D55726" w:rsidRPr="0058097C" w:rsidRDefault="00D55726" w:rsidP="00A73E68">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EA40B" w14:textId="77777777" w:rsidR="00767115" w:rsidRPr="0058097C" w:rsidRDefault="00767115" w:rsidP="0060286C">
    <w:pPr>
      <w:pStyle w:val="Header"/>
      <w:ind w:left="1080" w:hanging="1080"/>
      <w:rPr>
        <w:rFonts w:ascii="Source Sans Pro" w:hAnsi="Source Sans Pro"/>
        <w:szCs w:val="20"/>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lang w:eastAsia="zh-TW"/>
      </w:rPr>
      <w:t xml:space="preserve"> </w:t>
    </w:r>
    <w:r w:rsidRPr="0058097C">
      <w:rPr>
        <w:lang w:eastAsia="zh-TW"/>
      </w:rPr>
      <w:t>承保範圍說明書</w:t>
    </w:r>
    <w:r w:rsidRPr="0058097C">
      <w:rPr>
        <w:lang w:eastAsia="zh-TW"/>
      </w:rPr>
      <w:tab/>
    </w:r>
    <w:r w:rsidRPr="0058097C">
      <w:rPr>
        <w:rFonts w:ascii="Source Sans Pro" w:hAnsi="Source Sans Pro"/>
        <w:lang w:eastAsia="zh-TW"/>
      </w:rPr>
      <w:fldChar w:fldCharType="begin"/>
    </w:r>
    <w:r w:rsidRPr="0058097C">
      <w:rPr>
        <w:rFonts w:ascii="Source Sans Pro" w:hAnsi="Source Sans Pro"/>
        <w:szCs w:val="20"/>
        <w:lang w:eastAsia="zh-TW"/>
      </w:rPr>
      <w:instrText xml:space="preserve"> PAGE   \* MERGEFORMAT </w:instrText>
    </w:r>
    <w:r w:rsidRPr="0058097C">
      <w:rPr>
        <w:rFonts w:ascii="Source Sans Pro" w:hAnsi="Source Sans Pro"/>
        <w:szCs w:val="20"/>
        <w:lang w:eastAsia="zh-TW"/>
      </w:rPr>
      <w:fldChar w:fldCharType="separate"/>
    </w:r>
    <w:r w:rsidRPr="0058097C">
      <w:rPr>
        <w:rFonts w:ascii="Source Sans Pro" w:hAnsi="Source Sans Pro"/>
        <w:szCs w:val="20"/>
        <w:lang w:eastAsia="zh-TW"/>
      </w:rPr>
      <w:t>35</w:t>
    </w:r>
    <w:r w:rsidRPr="0058097C">
      <w:rPr>
        <w:rFonts w:ascii="Source Sans Pro" w:hAnsi="Source Sans Pro"/>
        <w:lang w:eastAsia="zh-TW"/>
      </w:rPr>
      <w:fldChar w:fldCharType="end"/>
    </w:r>
  </w:p>
  <w:p w14:paraId="42A7FA82" w14:textId="0EDB5E60" w:rsidR="00767115" w:rsidRPr="0058097C" w:rsidRDefault="00767115" w:rsidP="00767115">
    <w:pPr>
      <w:pStyle w:val="HeaderChapterName"/>
      <w:rPr>
        <w:rFonts w:ascii="Source Sans Pro" w:hAnsi="Source Sans Pro"/>
        <w:noProof/>
      </w:rPr>
    </w:pPr>
    <w:r w:rsidRPr="0058097C">
      <w:rPr>
        <w:rFonts w:ascii="Source Sans Pro" w:hAnsi="Source Sans Pro"/>
        <w:bCs/>
        <w:noProof/>
        <w:lang w:eastAsia="zh-TW"/>
      </w:rPr>
      <w:t>第</w:t>
    </w:r>
    <w:r w:rsidRPr="0058097C">
      <w:rPr>
        <w:rFonts w:ascii="Source Sans Pro" w:hAnsi="Source Sans Pro"/>
        <w:bCs/>
        <w:noProof/>
        <w:lang w:eastAsia="zh-TW"/>
      </w:rPr>
      <w:t xml:space="preserve"> 3 </w:t>
    </w:r>
    <w:r w:rsidRPr="0058097C">
      <w:rPr>
        <w:rFonts w:ascii="Source Sans Pro" w:hAnsi="Source Sans Pro"/>
        <w:bCs/>
        <w:noProof/>
        <w:lang w:eastAsia="zh-TW"/>
      </w:rPr>
      <w:t>章使用我們的計劃獲取您的醫療</w:t>
    </w:r>
    <w:r w:rsidRPr="0058097C">
      <w:rPr>
        <w:rFonts w:ascii="Source Sans Pro" w:hAnsi="Source Sans Pro"/>
        <w:bCs/>
        <w:i/>
        <w:iCs/>
        <w:color w:val="0000FF"/>
        <w:lang w:eastAsia="zh-TW"/>
      </w:rPr>
      <w:t>[insert if applicable</w:t>
    </w:r>
    <w:r w:rsidRPr="0058097C">
      <w:rPr>
        <w:rFonts w:ascii="Source Sans Pro" w:hAnsi="Source Sans Pro"/>
        <w:bCs/>
        <w:color w:val="0000FF"/>
        <w:lang w:eastAsia="zh-TW"/>
      </w:rPr>
      <w:t>：和其他承保</w:t>
    </w:r>
    <w:r w:rsidRPr="0058097C">
      <w:rPr>
        <w:rFonts w:ascii="Source Sans Pro" w:hAnsi="Source Sans Pro"/>
        <w:bCs/>
        <w:i/>
        <w:iCs/>
        <w:color w:val="0000FF"/>
        <w:lang w:eastAsia="zh-TW"/>
      </w:rPr>
      <w:t>]</w:t>
    </w:r>
    <w:r w:rsidRPr="0058097C">
      <w:rPr>
        <w:rFonts w:ascii="Source Sans Pro" w:hAnsi="Source Sans Pro"/>
        <w:bCs/>
        <w:noProof/>
        <w:lang w:eastAsia="zh-TW"/>
      </w:rPr>
      <w:t>服務</w:t>
    </w:r>
  </w:p>
  <w:p w14:paraId="41423620" w14:textId="77777777" w:rsidR="00D55726" w:rsidRPr="0058097C" w:rsidRDefault="00D55726" w:rsidP="00767115">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C02D8" w14:textId="304E0DE5" w:rsidR="00D55726" w:rsidRPr="0058097C" w:rsidRDefault="001A0A1E" w:rsidP="78DCAA1D">
    <w:pPr>
      <w:pStyle w:val="Header"/>
      <w:rPr>
        <w:rFonts w:ascii="Source Sans Pro" w:hAnsi="Source Sans Pro"/>
        <w:szCs w:val="20"/>
      </w:rPr>
    </w:pPr>
    <w:r w:rsidRPr="0058097C">
      <w:rPr>
        <w:rFonts w:ascii="Source Sans Pro" w:hAnsi="Source Sans Pro"/>
        <w:lang w:eastAsia="zh-TW"/>
      </w:rPr>
      <w:t xml:space="preserve">2026 </w:t>
    </w:r>
    <w:r w:rsidRPr="0058097C">
      <w:rPr>
        <w:rFonts w:ascii="Source Sans Pro" w:hAnsi="Source Sans Pro"/>
        <w:lang w:eastAsia="zh-TW"/>
      </w:rPr>
      <w:t>年</w:t>
    </w:r>
    <w:r w:rsidRPr="0058097C">
      <w:rPr>
        <w:rFonts w:ascii="Source Sans Pro" w:hAnsi="Source Sans Pro"/>
        <w:lang w:eastAsia="zh-TW"/>
      </w:rPr>
      <w:t xml:space="preserve"> </w:t>
    </w:r>
    <w:r w:rsidRPr="0058097C">
      <w:rPr>
        <w:rFonts w:ascii="Source Sans Pro" w:hAnsi="Source Sans Pro"/>
        <w:i/>
        <w:iCs/>
        <w:color w:val="0000FF"/>
        <w:lang w:eastAsia="zh-TW"/>
      </w:rPr>
      <w:t>[insert 2026 plan name]</w:t>
    </w:r>
    <w:r w:rsidRPr="0058097C">
      <w:rPr>
        <w:lang w:eastAsia="zh-TW"/>
      </w:rPr>
      <w:t xml:space="preserve"> </w:t>
    </w:r>
    <w:r w:rsidRPr="0058097C">
      <w:rPr>
        <w:lang w:eastAsia="zh-TW"/>
      </w:rPr>
      <w:t>承保範圍說明書</w:t>
    </w:r>
    <w:r w:rsidRPr="0058097C">
      <w:rPr>
        <w:rFonts w:ascii="Source Sans Pro" w:hAnsi="Source Sans Pro"/>
        <w:lang w:eastAsia="zh-TW"/>
      </w:rPr>
      <w:t xml:space="preserve"> </w:t>
    </w:r>
    <w:r w:rsidRPr="0058097C">
      <w:rPr>
        <w:rFonts w:ascii="Source Sans Pro" w:hAnsi="Source Sans Pro"/>
        <w:lang w:eastAsia="zh-TW"/>
      </w:rPr>
      <w:tab/>
    </w:r>
    <w:r w:rsidRPr="0058097C">
      <w:rPr>
        <w:rFonts w:ascii="Source Sans Pro" w:hAnsi="Source Sans Pro"/>
        <w:noProof/>
        <w:lang w:eastAsia="zh-TW"/>
      </w:rPr>
      <w:fldChar w:fldCharType="begin"/>
    </w:r>
    <w:r w:rsidRPr="0058097C">
      <w:rPr>
        <w:rFonts w:ascii="Source Sans Pro" w:hAnsi="Source Sans Pro"/>
        <w:szCs w:val="20"/>
        <w:lang w:eastAsia="zh-TW"/>
      </w:rPr>
      <w:instrText xml:space="preserve"> PAGE   \* MERGEFORMAT </w:instrText>
    </w:r>
    <w:r w:rsidRPr="0058097C">
      <w:rPr>
        <w:rFonts w:ascii="Source Sans Pro" w:hAnsi="Source Sans Pro"/>
        <w:szCs w:val="20"/>
        <w:lang w:eastAsia="zh-TW"/>
      </w:rPr>
      <w:fldChar w:fldCharType="separate"/>
    </w:r>
    <w:r w:rsidRPr="0058097C">
      <w:rPr>
        <w:rFonts w:ascii="Source Sans Pro" w:hAnsi="Source Sans Pro"/>
        <w:noProof/>
        <w:lang w:eastAsia="zh-TW"/>
      </w:rPr>
      <w:t>218</w:t>
    </w:r>
    <w:r w:rsidRPr="0058097C">
      <w:rPr>
        <w:rFonts w:ascii="Source Sans Pro" w:hAnsi="Source Sans Pro"/>
        <w:noProof/>
        <w:lang w:eastAsia="zh-TW"/>
      </w:rPr>
      <w:fldChar w:fldCharType="end"/>
    </w:r>
  </w:p>
  <w:p w14:paraId="74D60363" w14:textId="00A01C5D" w:rsidR="00D55726" w:rsidRPr="0058097C" w:rsidRDefault="00D55726" w:rsidP="00653F91">
    <w:pPr>
      <w:pStyle w:val="HeaderChapterName"/>
      <w:rPr>
        <w:rFonts w:ascii="Source Sans Pro" w:hAnsi="Source Sans Pro"/>
      </w:rPr>
    </w:pPr>
    <w:r w:rsidRPr="0058097C">
      <w:rPr>
        <w:rFonts w:ascii="Source Sans Pro" w:hAnsi="Source Sans Pro"/>
        <w:bCs/>
        <w:lang w:eastAsia="zh-TW"/>
      </w:rPr>
      <w:t>第</w:t>
    </w:r>
    <w:r w:rsidRPr="0058097C">
      <w:rPr>
        <w:rFonts w:ascii="Source Sans Pro" w:hAnsi="Source Sans Pro"/>
        <w:bCs/>
        <w:lang w:eastAsia="zh-TW"/>
      </w:rPr>
      <w:t xml:space="preserve"> 4 </w:t>
    </w:r>
    <w:r w:rsidRPr="0058097C">
      <w:rPr>
        <w:rFonts w:ascii="Source Sans Pro" w:hAnsi="Source Sans Pro"/>
        <w:bCs/>
        <w:lang w:eastAsia="zh-TW"/>
      </w:rPr>
      <w:t>章醫療福利表（承保範圍</w:t>
    </w:r>
    <w:r w:rsidRPr="0058097C">
      <w:rPr>
        <w:rFonts w:ascii="Source Sans Pro" w:hAnsi="Source Sans Pro"/>
        <w:bCs/>
        <w:i/>
        <w:iCs/>
        <w:color w:val="0000FF"/>
        <w:lang w:eastAsia="zh-TW"/>
      </w:rPr>
      <w:t xml:space="preserve">[plans with cost sharing insert: </w:t>
    </w:r>
    <w:r w:rsidR="00756599">
      <w:rPr>
        <w:rFonts w:ascii="Source Sans Pro" w:hAnsi="Source Sans Pro"/>
        <w:bCs/>
        <w:color w:val="0000FF"/>
        <w:lang w:eastAsia="zh-TW"/>
      </w:rPr>
      <w:t>與您需支付的費用</w:t>
    </w:r>
    <w:r w:rsidRPr="0058097C">
      <w:rPr>
        <w:rFonts w:ascii="Source Sans Pro" w:hAnsi="Source Sans Pro"/>
        <w:bCs/>
        <w:i/>
        <w:iCs/>
        <w:color w:val="0000FF"/>
        <w:lang w:eastAsia="zh-TW"/>
      </w:rPr>
      <w:t>]</w:t>
    </w:r>
    <w:r w:rsidRPr="0058097C">
      <w:rPr>
        <w:rFonts w:ascii="Source Sans Pro" w:hAnsi="Source Sans Pro"/>
        <w:bCs/>
        <w:lang w:eastAsia="zh-TW"/>
      </w:rPr>
      <w:t>）</w:t>
    </w:r>
  </w:p>
  <w:p w14:paraId="514CF4F5" w14:textId="77777777" w:rsidR="00D55726" w:rsidRPr="0058097C" w:rsidRDefault="00D55726" w:rsidP="00920A95">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04090003"/>
    <w:lvl w:ilvl="0">
      <w:start w:val="1"/>
      <w:numFmt w:val="bullet"/>
      <w:lvlText w:val="o"/>
      <w:lvlJc w:val="left"/>
      <w:pPr>
        <w:ind w:left="720" w:hanging="360"/>
      </w:pPr>
      <w:rPr>
        <w:rFonts w:ascii="Courier New" w:hAnsi="Courier New" w:cs="Courier New" w:hint="default"/>
      </w:rPr>
    </w:lvl>
  </w:abstractNum>
  <w:abstractNum w:abstractNumId="2" w15:restartNumberingAfterBreak="0">
    <w:nsid w:val="FFFFFF88"/>
    <w:multiLevelType w:val="singleLevel"/>
    <w:tmpl w:val="E1BCA5AA"/>
    <w:styleLink w:val="CurrentList141"/>
    <w:lvl w:ilvl="0">
      <w:start w:val="1"/>
      <w:numFmt w:val="decimal"/>
      <w:lvlText w:val="%1."/>
      <w:lvlJc w:val="left"/>
      <w:pPr>
        <w:tabs>
          <w:tab w:val="num" w:pos="360"/>
        </w:tabs>
        <w:ind w:left="360" w:hanging="360"/>
      </w:pPr>
      <w:rPr>
        <w:b/>
        <w:bCs/>
      </w:rPr>
    </w:lvl>
  </w:abstractNum>
  <w:abstractNum w:abstractNumId="3" w15:restartNumberingAfterBreak="0">
    <w:nsid w:val="FFFFFF89"/>
    <w:multiLevelType w:val="singleLevel"/>
    <w:tmpl w:val="23D02DA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185570"/>
    <w:multiLevelType w:val="hybridMultilevel"/>
    <w:tmpl w:val="3AB6B662"/>
    <w:lvl w:ilvl="0" w:tplc="35D6C8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07A669D"/>
    <w:multiLevelType w:val="hybridMultilevel"/>
    <w:tmpl w:val="C27204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82356D"/>
    <w:multiLevelType w:val="hybridMultilevel"/>
    <w:tmpl w:val="9CECA7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0945C24"/>
    <w:multiLevelType w:val="hybridMultilevel"/>
    <w:tmpl w:val="3690BE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0BB2DAB"/>
    <w:multiLevelType w:val="hybridMultilevel"/>
    <w:tmpl w:val="7D581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D10ADB"/>
    <w:multiLevelType w:val="hybridMultilevel"/>
    <w:tmpl w:val="565C5F38"/>
    <w:lvl w:ilvl="0" w:tplc="7CB0ED10">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1391EC4"/>
    <w:multiLevelType w:val="hybridMultilevel"/>
    <w:tmpl w:val="B6DA7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53955"/>
    <w:multiLevelType w:val="hybridMultilevel"/>
    <w:tmpl w:val="6C741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FB5E42"/>
    <w:multiLevelType w:val="hybridMultilevel"/>
    <w:tmpl w:val="2C425C44"/>
    <w:styleLink w:val="CurrentList81"/>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46E1CE9"/>
    <w:multiLevelType w:val="hybridMultilevel"/>
    <w:tmpl w:val="8B78DC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4A30A1C"/>
    <w:multiLevelType w:val="multilevel"/>
    <w:tmpl w:val="FD6228F4"/>
    <w:styleLink w:val="CurrentList10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4F31087"/>
    <w:multiLevelType w:val="hybridMultilevel"/>
    <w:tmpl w:val="78B894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5F83BE9"/>
    <w:multiLevelType w:val="hybridMultilevel"/>
    <w:tmpl w:val="0CA69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5D5783"/>
    <w:multiLevelType w:val="multilevel"/>
    <w:tmpl w:val="E6586636"/>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6AF1234"/>
    <w:multiLevelType w:val="multilevel"/>
    <w:tmpl w:val="2EC806C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6FB6D18"/>
    <w:multiLevelType w:val="hybridMultilevel"/>
    <w:tmpl w:val="0158D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792171B"/>
    <w:multiLevelType w:val="hybridMultilevel"/>
    <w:tmpl w:val="1F02D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813627E"/>
    <w:multiLevelType w:val="hybridMultilevel"/>
    <w:tmpl w:val="F50ED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tentative="1">
      <w:start w:val="1"/>
      <w:numFmt w:val="bullet"/>
      <w:lvlText w:val="o"/>
      <w:lvlJc w:val="left"/>
      <w:pPr>
        <w:ind w:left="3245" w:hanging="360"/>
      </w:pPr>
      <w:rPr>
        <w:rFonts w:ascii="Courier New" w:hAnsi="Courier New" w:cs="Lucida Grande"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Lucida Grande"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Lucida Grande" w:hint="default"/>
      </w:rPr>
    </w:lvl>
    <w:lvl w:ilvl="8" w:tplc="04090005" w:tentative="1">
      <w:start w:val="1"/>
      <w:numFmt w:val="bullet"/>
      <w:lvlText w:val=""/>
      <w:lvlJc w:val="left"/>
      <w:pPr>
        <w:ind w:left="8285" w:hanging="360"/>
      </w:pPr>
      <w:rPr>
        <w:rFonts w:ascii="Wingdings" w:hAnsi="Wingdings" w:hint="default"/>
      </w:rPr>
    </w:lvl>
  </w:abstractNum>
  <w:abstractNum w:abstractNumId="24"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A80F3A"/>
    <w:multiLevelType w:val="multilevel"/>
    <w:tmpl w:val="976A5A9C"/>
    <w:styleLink w:val="CurrentList61"/>
    <w:lvl w:ilvl="0">
      <w:start w:val="1"/>
      <w:numFmt w:val="bullet"/>
      <w:lvlText w:val=""/>
      <w:lvlJc w:val="left"/>
      <w:pPr>
        <w:tabs>
          <w:tab w:val="num" w:pos="780"/>
        </w:tabs>
        <w:ind w:left="7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0BCD6E6A"/>
    <w:multiLevelType w:val="hybridMultilevel"/>
    <w:tmpl w:val="A5A2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2F1146"/>
    <w:multiLevelType w:val="multilevel"/>
    <w:tmpl w:val="FC6C3EE8"/>
    <w:styleLink w:val="CurrentList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C86154C"/>
    <w:multiLevelType w:val="multilevel"/>
    <w:tmpl w:val="0B0AEFD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CAF55A8"/>
    <w:multiLevelType w:val="hybridMultilevel"/>
    <w:tmpl w:val="20EA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D67626F"/>
    <w:multiLevelType w:val="hybridMultilevel"/>
    <w:tmpl w:val="2068AC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0DB7671D"/>
    <w:multiLevelType w:val="hybridMultilevel"/>
    <w:tmpl w:val="FB6AA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DCF699E"/>
    <w:multiLevelType w:val="hybridMultilevel"/>
    <w:tmpl w:val="50A403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DE95416"/>
    <w:multiLevelType w:val="hybridMultilevel"/>
    <w:tmpl w:val="3F9CAE9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0E370BDE"/>
    <w:multiLevelType w:val="hybridMultilevel"/>
    <w:tmpl w:val="D6728652"/>
    <w:lvl w:ilvl="0" w:tplc="2BDE57B4">
      <w:start w:val="1"/>
      <w:numFmt w:val="bullet"/>
      <w:lvlText w:val=""/>
      <w:lvlJc w:val="left"/>
      <w:pPr>
        <w:tabs>
          <w:tab w:val="num" w:pos="780"/>
        </w:tabs>
        <w:ind w:left="780" w:hanging="360"/>
      </w:pPr>
      <w:rPr>
        <w:rFonts w:ascii="Symbol" w:hAnsi="Symbol" w:hint="default"/>
        <w:color w:val="000000" w:themeColor="text1"/>
      </w:rPr>
    </w:lvl>
    <w:lvl w:ilvl="1" w:tplc="04090003">
      <w:start w:val="1"/>
      <w:numFmt w:val="bullet"/>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Lucida Grande"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Lucida Grande"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0E770FCD"/>
    <w:multiLevelType w:val="hybridMultilevel"/>
    <w:tmpl w:val="D272D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EF50AA1"/>
    <w:multiLevelType w:val="hybridMultilevel"/>
    <w:tmpl w:val="E7F073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Lucida Grande"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BC4802"/>
    <w:multiLevelType w:val="hybridMultilevel"/>
    <w:tmpl w:val="8252F0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0FBC4A71"/>
    <w:multiLevelType w:val="hybridMultilevel"/>
    <w:tmpl w:val="3B741DBA"/>
    <w:lvl w:ilvl="0" w:tplc="BD8648E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019551B"/>
    <w:multiLevelType w:val="hybridMultilevel"/>
    <w:tmpl w:val="7CD2FA4C"/>
    <w:lvl w:ilvl="0" w:tplc="57ACEBE4">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10361DA3"/>
    <w:multiLevelType w:val="hybridMultilevel"/>
    <w:tmpl w:val="543A870C"/>
    <w:lvl w:ilvl="0" w:tplc="04090003">
      <w:start w:val="1"/>
      <w:numFmt w:val="bullet"/>
      <w:lvlText w:val="o"/>
      <w:lvlJc w:val="left"/>
      <w:pPr>
        <w:ind w:left="0" w:hanging="360"/>
      </w:pPr>
      <w:rPr>
        <w:rFonts w:ascii="Courier New" w:hAnsi="Courier New" w:cs="Courier New"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43" w15:restartNumberingAfterBreak="0">
    <w:nsid w:val="10500526"/>
    <w:multiLevelType w:val="hybridMultilevel"/>
    <w:tmpl w:val="E0BC3242"/>
    <w:lvl w:ilvl="0" w:tplc="FD788C2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05C410D"/>
    <w:multiLevelType w:val="hybridMultilevel"/>
    <w:tmpl w:val="861E8F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10CE6B3A"/>
    <w:multiLevelType w:val="hybridMultilevel"/>
    <w:tmpl w:val="A0ECE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14E17DE"/>
    <w:multiLevelType w:val="hybridMultilevel"/>
    <w:tmpl w:val="8C04F31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1FD58FB"/>
    <w:multiLevelType w:val="hybridMultilevel"/>
    <w:tmpl w:val="1122B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26C7660"/>
    <w:multiLevelType w:val="hybridMultilevel"/>
    <w:tmpl w:val="FF445F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12C966CE"/>
    <w:multiLevelType w:val="hybridMultilevel"/>
    <w:tmpl w:val="859C1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38B5CA5"/>
    <w:multiLevelType w:val="hybridMultilevel"/>
    <w:tmpl w:val="E09C5C96"/>
    <w:styleLink w:val="CurrentList511"/>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13B13042"/>
    <w:multiLevelType w:val="hybridMultilevel"/>
    <w:tmpl w:val="ABB0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3C4692F"/>
    <w:multiLevelType w:val="hybridMultilevel"/>
    <w:tmpl w:val="EB047FE8"/>
    <w:lvl w:ilvl="0" w:tplc="04090003">
      <w:start w:val="1"/>
      <w:numFmt w:val="bullet"/>
      <w:lvlText w:val="o"/>
      <w:lvlJc w:val="left"/>
      <w:pPr>
        <w:ind w:left="1080" w:hanging="360"/>
      </w:pPr>
      <w:rPr>
        <w:rFonts w:ascii="Courier New" w:hAnsi="Courier New" w:cs="Myriad Pro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140121E1"/>
    <w:multiLevelType w:val="hybridMultilevel"/>
    <w:tmpl w:val="E1CAB8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5B86791"/>
    <w:multiLevelType w:val="hybridMultilevel"/>
    <w:tmpl w:val="B92E973A"/>
    <w:lvl w:ilvl="0" w:tplc="27DA293E">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5C9674E"/>
    <w:multiLevelType w:val="hybridMultilevel"/>
    <w:tmpl w:val="27BEFF26"/>
    <w:lvl w:ilvl="0" w:tplc="0C8A598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7B77C64"/>
    <w:multiLevelType w:val="hybridMultilevel"/>
    <w:tmpl w:val="6A50E9D6"/>
    <w:lvl w:ilvl="0" w:tplc="2644C076">
      <w:start w:val="1"/>
      <w:numFmt w:val="decimal"/>
      <w:lvlText w:val="%1."/>
      <w:lvlJc w:val="left"/>
      <w:pPr>
        <w:tabs>
          <w:tab w:val="num" w:pos="360"/>
        </w:tabs>
        <w:ind w:left="360" w:hanging="360"/>
      </w:pPr>
      <w:rPr>
        <w:rFonts w:hint="default"/>
        <w:b/>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60" w15:restartNumberingAfterBreak="0">
    <w:nsid w:val="18203B75"/>
    <w:multiLevelType w:val="multilevel"/>
    <w:tmpl w:val="FD6228F4"/>
    <w:styleLink w:val="CurrentList7"/>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185353D4"/>
    <w:multiLevelType w:val="hybridMultilevel"/>
    <w:tmpl w:val="C90C54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18CD244D"/>
    <w:multiLevelType w:val="hybridMultilevel"/>
    <w:tmpl w:val="E26AB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8ED0420"/>
    <w:multiLevelType w:val="hybridMultilevel"/>
    <w:tmpl w:val="27BCE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922651D"/>
    <w:multiLevelType w:val="hybridMultilevel"/>
    <w:tmpl w:val="B05641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95E59EC"/>
    <w:multiLevelType w:val="hybridMultilevel"/>
    <w:tmpl w:val="D71001A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19840477"/>
    <w:multiLevelType w:val="hybridMultilevel"/>
    <w:tmpl w:val="E74AC1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198F2F09"/>
    <w:multiLevelType w:val="multilevel"/>
    <w:tmpl w:val="FD6228F4"/>
    <w:styleLink w:val="CurrentList11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19CD094B"/>
    <w:multiLevelType w:val="hybridMultilevel"/>
    <w:tmpl w:val="D6B6B8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19D11CB0"/>
    <w:multiLevelType w:val="hybridMultilevel"/>
    <w:tmpl w:val="6E82D9F2"/>
    <w:lvl w:ilvl="0" w:tplc="FD788C20">
      <w:start w:val="1"/>
      <w:numFmt w:val="bullet"/>
      <w:lvlText w:val=""/>
      <w:lvlJc w:val="left"/>
      <w:pPr>
        <w:ind w:left="720" w:hanging="360"/>
      </w:pPr>
      <w:rPr>
        <w:rFonts w:ascii="Symbol" w:hAnsi="Symbol"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1A11408E"/>
    <w:multiLevelType w:val="hybridMultilevel"/>
    <w:tmpl w:val="02F4A4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1A265360"/>
    <w:multiLevelType w:val="hybridMultilevel"/>
    <w:tmpl w:val="99B40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B6D6107"/>
    <w:multiLevelType w:val="hybridMultilevel"/>
    <w:tmpl w:val="277E8E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1BA54B58"/>
    <w:multiLevelType w:val="multilevel"/>
    <w:tmpl w:val="3E129078"/>
    <w:styleLink w:val="CurrentList3"/>
    <w:lvl w:ilvl="0">
      <w:start w:val="1"/>
      <w:numFmt w:val="bullet"/>
      <w:lvlText w:val="o"/>
      <w:lvlJc w:val="left"/>
      <w:pPr>
        <w:ind w:left="1440" w:hanging="360"/>
      </w:pPr>
      <w:rPr>
        <w:rFonts w:ascii="Courier New" w:hAnsi="Courier New" w:cs="Myriad Pro Light" w:hint="default"/>
      </w:rPr>
    </w:lvl>
    <w:lvl w:ilvl="1">
      <w:start w:val="1"/>
      <w:numFmt w:val="bullet"/>
      <w:lvlText w:val="o"/>
      <w:lvlJc w:val="left"/>
      <w:pPr>
        <w:ind w:left="2160" w:hanging="360"/>
      </w:pPr>
      <w:rPr>
        <w:rFonts w:ascii="Courier New" w:hAnsi="Courier New" w:cs="Myriad Pro Light"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Myriad Pro Light"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Myriad Pro Light" w:hint="default"/>
      </w:rPr>
    </w:lvl>
    <w:lvl w:ilvl="8">
      <w:start w:val="1"/>
      <w:numFmt w:val="bullet"/>
      <w:lvlText w:val=""/>
      <w:lvlJc w:val="left"/>
      <w:pPr>
        <w:ind w:left="7200" w:hanging="360"/>
      </w:pPr>
      <w:rPr>
        <w:rFonts w:ascii="Wingdings" w:hAnsi="Wingdings" w:hint="default"/>
      </w:rPr>
    </w:lvl>
  </w:abstractNum>
  <w:abstractNum w:abstractNumId="76" w15:restartNumberingAfterBreak="0">
    <w:nsid w:val="1C093CCD"/>
    <w:multiLevelType w:val="hybridMultilevel"/>
    <w:tmpl w:val="A7CA7E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1D90480E"/>
    <w:multiLevelType w:val="hybridMultilevel"/>
    <w:tmpl w:val="1CF2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DCE193C"/>
    <w:multiLevelType w:val="hybridMultilevel"/>
    <w:tmpl w:val="9F60A2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ED5783A"/>
    <w:multiLevelType w:val="hybridMultilevel"/>
    <w:tmpl w:val="163406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0994E51"/>
    <w:multiLevelType w:val="hybridMultilevel"/>
    <w:tmpl w:val="8174AA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15:restartNumberingAfterBreak="0">
    <w:nsid w:val="20E245FA"/>
    <w:multiLevelType w:val="hybridMultilevel"/>
    <w:tmpl w:val="D2080E48"/>
    <w:lvl w:ilvl="0" w:tplc="5AA62054">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20E77687"/>
    <w:multiLevelType w:val="multilevel"/>
    <w:tmpl w:val="BA4A5E26"/>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Lucida Grande"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Lucida Grande"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Lucida Grande"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21EA591E"/>
    <w:multiLevelType w:val="hybridMultilevel"/>
    <w:tmpl w:val="88CCA5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3A40090"/>
    <w:multiLevelType w:val="multilevel"/>
    <w:tmpl w:val="FD6228F4"/>
    <w:styleLink w:val="CurrentList9"/>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24B56C8B"/>
    <w:multiLevelType w:val="multilevel"/>
    <w:tmpl w:val="0F56A1FC"/>
    <w:styleLink w:val="CurrentList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2529418B"/>
    <w:multiLevelType w:val="hybridMultilevel"/>
    <w:tmpl w:val="892856F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70B04DE"/>
    <w:multiLevelType w:val="multilevel"/>
    <w:tmpl w:val="95EAB06E"/>
    <w:styleLink w:val="CurrentList5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93"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5" w15:restartNumberingAfterBreak="0">
    <w:nsid w:val="27C8525F"/>
    <w:multiLevelType w:val="hybridMultilevel"/>
    <w:tmpl w:val="86A4AFC8"/>
    <w:lvl w:ilvl="0" w:tplc="04090001">
      <w:start w:val="1"/>
      <w:numFmt w:val="bullet"/>
      <w:lvlText w:val=""/>
      <w:lvlJc w:val="left"/>
      <w:pPr>
        <w:ind w:left="1080" w:hanging="360"/>
      </w:pPr>
      <w:rPr>
        <w:rFonts w:ascii="Symbol" w:hAnsi="Symbol" w:hint="default"/>
      </w:rPr>
    </w:lvl>
    <w:lvl w:ilvl="1" w:tplc="31BC6346">
      <w:numFmt w:val="bullet"/>
      <w:lvlText w:val="–"/>
      <w:lvlJc w:val="left"/>
      <w:pPr>
        <w:ind w:left="1800" w:hanging="360"/>
      </w:pPr>
      <w:rPr>
        <w:rFonts w:ascii="Times New Roman" w:eastAsia="Times New Roman" w:hAnsi="Times New Roman" w:cs="Times New Roman" w:hint="default"/>
        <w:i/>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28476AEF"/>
    <w:multiLevelType w:val="hybridMultilevel"/>
    <w:tmpl w:val="A0A66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286439EC"/>
    <w:multiLevelType w:val="singleLevel"/>
    <w:tmpl w:val="E1BCA5AA"/>
    <w:styleLink w:val="CurrentList211"/>
    <w:lvl w:ilvl="0">
      <w:start w:val="1"/>
      <w:numFmt w:val="decimal"/>
      <w:lvlText w:val="%1."/>
      <w:lvlJc w:val="left"/>
      <w:pPr>
        <w:tabs>
          <w:tab w:val="num" w:pos="360"/>
        </w:tabs>
        <w:ind w:left="360" w:hanging="360"/>
      </w:pPr>
      <w:rPr>
        <w:b/>
        <w:bCs/>
      </w:rPr>
    </w:lvl>
  </w:abstractNum>
  <w:abstractNum w:abstractNumId="98" w15:restartNumberingAfterBreak="0">
    <w:nsid w:val="2AB6367F"/>
    <w:multiLevelType w:val="hybridMultilevel"/>
    <w:tmpl w:val="0EB21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AD45251"/>
    <w:multiLevelType w:val="hybridMultilevel"/>
    <w:tmpl w:val="69763F12"/>
    <w:lvl w:ilvl="0" w:tplc="1DA00A0A">
      <w:start w:val="1"/>
      <w:numFmt w:val="bullet"/>
      <w:lvlText w:val="o"/>
      <w:lvlJc w:val="left"/>
      <w:pPr>
        <w:ind w:left="720" w:hanging="360"/>
      </w:pPr>
      <w:rPr>
        <w:rFonts w:ascii="Courier New" w:hAnsi="Courier New" w:cs="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AD914A1"/>
    <w:multiLevelType w:val="hybridMultilevel"/>
    <w:tmpl w:val="E594F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B9E151A"/>
    <w:multiLevelType w:val="hybridMultilevel"/>
    <w:tmpl w:val="5706DDC6"/>
    <w:styleLink w:val="CurrentList15"/>
    <w:lvl w:ilvl="0" w:tplc="C444163E">
      <w:start w:val="1"/>
      <w:numFmt w:val="bullet"/>
      <w:lvlText w:val=""/>
      <w:lvlJc w:val="left"/>
      <w:pPr>
        <w:ind w:left="720" w:hanging="360"/>
      </w:pPr>
      <w:rPr>
        <w:rFonts w:ascii="Symbol" w:hAnsi="Symbol" w:hint="default"/>
        <w:color w:val="auto"/>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2BCC7454"/>
    <w:multiLevelType w:val="hybridMultilevel"/>
    <w:tmpl w:val="1E341F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BF875DE"/>
    <w:multiLevelType w:val="hybridMultilevel"/>
    <w:tmpl w:val="3496B1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2C893890"/>
    <w:multiLevelType w:val="hybridMultilevel"/>
    <w:tmpl w:val="5CE6736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2CB5514C"/>
    <w:multiLevelType w:val="hybridMultilevel"/>
    <w:tmpl w:val="6A50E9D6"/>
    <w:lvl w:ilvl="0" w:tplc="2644C076">
      <w:start w:val="1"/>
      <w:numFmt w:val="decimal"/>
      <w:lvlText w:val="%1."/>
      <w:lvlJc w:val="left"/>
      <w:pPr>
        <w:tabs>
          <w:tab w:val="num" w:pos="720"/>
        </w:tabs>
        <w:ind w:left="720" w:hanging="360"/>
      </w:pPr>
      <w:rPr>
        <w:rFonts w:hint="default"/>
        <w:b/>
      </w:r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06" w15:restartNumberingAfterBreak="0">
    <w:nsid w:val="2D456A1C"/>
    <w:multiLevelType w:val="hybridMultilevel"/>
    <w:tmpl w:val="609CD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D4E331E"/>
    <w:multiLevelType w:val="hybridMultilevel"/>
    <w:tmpl w:val="05D2B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D820D12"/>
    <w:multiLevelType w:val="hybridMultilevel"/>
    <w:tmpl w:val="41000F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2E2A434C"/>
    <w:multiLevelType w:val="hybridMultilevel"/>
    <w:tmpl w:val="FF949192"/>
    <w:lvl w:ilvl="0" w:tplc="04090003">
      <w:start w:val="1"/>
      <w:numFmt w:val="bullet"/>
      <w:lvlText w:val="o"/>
      <w:lvlJc w:val="left"/>
      <w:pPr>
        <w:ind w:left="1080" w:hanging="360"/>
      </w:pPr>
      <w:rPr>
        <w:rFonts w:ascii="Courier New" w:hAnsi="Courier New" w:cs="Myriad Pro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0"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D963C1"/>
    <w:multiLevelType w:val="hybridMultilevel"/>
    <w:tmpl w:val="5F42F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1525F71"/>
    <w:multiLevelType w:val="hybridMultilevel"/>
    <w:tmpl w:val="23ACD1DC"/>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113"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2897E1C"/>
    <w:multiLevelType w:val="hybridMultilevel"/>
    <w:tmpl w:val="9E5E0CD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34195D61"/>
    <w:multiLevelType w:val="hybridMultilevel"/>
    <w:tmpl w:val="F1608080"/>
    <w:lvl w:ilvl="0" w:tplc="28C437E6">
      <w:start w:val="1"/>
      <w:numFmt w:val="bullet"/>
      <w:lvlText w:val=""/>
      <w:lvlJc w:val="left"/>
      <w:pPr>
        <w:tabs>
          <w:tab w:val="num" w:pos="360"/>
        </w:tabs>
        <w:ind w:left="360" w:hanging="360"/>
      </w:pPr>
      <w:rPr>
        <w:rFonts w:ascii="Symbol" w:hAnsi="Symbol" w:hint="default"/>
        <w:color w:val="0000FF"/>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6" w15:restartNumberingAfterBreak="0">
    <w:nsid w:val="349B6D3A"/>
    <w:multiLevelType w:val="hybridMultilevel"/>
    <w:tmpl w:val="7E5887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7" w15:restartNumberingAfterBreak="0">
    <w:nsid w:val="34C2309A"/>
    <w:multiLevelType w:val="hybridMultilevel"/>
    <w:tmpl w:val="A2A88E1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Lucida Grande"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Lucida Grande"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4EE4B52"/>
    <w:multiLevelType w:val="hybridMultilevel"/>
    <w:tmpl w:val="B05C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52B6BC3"/>
    <w:multiLevelType w:val="hybridMultilevel"/>
    <w:tmpl w:val="BEB4AA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35B46A31"/>
    <w:multiLevelType w:val="hybridMultilevel"/>
    <w:tmpl w:val="5238A8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5FF264B"/>
    <w:multiLevelType w:val="hybridMultilevel"/>
    <w:tmpl w:val="CC567A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363A1449"/>
    <w:multiLevelType w:val="hybridMultilevel"/>
    <w:tmpl w:val="DB70FF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6593318"/>
    <w:multiLevelType w:val="hybridMultilevel"/>
    <w:tmpl w:val="DB1673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6970F6A"/>
    <w:multiLevelType w:val="hybridMultilevel"/>
    <w:tmpl w:val="11EAA1B4"/>
    <w:lvl w:ilvl="0" w:tplc="0D585A8E">
      <w:start w:val="1"/>
      <w:numFmt w:val="bullet"/>
      <w:lvlText w:val=""/>
      <w:lvlJc w:val="left"/>
      <w:pPr>
        <w:tabs>
          <w:tab w:val="num" w:pos="780"/>
        </w:tabs>
        <w:ind w:left="780" w:hanging="360"/>
      </w:pPr>
      <w:rPr>
        <w:rFonts w:ascii="Symbol" w:hAnsi="Symbol" w:hint="default"/>
        <w:color w:val="0000FF"/>
      </w:rPr>
    </w:lvl>
    <w:lvl w:ilvl="1" w:tplc="093E1084">
      <w:start w:val="1"/>
      <w:numFmt w:val="bullet"/>
      <w:lvlText w:val=""/>
      <w:lvlJc w:val="left"/>
      <w:pPr>
        <w:tabs>
          <w:tab w:val="num" w:pos="1800"/>
        </w:tabs>
        <w:ind w:left="1800" w:hanging="360"/>
      </w:pPr>
      <w:rPr>
        <w:rFonts w:ascii="Symbol" w:hAnsi="Symbol"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Lucida Grande"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Lucida Grande"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6" w15:restartNumberingAfterBreak="0">
    <w:nsid w:val="375E5BEC"/>
    <w:multiLevelType w:val="hybridMultilevel"/>
    <w:tmpl w:val="E52E91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15:restartNumberingAfterBreak="0">
    <w:nsid w:val="37FD2190"/>
    <w:multiLevelType w:val="multilevel"/>
    <w:tmpl w:val="FD6228F4"/>
    <w:styleLink w:val="CurrentList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8"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86E017D"/>
    <w:multiLevelType w:val="hybridMultilevel"/>
    <w:tmpl w:val="AD7E691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15:restartNumberingAfterBreak="0">
    <w:nsid w:val="38FA0B78"/>
    <w:multiLevelType w:val="hybridMultilevel"/>
    <w:tmpl w:val="5FA81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90D58B7"/>
    <w:multiLevelType w:val="hybridMultilevel"/>
    <w:tmpl w:val="8B9418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99C55C5"/>
    <w:multiLevelType w:val="hybridMultilevel"/>
    <w:tmpl w:val="6E201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A092EAA"/>
    <w:multiLevelType w:val="multilevel"/>
    <w:tmpl w:val="FD6228F4"/>
    <w:styleLink w:val="CurrentList13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3A243178"/>
    <w:multiLevelType w:val="hybridMultilevel"/>
    <w:tmpl w:val="00703B8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3BAF6E23"/>
    <w:multiLevelType w:val="hybridMultilevel"/>
    <w:tmpl w:val="F690B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C833639"/>
    <w:multiLevelType w:val="hybridMultilevel"/>
    <w:tmpl w:val="9460A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D133223"/>
    <w:multiLevelType w:val="hybridMultilevel"/>
    <w:tmpl w:val="3892A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6A1BB4"/>
    <w:multiLevelType w:val="hybridMultilevel"/>
    <w:tmpl w:val="E86C0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ED11C9E"/>
    <w:multiLevelType w:val="hybridMultilevel"/>
    <w:tmpl w:val="03703E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3F7066DC"/>
    <w:multiLevelType w:val="hybridMultilevel"/>
    <w:tmpl w:val="C03670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407C1245"/>
    <w:multiLevelType w:val="hybridMultilevel"/>
    <w:tmpl w:val="0A641D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2C00183"/>
    <w:multiLevelType w:val="hybridMultilevel"/>
    <w:tmpl w:val="628AD3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5" w15:restartNumberingAfterBreak="0">
    <w:nsid w:val="43491515"/>
    <w:multiLevelType w:val="hybridMultilevel"/>
    <w:tmpl w:val="E83CF3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6" w15:restartNumberingAfterBreak="0">
    <w:nsid w:val="43D21242"/>
    <w:multiLevelType w:val="multilevel"/>
    <w:tmpl w:val="ED80EB22"/>
    <w:styleLink w:val="CurrentList2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47" w15:restartNumberingAfterBreak="0">
    <w:nsid w:val="44B64F25"/>
    <w:multiLevelType w:val="hybridMultilevel"/>
    <w:tmpl w:val="26308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55B6623"/>
    <w:multiLevelType w:val="hybridMultilevel"/>
    <w:tmpl w:val="6B62045C"/>
    <w:lvl w:ilvl="0" w:tplc="ADA2B770">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45F635FA"/>
    <w:multiLevelType w:val="multilevel"/>
    <w:tmpl w:val="FD6228F4"/>
    <w:styleLink w:val="CurrentList12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0" w15:restartNumberingAfterBreak="0">
    <w:nsid w:val="46126908"/>
    <w:multiLevelType w:val="hybridMultilevel"/>
    <w:tmpl w:val="FF6EDC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6476147"/>
    <w:multiLevelType w:val="hybridMultilevel"/>
    <w:tmpl w:val="45F2A5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47095E6D"/>
    <w:multiLevelType w:val="hybridMultilevel"/>
    <w:tmpl w:val="8DB868F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3" w15:restartNumberingAfterBreak="0">
    <w:nsid w:val="47D61016"/>
    <w:multiLevelType w:val="hybridMultilevel"/>
    <w:tmpl w:val="2E9470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86807C3"/>
    <w:multiLevelType w:val="hybridMultilevel"/>
    <w:tmpl w:val="51D49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306A01"/>
    <w:multiLevelType w:val="hybridMultilevel"/>
    <w:tmpl w:val="616E5256"/>
    <w:lvl w:ilvl="0" w:tplc="0409000F">
      <w:start w:val="1"/>
      <w:numFmt w:val="decimal"/>
      <w:lvlText w:val="%1."/>
      <w:lvlJc w:val="left"/>
      <w:pPr>
        <w:ind w:left="72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49B72B6A"/>
    <w:multiLevelType w:val="hybridMultilevel"/>
    <w:tmpl w:val="8A6A6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C06ABC"/>
    <w:multiLevelType w:val="hybridMultilevel"/>
    <w:tmpl w:val="EF32D0B8"/>
    <w:lvl w:ilvl="0" w:tplc="F678F562">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Myriad Pro Light"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58"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B110201"/>
    <w:multiLevelType w:val="hybridMultilevel"/>
    <w:tmpl w:val="260049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0" w15:restartNumberingAfterBreak="0">
    <w:nsid w:val="4B402582"/>
    <w:multiLevelType w:val="hybridMultilevel"/>
    <w:tmpl w:val="5ED0A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C4B1A42"/>
    <w:multiLevelType w:val="hybridMultilevel"/>
    <w:tmpl w:val="FA88E374"/>
    <w:lvl w:ilvl="0" w:tplc="7D04A2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2"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CB21DBE"/>
    <w:multiLevelType w:val="hybridMultilevel"/>
    <w:tmpl w:val="3EACB7A0"/>
    <w:lvl w:ilvl="0" w:tplc="FFFFFFFF">
      <w:start w:val="1"/>
      <w:numFmt w:val="bullet"/>
      <w:lvlText w:val=""/>
      <w:lvlJc w:val="left"/>
      <w:pPr>
        <w:ind w:left="1080" w:hanging="360"/>
      </w:pPr>
      <w:rPr>
        <w:rFonts w:ascii="Symbol" w:hAnsi="Symbol" w:hint="default"/>
      </w:rPr>
    </w:lvl>
    <w:lvl w:ilvl="1" w:tplc="04090001">
      <w:start w:val="1"/>
      <w:numFmt w:val="bullet"/>
      <w:lvlText w:val=""/>
      <w:lvlJc w:val="left"/>
      <w:pPr>
        <w:ind w:left="81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4" w15:restartNumberingAfterBreak="0">
    <w:nsid w:val="4CDE286F"/>
    <w:multiLevelType w:val="hybridMultilevel"/>
    <w:tmpl w:val="CDE67D4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5" w15:restartNumberingAfterBreak="0">
    <w:nsid w:val="4CE6699B"/>
    <w:multiLevelType w:val="hybridMultilevel"/>
    <w:tmpl w:val="4488927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D78498E"/>
    <w:multiLevelType w:val="hybridMultilevel"/>
    <w:tmpl w:val="1EDE9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DBF6518"/>
    <w:multiLevelType w:val="hybridMultilevel"/>
    <w:tmpl w:val="0F50B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E2A780D"/>
    <w:multiLevelType w:val="hybridMultilevel"/>
    <w:tmpl w:val="851AC0D2"/>
    <w:lvl w:ilvl="0" w:tplc="E806C92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E3F1CAB"/>
    <w:multiLevelType w:val="hybridMultilevel"/>
    <w:tmpl w:val="069AC2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4EF723C1"/>
    <w:multiLevelType w:val="multilevel"/>
    <w:tmpl w:val="ED6AB266"/>
    <w:styleLink w:val="CurrentList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4EFA0C73"/>
    <w:multiLevelType w:val="multilevel"/>
    <w:tmpl w:val="FD6228F4"/>
    <w:styleLink w:val="CurrentList1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2" w15:restartNumberingAfterBreak="0">
    <w:nsid w:val="50243883"/>
    <w:multiLevelType w:val="hybridMultilevel"/>
    <w:tmpl w:val="9186522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3" w15:restartNumberingAfterBreak="0">
    <w:nsid w:val="50494581"/>
    <w:multiLevelType w:val="hybridMultilevel"/>
    <w:tmpl w:val="44E0C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0C02CF2"/>
    <w:multiLevelType w:val="multilevel"/>
    <w:tmpl w:val="ABBA72E0"/>
    <w:styleLink w:val="CurrentList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Lucida Grande"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Lucida Grande"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Lucida Grande"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510F7674"/>
    <w:multiLevelType w:val="hybridMultilevel"/>
    <w:tmpl w:val="374E370E"/>
    <w:lvl w:ilvl="0" w:tplc="A244932E">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19173AF"/>
    <w:multiLevelType w:val="hybridMultilevel"/>
    <w:tmpl w:val="ACB4F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1C12488"/>
    <w:multiLevelType w:val="hybridMultilevel"/>
    <w:tmpl w:val="48BEF44A"/>
    <w:lvl w:ilvl="0" w:tplc="2BDE57B4">
      <w:start w:val="1"/>
      <w:numFmt w:val="bullet"/>
      <w:lvlText w:val=""/>
      <w:lvlJc w:val="left"/>
      <w:pPr>
        <w:tabs>
          <w:tab w:val="num" w:pos="1080"/>
        </w:tabs>
        <w:ind w:left="1080" w:hanging="360"/>
      </w:pPr>
      <w:rPr>
        <w:rFonts w:ascii="Symbol" w:hAnsi="Symbol" w:hint="default"/>
        <w:color w:val="000000" w:themeColor="text1"/>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79" w15:restartNumberingAfterBreak="0">
    <w:nsid w:val="51F60E66"/>
    <w:multiLevelType w:val="hybridMultilevel"/>
    <w:tmpl w:val="22FEDB54"/>
    <w:lvl w:ilvl="0" w:tplc="04090003">
      <w:start w:val="1"/>
      <w:numFmt w:val="bullet"/>
      <w:lvlText w:val="o"/>
      <w:lvlJc w:val="left"/>
      <w:pPr>
        <w:ind w:left="1080" w:hanging="360"/>
      </w:pPr>
      <w:rPr>
        <w:rFonts w:ascii="Courier New" w:hAnsi="Courier New" w:cs="Myriad Pro Light"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Lucida Grande"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Lucida Grande"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2432303"/>
    <w:multiLevelType w:val="hybridMultilevel"/>
    <w:tmpl w:val="73EA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1" w15:restartNumberingAfterBreak="0">
    <w:nsid w:val="52972FAE"/>
    <w:multiLevelType w:val="hybridMultilevel"/>
    <w:tmpl w:val="B7526E70"/>
    <w:lvl w:ilvl="0" w:tplc="F864CEE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2571D7"/>
    <w:multiLevelType w:val="hybridMultilevel"/>
    <w:tmpl w:val="0EE6CA10"/>
    <w:lvl w:ilvl="0" w:tplc="04090003">
      <w:start w:val="1"/>
      <w:numFmt w:val="bullet"/>
      <w:lvlText w:val="o"/>
      <w:lvlJc w:val="left"/>
      <w:pPr>
        <w:ind w:left="1080" w:hanging="360"/>
      </w:pPr>
      <w:rPr>
        <w:rFonts w:ascii="Courier New" w:hAnsi="Courier New" w:cs="Myriad Pro Light" w:hint="default"/>
      </w:rPr>
    </w:lvl>
    <w:lvl w:ilvl="1" w:tplc="04090003">
      <w:start w:val="1"/>
      <w:numFmt w:val="bullet"/>
      <w:lvlText w:val="o"/>
      <w:lvlJc w:val="left"/>
      <w:pPr>
        <w:ind w:left="1800" w:hanging="360"/>
      </w:pPr>
      <w:rPr>
        <w:rFonts w:ascii="Courier New" w:hAnsi="Courier New" w:cs="Courier New" w:hint="default"/>
      </w:rPr>
    </w:lvl>
    <w:lvl w:ilvl="2" w:tplc="04090003">
      <w:start w:val="1"/>
      <w:numFmt w:val="bullet"/>
      <w:lvlText w:val="o"/>
      <w:lvlJc w:val="left"/>
      <w:pPr>
        <w:ind w:left="2520" w:hanging="360"/>
      </w:pPr>
      <w:rPr>
        <w:rFonts w:ascii="Courier New" w:hAnsi="Courier New" w:cs="Courier New"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83" w15:restartNumberingAfterBreak="0">
    <w:nsid w:val="53313775"/>
    <w:multiLevelType w:val="singleLevel"/>
    <w:tmpl w:val="E1BCA5AA"/>
    <w:styleLink w:val="CurrentList311"/>
    <w:lvl w:ilvl="0">
      <w:start w:val="1"/>
      <w:numFmt w:val="decimal"/>
      <w:lvlText w:val="%1."/>
      <w:lvlJc w:val="left"/>
      <w:pPr>
        <w:tabs>
          <w:tab w:val="num" w:pos="360"/>
        </w:tabs>
        <w:ind w:left="360" w:hanging="360"/>
      </w:pPr>
      <w:rPr>
        <w:b/>
        <w:bCs/>
      </w:rPr>
    </w:lvl>
  </w:abstractNum>
  <w:abstractNum w:abstractNumId="184" w15:restartNumberingAfterBreak="0">
    <w:nsid w:val="53756CF3"/>
    <w:multiLevelType w:val="hybridMultilevel"/>
    <w:tmpl w:val="8A4625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5293E2F"/>
    <w:multiLevelType w:val="hybridMultilevel"/>
    <w:tmpl w:val="027A6B96"/>
    <w:lvl w:ilvl="0" w:tplc="F678F56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7" w15:restartNumberingAfterBreak="0">
    <w:nsid w:val="554E67C6"/>
    <w:multiLevelType w:val="hybridMultilevel"/>
    <w:tmpl w:val="B6EE4CB6"/>
    <w:lvl w:ilvl="0" w:tplc="4BFC775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5B25006"/>
    <w:multiLevelType w:val="hybridMultilevel"/>
    <w:tmpl w:val="5706DDC6"/>
    <w:styleLink w:val="CurrentList31"/>
    <w:lvl w:ilvl="0" w:tplc="C444163E">
      <w:start w:val="1"/>
      <w:numFmt w:val="bullet"/>
      <w:lvlText w:val=""/>
      <w:lvlJc w:val="left"/>
      <w:pPr>
        <w:ind w:left="720" w:hanging="360"/>
      </w:pPr>
      <w:rPr>
        <w:rFonts w:ascii="Symbol" w:hAnsi="Symbol" w:hint="default"/>
        <w:color w:val="auto"/>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9" w15:restartNumberingAfterBreak="0">
    <w:nsid w:val="55E02809"/>
    <w:multiLevelType w:val="hybridMultilevel"/>
    <w:tmpl w:val="5706DDC6"/>
    <w:styleLink w:val="CurrentList41"/>
    <w:lvl w:ilvl="0" w:tplc="C444163E">
      <w:start w:val="1"/>
      <w:numFmt w:val="bullet"/>
      <w:lvlText w:val=""/>
      <w:lvlJc w:val="left"/>
      <w:pPr>
        <w:ind w:left="720" w:hanging="360"/>
      </w:pPr>
      <w:rPr>
        <w:rFonts w:ascii="Symbol" w:hAnsi="Symbol" w:hint="default"/>
        <w:color w:val="auto"/>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0" w15:restartNumberingAfterBreak="0">
    <w:nsid w:val="56536D78"/>
    <w:multiLevelType w:val="hybridMultilevel"/>
    <w:tmpl w:val="B630BE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69724F2"/>
    <w:multiLevelType w:val="multilevel"/>
    <w:tmpl w:val="FD6228F4"/>
    <w:styleLink w:val="CurrentList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2" w15:restartNumberingAfterBreak="0">
    <w:nsid w:val="57435AF4"/>
    <w:multiLevelType w:val="hybridMultilevel"/>
    <w:tmpl w:val="025284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9054BD7"/>
    <w:multiLevelType w:val="hybridMultilevel"/>
    <w:tmpl w:val="8BD8649C"/>
    <w:lvl w:ilvl="0" w:tplc="F864CEE8">
      <w:start w:val="1"/>
      <w:numFmt w:val="bullet"/>
      <w:lvlText w:val=""/>
      <w:lvlJc w:val="left"/>
      <w:pPr>
        <w:ind w:left="108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5" w15:restartNumberingAfterBreak="0">
    <w:nsid w:val="595E38C0"/>
    <w:multiLevelType w:val="hybridMultilevel"/>
    <w:tmpl w:val="C9926B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598D4DE4"/>
    <w:multiLevelType w:val="hybridMultilevel"/>
    <w:tmpl w:val="177AED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5A9F5CA4"/>
    <w:multiLevelType w:val="hybridMultilevel"/>
    <w:tmpl w:val="8B64F12C"/>
    <w:lvl w:ilvl="0" w:tplc="2BDE57B4">
      <w:start w:val="1"/>
      <w:numFmt w:val="bullet"/>
      <w:lvlText w:val=""/>
      <w:lvlJc w:val="left"/>
      <w:pPr>
        <w:tabs>
          <w:tab w:val="num" w:pos="720"/>
        </w:tabs>
        <w:ind w:left="720" w:hanging="360"/>
      </w:pPr>
      <w:rPr>
        <w:rFonts w:ascii="Symbol" w:hAnsi="Symbol" w:hint="default"/>
        <w:color w:val="000000" w:themeColor="text1"/>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98" w15:restartNumberingAfterBreak="0">
    <w:nsid w:val="5B464554"/>
    <w:multiLevelType w:val="hybridMultilevel"/>
    <w:tmpl w:val="CACC6AB0"/>
    <w:lvl w:ilvl="0" w:tplc="F95CCA1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C172042"/>
    <w:multiLevelType w:val="hybridMultilevel"/>
    <w:tmpl w:val="1196EF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0" w15:restartNumberingAfterBreak="0">
    <w:nsid w:val="5CFE5969"/>
    <w:multiLevelType w:val="hybridMultilevel"/>
    <w:tmpl w:val="B464D2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DA55962"/>
    <w:multiLevelType w:val="hybridMultilevel"/>
    <w:tmpl w:val="80C21D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E565C8F"/>
    <w:multiLevelType w:val="multilevel"/>
    <w:tmpl w:val="BDD41BAC"/>
    <w:styleLink w:val="CurrentList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F0B000A"/>
    <w:multiLevelType w:val="hybridMultilevel"/>
    <w:tmpl w:val="5FA84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4D53BF"/>
    <w:multiLevelType w:val="multilevel"/>
    <w:tmpl w:val="88D248A0"/>
    <w:styleLink w:val="CurrentList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8" w15:restartNumberingAfterBreak="0">
    <w:nsid w:val="605A25B6"/>
    <w:multiLevelType w:val="hybridMultilevel"/>
    <w:tmpl w:val="CD582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15A0021"/>
    <w:multiLevelType w:val="hybridMultilevel"/>
    <w:tmpl w:val="C7742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2C60CAE"/>
    <w:multiLevelType w:val="hybridMultilevel"/>
    <w:tmpl w:val="4C3E7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4304C8B"/>
    <w:multiLevelType w:val="multilevel"/>
    <w:tmpl w:val="57A022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4"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52C20D4"/>
    <w:multiLevelType w:val="hybridMultilevel"/>
    <w:tmpl w:val="292AB4F6"/>
    <w:lvl w:ilvl="0" w:tplc="BC4E7BF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52D28F0"/>
    <w:multiLevelType w:val="hybridMultilevel"/>
    <w:tmpl w:val="775443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7" w15:restartNumberingAfterBreak="0">
    <w:nsid w:val="659B3F4E"/>
    <w:multiLevelType w:val="hybridMultilevel"/>
    <w:tmpl w:val="CD7EF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5EE2841"/>
    <w:multiLevelType w:val="hybridMultilevel"/>
    <w:tmpl w:val="A6083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5F364DE"/>
    <w:multiLevelType w:val="hybridMultilevel"/>
    <w:tmpl w:val="CD20B9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0" w15:restartNumberingAfterBreak="0">
    <w:nsid w:val="6732248E"/>
    <w:multiLevelType w:val="hybridMultilevel"/>
    <w:tmpl w:val="3A9E374C"/>
    <w:lvl w:ilvl="0" w:tplc="0D32A38C">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221"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67C13574"/>
    <w:multiLevelType w:val="hybridMultilevel"/>
    <w:tmpl w:val="E864F25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3" w15:restartNumberingAfterBreak="0">
    <w:nsid w:val="67F97BEC"/>
    <w:multiLevelType w:val="hybridMultilevel"/>
    <w:tmpl w:val="A6BAD27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4" w15:restartNumberingAfterBreak="0">
    <w:nsid w:val="687F27FC"/>
    <w:multiLevelType w:val="hybridMultilevel"/>
    <w:tmpl w:val="6E121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93865D2"/>
    <w:multiLevelType w:val="hybridMultilevel"/>
    <w:tmpl w:val="7A28DA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6" w15:restartNumberingAfterBreak="0">
    <w:nsid w:val="699A147D"/>
    <w:multiLevelType w:val="hybridMultilevel"/>
    <w:tmpl w:val="6AF2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9EA0578"/>
    <w:multiLevelType w:val="multilevel"/>
    <w:tmpl w:val="80C2FA42"/>
    <w:styleLink w:val="CurrentList7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8" w15:restartNumberingAfterBreak="0">
    <w:nsid w:val="6A72714E"/>
    <w:multiLevelType w:val="hybridMultilevel"/>
    <w:tmpl w:val="1A548950"/>
    <w:lvl w:ilvl="0" w:tplc="12A6C0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A9E79F2"/>
    <w:multiLevelType w:val="hybridMultilevel"/>
    <w:tmpl w:val="F63AB6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B2F2DE9"/>
    <w:multiLevelType w:val="hybridMultilevel"/>
    <w:tmpl w:val="3BAA7AC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6B8F0CD3"/>
    <w:multiLevelType w:val="hybridMultilevel"/>
    <w:tmpl w:val="C4464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BE456AD"/>
    <w:multiLevelType w:val="hybridMultilevel"/>
    <w:tmpl w:val="3154CD38"/>
    <w:lvl w:ilvl="0" w:tplc="7DC8D2F4">
      <w:start w:val="1"/>
      <w:numFmt w:val="bullet"/>
      <w:lvlText w:val=""/>
      <w:lvlJc w:val="left"/>
      <w:pPr>
        <w:ind w:left="720" w:hanging="360"/>
      </w:pPr>
      <w:rPr>
        <w:rFonts w:ascii="Symbol" w:hAnsi="Symbol" w:hint="default"/>
        <w:color w:val="auto"/>
      </w:rPr>
    </w:lvl>
    <w:lvl w:ilvl="1" w:tplc="0F4A073C">
      <w:start w:val="1"/>
      <w:numFmt w:val="bullet"/>
      <w:lvlText w:val="o"/>
      <w:lvlJc w:val="left"/>
      <w:pPr>
        <w:ind w:left="1440" w:hanging="360"/>
      </w:pPr>
      <w:rPr>
        <w:rFonts w:ascii="Courier New" w:hAnsi="Courier New" w:cs="Courier New" w:hint="default"/>
        <w:color w:val="0000FF"/>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DAB00BC"/>
    <w:multiLevelType w:val="hybridMultilevel"/>
    <w:tmpl w:val="AD0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E0E54EA"/>
    <w:multiLevelType w:val="hybridMultilevel"/>
    <w:tmpl w:val="3F4EEB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37" w15:restartNumberingAfterBreak="0">
    <w:nsid w:val="6E9C2048"/>
    <w:multiLevelType w:val="hybridMultilevel"/>
    <w:tmpl w:val="DDB2724A"/>
    <w:lvl w:ilvl="0" w:tplc="E83AB14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EC26890"/>
    <w:multiLevelType w:val="hybridMultilevel"/>
    <w:tmpl w:val="6FAC9536"/>
    <w:lvl w:ilvl="0" w:tplc="E83AB140">
      <w:start w:val="1"/>
      <w:numFmt w:val="bullet"/>
      <w:lvlText w:val=""/>
      <w:lvlJc w:val="left"/>
      <w:pPr>
        <w:tabs>
          <w:tab w:val="num" w:pos="780"/>
        </w:tabs>
        <w:ind w:left="780" w:hanging="360"/>
      </w:pPr>
      <w:rPr>
        <w:rFonts w:ascii="Symbol" w:hAnsi="Symbol" w:hint="default"/>
        <w:color w:val="auto"/>
      </w:rPr>
    </w:lvl>
    <w:lvl w:ilvl="1" w:tplc="FFFFFFFF">
      <w:start w:val="1"/>
      <w:numFmt w:val="bullet"/>
      <w:lvlText w:val=""/>
      <w:lvlJc w:val="left"/>
      <w:pPr>
        <w:tabs>
          <w:tab w:val="num" w:pos="1800"/>
        </w:tabs>
        <w:ind w:left="1800" w:hanging="360"/>
      </w:pPr>
      <w:rPr>
        <w:rFonts w:ascii="Symbol" w:hAnsi="Symbol" w:hint="default"/>
        <w:color w:val="auto"/>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Lucida Grande"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Lucida Grande"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39" w15:restartNumberingAfterBreak="0">
    <w:nsid w:val="6F1B3070"/>
    <w:multiLevelType w:val="hybridMultilevel"/>
    <w:tmpl w:val="C5A4B6F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0" w15:restartNumberingAfterBreak="0">
    <w:nsid w:val="6F9F064C"/>
    <w:multiLevelType w:val="hybridMultilevel"/>
    <w:tmpl w:val="91562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6FA3221D"/>
    <w:multiLevelType w:val="hybridMultilevel"/>
    <w:tmpl w:val="CB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6FB07CD8"/>
    <w:multiLevelType w:val="multilevel"/>
    <w:tmpl w:val="49AE08AE"/>
    <w:styleLink w:val="CurrentList1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3"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70F77A33"/>
    <w:multiLevelType w:val="hybridMultilevel"/>
    <w:tmpl w:val="4C64F4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Lucida Grande"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Lucida Grande"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Lucida Grande"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71465EB9"/>
    <w:multiLevelType w:val="hybridMultilevel"/>
    <w:tmpl w:val="75E405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15:restartNumberingAfterBreak="0">
    <w:nsid w:val="71FC32C8"/>
    <w:multiLevelType w:val="hybridMultilevel"/>
    <w:tmpl w:val="87F2F32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7" w15:restartNumberingAfterBreak="0">
    <w:nsid w:val="727E1FA2"/>
    <w:multiLevelType w:val="hybridMultilevel"/>
    <w:tmpl w:val="B28E9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2AE3CFF"/>
    <w:multiLevelType w:val="hybridMultilevel"/>
    <w:tmpl w:val="73F03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3BC3C3A"/>
    <w:multiLevelType w:val="hybridMultilevel"/>
    <w:tmpl w:val="CD08661A"/>
    <w:lvl w:ilvl="0" w:tplc="CB984162">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4040A7F"/>
    <w:multiLevelType w:val="hybridMultilevel"/>
    <w:tmpl w:val="C644C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49124C9"/>
    <w:multiLevelType w:val="hybridMultilevel"/>
    <w:tmpl w:val="E1CAC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50810E3"/>
    <w:multiLevelType w:val="hybridMultilevel"/>
    <w:tmpl w:val="13C8255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5" w15:restartNumberingAfterBreak="0">
    <w:nsid w:val="759B0368"/>
    <w:multiLevelType w:val="hybridMultilevel"/>
    <w:tmpl w:val="9CD4E1B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6" w15:restartNumberingAfterBreak="0">
    <w:nsid w:val="75AB68EC"/>
    <w:multiLevelType w:val="hybridMultilevel"/>
    <w:tmpl w:val="9F6A3E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71F3B5E"/>
    <w:multiLevelType w:val="hybridMultilevel"/>
    <w:tmpl w:val="80BC28F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Lucida Grande"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Lucida Grande" w:hint="default"/>
      </w:rPr>
    </w:lvl>
    <w:lvl w:ilvl="8" w:tplc="04090005" w:tentative="1">
      <w:start w:val="1"/>
      <w:numFmt w:val="bullet"/>
      <w:lvlText w:val=""/>
      <w:lvlJc w:val="left"/>
      <w:pPr>
        <w:ind w:left="7200" w:hanging="360"/>
      </w:pPr>
      <w:rPr>
        <w:rFonts w:ascii="Wingdings" w:hAnsi="Wingdings" w:hint="default"/>
      </w:rPr>
    </w:lvl>
  </w:abstractNum>
  <w:abstractNum w:abstractNumId="258" w15:restartNumberingAfterBreak="0">
    <w:nsid w:val="77821014"/>
    <w:multiLevelType w:val="hybridMultilevel"/>
    <w:tmpl w:val="15C6AED6"/>
    <w:lvl w:ilvl="0" w:tplc="BC4E7BFA">
      <w:start w:val="1"/>
      <w:numFmt w:val="bullet"/>
      <w:lvlText w:val=""/>
      <w:lvlJc w:val="left"/>
      <w:pPr>
        <w:ind w:left="108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9" w15:restartNumberingAfterBreak="0">
    <w:nsid w:val="778A3801"/>
    <w:multiLevelType w:val="hybridMultilevel"/>
    <w:tmpl w:val="9C6C6C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7AC5B01"/>
    <w:multiLevelType w:val="hybridMultilevel"/>
    <w:tmpl w:val="8E5AAF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1" w15:restartNumberingAfterBreak="0">
    <w:nsid w:val="78390791"/>
    <w:multiLevelType w:val="hybridMultilevel"/>
    <w:tmpl w:val="AFE442B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2"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88D1BE4"/>
    <w:multiLevelType w:val="hybridMultilevel"/>
    <w:tmpl w:val="756E6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8940DF5"/>
    <w:multiLevelType w:val="hybridMultilevel"/>
    <w:tmpl w:val="10C6F5B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5"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7B1D5220"/>
    <w:multiLevelType w:val="hybridMultilevel"/>
    <w:tmpl w:val="C97079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7" w15:restartNumberingAfterBreak="0">
    <w:nsid w:val="7BE12D4B"/>
    <w:multiLevelType w:val="hybridMultilevel"/>
    <w:tmpl w:val="A9E094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8" w15:restartNumberingAfterBreak="0">
    <w:nsid w:val="7BF004BD"/>
    <w:multiLevelType w:val="hybridMultilevel"/>
    <w:tmpl w:val="F62EDA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C226CEB"/>
    <w:multiLevelType w:val="hybridMultilevel"/>
    <w:tmpl w:val="C69A9A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0" w15:restartNumberingAfterBreak="0">
    <w:nsid w:val="7CFE5E89"/>
    <w:multiLevelType w:val="hybridMultilevel"/>
    <w:tmpl w:val="678A72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1" w15:restartNumberingAfterBreak="0">
    <w:nsid w:val="7D172893"/>
    <w:multiLevelType w:val="hybridMultilevel"/>
    <w:tmpl w:val="ABCC26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2" w15:restartNumberingAfterBreak="0">
    <w:nsid w:val="7D5D2B1B"/>
    <w:multiLevelType w:val="hybridMultilevel"/>
    <w:tmpl w:val="381E2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7DCB2AD2"/>
    <w:multiLevelType w:val="hybridMultilevel"/>
    <w:tmpl w:val="32763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4" w15:restartNumberingAfterBreak="0">
    <w:nsid w:val="7E5D003E"/>
    <w:multiLevelType w:val="hybridMultilevel"/>
    <w:tmpl w:val="DEA6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7E805608"/>
    <w:multiLevelType w:val="hybridMultilevel"/>
    <w:tmpl w:val="51A24492"/>
    <w:lvl w:ilvl="0" w:tplc="BC4E7BF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F8A273A"/>
    <w:multiLevelType w:val="multilevel"/>
    <w:tmpl w:val="86E2FBAC"/>
    <w:styleLink w:val="CurrentList12"/>
    <w:lvl w:ilvl="0">
      <w:start w:val="1"/>
      <w:numFmt w:val="bullet"/>
      <w:lvlText w:val=""/>
      <w:lvlJc w:val="left"/>
      <w:pPr>
        <w:tabs>
          <w:tab w:val="num" w:pos="780"/>
        </w:tabs>
        <w:ind w:left="780" w:hanging="360"/>
      </w:pPr>
      <w:rPr>
        <w:rFonts w:ascii="Symbol" w:hAnsi="Symbol" w:hint="default"/>
      </w:rPr>
    </w:lvl>
    <w:lvl w:ilvl="1">
      <w:start w:val="1"/>
      <w:numFmt w:val="bullet"/>
      <w:lvlText w:val=""/>
      <w:lvlJc w:val="left"/>
      <w:pPr>
        <w:tabs>
          <w:tab w:val="num" w:pos="1800"/>
        </w:tabs>
        <w:ind w:left="180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Lucida Grande"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Lucida Grande" w:hint="default"/>
      </w:rPr>
    </w:lvl>
    <w:lvl w:ilvl="8">
      <w:start w:val="1"/>
      <w:numFmt w:val="bullet"/>
      <w:lvlText w:val=""/>
      <w:lvlJc w:val="left"/>
      <w:pPr>
        <w:tabs>
          <w:tab w:val="num" w:pos="6840"/>
        </w:tabs>
        <w:ind w:left="6840" w:hanging="360"/>
      </w:pPr>
      <w:rPr>
        <w:rFonts w:ascii="Wingdings" w:hAnsi="Wingdings" w:hint="default"/>
      </w:rPr>
    </w:lvl>
  </w:abstractNum>
  <w:num w:numId="1" w16cid:durableId="1253012175">
    <w:abstractNumId w:val="237"/>
  </w:num>
  <w:num w:numId="2" w16cid:durableId="1558858850">
    <w:abstractNumId w:val="241"/>
  </w:num>
  <w:num w:numId="3" w16cid:durableId="1838761168">
    <w:abstractNumId w:val="272"/>
  </w:num>
  <w:num w:numId="4" w16cid:durableId="134879970">
    <w:abstractNumId w:val="86"/>
  </w:num>
  <w:num w:numId="5" w16cid:durableId="740130086">
    <w:abstractNumId w:val="125"/>
  </w:num>
  <w:num w:numId="6" w16cid:durableId="2030638755">
    <w:abstractNumId w:val="115"/>
  </w:num>
  <w:num w:numId="7" w16cid:durableId="539317401">
    <w:abstractNumId w:val="23"/>
  </w:num>
  <w:num w:numId="8" w16cid:durableId="1330330318">
    <w:abstractNumId w:val="66"/>
  </w:num>
  <w:num w:numId="9" w16cid:durableId="1678845131">
    <w:abstractNumId w:val="240"/>
  </w:num>
  <w:num w:numId="10" w16cid:durableId="576523034">
    <w:abstractNumId w:val="112"/>
  </w:num>
  <w:num w:numId="11" w16cid:durableId="1013797447">
    <w:abstractNumId w:val="16"/>
  </w:num>
  <w:num w:numId="12" w16cid:durableId="1037046974">
    <w:abstractNumId w:val="77"/>
  </w:num>
  <w:num w:numId="13" w16cid:durableId="1848053157">
    <w:abstractNumId w:val="244"/>
  </w:num>
  <w:num w:numId="14" w16cid:durableId="455292047">
    <w:abstractNumId w:val="81"/>
  </w:num>
  <w:num w:numId="15" w16cid:durableId="235476526">
    <w:abstractNumId w:val="105"/>
  </w:num>
  <w:num w:numId="16" w16cid:durableId="1885436394">
    <w:abstractNumId w:val="36"/>
  </w:num>
  <w:num w:numId="17" w16cid:durableId="154301014">
    <w:abstractNumId w:val="48"/>
  </w:num>
  <w:num w:numId="18" w16cid:durableId="1639611035">
    <w:abstractNumId w:val="155"/>
  </w:num>
  <w:num w:numId="19" w16cid:durableId="1890527563">
    <w:abstractNumId w:val="218"/>
  </w:num>
  <w:num w:numId="20" w16cid:durableId="1139803763">
    <w:abstractNumId w:val="168"/>
  </w:num>
  <w:num w:numId="21" w16cid:durableId="49771287">
    <w:abstractNumId w:val="17"/>
  </w:num>
  <w:num w:numId="22" w16cid:durableId="620308406">
    <w:abstractNumId w:val="83"/>
  </w:num>
  <w:num w:numId="23" w16cid:durableId="212934346">
    <w:abstractNumId w:val="265"/>
  </w:num>
  <w:num w:numId="24" w16cid:durableId="2366069">
    <w:abstractNumId w:val="28"/>
  </w:num>
  <w:num w:numId="25" w16cid:durableId="2007052321">
    <w:abstractNumId w:val="247"/>
  </w:num>
  <w:num w:numId="26" w16cid:durableId="1027607780">
    <w:abstractNumId w:val="103"/>
  </w:num>
  <w:num w:numId="27" w16cid:durableId="1243684073">
    <w:abstractNumId w:val="153"/>
  </w:num>
  <w:num w:numId="28" w16cid:durableId="1047030079">
    <w:abstractNumId w:val="40"/>
  </w:num>
  <w:num w:numId="29" w16cid:durableId="405227975">
    <w:abstractNumId w:val="98"/>
  </w:num>
  <w:num w:numId="30" w16cid:durableId="1382365107">
    <w:abstractNumId w:val="107"/>
  </w:num>
  <w:num w:numId="31" w16cid:durableId="113645465">
    <w:abstractNumId w:val="122"/>
  </w:num>
  <w:num w:numId="32" w16cid:durableId="1426923208">
    <w:abstractNumId w:val="151"/>
  </w:num>
  <w:num w:numId="33" w16cid:durableId="488399932">
    <w:abstractNumId w:val="232"/>
  </w:num>
  <w:num w:numId="34" w16cid:durableId="122967846">
    <w:abstractNumId w:val="63"/>
  </w:num>
  <w:num w:numId="35" w16cid:durableId="363602127">
    <w:abstractNumId w:val="57"/>
  </w:num>
  <w:num w:numId="36" w16cid:durableId="520121648">
    <w:abstractNumId w:val="46"/>
  </w:num>
  <w:num w:numId="37" w16cid:durableId="725682967">
    <w:abstractNumId w:val="14"/>
  </w:num>
  <w:num w:numId="38" w16cid:durableId="1307856350">
    <w:abstractNumId w:val="248"/>
  </w:num>
  <w:num w:numId="39" w16cid:durableId="1906139542">
    <w:abstractNumId w:val="251"/>
  </w:num>
  <w:num w:numId="40" w16cid:durableId="998733970">
    <w:abstractNumId w:val="59"/>
  </w:num>
  <w:num w:numId="41" w16cid:durableId="895093650">
    <w:abstractNumId w:val="82"/>
  </w:num>
  <w:num w:numId="42" w16cid:durableId="566696153">
    <w:abstractNumId w:val="22"/>
  </w:num>
  <w:num w:numId="43" w16cid:durableId="1828327303">
    <w:abstractNumId w:val="26"/>
  </w:num>
  <w:num w:numId="44" w16cid:durableId="799496329">
    <w:abstractNumId w:val="67"/>
  </w:num>
  <w:num w:numId="45" w16cid:durableId="1358460787">
    <w:abstractNumId w:val="165"/>
  </w:num>
  <w:num w:numId="46" w16cid:durableId="1872299758">
    <w:abstractNumId w:val="219"/>
  </w:num>
  <w:num w:numId="47" w16cid:durableId="63067657">
    <w:abstractNumId w:val="47"/>
  </w:num>
  <w:num w:numId="48" w16cid:durableId="99228451">
    <w:abstractNumId w:val="45"/>
  </w:num>
  <w:num w:numId="49" w16cid:durableId="707490220">
    <w:abstractNumId w:val="106"/>
  </w:num>
  <w:num w:numId="50" w16cid:durableId="1076511336">
    <w:abstractNumId w:val="249"/>
  </w:num>
  <w:num w:numId="51" w16cid:durableId="779908790">
    <w:abstractNumId w:val="212"/>
  </w:num>
  <w:num w:numId="52" w16cid:durableId="1536380404">
    <w:abstractNumId w:val="39"/>
  </w:num>
  <w:num w:numId="53" w16cid:durableId="1207450161">
    <w:abstractNumId w:val="264"/>
  </w:num>
  <w:num w:numId="54" w16cid:durableId="1570916484">
    <w:abstractNumId w:val="10"/>
  </w:num>
  <w:num w:numId="55" w16cid:durableId="822504041">
    <w:abstractNumId w:val="62"/>
  </w:num>
  <w:num w:numId="56" w16cid:durableId="452868511">
    <w:abstractNumId w:val="196"/>
  </w:num>
  <w:num w:numId="57" w16cid:durableId="1019895957">
    <w:abstractNumId w:val="50"/>
  </w:num>
  <w:num w:numId="58" w16cid:durableId="201870558">
    <w:abstractNumId w:val="177"/>
  </w:num>
  <w:num w:numId="59" w16cid:durableId="1975670643">
    <w:abstractNumId w:val="234"/>
  </w:num>
  <w:num w:numId="60" w16cid:durableId="656038198">
    <w:abstractNumId w:val="119"/>
  </w:num>
  <w:num w:numId="61" w16cid:durableId="562377558">
    <w:abstractNumId w:val="29"/>
  </w:num>
  <w:num w:numId="62" w16cid:durableId="1152410042">
    <w:abstractNumId w:val="147"/>
  </w:num>
  <w:num w:numId="63" w16cid:durableId="144782996">
    <w:abstractNumId w:val="231"/>
  </w:num>
  <w:num w:numId="64" w16cid:durableId="285964216">
    <w:abstractNumId w:val="180"/>
  </w:num>
  <w:num w:numId="65" w16cid:durableId="1125928136">
    <w:abstractNumId w:val="52"/>
  </w:num>
  <w:num w:numId="66" w16cid:durableId="2129808327">
    <w:abstractNumId w:val="33"/>
  </w:num>
  <w:num w:numId="67" w16cid:durableId="1609963981">
    <w:abstractNumId w:val="68"/>
  </w:num>
  <w:num w:numId="68" w16cid:durableId="105733218">
    <w:abstractNumId w:val="217"/>
  </w:num>
  <w:num w:numId="69" w16cid:durableId="1582910148">
    <w:abstractNumId w:val="255"/>
  </w:num>
  <w:num w:numId="70" w16cid:durableId="1756710302">
    <w:abstractNumId w:val="8"/>
  </w:num>
  <w:num w:numId="71" w16cid:durableId="303431716">
    <w:abstractNumId w:val="44"/>
  </w:num>
  <w:num w:numId="72" w16cid:durableId="2122912712">
    <w:abstractNumId w:val="222"/>
  </w:num>
  <w:num w:numId="73" w16cid:durableId="1668744701">
    <w:abstractNumId w:val="199"/>
  </w:num>
  <w:num w:numId="74" w16cid:durableId="1352491161">
    <w:abstractNumId w:val="6"/>
  </w:num>
  <w:num w:numId="75" w16cid:durableId="7065636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3466438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4610684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3618323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77720939">
    <w:abstractNumId w:val="136"/>
  </w:num>
  <w:num w:numId="80" w16cid:durableId="1521971979">
    <w:abstractNumId w:val="84"/>
  </w:num>
  <w:num w:numId="81" w16cid:durableId="1116603919">
    <w:abstractNumId w:val="204"/>
  </w:num>
  <w:num w:numId="82" w16cid:durableId="248009787">
    <w:abstractNumId w:val="95"/>
  </w:num>
  <w:num w:numId="83" w16cid:durableId="2038505198">
    <w:abstractNumId w:val="124"/>
  </w:num>
  <w:num w:numId="84" w16cid:durableId="505170343">
    <w:abstractNumId w:val="145"/>
  </w:num>
  <w:num w:numId="85" w16cid:durableId="1155491935">
    <w:abstractNumId w:val="73"/>
  </w:num>
  <w:num w:numId="86" w16cid:durableId="83378102">
    <w:abstractNumId w:val="28"/>
  </w:num>
  <w:num w:numId="87" w16cid:durableId="1861159629">
    <w:abstractNumId w:val="159"/>
  </w:num>
  <w:num w:numId="88" w16cid:durableId="1350375206">
    <w:abstractNumId w:val="108"/>
  </w:num>
  <w:num w:numId="89" w16cid:durableId="435559185">
    <w:abstractNumId w:val="256"/>
  </w:num>
  <w:num w:numId="90" w16cid:durableId="212279320">
    <w:abstractNumId w:val="141"/>
  </w:num>
  <w:num w:numId="91" w16cid:durableId="7390634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9547525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4650074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20170280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5621346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9498511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663318331">
    <w:abstractNumId w:val="19"/>
  </w:num>
  <w:num w:numId="98" w16cid:durableId="1089424511">
    <w:abstractNumId w:val="213"/>
  </w:num>
  <w:num w:numId="99" w16cid:durableId="494731349">
    <w:abstractNumId w:val="140"/>
  </w:num>
  <w:num w:numId="100" w16cid:durableId="1563909558">
    <w:abstractNumId w:val="30"/>
  </w:num>
  <w:num w:numId="101" w16cid:durableId="645861237">
    <w:abstractNumId w:val="35"/>
  </w:num>
  <w:num w:numId="102" w16cid:durableId="923074770">
    <w:abstractNumId w:val="160"/>
  </w:num>
  <w:num w:numId="103" w16cid:durableId="1550528590">
    <w:abstractNumId w:val="11"/>
  </w:num>
  <w:num w:numId="104" w16cid:durableId="281156898">
    <w:abstractNumId w:val="120"/>
  </w:num>
  <w:num w:numId="105" w16cid:durableId="606618570">
    <w:abstractNumId w:val="195"/>
  </w:num>
  <w:num w:numId="106" w16cid:durableId="663705629">
    <w:abstractNumId w:val="152"/>
  </w:num>
  <w:num w:numId="107" w16cid:durableId="824711996">
    <w:abstractNumId w:val="273"/>
  </w:num>
  <w:num w:numId="108" w16cid:durableId="508104305">
    <w:abstractNumId w:val="54"/>
  </w:num>
  <w:num w:numId="109" w16cid:durableId="157044447">
    <w:abstractNumId w:val="117"/>
  </w:num>
  <w:num w:numId="110" w16cid:durableId="574124980">
    <w:abstractNumId w:val="266"/>
  </w:num>
  <w:num w:numId="111" w16cid:durableId="620191477">
    <w:abstractNumId w:val="169"/>
  </w:num>
  <w:num w:numId="112" w16cid:durableId="739986185">
    <w:abstractNumId w:val="74"/>
  </w:num>
  <w:num w:numId="113" w16cid:durableId="943540448">
    <w:abstractNumId w:val="225"/>
  </w:num>
  <w:num w:numId="114" w16cid:durableId="7015211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176117387">
    <w:abstractNumId w:val="4"/>
  </w:num>
  <w:num w:numId="116" w16cid:durableId="1623073498">
    <w:abstractNumId w:val="201"/>
  </w:num>
  <w:num w:numId="117" w16cid:durableId="324280262">
    <w:abstractNumId w:val="245"/>
  </w:num>
  <w:num w:numId="118" w16cid:durableId="729305849">
    <w:abstractNumId w:val="20"/>
  </w:num>
  <w:num w:numId="119" w16cid:durableId="1658998054">
    <w:abstractNumId w:val="28"/>
  </w:num>
  <w:num w:numId="120" w16cid:durableId="19241396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200970624">
    <w:abstractNumId w:val="28"/>
  </w:num>
  <w:num w:numId="122" w16cid:durableId="887650314">
    <w:abstractNumId w:val="85"/>
  </w:num>
  <w:num w:numId="123" w16cid:durableId="2118286894">
    <w:abstractNumId w:val="198"/>
  </w:num>
  <w:num w:numId="124" w16cid:durableId="1117603139">
    <w:abstractNumId w:val="18"/>
  </w:num>
  <w:num w:numId="125" w16cid:durableId="1584949305">
    <w:abstractNumId w:val="75"/>
  </w:num>
  <w:num w:numId="126" w16cid:durableId="428500482">
    <w:abstractNumId w:val="175"/>
  </w:num>
  <w:num w:numId="127" w16cid:durableId="1869685815">
    <w:abstractNumId w:val="43"/>
  </w:num>
  <w:num w:numId="128" w16cid:durableId="1413814314">
    <w:abstractNumId w:val="202"/>
  </w:num>
  <w:num w:numId="129" w16cid:durableId="857619713">
    <w:abstractNumId w:val="127"/>
  </w:num>
  <w:num w:numId="130" w16cid:durableId="708922781">
    <w:abstractNumId w:val="148"/>
  </w:num>
  <w:num w:numId="131" w16cid:durableId="888301303">
    <w:abstractNumId w:val="60"/>
  </w:num>
  <w:num w:numId="132" w16cid:durableId="727218935">
    <w:abstractNumId w:val="176"/>
  </w:num>
  <w:num w:numId="133" w16cid:durableId="892034643">
    <w:abstractNumId w:val="191"/>
  </w:num>
  <w:num w:numId="134" w16cid:durableId="2000814814">
    <w:abstractNumId w:val="56"/>
  </w:num>
  <w:num w:numId="135" w16cid:durableId="2076392389">
    <w:abstractNumId w:val="88"/>
  </w:num>
  <w:num w:numId="136" w16cid:durableId="343754021">
    <w:abstractNumId w:val="171"/>
  </w:num>
  <w:num w:numId="137" w16cid:durableId="928999451">
    <w:abstractNumId w:val="242"/>
  </w:num>
  <w:num w:numId="138" w16cid:durableId="1049450973">
    <w:abstractNumId w:val="187"/>
  </w:num>
  <w:num w:numId="139" w16cid:durableId="933129813">
    <w:abstractNumId w:val="276"/>
  </w:num>
  <w:num w:numId="140" w16cid:durableId="33040997">
    <w:abstractNumId w:val="34"/>
  </w:num>
  <w:num w:numId="141" w16cid:durableId="309528266">
    <w:abstractNumId w:val="197"/>
  </w:num>
  <w:num w:numId="142" w16cid:durableId="275915742">
    <w:abstractNumId w:val="178"/>
  </w:num>
  <w:num w:numId="143" w16cid:durableId="6196522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8506824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324355612">
    <w:abstractNumId w:val="27"/>
  </w:num>
  <w:num w:numId="146" w16cid:durableId="289632869">
    <w:abstractNumId w:val="89"/>
  </w:num>
  <w:num w:numId="147" w16cid:durableId="390881633">
    <w:abstractNumId w:val="215"/>
  </w:num>
  <w:num w:numId="148" w16cid:durableId="1467432293">
    <w:abstractNumId w:val="275"/>
  </w:num>
  <w:num w:numId="149" w16cid:durableId="1296252989">
    <w:abstractNumId w:val="258"/>
  </w:num>
  <w:num w:numId="150" w16cid:durableId="798305018">
    <w:abstractNumId w:val="194"/>
  </w:num>
  <w:num w:numId="151" w16cid:durableId="942883325">
    <w:abstractNumId w:val="181"/>
  </w:num>
  <w:num w:numId="152" w16cid:durableId="1061440198">
    <w:abstractNumId w:val="5"/>
  </w:num>
  <w:num w:numId="153" w16cid:durableId="951979527">
    <w:abstractNumId w:val="7"/>
  </w:num>
  <w:num w:numId="154" w16cid:durableId="2016611320">
    <w:abstractNumId w:val="70"/>
  </w:num>
  <w:num w:numId="155" w16cid:durableId="1647514184">
    <w:abstractNumId w:val="13"/>
  </w:num>
  <w:num w:numId="156" w16cid:durableId="116992383">
    <w:abstractNumId w:val="216"/>
  </w:num>
  <w:num w:numId="157" w16cid:durableId="1185901899">
    <w:abstractNumId w:val="99"/>
  </w:num>
  <w:num w:numId="158" w16cid:durableId="1467698479">
    <w:abstractNumId w:val="109"/>
  </w:num>
  <w:num w:numId="159" w16cid:durableId="538974008">
    <w:abstractNumId w:val="53"/>
  </w:num>
  <w:num w:numId="160" w16cid:durableId="511722848">
    <w:abstractNumId w:val="220"/>
  </w:num>
  <w:num w:numId="161" w16cid:durableId="917443708">
    <w:abstractNumId w:val="9"/>
  </w:num>
  <w:num w:numId="162" w16cid:durableId="92825450">
    <w:abstractNumId w:val="182"/>
  </w:num>
  <w:num w:numId="163" w16cid:durableId="1272518418">
    <w:abstractNumId w:val="161"/>
  </w:num>
  <w:num w:numId="164" w16cid:durableId="1490057665">
    <w:abstractNumId w:val="179"/>
  </w:num>
  <w:num w:numId="165" w16cid:durableId="2121337465">
    <w:abstractNumId w:val="131"/>
  </w:num>
  <w:num w:numId="166" w16cid:durableId="553346666">
    <w:abstractNumId w:val="32"/>
  </w:num>
  <w:num w:numId="167" w16cid:durableId="1274481672">
    <w:abstractNumId w:val="134"/>
  </w:num>
  <w:num w:numId="168" w16cid:durableId="63067793">
    <w:abstractNumId w:val="254"/>
  </w:num>
  <w:num w:numId="169" w16cid:durableId="909195383">
    <w:abstractNumId w:val="114"/>
  </w:num>
  <w:num w:numId="170" w16cid:durableId="282271835">
    <w:abstractNumId w:val="173"/>
  </w:num>
  <w:num w:numId="171" w16cid:durableId="1680619858">
    <w:abstractNumId w:val="156"/>
  </w:num>
  <w:num w:numId="172" w16cid:durableId="1008600728">
    <w:abstractNumId w:val="61"/>
  </w:num>
  <w:num w:numId="173" w16cid:durableId="2016182164">
    <w:abstractNumId w:val="223"/>
  </w:num>
  <w:num w:numId="174" w16cid:durableId="1574895917">
    <w:abstractNumId w:val="172"/>
  </w:num>
  <w:num w:numId="175" w16cid:durableId="1985891208">
    <w:abstractNumId w:val="65"/>
  </w:num>
  <w:num w:numId="176" w16cid:durableId="184439176">
    <w:abstractNumId w:val="129"/>
  </w:num>
  <w:num w:numId="177" w16cid:durableId="2052881160">
    <w:abstractNumId w:val="257"/>
  </w:num>
  <w:num w:numId="178" w16cid:durableId="1838037036">
    <w:abstractNumId w:val="76"/>
  </w:num>
  <w:num w:numId="179" w16cid:durableId="1351224788">
    <w:abstractNumId w:val="31"/>
  </w:num>
  <w:num w:numId="180" w16cid:durableId="797114613">
    <w:abstractNumId w:val="116"/>
  </w:num>
  <w:num w:numId="181" w16cid:durableId="1505899182">
    <w:abstractNumId w:val="267"/>
  </w:num>
  <w:num w:numId="182" w16cid:durableId="1859540803">
    <w:abstractNumId w:val="118"/>
  </w:num>
  <w:num w:numId="183" w16cid:durableId="44332333">
    <w:abstractNumId w:val="226"/>
  </w:num>
  <w:num w:numId="184" w16cid:durableId="301929561">
    <w:abstractNumId w:val="64"/>
  </w:num>
  <w:num w:numId="185" w16cid:durableId="244843312">
    <w:abstractNumId w:val="190"/>
  </w:num>
  <w:num w:numId="186" w16cid:durableId="1401713342">
    <w:abstractNumId w:val="166"/>
  </w:num>
  <w:num w:numId="187" w16cid:durableId="763496895">
    <w:abstractNumId w:val="167"/>
  </w:num>
  <w:num w:numId="188" w16cid:durableId="183174376">
    <w:abstractNumId w:val="104"/>
  </w:num>
  <w:num w:numId="189" w16cid:durableId="1859611601">
    <w:abstractNumId w:val="126"/>
  </w:num>
  <w:num w:numId="190" w16cid:durableId="2142840606">
    <w:abstractNumId w:val="49"/>
  </w:num>
  <w:num w:numId="191" w16cid:durableId="1462336023">
    <w:abstractNumId w:val="274"/>
  </w:num>
  <w:num w:numId="192" w16cid:durableId="453789557">
    <w:abstractNumId w:val="235"/>
  </w:num>
  <w:num w:numId="193" w16cid:durableId="626353938">
    <w:abstractNumId w:val="3"/>
  </w:num>
  <w:num w:numId="194" w16cid:durableId="352339983">
    <w:abstractNumId w:val="94"/>
  </w:num>
  <w:num w:numId="195" w16cid:durableId="1183787724">
    <w:abstractNumId w:val="101"/>
  </w:num>
  <w:num w:numId="196" w16cid:durableId="2091194950">
    <w:abstractNumId w:val="188"/>
  </w:num>
  <w:num w:numId="197" w16cid:durableId="505949820">
    <w:abstractNumId w:val="189"/>
  </w:num>
  <w:num w:numId="198" w16cid:durableId="989165699">
    <w:abstractNumId w:val="92"/>
  </w:num>
  <w:num w:numId="199" w16cid:durableId="2361634">
    <w:abstractNumId w:val="25"/>
  </w:num>
  <w:num w:numId="200" w16cid:durableId="206798359">
    <w:abstractNumId w:val="227"/>
  </w:num>
  <w:num w:numId="201" w16cid:durableId="2086493512">
    <w:abstractNumId w:val="12"/>
  </w:num>
  <w:num w:numId="202" w16cid:durableId="328093938">
    <w:abstractNumId w:val="170"/>
  </w:num>
  <w:num w:numId="203" w16cid:durableId="120272856">
    <w:abstractNumId w:val="15"/>
  </w:num>
  <w:num w:numId="204" w16cid:durableId="1629043426">
    <w:abstractNumId w:val="69"/>
  </w:num>
  <w:num w:numId="205" w16cid:durableId="866528853">
    <w:abstractNumId w:val="149"/>
  </w:num>
  <w:num w:numId="206" w16cid:durableId="619075576">
    <w:abstractNumId w:val="133"/>
  </w:num>
  <w:num w:numId="207" w16cid:durableId="53621551">
    <w:abstractNumId w:val="146"/>
  </w:num>
  <w:num w:numId="208" w16cid:durableId="1419715023">
    <w:abstractNumId w:val="0"/>
  </w:num>
  <w:num w:numId="209" w16cid:durableId="521091481">
    <w:abstractNumId w:val="2"/>
  </w:num>
  <w:num w:numId="210" w16cid:durableId="1524709353">
    <w:abstractNumId w:val="97"/>
  </w:num>
  <w:num w:numId="211" w16cid:durableId="802039123">
    <w:abstractNumId w:val="183"/>
  </w:num>
  <w:num w:numId="212" w16cid:durableId="69354286">
    <w:abstractNumId w:val="205"/>
  </w:num>
  <w:num w:numId="213" w16cid:durableId="217477035">
    <w:abstractNumId w:val="51"/>
  </w:num>
  <w:num w:numId="214" w16cid:durableId="1356688601">
    <w:abstractNumId w:val="214"/>
  </w:num>
  <w:num w:numId="215" w16cid:durableId="1766924356">
    <w:abstractNumId w:val="93"/>
  </w:num>
  <w:num w:numId="216" w16cid:durableId="560409675">
    <w:abstractNumId w:val="174"/>
  </w:num>
  <w:num w:numId="217" w16cid:durableId="946038599">
    <w:abstractNumId w:val="55"/>
  </w:num>
  <w:num w:numId="218" w16cid:durableId="16464841">
    <w:abstractNumId w:val="236"/>
  </w:num>
  <w:num w:numId="219" w16cid:durableId="1437945883">
    <w:abstractNumId w:val="158"/>
  </w:num>
  <w:num w:numId="220" w16cid:durableId="1410427547">
    <w:abstractNumId w:val="139"/>
  </w:num>
  <w:num w:numId="221" w16cid:durableId="710307135">
    <w:abstractNumId w:val="91"/>
  </w:num>
  <w:num w:numId="222" w16cid:durableId="2122648988">
    <w:abstractNumId w:val="206"/>
  </w:num>
  <w:num w:numId="223" w16cid:durableId="1884751601">
    <w:abstractNumId w:val="113"/>
  </w:num>
  <w:num w:numId="224" w16cid:durableId="1679576332">
    <w:abstractNumId w:val="193"/>
  </w:num>
  <w:num w:numId="225" w16cid:durableId="1244333759">
    <w:abstractNumId w:val="37"/>
  </w:num>
  <w:num w:numId="226" w16cid:durableId="278756146">
    <w:abstractNumId w:val="250"/>
  </w:num>
  <w:num w:numId="227" w16cid:durableId="442504370">
    <w:abstractNumId w:val="80"/>
  </w:num>
  <w:num w:numId="228" w16cid:durableId="1424910297">
    <w:abstractNumId w:val="221"/>
  </w:num>
  <w:num w:numId="229" w16cid:durableId="440806777">
    <w:abstractNumId w:val="262"/>
  </w:num>
  <w:num w:numId="230" w16cid:durableId="1757750190">
    <w:abstractNumId w:val="58"/>
  </w:num>
  <w:num w:numId="231" w16cid:durableId="1505778585">
    <w:abstractNumId w:val="210"/>
  </w:num>
  <w:num w:numId="232" w16cid:durableId="1869761227">
    <w:abstractNumId w:val="209"/>
  </w:num>
  <w:num w:numId="233" w16cid:durableId="700085439">
    <w:abstractNumId w:val="110"/>
  </w:num>
  <w:num w:numId="234" w16cid:durableId="1622031332">
    <w:abstractNumId w:val="185"/>
  </w:num>
  <w:num w:numId="235" w16cid:durableId="1382091960">
    <w:abstractNumId w:val="143"/>
  </w:num>
  <w:num w:numId="236" w16cid:durableId="1352683818">
    <w:abstractNumId w:val="38"/>
  </w:num>
  <w:num w:numId="237" w16cid:durableId="897739916">
    <w:abstractNumId w:val="233"/>
  </w:num>
  <w:num w:numId="238" w16cid:durableId="212471032">
    <w:abstractNumId w:val="87"/>
  </w:num>
  <w:num w:numId="239" w16cid:durableId="891965427">
    <w:abstractNumId w:val="238"/>
  </w:num>
  <w:num w:numId="240" w16cid:durableId="152335008">
    <w:abstractNumId w:val="154"/>
  </w:num>
  <w:num w:numId="241" w16cid:durableId="1399132882">
    <w:abstractNumId w:val="150"/>
  </w:num>
  <w:num w:numId="242" w16cid:durableId="1663125078">
    <w:abstractNumId w:val="121"/>
  </w:num>
  <w:num w:numId="243" w16cid:durableId="567964368">
    <w:abstractNumId w:val="192"/>
  </w:num>
  <w:num w:numId="244" w16cid:durableId="1209685915">
    <w:abstractNumId w:val="184"/>
  </w:num>
  <w:num w:numId="245" w16cid:durableId="54672683">
    <w:abstractNumId w:val="164"/>
  </w:num>
  <w:num w:numId="246" w16cid:durableId="1016888821">
    <w:abstractNumId w:val="78"/>
  </w:num>
  <w:num w:numId="247" w16cid:durableId="1356728505">
    <w:abstractNumId w:val="71"/>
  </w:num>
  <w:num w:numId="248" w16cid:durableId="653725600">
    <w:abstractNumId w:val="41"/>
  </w:num>
  <w:num w:numId="249" w16cid:durableId="1394693640">
    <w:abstractNumId w:val="102"/>
  </w:num>
  <w:num w:numId="250" w16cid:durableId="1050615073">
    <w:abstractNumId w:val="90"/>
  </w:num>
  <w:num w:numId="251" w16cid:durableId="1588687235">
    <w:abstractNumId w:val="268"/>
  </w:num>
  <w:num w:numId="252" w16cid:durableId="1687751192">
    <w:abstractNumId w:val="111"/>
  </w:num>
  <w:num w:numId="253" w16cid:durableId="152845124">
    <w:abstractNumId w:val="252"/>
  </w:num>
  <w:num w:numId="254" w16cid:durableId="1968469548">
    <w:abstractNumId w:val="263"/>
  </w:num>
  <w:num w:numId="255" w16cid:durableId="1178614934">
    <w:abstractNumId w:val="142"/>
  </w:num>
  <w:num w:numId="256" w16cid:durableId="1332835206">
    <w:abstractNumId w:val="224"/>
  </w:num>
  <w:num w:numId="257" w16cid:durableId="802886460">
    <w:abstractNumId w:val="123"/>
  </w:num>
  <w:num w:numId="258" w16cid:durableId="1590651657">
    <w:abstractNumId w:val="138"/>
  </w:num>
  <w:num w:numId="259" w16cid:durableId="42563907">
    <w:abstractNumId w:val="79"/>
  </w:num>
  <w:num w:numId="260" w16cid:durableId="1069960120">
    <w:abstractNumId w:val="135"/>
  </w:num>
  <w:num w:numId="261" w16cid:durableId="1534734440">
    <w:abstractNumId w:val="229"/>
  </w:num>
  <w:num w:numId="262" w16cid:durableId="830483648">
    <w:abstractNumId w:val="239"/>
  </w:num>
  <w:num w:numId="263" w16cid:durableId="876426354">
    <w:abstractNumId w:val="208"/>
  </w:num>
  <w:num w:numId="264" w16cid:durableId="1102872426">
    <w:abstractNumId w:val="259"/>
  </w:num>
  <w:num w:numId="265" w16cid:durableId="964845222">
    <w:abstractNumId w:val="253"/>
  </w:num>
  <w:num w:numId="266" w16cid:durableId="1748456055">
    <w:abstractNumId w:val="200"/>
  </w:num>
  <w:num w:numId="267" w16cid:durableId="342979692">
    <w:abstractNumId w:val="137"/>
  </w:num>
  <w:num w:numId="268" w16cid:durableId="1907375143">
    <w:abstractNumId w:val="132"/>
  </w:num>
  <w:num w:numId="269" w16cid:durableId="1384325345">
    <w:abstractNumId w:val="157"/>
  </w:num>
  <w:num w:numId="270" w16cid:durableId="1657611497">
    <w:abstractNumId w:val="186"/>
  </w:num>
  <w:num w:numId="271" w16cid:durableId="1718509295">
    <w:abstractNumId w:val="42"/>
  </w:num>
  <w:num w:numId="272" w16cid:durableId="390420297">
    <w:abstractNumId w:val="260"/>
  </w:num>
  <w:num w:numId="273" w16cid:durableId="1670258085">
    <w:abstractNumId w:val="271"/>
  </w:num>
  <w:num w:numId="274" w16cid:durableId="509375930">
    <w:abstractNumId w:val="270"/>
  </w:num>
  <w:num w:numId="275" w16cid:durableId="1614239744">
    <w:abstractNumId w:val="269"/>
  </w:num>
  <w:num w:numId="276" w16cid:durableId="2039618995">
    <w:abstractNumId w:val="96"/>
  </w:num>
  <w:num w:numId="277" w16cid:durableId="2144425179">
    <w:abstractNumId w:val="144"/>
  </w:num>
  <w:num w:numId="278" w16cid:durableId="369184522">
    <w:abstractNumId w:val="228"/>
  </w:num>
  <w:num w:numId="279" w16cid:durableId="1157573739">
    <w:abstractNumId w:val="211"/>
  </w:num>
  <w:num w:numId="280" w16cid:durableId="45880838">
    <w:abstractNumId w:val="1"/>
  </w:num>
  <w:num w:numId="281" w16cid:durableId="906962531">
    <w:abstractNumId w:val="163"/>
  </w:num>
  <w:num w:numId="282" w16cid:durableId="1905680097">
    <w:abstractNumId w:val="207"/>
  </w:num>
  <w:num w:numId="283" w16cid:durableId="131099033">
    <w:abstractNumId w:val="130"/>
  </w:num>
  <w:num w:numId="284" w16cid:durableId="1631204550">
    <w:abstractNumId w:val="162"/>
  </w:num>
  <w:num w:numId="285" w16cid:durableId="1362897594">
    <w:abstractNumId w:val="100"/>
  </w:num>
  <w:num w:numId="286" w16cid:durableId="2134978685">
    <w:abstractNumId w:val="243"/>
  </w:num>
  <w:num w:numId="287" w16cid:durableId="1313482028">
    <w:abstractNumId w:val="203"/>
  </w:num>
  <w:num w:numId="288" w16cid:durableId="2111972450">
    <w:abstractNumId w:val="24"/>
  </w:num>
  <w:num w:numId="289" w16cid:durableId="141434491">
    <w:abstractNumId w:val="72"/>
  </w:num>
  <w:num w:numId="290" w16cid:durableId="63456810">
    <w:abstractNumId w:val="246"/>
  </w:num>
  <w:num w:numId="291" w16cid:durableId="1217813392">
    <w:abstractNumId w:val="230"/>
  </w:num>
  <w:num w:numId="292" w16cid:durableId="1925725031">
    <w:abstractNumId w:val="261"/>
  </w:num>
  <w:num w:numId="293" w16cid:durableId="1515461850">
    <w:abstractNumId w:val="21"/>
  </w:num>
  <w:num w:numId="294" w16cid:durableId="2114393888">
    <w:abstractNumId w:val="128"/>
  </w:num>
  <w:numIdMacAtCleanup w:val="2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ocumentProtection w:edit="readOnly" w:enforcement="0"/>
  <w:defaultTabStop w:val="720"/>
  <w:autoHyphenation/>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wNzMzMjE3MTYyNzVR0lEKTi0uzszPAykwqQUABMCw1ywAAAA="/>
  </w:docVars>
  <w:rsids>
    <w:rsidRoot w:val="00F05E04"/>
    <w:rsid w:val="00000051"/>
    <w:rsid w:val="00000527"/>
    <w:rsid w:val="00000541"/>
    <w:rsid w:val="000007EE"/>
    <w:rsid w:val="00000990"/>
    <w:rsid w:val="00000AAF"/>
    <w:rsid w:val="00000B52"/>
    <w:rsid w:val="00000B64"/>
    <w:rsid w:val="00000D7E"/>
    <w:rsid w:val="00000D9B"/>
    <w:rsid w:val="00000DF0"/>
    <w:rsid w:val="00000E7D"/>
    <w:rsid w:val="00001400"/>
    <w:rsid w:val="000014D9"/>
    <w:rsid w:val="00001516"/>
    <w:rsid w:val="00001BC4"/>
    <w:rsid w:val="00001CAC"/>
    <w:rsid w:val="00001CDC"/>
    <w:rsid w:val="00001E34"/>
    <w:rsid w:val="00001FB8"/>
    <w:rsid w:val="000023EB"/>
    <w:rsid w:val="000024C2"/>
    <w:rsid w:val="000027DF"/>
    <w:rsid w:val="00002872"/>
    <w:rsid w:val="0000287C"/>
    <w:rsid w:val="00003115"/>
    <w:rsid w:val="00003847"/>
    <w:rsid w:val="00003A4A"/>
    <w:rsid w:val="00003AC3"/>
    <w:rsid w:val="00003C32"/>
    <w:rsid w:val="00003E4B"/>
    <w:rsid w:val="000040B0"/>
    <w:rsid w:val="000042A7"/>
    <w:rsid w:val="0000441E"/>
    <w:rsid w:val="000044A8"/>
    <w:rsid w:val="00004624"/>
    <w:rsid w:val="000046F6"/>
    <w:rsid w:val="00004A65"/>
    <w:rsid w:val="00004D52"/>
    <w:rsid w:val="00004E68"/>
    <w:rsid w:val="0000513D"/>
    <w:rsid w:val="00005273"/>
    <w:rsid w:val="000052B5"/>
    <w:rsid w:val="000056A7"/>
    <w:rsid w:val="00005789"/>
    <w:rsid w:val="00005AA7"/>
    <w:rsid w:val="00005D11"/>
    <w:rsid w:val="00005DFC"/>
    <w:rsid w:val="00005E07"/>
    <w:rsid w:val="00006707"/>
    <w:rsid w:val="00006799"/>
    <w:rsid w:val="00006839"/>
    <w:rsid w:val="00006B40"/>
    <w:rsid w:val="00006C38"/>
    <w:rsid w:val="00006D56"/>
    <w:rsid w:val="00006DC0"/>
    <w:rsid w:val="00006EA7"/>
    <w:rsid w:val="0000706C"/>
    <w:rsid w:val="000070AC"/>
    <w:rsid w:val="0000714D"/>
    <w:rsid w:val="00007B95"/>
    <w:rsid w:val="00007CD9"/>
    <w:rsid w:val="00007CE8"/>
    <w:rsid w:val="00010087"/>
    <w:rsid w:val="00010274"/>
    <w:rsid w:val="0001044E"/>
    <w:rsid w:val="00010694"/>
    <w:rsid w:val="000107D7"/>
    <w:rsid w:val="00010A5F"/>
    <w:rsid w:val="00010B29"/>
    <w:rsid w:val="00010B54"/>
    <w:rsid w:val="00010E72"/>
    <w:rsid w:val="000110CE"/>
    <w:rsid w:val="000111E2"/>
    <w:rsid w:val="0001144D"/>
    <w:rsid w:val="00011671"/>
    <w:rsid w:val="000117EA"/>
    <w:rsid w:val="00011BD5"/>
    <w:rsid w:val="00011CA0"/>
    <w:rsid w:val="00011DA1"/>
    <w:rsid w:val="0001258A"/>
    <w:rsid w:val="0001268B"/>
    <w:rsid w:val="000126C6"/>
    <w:rsid w:val="000127E5"/>
    <w:rsid w:val="00012AD8"/>
    <w:rsid w:val="00012BB4"/>
    <w:rsid w:val="00012E8E"/>
    <w:rsid w:val="000132CC"/>
    <w:rsid w:val="000133F2"/>
    <w:rsid w:val="00013448"/>
    <w:rsid w:val="000134E4"/>
    <w:rsid w:val="00013945"/>
    <w:rsid w:val="0001399E"/>
    <w:rsid w:val="00013AFE"/>
    <w:rsid w:val="00013CD5"/>
    <w:rsid w:val="0001421F"/>
    <w:rsid w:val="000143EF"/>
    <w:rsid w:val="00014A12"/>
    <w:rsid w:val="00014CB9"/>
    <w:rsid w:val="00014E39"/>
    <w:rsid w:val="00014F44"/>
    <w:rsid w:val="00014FF3"/>
    <w:rsid w:val="000150CC"/>
    <w:rsid w:val="000150E3"/>
    <w:rsid w:val="0001520C"/>
    <w:rsid w:val="00015587"/>
    <w:rsid w:val="00015873"/>
    <w:rsid w:val="00015D00"/>
    <w:rsid w:val="000161B6"/>
    <w:rsid w:val="000161E9"/>
    <w:rsid w:val="00016502"/>
    <w:rsid w:val="0001663B"/>
    <w:rsid w:val="0001668E"/>
    <w:rsid w:val="000167AC"/>
    <w:rsid w:val="000167FD"/>
    <w:rsid w:val="000167FE"/>
    <w:rsid w:val="00016C37"/>
    <w:rsid w:val="00016D06"/>
    <w:rsid w:val="00016EA0"/>
    <w:rsid w:val="00016EC3"/>
    <w:rsid w:val="000171CA"/>
    <w:rsid w:val="000172DE"/>
    <w:rsid w:val="000175B3"/>
    <w:rsid w:val="0001781E"/>
    <w:rsid w:val="00017883"/>
    <w:rsid w:val="00017975"/>
    <w:rsid w:val="00017A84"/>
    <w:rsid w:val="00017C55"/>
    <w:rsid w:val="00017C6A"/>
    <w:rsid w:val="00017CA8"/>
    <w:rsid w:val="00017CF9"/>
    <w:rsid w:val="00017DA2"/>
    <w:rsid w:val="00017DC7"/>
    <w:rsid w:val="00017F0F"/>
    <w:rsid w:val="00020154"/>
    <w:rsid w:val="00020759"/>
    <w:rsid w:val="00020993"/>
    <w:rsid w:val="0002107B"/>
    <w:rsid w:val="00021468"/>
    <w:rsid w:val="00021D5B"/>
    <w:rsid w:val="00021DDC"/>
    <w:rsid w:val="00022118"/>
    <w:rsid w:val="00022234"/>
    <w:rsid w:val="00022264"/>
    <w:rsid w:val="0002234D"/>
    <w:rsid w:val="00022398"/>
    <w:rsid w:val="00022C65"/>
    <w:rsid w:val="00022C94"/>
    <w:rsid w:val="00022E0E"/>
    <w:rsid w:val="00022FFE"/>
    <w:rsid w:val="00023046"/>
    <w:rsid w:val="0002325C"/>
    <w:rsid w:val="00023517"/>
    <w:rsid w:val="000235D4"/>
    <w:rsid w:val="000235F8"/>
    <w:rsid w:val="000237CF"/>
    <w:rsid w:val="00023858"/>
    <w:rsid w:val="0002396B"/>
    <w:rsid w:val="00023AAE"/>
    <w:rsid w:val="00023B35"/>
    <w:rsid w:val="00023BB9"/>
    <w:rsid w:val="00023BF2"/>
    <w:rsid w:val="00023E3B"/>
    <w:rsid w:val="000242DF"/>
    <w:rsid w:val="0002435C"/>
    <w:rsid w:val="0002473B"/>
    <w:rsid w:val="000247AE"/>
    <w:rsid w:val="00024A9F"/>
    <w:rsid w:val="00024B0C"/>
    <w:rsid w:val="00024BCC"/>
    <w:rsid w:val="00024E31"/>
    <w:rsid w:val="00024E39"/>
    <w:rsid w:val="0002511A"/>
    <w:rsid w:val="000255DF"/>
    <w:rsid w:val="000256B1"/>
    <w:rsid w:val="000256FC"/>
    <w:rsid w:val="0002570E"/>
    <w:rsid w:val="00025ACF"/>
    <w:rsid w:val="00025C67"/>
    <w:rsid w:val="00025ED8"/>
    <w:rsid w:val="00026022"/>
    <w:rsid w:val="000260FD"/>
    <w:rsid w:val="000264B2"/>
    <w:rsid w:val="0002653B"/>
    <w:rsid w:val="0002660B"/>
    <w:rsid w:val="00026610"/>
    <w:rsid w:val="0002661A"/>
    <w:rsid w:val="0002671B"/>
    <w:rsid w:val="00026770"/>
    <w:rsid w:val="000267B2"/>
    <w:rsid w:val="0002680D"/>
    <w:rsid w:val="0002699A"/>
    <w:rsid w:val="00026D0D"/>
    <w:rsid w:val="00027378"/>
    <w:rsid w:val="0002749F"/>
    <w:rsid w:val="000274D3"/>
    <w:rsid w:val="000277E9"/>
    <w:rsid w:val="000279C6"/>
    <w:rsid w:val="00027FDB"/>
    <w:rsid w:val="00027FEB"/>
    <w:rsid w:val="0003010F"/>
    <w:rsid w:val="0003071B"/>
    <w:rsid w:val="00030945"/>
    <w:rsid w:val="00030D9B"/>
    <w:rsid w:val="00030FA9"/>
    <w:rsid w:val="00030FFE"/>
    <w:rsid w:val="00031099"/>
    <w:rsid w:val="000310EA"/>
    <w:rsid w:val="00031205"/>
    <w:rsid w:val="000313CA"/>
    <w:rsid w:val="0003154E"/>
    <w:rsid w:val="00031A3E"/>
    <w:rsid w:val="00031DA7"/>
    <w:rsid w:val="00031F1C"/>
    <w:rsid w:val="00031F41"/>
    <w:rsid w:val="00031F8E"/>
    <w:rsid w:val="000326C2"/>
    <w:rsid w:val="00032961"/>
    <w:rsid w:val="00032985"/>
    <w:rsid w:val="00032EE2"/>
    <w:rsid w:val="0003371F"/>
    <w:rsid w:val="0003375C"/>
    <w:rsid w:val="0003395C"/>
    <w:rsid w:val="000339CB"/>
    <w:rsid w:val="00033BC2"/>
    <w:rsid w:val="000340DD"/>
    <w:rsid w:val="00034244"/>
    <w:rsid w:val="000344CA"/>
    <w:rsid w:val="0003450D"/>
    <w:rsid w:val="000347A2"/>
    <w:rsid w:val="00034917"/>
    <w:rsid w:val="00034B3D"/>
    <w:rsid w:val="00034C90"/>
    <w:rsid w:val="00034D7F"/>
    <w:rsid w:val="00034DD7"/>
    <w:rsid w:val="00034E9C"/>
    <w:rsid w:val="00034FE3"/>
    <w:rsid w:val="000354DB"/>
    <w:rsid w:val="000355C3"/>
    <w:rsid w:val="0003595F"/>
    <w:rsid w:val="00035BCA"/>
    <w:rsid w:val="00035D1C"/>
    <w:rsid w:val="00035FD3"/>
    <w:rsid w:val="00036035"/>
    <w:rsid w:val="000361F5"/>
    <w:rsid w:val="00036261"/>
    <w:rsid w:val="00036412"/>
    <w:rsid w:val="00036636"/>
    <w:rsid w:val="00036734"/>
    <w:rsid w:val="00036BD5"/>
    <w:rsid w:val="00036DA8"/>
    <w:rsid w:val="00036ECE"/>
    <w:rsid w:val="000371C8"/>
    <w:rsid w:val="0003724D"/>
    <w:rsid w:val="0003730A"/>
    <w:rsid w:val="00037377"/>
    <w:rsid w:val="000373D2"/>
    <w:rsid w:val="000378FE"/>
    <w:rsid w:val="00037A11"/>
    <w:rsid w:val="00037A27"/>
    <w:rsid w:val="00037A2D"/>
    <w:rsid w:val="00037B05"/>
    <w:rsid w:val="00037BC1"/>
    <w:rsid w:val="00037C23"/>
    <w:rsid w:val="00037E7D"/>
    <w:rsid w:val="00037EAB"/>
    <w:rsid w:val="00040259"/>
    <w:rsid w:val="00040397"/>
    <w:rsid w:val="000404FC"/>
    <w:rsid w:val="0004070C"/>
    <w:rsid w:val="0004085D"/>
    <w:rsid w:val="00040950"/>
    <w:rsid w:val="00040B82"/>
    <w:rsid w:val="00040C9D"/>
    <w:rsid w:val="00040CC5"/>
    <w:rsid w:val="00040E7E"/>
    <w:rsid w:val="00040F34"/>
    <w:rsid w:val="00041305"/>
    <w:rsid w:val="00041AD9"/>
    <w:rsid w:val="00041E16"/>
    <w:rsid w:val="00041EA3"/>
    <w:rsid w:val="00042061"/>
    <w:rsid w:val="0004208C"/>
    <w:rsid w:val="00042158"/>
    <w:rsid w:val="0004215F"/>
    <w:rsid w:val="00042482"/>
    <w:rsid w:val="000425DA"/>
    <w:rsid w:val="00042A73"/>
    <w:rsid w:val="00042C63"/>
    <w:rsid w:val="00042CB7"/>
    <w:rsid w:val="00042F29"/>
    <w:rsid w:val="00042F9B"/>
    <w:rsid w:val="00042FB3"/>
    <w:rsid w:val="0004337A"/>
    <w:rsid w:val="00043540"/>
    <w:rsid w:val="000435D3"/>
    <w:rsid w:val="00043A0C"/>
    <w:rsid w:val="00043A66"/>
    <w:rsid w:val="00043A9D"/>
    <w:rsid w:val="00043AD6"/>
    <w:rsid w:val="00043B31"/>
    <w:rsid w:val="00043CEF"/>
    <w:rsid w:val="00043DAD"/>
    <w:rsid w:val="00043FB1"/>
    <w:rsid w:val="0004408C"/>
    <w:rsid w:val="000443E7"/>
    <w:rsid w:val="0004447F"/>
    <w:rsid w:val="00044916"/>
    <w:rsid w:val="000449B4"/>
    <w:rsid w:val="000449CA"/>
    <w:rsid w:val="00044D4A"/>
    <w:rsid w:val="000454B0"/>
    <w:rsid w:val="000454CE"/>
    <w:rsid w:val="000456D7"/>
    <w:rsid w:val="00045787"/>
    <w:rsid w:val="00045868"/>
    <w:rsid w:val="00045889"/>
    <w:rsid w:val="000458BE"/>
    <w:rsid w:val="00045977"/>
    <w:rsid w:val="00045AD6"/>
    <w:rsid w:val="0004602C"/>
    <w:rsid w:val="000463C9"/>
    <w:rsid w:val="00046611"/>
    <w:rsid w:val="00046817"/>
    <w:rsid w:val="00046836"/>
    <w:rsid w:val="00046841"/>
    <w:rsid w:val="00046854"/>
    <w:rsid w:val="000468D6"/>
    <w:rsid w:val="000468D8"/>
    <w:rsid w:val="00046E62"/>
    <w:rsid w:val="00046EBF"/>
    <w:rsid w:val="000470C1"/>
    <w:rsid w:val="0004714A"/>
    <w:rsid w:val="00047213"/>
    <w:rsid w:val="00047256"/>
    <w:rsid w:val="000472C7"/>
    <w:rsid w:val="00047482"/>
    <w:rsid w:val="000478DE"/>
    <w:rsid w:val="00047972"/>
    <w:rsid w:val="00047F29"/>
    <w:rsid w:val="00050290"/>
    <w:rsid w:val="000506C1"/>
    <w:rsid w:val="000507F1"/>
    <w:rsid w:val="0005084A"/>
    <w:rsid w:val="000508FF"/>
    <w:rsid w:val="00050CC3"/>
    <w:rsid w:val="00051018"/>
    <w:rsid w:val="000510BC"/>
    <w:rsid w:val="000513E6"/>
    <w:rsid w:val="000514EB"/>
    <w:rsid w:val="00051525"/>
    <w:rsid w:val="000515A6"/>
    <w:rsid w:val="00051928"/>
    <w:rsid w:val="00051B7F"/>
    <w:rsid w:val="00051BEC"/>
    <w:rsid w:val="00052016"/>
    <w:rsid w:val="00052512"/>
    <w:rsid w:val="000525C0"/>
    <w:rsid w:val="000528BA"/>
    <w:rsid w:val="000529FA"/>
    <w:rsid w:val="00052C29"/>
    <w:rsid w:val="00052E59"/>
    <w:rsid w:val="00052E6E"/>
    <w:rsid w:val="00052EB2"/>
    <w:rsid w:val="00053149"/>
    <w:rsid w:val="00053330"/>
    <w:rsid w:val="00053937"/>
    <w:rsid w:val="00053A81"/>
    <w:rsid w:val="00054120"/>
    <w:rsid w:val="00054971"/>
    <w:rsid w:val="00054C2D"/>
    <w:rsid w:val="00054D59"/>
    <w:rsid w:val="00054DB9"/>
    <w:rsid w:val="00054DBF"/>
    <w:rsid w:val="00054EE2"/>
    <w:rsid w:val="00054F19"/>
    <w:rsid w:val="00055102"/>
    <w:rsid w:val="000551BC"/>
    <w:rsid w:val="00055481"/>
    <w:rsid w:val="00055489"/>
    <w:rsid w:val="00055936"/>
    <w:rsid w:val="000559EB"/>
    <w:rsid w:val="00055B5C"/>
    <w:rsid w:val="00055C18"/>
    <w:rsid w:val="00055DAE"/>
    <w:rsid w:val="000562D3"/>
    <w:rsid w:val="000565C0"/>
    <w:rsid w:val="00056628"/>
    <w:rsid w:val="00056D8D"/>
    <w:rsid w:val="00056E2A"/>
    <w:rsid w:val="00056EF6"/>
    <w:rsid w:val="000571DF"/>
    <w:rsid w:val="000572E8"/>
    <w:rsid w:val="00057A2B"/>
    <w:rsid w:val="00057D45"/>
    <w:rsid w:val="00057EB2"/>
    <w:rsid w:val="00057F05"/>
    <w:rsid w:val="00057F22"/>
    <w:rsid w:val="00057F70"/>
    <w:rsid w:val="000600F5"/>
    <w:rsid w:val="00060162"/>
    <w:rsid w:val="0006022D"/>
    <w:rsid w:val="0006044A"/>
    <w:rsid w:val="000606A4"/>
    <w:rsid w:val="00060764"/>
    <w:rsid w:val="00060942"/>
    <w:rsid w:val="000609B8"/>
    <w:rsid w:val="00060C2A"/>
    <w:rsid w:val="00060DDB"/>
    <w:rsid w:val="00061769"/>
    <w:rsid w:val="00061C02"/>
    <w:rsid w:val="00061C41"/>
    <w:rsid w:val="00061C56"/>
    <w:rsid w:val="00061E47"/>
    <w:rsid w:val="000621C3"/>
    <w:rsid w:val="000621CB"/>
    <w:rsid w:val="000621CC"/>
    <w:rsid w:val="00062463"/>
    <w:rsid w:val="0006253C"/>
    <w:rsid w:val="00062622"/>
    <w:rsid w:val="000628E3"/>
    <w:rsid w:val="0006301C"/>
    <w:rsid w:val="0006303D"/>
    <w:rsid w:val="00063083"/>
    <w:rsid w:val="000635B4"/>
    <w:rsid w:val="00063712"/>
    <w:rsid w:val="00063842"/>
    <w:rsid w:val="00063878"/>
    <w:rsid w:val="00063A42"/>
    <w:rsid w:val="00063ECB"/>
    <w:rsid w:val="00063F4A"/>
    <w:rsid w:val="00063FF6"/>
    <w:rsid w:val="00063FFE"/>
    <w:rsid w:val="00064014"/>
    <w:rsid w:val="0006409B"/>
    <w:rsid w:val="0006439B"/>
    <w:rsid w:val="00064515"/>
    <w:rsid w:val="000647B5"/>
    <w:rsid w:val="00064869"/>
    <w:rsid w:val="00064995"/>
    <w:rsid w:val="0006499D"/>
    <w:rsid w:val="00064ACB"/>
    <w:rsid w:val="0006514E"/>
    <w:rsid w:val="00065431"/>
    <w:rsid w:val="00065758"/>
    <w:rsid w:val="0006581F"/>
    <w:rsid w:val="00065948"/>
    <w:rsid w:val="00065AD6"/>
    <w:rsid w:val="00065E12"/>
    <w:rsid w:val="00065EE4"/>
    <w:rsid w:val="00065F3C"/>
    <w:rsid w:val="00065F6D"/>
    <w:rsid w:val="00066472"/>
    <w:rsid w:val="00066502"/>
    <w:rsid w:val="00066646"/>
    <w:rsid w:val="0006684D"/>
    <w:rsid w:val="000668B1"/>
    <w:rsid w:val="00066CDD"/>
    <w:rsid w:val="00066E67"/>
    <w:rsid w:val="000671C4"/>
    <w:rsid w:val="000674A3"/>
    <w:rsid w:val="000678D4"/>
    <w:rsid w:val="000679B5"/>
    <w:rsid w:val="00067A0F"/>
    <w:rsid w:val="00067ADF"/>
    <w:rsid w:val="00067C00"/>
    <w:rsid w:val="00067C21"/>
    <w:rsid w:val="00067DC6"/>
    <w:rsid w:val="00067E31"/>
    <w:rsid w:val="00067F3E"/>
    <w:rsid w:val="000701BA"/>
    <w:rsid w:val="000702A7"/>
    <w:rsid w:val="000709B6"/>
    <w:rsid w:val="00070B9F"/>
    <w:rsid w:val="00070FA1"/>
    <w:rsid w:val="000714D4"/>
    <w:rsid w:val="000717F5"/>
    <w:rsid w:val="00071896"/>
    <w:rsid w:val="000718F4"/>
    <w:rsid w:val="00071935"/>
    <w:rsid w:val="0007238C"/>
    <w:rsid w:val="0007253F"/>
    <w:rsid w:val="00072580"/>
    <w:rsid w:val="000728E2"/>
    <w:rsid w:val="00072919"/>
    <w:rsid w:val="00072B9F"/>
    <w:rsid w:val="00072ED4"/>
    <w:rsid w:val="0007320B"/>
    <w:rsid w:val="000732F4"/>
    <w:rsid w:val="00073556"/>
    <w:rsid w:val="0007393C"/>
    <w:rsid w:val="00073D1B"/>
    <w:rsid w:val="00073E60"/>
    <w:rsid w:val="00073EE3"/>
    <w:rsid w:val="00074167"/>
    <w:rsid w:val="00074300"/>
    <w:rsid w:val="000744B9"/>
    <w:rsid w:val="0007483F"/>
    <w:rsid w:val="00074ABA"/>
    <w:rsid w:val="00074AE3"/>
    <w:rsid w:val="00074C5E"/>
    <w:rsid w:val="00074C79"/>
    <w:rsid w:val="00075070"/>
    <w:rsid w:val="000751C2"/>
    <w:rsid w:val="00075456"/>
    <w:rsid w:val="0007551F"/>
    <w:rsid w:val="00075572"/>
    <w:rsid w:val="000757E5"/>
    <w:rsid w:val="000759F4"/>
    <w:rsid w:val="00075A98"/>
    <w:rsid w:val="00075B57"/>
    <w:rsid w:val="00075C1F"/>
    <w:rsid w:val="00076242"/>
    <w:rsid w:val="0007627E"/>
    <w:rsid w:val="0007648C"/>
    <w:rsid w:val="0007652D"/>
    <w:rsid w:val="00076600"/>
    <w:rsid w:val="00076A2C"/>
    <w:rsid w:val="00076AD1"/>
    <w:rsid w:val="00076D86"/>
    <w:rsid w:val="00076DCE"/>
    <w:rsid w:val="00076EB7"/>
    <w:rsid w:val="00076F81"/>
    <w:rsid w:val="00076F99"/>
    <w:rsid w:val="00077206"/>
    <w:rsid w:val="00077414"/>
    <w:rsid w:val="00077709"/>
    <w:rsid w:val="00077B1E"/>
    <w:rsid w:val="00077D33"/>
    <w:rsid w:val="00077DA9"/>
    <w:rsid w:val="00077E2A"/>
    <w:rsid w:val="00077EA0"/>
    <w:rsid w:val="000800B7"/>
    <w:rsid w:val="000800E2"/>
    <w:rsid w:val="00080101"/>
    <w:rsid w:val="0008012C"/>
    <w:rsid w:val="0008019C"/>
    <w:rsid w:val="00080211"/>
    <w:rsid w:val="00080335"/>
    <w:rsid w:val="0008033D"/>
    <w:rsid w:val="00080476"/>
    <w:rsid w:val="000807A7"/>
    <w:rsid w:val="00080849"/>
    <w:rsid w:val="000808C2"/>
    <w:rsid w:val="000809B3"/>
    <w:rsid w:val="00080A0F"/>
    <w:rsid w:val="00080AC0"/>
    <w:rsid w:val="00080E29"/>
    <w:rsid w:val="0008105A"/>
    <w:rsid w:val="00081266"/>
    <w:rsid w:val="000812DF"/>
    <w:rsid w:val="0008199C"/>
    <w:rsid w:val="00081DB1"/>
    <w:rsid w:val="00081FC4"/>
    <w:rsid w:val="000820AC"/>
    <w:rsid w:val="000826AB"/>
    <w:rsid w:val="000826BA"/>
    <w:rsid w:val="000828B5"/>
    <w:rsid w:val="00082BB6"/>
    <w:rsid w:val="00082EFB"/>
    <w:rsid w:val="00082FCD"/>
    <w:rsid w:val="000830A0"/>
    <w:rsid w:val="0008328B"/>
    <w:rsid w:val="0008354B"/>
    <w:rsid w:val="0008354E"/>
    <w:rsid w:val="00083722"/>
    <w:rsid w:val="00083959"/>
    <w:rsid w:val="00083A36"/>
    <w:rsid w:val="00083BD1"/>
    <w:rsid w:val="00083FB5"/>
    <w:rsid w:val="0008402C"/>
    <w:rsid w:val="00084133"/>
    <w:rsid w:val="00084724"/>
    <w:rsid w:val="000848BF"/>
    <w:rsid w:val="00084A88"/>
    <w:rsid w:val="00084BB7"/>
    <w:rsid w:val="00084D97"/>
    <w:rsid w:val="00084E32"/>
    <w:rsid w:val="00084FC4"/>
    <w:rsid w:val="0008534D"/>
    <w:rsid w:val="00085564"/>
    <w:rsid w:val="0008569D"/>
    <w:rsid w:val="00085731"/>
    <w:rsid w:val="0008573B"/>
    <w:rsid w:val="00085AEF"/>
    <w:rsid w:val="00085B3B"/>
    <w:rsid w:val="00085CA4"/>
    <w:rsid w:val="00085E33"/>
    <w:rsid w:val="00085F6C"/>
    <w:rsid w:val="00086355"/>
    <w:rsid w:val="000863E9"/>
    <w:rsid w:val="00086477"/>
    <w:rsid w:val="0008677B"/>
    <w:rsid w:val="00086962"/>
    <w:rsid w:val="00086C6B"/>
    <w:rsid w:val="00086CA2"/>
    <w:rsid w:val="00086CD0"/>
    <w:rsid w:val="00086DF7"/>
    <w:rsid w:val="00086E60"/>
    <w:rsid w:val="00087070"/>
    <w:rsid w:val="000870DC"/>
    <w:rsid w:val="00087247"/>
    <w:rsid w:val="000874A1"/>
    <w:rsid w:val="00087563"/>
    <w:rsid w:val="0008764A"/>
    <w:rsid w:val="00087687"/>
    <w:rsid w:val="00087ABB"/>
    <w:rsid w:val="00087BAF"/>
    <w:rsid w:val="00087E91"/>
    <w:rsid w:val="000905FC"/>
    <w:rsid w:val="00090A16"/>
    <w:rsid w:val="00090A89"/>
    <w:rsid w:val="00090ABB"/>
    <w:rsid w:val="00090B6B"/>
    <w:rsid w:val="00090CC4"/>
    <w:rsid w:val="00090E37"/>
    <w:rsid w:val="00090FB1"/>
    <w:rsid w:val="00090FF8"/>
    <w:rsid w:val="000911DC"/>
    <w:rsid w:val="000916F8"/>
    <w:rsid w:val="0009194D"/>
    <w:rsid w:val="00091D9C"/>
    <w:rsid w:val="00091E6B"/>
    <w:rsid w:val="00091F81"/>
    <w:rsid w:val="00092006"/>
    <w:rsid w:val="00092019"/>
    <w:rsid w:val="00092681"/>
    <w:rsid w:val="00092AB5"/>
    <w:rsid w:val="00092D02"/>
    <w:rsid w:val="000931A1"/>
    <w:rsid w:val="000933E8"/>
    <w:rsid w:val="00093505"/>
    <w:rsid w:val="00093542"/>
    <w:rsid w:val="0009379A"/>
    <w:rsid w:val="00093989"/>
    <w:rsid w:val="00093F2D"/>
    <w:rsid w:val="00094011"/>
    <w:rsid w:val="0009469F"/>
    <w:rsid w:val="000946F5"/>
    <w:rsid w:val="00094BA3"/>
    <w:rsid w:val="00094D61"/>
    <w:rsid w:val="00094E70"/>
    <w:rsid w:val="00094F13"/>
    <w:rsid w:val="00094FE1"/>
    <w:rsid w:val="0009513F"/>
    <w:rsid w:val="000951E0"/>
    <w:rsid w:val="00095258"/>
    <w:rsid w:val="00095680"/>
    <w:rsid w:val="00095931"/>
    <w:rsid w:val="0009613A"/>
    <w:rsid w:val="000961B1"/>
    <w:rsid w:val="000961E7"/>
    <w:rsid w:val="00096249"/>
    <w:rsid w:val="000963EE"/>
    <w:rsid w:val="00096493"/>
    <w:rsid w:val="00096686"/>
    <w:rsid w:val="000967B2"/>
    <w:rsid w:val="0009692B"/>
    <w:rsid w:val="00096F5C"/>
    <w:rsid w:val="0009710E"/>
    <w:rsid w:val="00097352"/>
    <w:rsid w:val="00097438"/>
    <w:rsid w:val="00097BE7"/>
    <w:rsid w:val="00097DF3"/>
    <w:rsid w:val="00097F77"/>
    <w:rsid w:val="000A0251"/>
    <w:rsid w:val="000A043A"/>
    <w:rsid w:val="000A087C"/>
    <w:rsid w:val="000A0949"/>
    <w:rsid w:val="000A0985"/>
    <w:rsid w:val="000A09AF"/>
    <w:rsid w:val="000A0A15"/>
    <w:rsid w:val="000A0D06"/>
    <w:rsid w:val="000A0E80"/>
    <w:rsid w:val="000A0F30"/>
    <w:rsid w:val="000A1135"/>
    <w:rsid w:val="000A1146"/>
    <w:rsid w:val="000A127C"/>
    <w:rsid w:val="000A13F2"/>
    <w:rsid w:val="000A1662"/>
    <w:rsid w:val="000A194B"/>
    <w:rsid w:val="000A19F8"/>
    <w:rsid w:val="000A1C01"/>
    <w:rsid w:val="000A202F"/>
    <w:rsid w:val="000A20AD"/>
    <w:rsid w:val="000A271E"/>
    <w:rsid w:val="000A28B9"/>
    <w:rsid w:val="000A2A1C"/>
    <w:rsid w:val="000A2AA4"/>
    <w:rsid w:val="000A2BCA"/>
    <w:rsid w:val="000A2C9E"/>
    <w:rsid w:val="000A3159"/>
    <w:rsid w:val="000A31DF"/>
    <w:rsid w:val="000A3445"/>
    <w:rsid w:val="000A36B3"/>
    <w:rsid w:val="000A37EC"/>
    <w:rsid w:val="000A391D"/>
    <w:rsid w:val="000A3A7F"/>
    <w:rsid w:val="000A3AF4"/>
    <w:rsid w:val="000A3C54"/>
    <w:rsid w:val="000A43A5"/>
    <w:rsid w:val="000A4567"/>
    <w:rsid w:val="000A472A"/>
    <w:rsid w:val="000A4768"/>
    <w:rsid w:val="000A4947"/>
    <w:rsid w:val="000A494F"/>
    <w:rsid w:val="000A512F"/>
    <w:rsid w:val="000A53EA"/>
    <w:rsid w:val="000A5530"/>
    <w:rsid w:val="000A5708"/>
    <w:rsid w:val="000A570C"/>
    <w:rsid w:val="000A58E5"/>
    <w:rsid w:val="000A58EB"/>
    <w:rsid w:val="000A5AAB"/>
    <w:rsid w:val="000A5DC1"/>
    <w:rsid w:val="000A5F19"/>
    <w:rsid w:val="000A5FC7"/>
    <w:rsid w:val="000A614C"/>
    <w:rsid w:val="000A63C5"/>
    <w:rsid w:val="000A6AAE"/>
    <w:rsid w:val="000A6B4C"/>
    <w:rsid w:val="000A6C36"/>
    <w:rsid w:val="000A6EC8"/>
    <w:rsid w:val="000A772A"/>
    <w:rsid w:val="000A7878"/>
    <w:rsid w:val="000A794A"/>
    <w:rsid w:val="000A7D00"/>
    <w:rsid w:val="000A7E97"/>
    <w:rsid w:val="000A7F66"/>
    <w:rsid w:val="000B004B"/>
    <w:rsid w:val="000B0088"/>
    <w:rsid w:val="000B015E"/>
    <w:rsid w:val="000B03F8"/>
    <w:rsid w:val="000B057C"/>
    <w:rsid w:val="000B0641"/>
    <w:rsid w:val="000B0686"/>
    <w:rsid w:val="000B077E"/>
    <w:rsid w:val="000B0956"/>
    <w:rsid w:val="000B0A62"/>
    <w:rsid w:val="000B180C"/>
    <w:rsid w:val="000B1A43"/>
    <w:rsid w:val="000B1E20"/>
    <w:rsid w:val="000B2694"/>
    <w:rsid w:val="000B2A94"/>
    <w:rsid w:val="000B2ADE"/>
    <w:rsid w:val="000B2BDD"/>
    <w:rsid w:val="000B2C62"/>
    <w:rsid w:val="000B3185"/>
    <w:rsid w:val="000B3328"/>
    <w:rsid w:val="000B3431"/>
    <w:rsid w:val="000B3696"/>
    <w:rsid w:val="000B3BE3"/>
    <w:rsid w:val="000B3C7F"/>
    <w:rsid w:val="000B3CC1"/>
    <w:rsid w:val="000B448D"/>
    <w:rsid w:val="000B44B3"/>
    <w:rsid w:val="000B4A6A"/>
    <w:rsid w:val="000B4D6C"/>
    <w:rsid w:val="000B5210"/>
    <w:rsid w:val="000B536F"/>
    <w:rsid w:val="000B53E3"/>
    <w:rsid w:val="000B560B"/>
    <w:rsid w:val="000B574A"/>
    <w:rsid w:val="000B5920"/>
    <w:rsid w:val="000B596A"/>
    <w:rsid w:val="000B5A1D"/>
    <w:rsid w:val="000B5BFF"/>
    <w:rsid w:val="000B5C26"/>
    <w:rsid w:val="000B5E97"/>
    <w:rsid w:val="000B5F8C"/>
    <w:rsid w:val="000B6038"/>
    <w:rsid w:val="000B62B7"/>
    <w:rsid w:val="000B6C6C"/>
    <w:rsid w:val="000B6D49"/>
    <w:rsid w:val="000B6EFE"/>
    <w:rsid w:val="000B6F3A"/>
    <w:rsid w:val="000B71C5"/>
    <w:rsid w:val="000B74B9"/>
    <w:rsid w:val="000B7529"/>
    <w:rsid w:val="000B7C43"/>
    <w:rsid w:val="000B7E2C"/>
    <w:rsid w:val="000B7F38"/>
    <w:rsid w:val="000B7FB2"/>
    <w:rsid w:val="000C0144"/>
    <w:rsid w:val="000C02FA"/>
    <w:rsid w:val="000C03B2"/>
    <w:rsid w:val="000C07D5"/>
    <w:rsid w:val="000C09A5"/>
    <w:rsid w:val="000C09D4"/>
    <w:rsid w:val="000C0A4F"/>
    <w:rsid w:val="000C0E4A"/>
    <w:rsid w:val="000C0FE7"/>
    <w:rsid w:val="000C1572"/>
    <w:rsid w:val="000C15B6"/>
    <w:rsid w:val="000C16EB"/>
    <w:rsid w:val="000C19A8"/>
    <w:rsid w:val="000C19AA"/>
    <w:rsid w:val="000C1A47"/>
    <w:rsid w:val="000C1E63"/>
    <w:rsid w:val="000C2032"/>
    <w:rsid w:val="000C22EC"/>
    <w:rsid w:val="000C25A9"/>
    <w:rsid w:val="000C2892"/>
    <w:rsid w:val="000C28E3"/>
    <w:rsid w:val="000C3004"/>
    <w:rsid w:val="000C3126"/>
    <w:rsid w:val="000C3153"/>
    <w:rsid w:val="000C3465"/>
    <w:rsid w:val="000C346A"/>
    <w:rsid w:val="000C368B"/>
    <w:rsid w:val="000C3817"/>
    <w:rsid w:val="000C39A9"/>
    <w:rsid w:val="000C3A31"/>
    <w:rsid w:val="000C3D11"/>
    <w:rsid w:val="000C3ECA"/>
    <w:rsid w:val="000C4198"/>
    <w:rsid w:val="000C4228"/>
    <w:rsid w:val="000C4292"/>
    <w:rsid w:val="000C43F3"/>
    <w:rsid w:val="000C4495"/>
    <w:rsid w:val="000C44FC"/>
    <w:rsid w:val="000C46DE"/>
    <w:rsid w:val="000C4904"/>
    <w:rsid w:val="000C4923"/>
    <w:rsid w:val="000C49C7"/>
    <w:rsid w:val="000C4D1C"/>
    <w:rsid w:val="000C4E1B"/>
    <w:rsid w:val="000C4E43"/>
    <w:rsid w:val="000C50E9"/>
    <w:rsid w:val="000C5175"/>
    <w:rsid w:val="000C5857"/>
    <w:rsid w:val="000C5A09"/>
    <w:rsid w:val="000C5AC3"/>
    <w:rsid w:val="000C5CDB"/>
    <w:rsid w:val="000C5E01"/>
    <w:rsid w:val="000C5F2B"/>
    <w:rsid w:val="000C607A"/>
    <w:rsid w:val="000C6302"/>
    <w:rsid w:val="000C6303"/>
    <w:rsid w:val="000C630D"/>
    <w:rsid w:val="000C63C0"/>
    <w:rsid w:val="000C65D6"/>
    <w:rsid w:val="000C6750"/>
    <w:rsid w:val="000C67AC"/>
    <w:rsid w:val="000C6B4C"/>
    <w:rsid w:val="000C6D10"/>
    <w:rsid w:val="000C6DF2"/>
    <w:rsid w:val="000C7041"/>
    <w:rsid w:val="000C713A"/>
    <w:rsid w:val="000C71B7"/>
    <w:rsid w:val="000C7216"/>
    <w:rsid w:val="000C75C0"/>
    <w:rsid w:val="000C77EE"/>
    <w:rsid w:val="000C7C45"/>
    <w:rsid w:val="000D03B1"/>
    <w:rsid w:val="000D0721"/>
    <w:rsid w:val="000D09E6"/>
    <w:rsid w:val="000D0A74"/>
    <w:rsid w:val="000D0AC2"/>
    <w:rsid w:val="000D0E51"/>
    <w:rsid w:val="000D0EEF"/>
    <w:rsid w:val="000D10B6"/>
    <w:rsid w:val="000D11C6"/>
    <w:rsid w:val="000D164E"/>
    <w:rsid w:val="000D1708"/>
    <w:rsid w:val="000D1760"/>
    <w:rsid w:val="000D17E8"/>
    <w:rsid w:val="000D1EE7"/>
    <w:rsid w:val="000D1F36"/>
    <w:rsid w:val="000D1F4B"/>
    <w:rsid w:val="000D2259"/>
    <w:rsid w:val="000D2295"/>
    <w:rsid w:val="000D2415"/>
    <w:rsid w:val="000D27D2"/>
    <w:rsid w:val="000D29C7"/>
    <w:rsid w:val="000D2C77"/>
    <w:rsid w:val="000D3089"/>
    <w:rsid w:val="000D3542"/>
    <w:rsid w:val="000D37A3"/>
    <w:rsid w:val="000D37D0"/>
    <w:rsid w:val="000D38DA"/>
    <w:rsid w:val="000D396A"/>
    <w:rsid w:val="000D3C07"/>
    <w:rsid w:val="000D3C51"/>
    <w:rsid w:val="000D3CF1"/>
    <w:rsid w:val="000D3D25"/>
    <w:rsid w:val="000D3D53"/>
    <w:rsid w:val="000D3DDC"/>
    <w:rsid w:val="000D442D"/>
    <w:rsid w:val="000D448A"/>
    <w:rsid w:val="000D4777"/>
    <w:rsid w:val="000D484D"/>
    <w:rsid w:val="000D49BC"/>
    <w:rsid w:val="000D4A71"/>
    <w:rsid w:val="000D4D38"/>
    <w:rsid w:val="000D4F9B"/>
    <w:rsid w:val="000D537A"/>
    <w:rsid w:val="000D5513"/>
    <w:rsid w:val="000D55D7"/>
    <w:rsid w:val="000D596C"/>
    <w:rsid w:val="000D5AB5"/>
    <w:rsid w:val="000D5B16"/>
    <w:rsid w:val="000D5DA6"/>
    <w:rsid w:val="000D5FC5"/>
    <w:rsid w:val="000D6301"/>
    <w:rsid w:val="000D6322"/>
    <w:rsid w:val="000D6344"/>
    <w:rsid w:val="000D6410"/>
    <w:rsid w:val="000D6B45"/>
    <w:rsid w:val="000D6FA0"/>
    <w:rsid w:val="000D6FF5"/>
    <w:rsid w:val="000D714E"/>
    <w:rsid w:val="000D72DC"/>
    <w:rsid w:val="000D7367"/>
    <w:rsid w:val="000D75C9"/>
    <w:rsid w:val="000D7780"/>
    <w:rsid w:val="000D7B0D"/>
    <w:rsid w:val="000D7BA2"/>
    <w:rsid w:val="000D7C74"/>
    <w:rsid w:val="000D7D70"/>
    <w:rsid w:val="000E01E8"/>
    <w:rsid w:val="000E0359"/>
    <w:rsid w:val="000E05D6"/>
    <w:rsid w:val="000E0625"/>
    <w:rsid w:val="000E0A07"/>
    <w:rsid w:val="000E0DC8"/>
    <w:rsid w:val="000E0E13"/>
    <w:rsid w:val="000E0FA3"/>
    <w:rsid w:val="000E11AB"/>
    <w:rsid w:val="000E1540"/>
    <w:rsid w:val="000E1A27"/>
    <w:rsid w:val="000E1A9E"/>
    <w:rsid w:val="000E1B4F"/>
    <w:rsid w:val="000E1D1B"/>
    <w:rsid w:val="000E1EDA"/>
    <w:rsid w:val="000E1F4C"/>
    <w:rsid w:val="000E2182"/>
    <w:rsid w:val="000E26AB"/>
    <w:rsid w:val="000E2BD8"/>
    <w:rsid w:val="000E2C69"/>
    <w:rsid w:val="000E2F8F"/>
    <w:rsid w:val="000E3017"/>
    <w:rsid w:val="000E3074"/>
    <w:rsid w:val="000E3081"/>
    <w:rsid w:val="000E3255"/>
    <w:rsid w:val="000E32EC"/>
    <w:rsid w:val="000E36B9"/>
    <w:rsid w:val="000E3722"/>
    <w:rsid w:val="000E3747"/>
    <w:rsid w:val="000E3858"/>
    <w:rsid w:val="000E387B"/>
    <w:rsid w:val="000E39E2"/>
    <w:rsid w:val="000E3BA9"/>
    <w:rsid w:val="000E3E24"/>
    <w:rsid w:val="000E3F57"/>
    <w:rsid w:val="000E429B"/>
    <w:rsid w:val="000E4D5D"/>
    <w:rsid w:val="000E4EC2"/>
    <w:rsid w:val="000E4F42"/>
    <w:rsid w:val="000E5098"/>
    <w:rsid w:val="000E54E6"/>
    <w:rsid w:val="000E59A3"/>
    <w:rsid w:val="000E5C1F"/>
    <w:rsid w:val="000E5F5E"/>
    <w:rsid w:val="000E6173"/>
    <w:rsid w:val="000E6466"/>
    <w:rsid w:val="000E6BCA"/>
    <w:rsid w:val="000E6E0B"/>
    <w:rsid w:val="000E7033"/>
    <w:rsid w:val="000E7119"/>
    <w:rsid w:val="000E713C"/>
    <w:rsid w:val="000E72D3"/>
    <w:rsid w:val="000E72FB"/>
    <w:rsid w:val="000E775B"/>
    <w:rsid w:val="000E7805"/>
    <w:rsid w:val="000E7957"/>
    <w:rsid w:val="000E7BC2"/>
    <w:rsid w:val="000F00C5"/>
    <w:rsid w:val="000F0138"/>
    <w:rsid w:val="000F032F"/>
    <w:rsid w:val="000F0477"/>
    <w:rsid w:val="000F087F"/>
    <w:rsid w:val="000F092B"/>
    <w:rsid w:val="000F0A2F"/>
    <w:rsid w:val="000F0AD4"/>
    <w:rsid w:val="000F0DC0"/>
    <w:rsid w:val="000F0E4A"/>
    <w:rsid w:val="000F0E54"/>
    <w:rsid w:val="000F0EF6"/>
    <w:rsid w:val="000F10F6"/>
    <w:rsid w:val="000F12C5"/>
    <w:rsid w:val="000F1319"/>
    <w:rsid w:val="000F155E"/>
    <w:rsid w:val="000F1B50"/>
    <w:rsid w:val="000F227C"/>
    <w:rsid w:val="000F2706"/>
    <w:rsid w:val="000F2866"/>
    <w:rsid w:val="000F2C2F"/>
    <w:rsid w:val="000F2E95"/>
    <w:rsid w:val="000F31B1"/>
    <w:rsid w:val="000F325A"/>
    <w:rsid w:val="000F3367"/>
    <w:rsid w:val="000F34E2"/>
    <w:rsid w:val="000F3626"/>
    <w:rsid w:val="000F375E"/>
    <w:rsid w:val="000F37E4"/>
    <w:rsid w:val="000F3857"/>
    <w:rsid w:val="000F3948"/>
    <w:rsid w:val="000F3F92"/>
    <w:rsid w:val="000F42A9"/>
    <w:rsid w:val="000F434F"/>
    <w:rsid w:val="000F46D1"/>
    <w:rsid w:val="000F4841"/>
    <w:rsid w:val="000F4A66"/>
    <w:rsid w:val="000F4B37"/>
    <w:rsid w:val="000F4CC6"/>
    <w:rsid w:val="000F4DD6"/>
    <w:rsid w:val="000F4E89"/>
    <w:rsid w:val="000F4F40"/>
    <w:rsid w:val="000F4FFC"/>
    <w:rsid w:val="000F5060"/>
    <w:rsid w:val="000F526E"/>
    <w:rsid w:val="000F540E"/>
    <w:rsid w:val="000F554D"/>
    <w:rsid w:val="000F561D"/>
    <w:rsid w:val="000F566F"/>
    <w:rsid w:val="000F56AA"/>
    <w:rsid w:val="000F58A4"/>
    <w:rsid w:val="000F58B8"/>
    <w:rsid w:val="000F5C3A"/>
    <w:rsid w:val="000F5CB4"/>
    <w:rsid w:val="000F60E0"/>
    <w:rsid w:val="000F6530"/>
    <w:rsid w:val="000F6658"/>
    <w:rsid w:val="000F6BC1"/>
    <w:rsid w:val="000F6CAA"/>
    <w:rsid w:val="000F6FB8"/>
    <w:rsid w:val="000F74C8"/>
    <w:rsid w:val="000F76F2"/>
    <w:rsid w:val="000F77C3"/>
    <w:rsid w:val="000F7B5C"/>
    <w:rsid w:val="000F7E62"/>
    <w:rsid w:val="000F7F67"/>
    <w:rsid w:val="000F7FC8"/>
    <w:rsid w:val="001001A8"/>
    <w:rsid w:val="0010037A"/>
    <w:rsid w:val="00100879"/>
    <w:rsid w:val="001008DA"/>
    <w:rsid w:val="001009C9"/>
    <w:rsid w:val="00100A5B"/>
    <w:rsid w:val="00100A64"/>
    <w:rsid w:val="00100BE2"/>
    <w:rsid w:val="00100EA4"/>
    <w:rsid w:val="001017A9"/>
    <w:rsid w:val="00101B8B"/>
    <w:rsid w:val="00101E11"/>
    <w:rsid w:val="00101E69"/>
    <w:rsid w:val="00102048"/>
    <w:rsid w:val="001020A2"/>
    <w:rsid w:val="001020BB"/>
    <w:rsid w:val="00102286"/>
    <w:rsid w:val="001022AB"/>
    <w:rsid w:val="001023BB"/>
    <w:rsid w:val="001024C4"/>
    <w:rsid w:val="00102744"/>
    <w:rsid w:val="00102BBA"/>
    <w:rsid w:val="00102C26"/>
    <w:rsid w:val="00102E67"/>
    <w:rsid w:val="001032C3"/>
    <w:rsid w:val="00103491"/>
    <w:rsid w:val="001036C0"/>
    <w:rsid w:val="00103834"/>
    <w:rsid w:val="0010390D"/>
    <w:rsid w:val="00103B39"/>
    <w:rsid w:val="00103D20"/>
    <w:rsid w:val="00103D54"/>
    <w:rsid w:val="00103F92"/>
    <w:rsid w:val="00103FF2"/>
    <w:rsid w:val="0010426E"/>
    <w:rsid w:val="00104341"/>
    <w:rsid w:val="00104863"/>
    <w:rsid w:val="00104A04"/>
    <w:rsid w:val="00104AFC"/>
    <w:rsid w:val="00104E1A"/>
    <w:rsid w:val="00104F65"/>
    <w:rsid w:val="00104FA3"/>
    <w:rsid w:val="0010549A"/>
    <w:rsid w:val="0010577A"/>
    <w:rsid w:val="001058C5"/>
    <w:rsid w:val="001059BF"/>
    <w:rsid w:val="00105A0D"/>
    <w:rsid w:val="00105AB7"/>
    <w:rsid w:val="00105AFF"/>
    <w:rsid w:val="00105D00"/>
    <w:rsid w:val="00105D35"/>
    <w:rsid w:val="00105DA9"/>
    <w:rsid w:val="00105E52"/>
    <w:rsid w:val="00105F48"/>
    <w:rsid w:val="001062B1"/>
    <w:rsid w:val="00106480"/>
    <w:rsid w:val="0010657E"/>
    <w:rsid w:val="00106997"/>
    <w:rsid w:val="00106DE7"/>
    <w:rsid w:val="00106E23"/>
    <w:rsid w:val="0010708A"/>
    <w:rsid w:val="001070D9"/>
    <w:rsid w:val="001073DB"/>
    <w:rsid w:val="00107400"/>
    <w:rsid w:val="00107A18"/>
    <w:rsid w:val="00107DBC"/>
    <w:rsid w:val="001102A6"/>
    <w:rsid w:val="00110324"/>
    <w:rsid w:val="001108CB"/>
    <w:rsid w:val="001108E3"/>
    <w:rsid w:val="00110986"/>
    <w:rsid w:val="00110D05"/>
    <w:rsid w:val="00110E61"/>
    <w:rsid w:val="00111B29"/>
    <w:rsid w:val="00111BC9"/>
    <w:rsid w:val="00112348"/>
    <w:rsid w:val="00112380"/>
    <w:rsid w:val="0011276F"/>
    <w:rsid w:val="00112A10"/>
    <w:rsid w:val="00112CEC"/>
    <w:rsid w:val="0011301D"/>
    <w:rsid w:val="00113047"/>
    <w:rsid w:val="0011327A"/>
    <w:rsid w:val="001132BA"/>
    <w:rsid w:val="00113327"/>
    <w:rsid w:val="001133F0"/>
    <w:rsid w:val="0011365B"/>
    <w:rsid w:val="00113A06"/>
    <w:rsid w:val="00113AE0"/>
    <w:rsid w:val="00113B04"/>
    <w:rsid w:val="0011419E"/>
    <w:rsid w:val="0011426A"/>
    <w:rsid w:val="00114418"/>
    <w:rsid w:val="00114432"/>
    <w:rsid w:val="001144C5"/>
    <w:rsid w:val="001146E7"/>
    <w:rsid w:val="001147D0"/>
    <w:rsid w:val="00114B20"/>
    <w:rsid w:val="00114C26"/>
    <w:rsid w:val="00114C77"/>
    <w:rsid w:val="00114F47"/>
    <w:rsid w:val="00114F73"/>
    <w:rsid w:val="0011531C"/>
    <w:rsid w:val="001153E4"/>
    <w:rsid w:val="00115738"/>
    <w:rsid w:val="00115D20"/>
    <w:rsid w:val="00115DAB"/>
    <w:rsid w:val="00115FFE"/>
    <w:rsid w:val="0011610C"/>
    <w:rsid w:val="001161F1"/>
    <w:rsid w:val="001165A8"/>
    <w:rsid w:val="00116869"/>
    <w:rsid w:val="00116D00"/>
    <w:rsid w:val="00116F45"/>
    <w:rsid w:val="001172B6"/>
    <w:rsid w:val="00117600"/>
    <w:rsid w:val="00117C46"/>
    <w:rsid w:val="00117C49"/>
    <w:rsid w:val="00117CF6"/>
    <w:rsid w:val="00117E14"/>
    <w:rsid w:val="00117F1F"/>
    <w:rsid w:val="00120048"/>
    <w:rsid w:val="001201AC"/>
    <w:rsid w:val="00120505"/>
    <w:rsid w:val="0012072A"/>
    <w:rsid w:val="00120B06"/>
    <w:rsid w:val="00120B2E"/>
    <w:rsid w:val="00120D4F"/>
    <w:rsid w:val="00120D76"/>
    <w:rsid w:val="00120DBC"/>
    <w:rsid w:val="00121094"/>
    <w:rsid w:val="0012159F"/>
    <w:rsid w:val="001215FE"/>
    <w:rsid w:val="00121715"/>
    <w:rsid w:val="001217F0"/>
    <w:rsid w:val="00121906"/>
    <w:rsid w:val="00121982"/>
    <w:rsid w:val="00121A68"/>
    <w:rsid w:val="00121BC4"/>
    <w:rsid w:val="00121F87"/>
    <w:rsid w:val="001221EB"/>
    <w:rsid w:val="00122208"/>
    <w:rsid w:val="001222E7"/>
    <w:rsid w:val="001222FE"/>
    <w:rsid w:val="0012257D"/>
    <w:rsid w:val="001226CC"/>
    <w:rsid w:val="00122734"/>
    <w:rsid w:val="001227BE"/>
    <w:rsid w:val="00122DA4"/>
    <w:rsid w:val="00122F45"/>
    <w:rsid w:val="0012343F"/>
    <w:rsid w:val="0012391D"/>
    <w:rsid w:val="00123BD2"/>
    <w:rsid w:val="00123C28"/>
    <w:rsid w:val="00123CC1"/>
    <w:rsid w:val="00123DE7"/>
    <w:rsid w:val="00123F88"/>
    <w:rsid w:val="00124041"/>
    <w:rsid w:val="00124426"/>
    <w:rsid w:val="0012452D"/>
    <w:rsid w:val="001247C7"/>
    <w:rsid w:val="001247ED"/>
    <w:rsid w:val="0012499F"/>
    <w:rsid w:val="00124AAC"/>
    <w:rsid w:val="00124D55"/>
    <w:rsid w:val="00124EDC"/>
    <w:rsid w:val="00124FB5"/>
    <w:rsid w:val="00125478"/>
    <w:rsid w:val="0012553C"/>
    <w:rsid w:val="001256F5"/>
    <w:rsid w:val="001258BC"/>
    <w:rsid w:val="00125B04"/>
    <w:rsid w:val="00125BA4"/>
    <w:rsid w:val="00125F2E"/>
    <w:rsid w:val="00125F35"/>
    <w:rsid w:val="001263AC"/>
    <w:rsid w:val="00126832"/>
    <w:rsid w:val="00126E4C"/>
    <w:rsid w:val="00127761"/>
    <w:rsid w:val="00127982"/>
    <w:rsid w:val="00127D9B"/>
    <w:rsid w:val="00127DD5"/>
    <w:rsid w:val="00127DF2"/>
    <w:rsid w:val="00127F06"/>
    <w:rsid w:val="0013016E"/>
    <w:rsid w:val="001304A9"/>
    <w:rsid w:val="00130561"/>
    <w:rsid w:val="001306FE"/>
    <w:rsid w:val="00130735"/>
    <w:rsid w:val="00130742"/>
    <w:rsid w:val="0013092D"/>
    <w:rsid w:val="0013096F"/>
    <w:rsid w:val="00130EF8"/>
    <w:rsid w:val="00130F1A"/>
    <w:rsid w:val="001314AC"/>
    <w:rsid w:val="001314D9"/>
    <w:rsid w:val="0013178A"/>
    <w:rsid w:val="00131814"/>
    <w:rsid w:val="00131A15"/>
    <w:rsid w:val="00131ACE"/>
    <w:rsid w:val="00131C0D"/>
    <w:rsid w:val="00132244"/>
    <w:rsid w:val="0013281D"/>
    <w:rsid w:val="00132846"/>
    <w:rsid w:val="00132AE8"/>
    <w:rsid w:val="00132B15"/>
    <w:rsid w:val="00132B81"/>
    <w:rsid w:val="00132C25"/>
    <w:rsid w:val="00132EEE"/>
    <w:rsid w:val="001336CA"/>
    <w:rsid w:val="00133874"/>
    <w:rsid w:val="00133D18"/>
    <w:rsid w:val="00133F88"/>
    <w:rsid w:val="00134278"/>
    <w:rsid w:val="00134384"/>
    <w:rsid w:val="0013453C"/>
    <w:rsid w:val="00134D0F"/>
    <w:rsid w:val="00134EA1"/>
    <w:rsid w:val="00134F86"/>
    <w:rsid w:val="001351CF"/>
    <w:rsid w:val="0013524C"/>
    <w:rsid w:val="00135485"/>
    <w:rsid w:val="00135A63"/>
    <w:rsid w:val="00135CED"/>
    <w:rsid w:val="0013607E"/>
    <w:rsid w:val="001360E4"/>
    <w:rsid w:val="00136449"/>
    <w:rsid w:val="00136456"/>
    <w:rsid w:val="0013652C"/>
    <w:rsid w:val="0013684C"/>
    <w:rsid w:val="00136880"/>
    <w:rsid w:val="00136947"/>
    <w:rsid w:val="001369AA"/>
    <w:rsid w:val="00137096"/>
    <w:rsid w:val="0013737D"/>
    <w:rsid w:val="0013756C"/>
    <w:rsid w:val="001378D8"/>
    <w:rsid w:val="0013793F"/>
    <w:rsid w:val="00137CBC"/>
    <w:rsid w:val="00137D29"/>
    <w:rsid w:val="00137E75"/>
    <w:rsid w:val="00137FEC"/>
    <w:rsid w:val="00140776"/>
    <w:rsid w:val="001409B4"/>
    <w:rsid w:val="00140B4B"/>
    <w:rsid w:val="00140B58"/>
    <w:rsid w:val="00140CAF"/>
    <w:rsid w:val="00141090"/>
    <w:rsid w:val="001410DC"/>
    <w:rsid w:val="00141232"/>
    <w:rsid w:val="0014128E"/>
    <w:rsid w:val="00141395"/>
    <w:rsid w:val="001414F6"/>
    <w:rsid w:val="00141590"/>
    <w:rsid w:val="001419CA"/>
    <w:rsid w:val="00141A5F"/>
    <w:rsid w:val="00141B04"/>
    <w:rsid w:val="00141B79"/>
    <w:rsid w:val="00141BFC"/>
    <w:rsid w:val="00141ECD"/>
    <w:rsid w:val="0014228B"/>
    <w:rsid w:val="00142346"/>
    <w:rsid w:val="0014244D"/>
    <w:rsid w:val="001424CE"/>
    <w:rsid w:val="00142736"/>
    <w:rsid w:val="001428F4"/>
    <w:rsid w:val="00142B38"/>
    <w:rsid w:val="00142C80"/>
    <w:rsid w:val="00142DFA"/>
    <w:rsid w:val="00142F2E"/>
    <w:rsid w:val="001432EA"/>
    <w:rsid w:val="001434FF"/>
    <w:rsid w:val="001435C0"/>
    <w:rsid w:val="001436B5"/>
    <w:rsid w:val="00143922"/>
    <w:rsid w:val="001439DA"/>
    <w:rsid w:val="00143A20"/>
    <w:rsid w:val="00143DC6"/>
    <w:rsid w:val="00144161"/>
    <w:rsid w:val="001443E1"/>
    <w:rsid w:val="001443F9"/>
    <w:rsid w:val="001444CA"/>
    <w:rsid w:val="00144743"/>
    <w:rsid w:val="00144813"/>
    <w:rsid w:val="00144822"/>
    <w:rsid w:val="0014485E"/>
    <w:rsid w:val="00144B83"/>
    <w:rsid w:val="00144C44"/>
    <w:rsid w:val="00145090"/>
    <w:rsid w:val="00145531"/>
    <w:rsid w:val="0014575E"/>
    <w:rsid w:val="00145835"/>
    <w:rsid w:val="00145860"/>
    <w:rsid w:val="00145A8D"/>
    <w:rsid w:val="00145F60"/>
    <w:rsid w:val="001461FC"/>
    <w:rsid w:val="001462DD"/>
    <w:rsid w:val="001464AE"/>
    <w:rsid w:val="00146741"/>
    <w:rsid w:val="001469E3"/>
    <w:rsid w:val="00146B1B"/>
    <w:rsid w:val="00147098"/>
    <w:rsid w:val="00147AE7"/>
    <w:rsid w:val="00147BFA"/>
    <w:rsid w:val="00147EAA"/>
    <w:rsid w:val="00150439"/>
    <w:rsid w:val="00150AA0"/>
    <w:rsid w:val="00150F25"/>
    <w:rsid w:val="00151289"/>
    <w:rsid w:val="00151383"/>
    <w:rsid w:val="00151476"/>
    <w:rsid w:val="00151618"/>
    <w:rsid w:val="00151847"/>
    <w:rsid w:val="001518EF"/>
    <w:rsid w:val="00151A92"/>
    <w:rsid w:val="00151AFC"/>
    <w:rsid w:val="00151E34"/>
    <w:rsid w:val="00151E67"/>
    <w:rsid w:val="00151FC4"/>
    <w:rsid w:val="0015210C"/>
    <w:rsid w:val="00152235"/>
    <w:rsid w:val="0015239E"/>
    <w:rsid w:val="00152465"/>
    <w:rsid w:val="00152700"/>
    <w:rsid w:val="00152745"/>
    <w:rsid w:val="0015280F"/>
    <w:rsid w:val="00152924"/>
    <w:rsid w:val="001529C1"/>
    <w:rsid w:val="00152E03"/>
    <w:rsid w:val="00153086"/>
    <w:rsid w:val="0015333E"/>
    <w:rsid w:val="00153935"/>
    <w:rsid w:val="00153F0E"/>
    <w:rsid w:val="00153F91"/>
    <w:rsid w:val="00154232"/>
    <w:rsid w:val="001543D8"/>
    <w:rsid w:val="001545C4"/>
    <w:rsid w:val="001546BE"/>
    <w:rsid w:val="0015497B"/>
    <w:rsid w:val="00154A4E"/>
    <w:rsid w:val="00154C87"/>
    <w:rsid w:val="0015500A"/>
    <w:rsid w:val="0015502F"/>
    <w:rsid w:val="0015503D"/>
    <w:rsid w:val="00155081"/>
    <w:rsid w:val="001550B4"/>
    <w:rsid w:val="00155138"/>
    <w:rsid w:val="00155559"/>
    <w:rsid w:val="001558BE"/>
    <w:rsid w:val="00155D97"/>
    <w:rsid w:val="00155EE5"/>
    <w:rsid w:val="001561D0"/>
    <w:rsid w:val="0015626B"/>
    <w:rsid w:val="001567D8"/>
    <w:rsid w:val="00156C65"/>
    <w:rsid w:val="00156D21"/>
    <w:rsid w:val="00157298"/>
    <w:rsid w:val="00157474"/>
    <w:rsid w:val="0015748F"/>
    <w:rsid w:val="001576B9"/>
    <w:rsid w:val="001576BD"/>
    <w:rsid w:val="00157987"/>
    <w:rsid w:val="001579F4"/>
    <w:rsid w:val="00157D49"/>
    <w:rsid w:val="00157E3E"/>
    <w:rsid w:val="00157FD9"/>
    <w:rsid w:val="00160355"/>
    <w:rsid w:val="0016071D"/>
    <w:rsid w:val="00160D76"/>
    <w:rsid w:val="00160E5B"/>
    <w:rsid w:val="00161174"/>
    <w:rsid w:val="00161279"/>
    <w:rsid w:val="0016145B"/>
    <w:rsid w:val="0016151C"/>
    <w:rsid w:val="0016160F"/>
    <w:rsid w:val="00161721"/>
    <w:rsid w:val="00161758"/>
    <w:rsid w:val="00161848"/>
    <w:rsid w:val="001618D9"/>
    <w:rsid w:val="00161CBC"/>
    <w:rsid w:val="00161D56"/>
    <w:rsid w:val="00161EA3"/>
    <w:rsid w:val="00161F44"/>
    <w:rsid w:val="001623FA"/>
    <w:rsid w:val="00162495"/>
    <w:rsid w:val="00162695"/>
    <w:rsid w:val="0016283A"/>
    <w:rsid w:val="00162869"/>
    <w:rsid w:val="00162AC5"/>
    <w:rsid w:val="00162C92"/>
    <w:rsid w:val="00162F45"/>
    <w:rsid w:val="00162F75"/>
    <w:rsid w:val="001630BB"/>
    <w:rsid w:val="00163398"/>
    <w:rsid w:val="001633BF"/>
    <w:rsid w:val="001633D2"/>
    <w:rsid w:val="0016359A"/>
    <w:rsid w:val="001638FD"/>
    <w:rsid w:val="0016396E"/>
    <w:rsid w:val="0016397C"/>
    <w:rsid w:val="00163E78"/>
    <w:rsid w:val="00164234"/>
    <w:rsid w:val="001642D4"/>
    <w:rsid w:val="001642DE"/>
    <w:rsid w:val="00164641"/>
    <w:rsid w:val="001648CC"/>
    <w:rsid w:val="001648EE"/>
    <w:rsid w:val="00164991"/>
    <w:rsid w:val="00164A2F"/>
    <w:rsid w:val="00164DFC"/>
    <w:rsid w:val="00164E24"/>
    <w:rsid w:val="00164F64"/>
    <w:rsid w:val="00164F74"/>
    <w:rsid w:val="0016523D"/>
    <w:rsid w:val="001653E0"/>
    <w:rsid w:val="001654F0"/>
    <w:rsid w:val="0016576A"/>
    <w:rsid w:val="00165A70"/>
    <w:rsid w:val="00165AA6"/>
    <w:rsid w:val="00165AD9"/>
    <w:rsid w:val="00165C31"/>
    <w:rsid w:val="00166075"/>
    <w:rsid w:val="0016609F"/>
    <w:rsid w:val="001660F0"/>
    <w:rsid w:val="00166184"/>
    <w:rsid w:val="00166337"/>
    <w:rsid w:val="001663CC"/>
    <w:rsid w:val="001664BF"/>
    <w:rsid w:val="0016660F"/>
    <w:rsid w:val="0016686C"/>
    <w:rsid w:val="00166D9B"/>
    <w:rsid w:val="00166EA9"/>
    <w:rsid w:val="0016707C"/>
    <w:rsid w:val="001671E9"/>
    <w:rsid w:val="001673A4"/>
    <w:rsid w:val="001673E8"/>
    <w:rsid w:val="001675B9"/>
    <w:rsid w:val="001703FA"/>
    <w:rsid w:val="0017073C"/>
    <w:rsid w:val="0017121F"/>
    <w:rsid w:val="00171490"/>
    <w:rsid w:val="00171991"/>
    <w:rsid w:val="00171A50"/>
    <w:rsid w:val="00172133"/>
    <w:rsid w:val="001723C1"/>
    <w:rsid w:val="001723EA"/>
    <w:rsid w:val="001723F9"/>
    <w:rsid w:val="0017259C"/>
    <w:rsid w:val="00172613"/>
    <w:rsid w:val="00172657"/>
    <w:rsid w:val="001727BC"/>
    <w:rsid w:val="00172987"/>
    <w:rsid w:val="00172F4B"/>
    <w:rsid w:val="0017356B"/>
    <w:rsid w:val="001735AB"/>
    <w:rsid w:val="00173776"/>
    <w:rsid w:val="00173A1C"/>
    <w:rsid w:val="00173A24"/>
    <w:rsid w:val="00173BD5"/>
    <w:rsid w:val="00173C68"/>
    <w:rsid w:val="00173DC4"/>
    <w:rsid w:val="00173E5D"/>
    <w:rsid w:val="00173F45"/>
    <w:rsid w:val="0017406B"/>
    <w:rsid w:val="001742D1"/>
    <w:rsid w:val="00174313"/>
    <w:rsid w:val="00174417"/>
    <w:rsid w:val="001749B1"/>
    <w:rsid w:val="00174C1F"/>
    <w:rsid w:val="00174C37"/>
    <w:rsid w:val="001750D0"/>
    <w:rsid w:val="0017533E"/>
    <w:rsid w:val="001754CF"/>
    <w:rsid w:val="0017566F"/>
    <w:rsid w:val="00175687"/>
    <w:rsid w:val="001759D5"/>
    <w:rsid w:val="00175A35"/>
    <w:rsid w:val="00175ABC"/>
    <w:rsid w:val="00175C5F"/>
    <w:rsid w:val="00175CBE"/>
    <w:rsid w:val="00175D31"/>
    <w:rsid w:val="0017612E"/>
    <w:rsid w:val="00176432"/>
    <w:rsid w:val="001768A2"/>
    <w:rsid w:val="00176D6E"/>
    <w:rsid w:val="00177005"/>
    <w:rsid w:val="0017709C"/>
    <w:rsid w:val="00177659"/>
    <w:rsid w:val="00177743"/>
    <w:rsid w:val="0017777A"/>
    <w:rsid w:val="0017794C"/>
    <w:rsid w:val="0017798F"/>
    <w:rsid w:val="00180009"/>
    <w:rsid w:val="0018037B"/>
    <w:rsid w:val="001804F9"/>
    <w:rsid w:val="00180524"/>
    <w:rsid w:val="00180AAA"/>
    <w:rsid w:val="00180AE2"/>
    <w:rsid w:val="00180D88"/>
    <w:rsid w:val="00180F03"/>
    <w:rsid w:val="001810E6"/>
    <w:rsid w:val="0018111A"/>
    <w:rsid w:val="0018120D"/>
    <w:rsid w:val="00181491"/>
    <w:rsid w:val="001815AA"/>
    <w:rsid w:val="001818E0"/>
    <w:rsid w:val="00181EBD"/>
    <w:rsid w:val="0018222A"/>
    <w:rsid w:val="001823BE"/>
    <w:rsid w:val="00182982"/>
    <w:rsid w:val="001829F3"/>
    <w:rsid w:val="00182C01"/>
    <w:rsid w:val="00183234"/>
    <w:rsid w:val="00183536"/>
    <w:rsid w:val="001837BB"/>
    <w:rsid w:val="001837D7"/>
    <w:rsid w:val="0018384F"/>
    <w:rsid w:val="00183890"/>
    <w:rsid w:val="0018396A"/>
    <w:rsid w:val="00183BE5"/>
    <w:rsid w:val="00183C7C"/>
    <w:rsid w:val="00183D43"/>
    <w:rsid w:val="00183DC0"/>
    <w:rsid w:val="00183DFB"/>
    <w:rsid w:val="00183F5C"/>
    <w:rsid w:val="00183F94"/>
    <w:rsid w:val="001840E0"/>
    <w:rsid w:val="001841A7"/>
    <w:rsid w:val="00184202"/>
    <w:rsid w:val="00184447"/>
    <w:rsid w:val="001848E5"/>
    <w:rsid w:val="00184ACB"/>
    <w:rsid w:val="00184D5F"/>
    <w:rsid w:val="00184EDE"/>
    <w:rsid w:val="00185014"/>
    <w:rsid w:val="001851F6"/>
    <w:rsid w:val="00185243"/>
    <w:rsid w:val="001853B7"/>
    <w:rsid w:val="001855F3"/>
    <w:rsid w:val="0018574B"/>
    <w:rsid w:val="00185B7A"/>
    <w:rsid w:val="00185D4D"/>
    <w:rsid w:val="00185E2A"/>
    <w:rsid w:val="00185FD8"/>
    <w:rsid w:val="00186051"/>
    <w:rsid w:val="001861F3"/>
    <w:rsid w:val="0018638C"/>
    <w:rsid w:val="001863B0"/>
    <w:rsid w:val="001865CF"/>
    <w:rsid w:val="0018671F"/>
    <w:rsid w:val="00186C23"/>
    <w:rsid w:val="00186C96"/>
    <w:rsid w:val="00186EE9"/>
    <w:rsid w:val="00186F56"/>
    <w:rsid w:val="00186FD4"/>
    <w:rsid w:val="00187177"/>
    <w:rsid w:val="001874BE"/>
    <w:rsid w:val="00187781"/>
    <w:rsid w:val="00187884"/>
    <w:rsid w:val="00187B8C"/>
    <w:rsid w:val="00187BB8"/>
    <w:rsid w:val="00187BD4"/>
    <w:rsid w:val="001901BA"/>
    <w:rsid w:val="00190553"/>
    <w:rsid w:val="001905F3"/>
    <w:rsid w:val="001906C8"/>
    <w:rsid w:val="001908B0"/>
    <w:rsid w:val="001909ED"/>
    <w:rsid w:val="00190A49"/>
    <w:rsid w:val="00190B8D"/>
    <w:rsid w:val="0019145A"/>
    <w:rsid w:val="00191470"/>
    <w:rsid w:val="001915BD"/>
    <w:rsid w:val="00191714"/>
    <w:rsid w:val="0019179A"/>
    <w:rsid w:val="00191D85"/>
    <w:rsid w:val="00191F39"/>
    <w:rsid w:val="001920D8"/>
    <w:rsid w:val="00192169"/>
    <w:rsid w:val="00192402"/>
    <w:rsid w:val="00192419"/>
    <w:rsid w:val="00192520"/>
    <w:rsid w:val="001929E4"/>
    <w:rsid w:val="00192B7C"/>
    <w:rsid w:val="00192D8D"/>
    <w:rsid w:val="00192E69"/>
    <w:rsid w:val="00193253"/>
    <w:rsid w:val="0019326A"/>
    <w:rsid w:val="00193387"/>
    <w:rsid w:val="001933BC"/>
    <w:rsid w:val="00193560"/>
    <w:rsid w:val="00193B76"/>
    <w:rsid w:val="00194227"/>
    <w:rsid w:val="001942DF"/>
    <w:rsid w:val="001942E6"/>
    <w:rsid w:val="0019432E"/>
    <w:rsid w:val="00194594"/>
    <w:rsid w:val="00194743"/>
    <w:rsid w:val="00194900"/>
    <w:rsid w:val="00194B46"/>
    <w:rsid w:val="00194CD8"/>
    <w:rsid w:val="0019510D"/>
    <w:rsid w:val="00195437"/>
    <w:rsid w:val="001954D2"/>
    <w:rsid w:val="0019571F"/>
    <w:rsid w:val="00195943"/>
    <w:rsid w:val="00195EDE"/>
    <w:rsid w:val="00195F87"/>
    <w:rsid w:val="00196280"/>
    <w:rsid w:val="0019668D"/>
    <w:rsid w:val="00196897"/>
    <w:rsid w:val="00196966"/>
    <w:rsid w:val="00196C84"/>
    <w:rsid w:val="00196DC1"/>
    <w:rsid w:val="00196FDD"/>
    <w:rsid w:val="001973C4"/>
    <w:rsid w:val="001977FB"/>
    <w:rsid w:val="00197825"/>
    <w:rsid w:val="00197A2A"/>
    <w:rsid w:val="00197AB8"/>
    <w:rsid w:val="00197CC7"/>
    <w:rsid w:val="00197DAF"/>
    <w:rsid w:val="00197DFC"/>
    <w:rsid w:val="00197F8A"/>
    <w:rsid w:val="001A000D"/>
    <w:rsid w:val="001A0222"/>
    <w:rsid w:val="001A0719"/>
    <w:rsid w:val="001A0A1E"/>
    <w:rsid w:val="001A0CFA"/>
    <w:rsid w:val="001A0E05"/>
    <w:rsid w:val="001A1420"/>
    <w:rsid w:val="001A14FF"/>
    <w:rsid w:val="001A1769"/>
    <w:rsid w:val="001A18A3"/>
    <w:rsid w:val="001A2605"/>
    <w:rsid w:val="001A26D3"/>
    <w:rsid w:val="001A27E6"/>
    <w:rsid w:val="001A28CD"/>
    <w:rsid w:val="001A313F"/>
    <w:rsid w:val="001A3312"/>
    <w:rsid w:val="001A35D0"/>
    <w:rsid w:val="001A382F"/>
    <w:rsid w:val="001A3C2F"/>
    <w:rsid w:val="001A3CD6"/>
    <w:rsid w:val="001A3ED0"/>
    <w:rsid w:val="001A4022"/>
    <w:rsid w:val="001A4331"/>
    <w:rsid w:val="001A452A"/>
    <w:rsid w:val="001A4558"/>
    <w:rsid w:val="001A45F1"/>
    <w:rsid w:val="001A4682"/>
    <w:rsid w:val="001A478F"/>
    <w:rsid w:val="001A4AEE"/>
    <w:rsid w:val="001A4B10"/>
    <w:rsid w:val="001A4B13"/>
    <w:rsid w:val="001A4C67"/>
    <w:rsid w:val="001A4D6F"/>
    <w:rsid w:val="001A540C"/>
    <w:rsid w:val="001A54BE"/>
    <w:rsid w:val="001A55CB"/>
    <w:rsid w:val="001A55D8"/>
    <w:rsid w:val="001A5815"/>
    <w:rsid w:val="001A581B"/>
    <w:rsid w:val="001A5990"/>
    <w:rsid w:val="001A5D02"/>
    <w:rsid w:val="001A5DA9"/>
    <w:rsid w:val="001A5E91"/>
    <w:rsid w:val="001A5F65"/>
    <w:rsid w:val="001A61EA"/>
    <w:rsid w:val="001A644D"/>
    <w:rsid w:val="001A6508"/>
    <w:rsid w:val="001A6588"/>
    <w:rsid w:val="001A6644"/>
    <w:rsid w:val="001A69FB"/>
    <w:rsid w:val="001A6BC3"/>
    <w:rsid w:val="001A6C84"/>
    <w:rsid w:val="001A76B0"/>
    <w:rsid w:val="001A7766"/>
    <w:rsid w:val="001A79D3"/>
    <w:rsid w:val="001A7D5D"/>
    <w:rsid w:val="001A7E6A"/>
    <w:rsid w:val="001B00C9"/>
    <w:rsid w:val="001B0116"/>
    <w:rsid w:val="001B03A5"/>
    <w:rsid w:val="001B06A7"/>
    <w:rsid w:val="001B06B4"/>
    <w:rsid w:val="001B0887"/>
    <w:rsid w:val="001B0AAA"/>
    <w:rsid w:val="001B0AE5"/>
    <w:rsid w:val="001B0BB1"/>
    <w:rsid w:val="001B0D9C"/>
    <w:rsid w:val="001B0EC7"/>
    <w:rsid w:val="001B0F2A"/>
    <w:rsid w:val="001B0FFA"/>
    <w:rsid w:val="001B1055"/>
    <w:rsid w:val="001B1265"/>
    <w:rsid w:val="001B15C8"/>
    <w:rsid w:val="001B1610"/>
    <w:rsid w:val="001B1865"/>
    <w:rsid w:val="001B1A91"/>
    <w:rsid w:val="001B1F35"/>
    <w:rsid w:val="001B25A8"/>
    <w:rsid w:val="001B2740"/>
    <w:rsid w:val="001B2A2A"/>
    <w:rsid w:val="001B2ACB"/>
    <w:rsid w:val="001B2E94"/>
    <w:rsid w:val="001B2EF2"/>
    <w:rsid w:val="001B2F1A"/>
    <w:rsid w:val="001B3083"/>
    <w:rsid w:val="001B38A4"/>
    <w:rsid w:val="001B3A4D"/>
    <w:rsid w:val="001B3B71"/>
    <w:rsid w:val="001B41BF"/>
    <w:rsid w:val="001B4217"/>
    <w:rsid w:val="001B4472"/>
    <w:rsid w:val="001B4777"/>
    <w:rsid w:val="001B482D"/>
    <w:rsid w:val="001B4878"/>
    <w:rsid w:val="001B4B65"/>
    <w:rsid w:val="001B4BC5"/>
    <w:rsid w:val="001B4D34"/>
    <w:rsid w:val="001B4D6A"/>
    <w:rsid w:val="001B4F25"/>
    <w:rsid w:val="001B51BC"/>
    <w:rsid w:val="001B535E"/>
    <w:rsid w:val="001B560D"/>
    <w:rsid w:val="001B5954"/>
    <w:rsid w:val="001B59B0"/>
    <w:rsid w:val="001B5A11"/>
    <w:rsid w:val="001B5AAE"/>
    <w:rsid w:val="001B5B1D"/>
    <w:rsid w:val="001B5C6B"/>
    <w:rsid w:val="001B5CB9"/>
    <w:rsid w:val="001B5F0F"/>
    <w:rsid w:val="001B6055"/>
    <w:rsid w:val="001B6317"/>
    <w:rsid w:val="001B6633"/>
    <w:rsid w:val="001B671E"/>
    <w:rsid w:val="001B6D26"/>
    <w:rsid w:val="001B6E78"/>
    <w:rsid w:val="001B6F29"/>
    <w:rsid w:val="001B6F2D"/>
    <w:rsid w:val="001B705D"/>
    <w:rsid w:val="001B7373"/>
    <w:rsid w:val="001B77D9"/>
    <w:rsid w:val="001B788D"/>
    <w:rsid w:val="001B79EF"/>
    <w:rsid w:val="001B7E43"/>
    <w:rsid w:val="001C04F4"/>
    <w:rsid w:val="001C0804"/>
    <w:rsid w:val="001C085F"/>
    <w:rsid w:val="001C0A5E"/>
    <w:rsid w:val="001C0BC2"/>
    <w:rsid w:val="001C11FE"/>
    <w:rsid w:val="001C149E"/>
    <w:rsid w:val="001C14C0"/>
    <w:rsid w:val="001C18B6"/>
    <w:rsid w:val="001C1951"/>
    <w:rsid w:val="001C1D6D"/>
    <w:rsid w:val="001C1DEE"/>
    <w:rsid w:val="001C22A3"/>
    <w:rsid w:val="001C234E"/>
    <w:rsid w:val="001C247F"/>
    <w:rsid w:val="001C24A0"/>
    <w:rsid w:val="001C264A"/>
    <w:rsid w:val="001C277F"/>
    <w:rsid w:val="001C27BF"/>
    <w:rsid w:val="001C2A0D"/>
    <w:rsid w:val="001C2B0D"/>
    <w:rsid w:val="001C2D3D"/>
    <w:rsid w:val="001C2E7C"/>
    <w:rsid w:val="001C2FF3"/>
    <w:rsid w:val="001C3083"/>
    <w:rsid w:val="001C31CD"/>
    <w:rsid w:val="001C32F1"/>
    <w:rsid w:val="001C333B"/>
    <w:rsid w:val="001C363D"/>
    <w:rsid w:val="001C371D"/>
    <w:rsid w:val="001C37B0"/>
    <w:rsid w:val="001C381C"/>
    <w:rsid w:val="001C3A13"/>
    <w:rsid w:val="001C3CC8"/>
    <w:rsid w:val="001C4421"/>
    <w:rsid w:val="001C46E7"/>
    <w:rsid w:val="001C4737"/>
    <w:rsid w:val="001C473D"/>
    <w:rsid w:val="001C4899"/>
    <w:rsid w:val="001C4B49"/>
    <w:rsid w:val="001C4D2E"/>
    <w:rsid w:val="001C4E04"/>
    <w:rsid w:val="001C510E"/>
    <w:rsid w:val="001C5202"/>
    <w:rsid w:val="001C5259"/>
    <w:rsid w:val="001C53B4"/>
    <w:rsid w:val="001C5518"/>
    <w:rsid w:val="001C569E"/>
    <w:rsid w:val="001C57D5"/>
    <w:rsid w:val="001C5930"/>
    <w:rsid w:val="001C5E8B"/>
    <w:rsid w:val="001C6A0E"/>
    <w:rsid w:val="001C6A77"/>
    <w:rsid w:val="001C6ADC"/>
    <w:rsid w:val="001C6D21"/>
    <w:rsid w:val="001C6DB1"/>
    <w:rsid w:val="001C6F09"/>
    <w:rsid w:val="001C70D1"/>
    <w:rsid w:val="001C70DD"/>
    <w:rsid w:val="001C70EA"/>
    <w:rsid w:val="001C778D"/>
    <w:rsid w:val="001C78B6"/>
    <w:rsid w:val="001C7D12"/>
    <w:rsid w:val="001C7E23"/>
    <w:rsid w:val="001D0011"/>
    <w:rsid w:val="001D004C"/>
    <w:rsid w:val="001D020B"/>
    <w:rsid w:val="001D0321"/>
    <w:rsid w:val="001D0339"/>
    <w:rsid w:val="001D0481"/>
    <w:rsid w:val="001D069C"/>
    <w:rsid w:val="001D088A"/>
    <w:rsid w:val="001D0AD3"/>
    <w:rsid w:val="001D0C5A"/>
    <w:rsid w:val="001D12C7"/>
    <w:rsid w:val="001D130F"/>
    <w:rsid w:val="001D1649"/>
    <w:rsid w:val="001D1798"/>
    <w:rsid w:val="001D1845"/>
    <w:rsid w:val="001D193A"/>
    <w:rsid w:val="001D19EC"/>
    <w:rsid w:val="001D20F4"/>
    <w:rsid w:val="001D21D6"/>
    <w:rsid w:val="001D2215"/>
    <w:rsid w:val="001D28BC"/>
    <w:rsid w:val="001D2C92"/>
    <w:rsid w:val="001D30FE"/>
    <w:rsid w:val="001D31EC"/>
    <w:rsid w:val="001D32C1"/>
    <w:rsid w:val="001D341E"/>
    <w:rsid w:val="001D3473"/>
    <w:rsid w:val="001D362A"/>
    <w:rsid w:val="001D3775"/>
    <w:rsid w:val="001D3B8C"/>
    <w:rsid w:val="001D3BA6"/>
    <w:rsid w:val="001D417B"/>
    <w:rsid w:val="001D46AD"/>
    <w:rsid w:val="001D4968"/>
    <w:rsid w:val="001D4A43"/>
    <w:rsid w:val="001D4D74"/>
    <w:rsid w:val="001D576A"/>
    <w:rsid w:val="001D5792"/>
    <w:rsid w:val="001D5A6A"/>
    <w:rsid w:val="001D5C20"/>
    <w:rsid w:val="001D636F"/>
    <w:rsid w:val="001D6554"/>
    <w:rsid w:val="001D66BA"/>
    <w:rsid w:val="001D68AC"/>
    <w:rsid w:val="001D6A18"/>
    <w:rsid w:val="001D7031"/>
    <w:rsid w:val="001D7576"/>
    <w:rsid w:val="001D759A"/>
    <w:rsid w:val="001D7999"/>
    <w:rsid w:val="001D7AAE"/>
    <w:rsid w:val="001E00BD"/>
    <w:rsid w:val="001E0471"/>
    <w:rsid w:val="001E0571"/>
    <w:rsid w:val="001E0E38"/>
    <w:rsid w:val="001E0F27"/>
    <w:rsid w:val="001E0FBA"/>
    <w:rsid w:val="001E11FB"/>
    <w:rsid w:val="001E151D"/>
    <w:rsid w:val="001E15FC"/>
    <w:rsid w:val="001E1A8F"/>
    <w:rsid w:val="001E208A"/>
    <w:rsid w:val="001E2115"/>
    <w:rsid w:val="001E247F"/>
    <w:rsid w:val="001E25B0"/>
    <w:rsid w:val="001E26FF"/>
    <w:rsid w:val="001E2EFA"/>
    <w:rsid w:val="001E3296"/>
    <w:rsid w:val="001E353A"/>
    <w:rsid w:val="001E3849"/>
    <w:rsid w:val="001E3A86"/>
    <w:rsid w:val="001E3C5A"/>
    <w:rsid w:val="001E3DB4"/>
    <w:rsid w:val="001E3E65"/>
    <w:rsid w:val="001E41C6"/>
    <w:rsid w:val="001E42A5"/>
    <w:rsid w:val="001E4421"/>
    <w:rsid w:val="001E4538"/>
    <w:rsid w:val="001E4948"/>
    <w:rsid w:val="001E497A"/>
    <w:rsid w:val="001E4B5E"/>
    <w:rsid w:val="001E4D46"/>
    <w:rsid w:val="001E4FEF"/>
    <w:rsid w:val="001E5349"/>
    <w:rsid w:val="001E5545"/>
    <w:rsid w:val="001E578D"/>
    <w:rsid w:val="001E58F3"/>
    <w:rsid w:val="001E5962"/>
    <w:rsid w:val="001E627A"/>
    <w:rsid w:val="001E6387"/>
    <w:rsid w:val="001E6698"/>
    <w:rsid w:val="001E6732"/>
    <w:rsid w:val="001E699E"/>
    <w:rsid w:val="001E6CA9"/>
    <w:rsid w:val="001E6E42"/>
    <w:rsid w:val="001E6E79"/>
    <w:rsid w:val="001E743C"/>
    <w:rsid w:val="001E7831"/>
    <w:rsid w:val="001E78AE"/>
    <w:rsid w:val="001E7BD2"/>
    <w:rsid w:val="001E7DD5"/>
    <w:rsid w:val="001E7E79"/>
    <w:rsid w:val="001F00A8"/>
    <w:rsid w:val="001F0187"/>
    <w:rsid w:val="001F0363"/>
    <w:rsid w:val="001F0755"/>
    <w:rsid w:val="001F0A42"/>
    <w:rsid w:val="001F0B38"/>
    <w:rsid w:val="001F0D53"/>
    <w:rsid w:val="001F0DAF"/>
    <w:rsid w:val="001F0DB5"/>
    <w:rsid w:val="001F0ED6"/>
    <w:rsid w:val="001F140A"/>
    <w:rsid w:val="001F1458"/>
    <w:rsid w:val="001F17F0"/>
    <w:rsid w:val="001F19E1"/>
    <w:rsid w:val="001F1A28"/>
    <w:rsid w:val="001F1F27"/>
    <w:rsid w:val="001F1F31"/>
    <w:rsid w:val="001F1FC6"/>
    <w:rsid w:val="001F20AE"/>
    <w:rsid w:val="001F2221"/>
    <w:rsid w:val="001F22C1"/>
    <w:rsid w:val="001F299E"/>
    <w:rsid w:val="001F2A94"/>
    <w:rsid w:val="001F2D58"/>
    <w:rsid w:val="001F2E81"/>
    <w:rsid w:val="001F2F66"/>
    <w:rsid w:val="001F2F9A"/>
    <w:rsid w:val="001F31B1"/>
    <w:rsid w:val="001F3305"/>
    <w:rsid w:val="001F3887"/>
    <w:rsid w:val="001F38BC"/>
    <w:rsid w:val="001F38EC"/>
    <w:rsid w:val="001F3B39"/>
    <w:rsid w:val="001F3D15"/>
    <w:rsid w:val="001F3D66"/>
    <w:rsid w:val="001F3E40"/>
    <w:rsid w:val="001F3F65"/>
    <w:rsid w:val="001F409A"/>
    <w:rsid w:val="001F42BF"/>
    <w:rsid w:val="001F46E0"/>
    <w:rsid w:val="001F4836"/>
    <w:rsid w:val="001F489C"/>
    <w:rsid w:val="001F4BAA"/>
    <w:rsid w:val="001F4E8E"/>
    <w:rsid w:val="001F5161"/>
    <w:rsid w:val="001F5182"/>
    <w:rsid w:val="001F51C2"/>
    <w:rsid w:val="001F525F"/>
    <w:rsid w:val="001F5B9E"/>
    <w:rsid w:val="001F5D57"/>
    <w:rsid w:val="001F5DA3"/>
    <w:rsid w:val="001F5ECC"/>
    <w:rsid w:val="001F5F73"/>
    <w:rsid w:val="001F6344"/>
    <w:rsid w:val="001F63B7"/>
    <w:rsid w:val="001F6571"/>
    <w:rsid w:val="001F69B8"/>
    <w:rsid w:val="001F69F2"/>
    <w:rsid w:val="001F6BD7"/>
    <w:rsid w:val="001F6C7D"/>
    <w:rsid w:val="001F6E90"/>
    <w:rsid w:val="001F71AE"/>
    <w:rsid w:val="001F7227"/>
    <w:rsid w:val="001F7464"/>
    <w:rsid w:val="001F7884"/>
    <w:rsid w:val="001F79AC"/>
    <w:rsid w:val="001F7D9F"/>
    <w:rsid w:val="001F7DA5"/>
    <w:rsid w:val="002000BE"/>
    <w:rsid w:val="0020028E"/>
    <w:rsid w:val="00200476"/>
    <w:rsid w:val="0020048C"/>
    <w:rsid w:val="002004F3"/>
    <w:rsid w:val="00200658"/>
    <w:rsid w:val="00200BAF"/>
    <w:rsid w:val="00200FB1"/>
    <w:rsid w:val="0020114F"/>
    <w:rsid w:val="002013AC"/>
    <w:rsid w:val="00201ADC"/>
    <w:rsid w:val="0020226F"/>
    <w:rsid w:val="0020229B"/>
    <w:rsid w:val="002022F1"/>
    <w:rsid w:val="002028DC"/>
    <w:rsid w:val="0020296D"/>
    <w:rsid w:val="00202AE8"/>
    <w:rsid w:val="00202B3B"/>
    <w:rsid w:val="00202E40"/>
    <w:rsid w:val="00202EFE"/>
    <w:rsid w:val="00202F6A"/>
    <w:rsid w:val="00203033"/>
    <w:rsid w:val="0020313E"/>
    <w:rsid w:val="00203214"/>
    <w:rsid w:val="0020344D"/>
    <w:rsid w:val="002035B9"/>
    <w:rsid w:val="00203CD3"/>
    <w:rsid w:val="00203FA6"/>
    <w:rsid w:val="00204260"/>
    <w:rsid w:val="00204323"/>
    <w:rsid w:val="002043C3"/>
    <w:rsid w:val="0020447A"/>
    <w:rsid w:val="002044A4"/>
    <w:rsid w:val="0020473C"/>
    <w:rsid w:val="00204865"/>
    <w:rsid w:val="00204BA5"/>
    <w:rsid w:val="002050DE"/>
    <w:rsid w:val="0020515D"/>
    <w:rsid w:val="002053D1"/>
    <w:rsid w:val="00205472"/>
    <w:rsid w:val="00205888"/>
    <w:rsid w:val="002059ED"/>
    <w:rsid w:val="00205A0E"/>
    <w:rsid w:val="00205ADC"/>
    <w:rsid w:val="00205CAC"/>
    <w:rsid w:val="00205D5D"/>
    <w:rsid w:val="00206595"/>
    <w:rsid w:val="002065AE"/>
    <w:rsid w:val="0020669C"/>
    <w:rsid w:val="002069EB"/>
    <w:rsid w:val="00206BE8"/>
    <w:rsid w:val="00206C3A"/>
    <w:rsid w:val="00206D2E"/>
    <w:rsid w:val="00206DDB"/>
    <w:rsid w:val="00206F34"/>
    <w:rsid w:val="00206F50"/>
    <w:rsid w:val="00207054"/>
    <w:rsid w:val="0020730D"/>
    <w:rsid w:val="0020751A"/>
    <w:rsid w:val="002077E5"/>
    <w:rsid w:val="00207B55"/>
    <w:rsid w:val="00207D6C"/>
    <w:rsid w:val="00207E60"/>
    <w:rsid w:val="0021010F"/>
    <w:rsid w:val="00210111"/>
    <w:rsid w:val="0021030F"/>
    <w:rsid w:val="00210354"/>
    <w:rsid w:val="00210522"/>
    <w:rsid w:val="00210611"/>
    <w:rsid w:val="00210712"/>
    <w:rsid w:val="0021085C"/>
    <w:rsid w:val="002108D9"/>
    <w:rsid w:val="00210994"/>
    <w:rsid w:val="00210C39"/>
    <w:rsid w:val="0021139A"/>
    <w:rsid w:val="0021185C"/>
    <w:rsid w:val="00211923"/>
    <w:rsid w:val="00211A22"/>
    <w:rsid w:val="00212299"/>
    <w:rsid w:val="00212692"/>
    <w:rsid w:val="00212A5E"/>
    <w:rsid w:val="00212ACA"/>
    <w:rsid w:val="00212B52"/>
    <w:rsid w:val="00212DEC"/>
    <w:rsid w:val="002130E0"/>
    <w:rsid w:val="002130F1"/>
    <w:rsid w:val="00213188"/>
    <w:rsid w:val="00213AF5"/>
    <w:rsid w:val="00213BCE"/>
    <w:rsid w:val="00213C95"/>
    <w:rsid w:val="00213E49"/>
    <w:rsid w:val="0021408B"/>
    <w:rsid w:val="00214478"/>
    <w:rsid w:val="0021449A"/>
    <w:rsid w:val="00214A45"/>
    <w:rsid w:val="00214CAC"/>
    <w:rsid w:val="002153E8"/>
    <w:rsid w:val="0021561D"/>
    <w:rsid w:val="002157D4"/>
    <w:rsid w:val="00215843"/>
    <w:rsid w:val="002158C8"/>
    <w:rsid w:val="002158F4"/>
    <w:rsid w:val="0021597E"/>
    <w:rsid w:val="00215C7C"/>
    <w:rsid w:val="00215CAE"/>
    <w:rsid w:val="00215D1E"/>
    <w:rsid w:val="00215F70"/>
    <w:rsid w:val="00216350"/>
    <w:rsid w:val="002163C6"/>
    <w:rsid w:val="002167A0"/>
    <w:rsid w:val="00216B13"/>
    <w:rsid w:val="00217009"/>
    <w:rsid w:val="00217296"/>
    <w:rsid w:val="002173D0"/>
    <w:rsid w:val="002173F8"/>
    <w:rsid w:val="00217531"/>
    <w:rsid w:val="00217603"/>
    <w:rsid w:val="00217803"/>
    <w:rsid w:val="00217983"/>
    <w:rsid w:val="00217B70"/>
    <w:rsid w:val="00217E59"/>
    <w:rsid w:val="00217E95"/>
    <w:rsid w:val="00217F2A"/>
    <w:rsid w:val="00220061"/>
    <w:rsid w:val="00220188"/>
    <w:rsid w:val="00220298"/>
    <w:rsid w:val="0022076E"/>
    <w:rsid w:val="00220809"/>
    <w:rsid w:val="00220979"/>
    <w:rsid w:val="002209DE"/>
    <w:rsid w:val="00220ADD"/>
    <w:rsid w:val="00220DC7"/>
    <w:rsid w:val="00220DF5"/>
    <w:rsid w:val="00221099"/>
    <w:rsid w:val="00221187"/>
    <w:rsid w:val="002211A1"/>
    <w:rsid w:val="00221379"/>
    <w:rsid w:val="002213AD"/>
    <w:rsid w:val="002213BB"/>
    <w:rsid w:val="0022140F"/>
    <w:rsid w:val="00221581"/>
    <w:rsid w:val="0022171E"/>
    <w:rsid w:val="0022179D"/>
    <w:rsid w:val="0022195C"/>
    <w:rsid w:val="00221A3E"/>
    <w:rsid w:val="00221A40"/>
    <w:rsid w:val="00221E7B"/>
    <w:rsid w:val="0022243A"/>
    <w:rsid w:val="0022256A"/>
    <w:rsid w:val="00222600"/>
    <w:rsid w:val="00222820"/>
    <w:rsid w:val="00222938"/>
    <w:rsid w:val="00222CB1"/>
    <w:rsid w:val="00222D48"/>
    <w:rsid w:val="00222D67"/>
    <w:rsid w:val="00222DC1"/>
    <w:rsid w:val="0022311F"/>
    <w:rsid w:val="00223362"/>
    <w:rsid w:val="0022346C"/>
    <w:rsid w:val="0022350A"/>
    <w:rsid w:val="0022354F"/>
    <w:rsid w:val="0022374E"/>
    <w:rsid w:val="00223A41"/>
    <w:rsid w:val="00223BC5"/>
    <w:rsid w:val="00223E11"/>
    <w:rsid w:val="00223EA7"/>
    <w:rsid w:val="00223F49"/>
    <w:rsid w:val="002240B5"/>
    <w:rsid w:val="0022413B"/>
    <w:rsid w:val="0022429F"/>
    <w:rsid w:val="00224353"/>
    <w:rsid w:val="0022454C"/>
    <w:rsid w:val="002245FC"/>
    <w:rsid w:val="0022461C"/>
    <w:rsid w:val="00224657"/>
    <w:rsid w:val="00224956"/>
    <w:rsid w:val="00224A9A"/>
    <w:rsid w:val="00224DB5"/>
    <w:rsid w:val="0022530A"/>
    <w:rsid w:val="002253AB"/>
    <w:rsid w:val="002255FF"/>
    <w:rsid w:val="00225997"/>
    <w:rsid w:val="00225B3C"/>
    <w:rsid w:val="00225BD3"/>
    <w:rsid w:val="00225C9F"/>
    <w:rsid w:val="00225E9F"/>
    <w:rsid w:val="0022602E"/>
    <w:rsid w:val="00226049"/>
    <w:rsid w:val="0022696D"/>
    <w:rsid w:val="00226A05"/>
    <w:rsid w:val="00226AF6"/>
    <w:rsid w:val="00226BA3"/>
    <w:rsid w:val="00226BC4"/>
    <w:rsid w:val="00226C5E"/>
    <w:rsid w:val="00226D23"/>
    <w:rsid w:val="00226E4B"/>
    <w:rsid w:val="002273C7"/>
    <w:rsid w:val="002274F5"/>
    <w:rsid w:val="0022760F"/>
    <w:rsid w:val="0022778F"/>
    <w:rsid w:val="00227D14"/>
    <w:rsid w:val="002303F5"/>
    <w:rsid w:val="0023050D"/>
    <w:rsid w:val="00230524"/>
    <w:rsid w:val="00230B45"/>
    <w:rsid w:val="00230CDB"/>
    <w:rsid w:val="00230D81"/>
    <w:rsid w:val="00231376"/>
    <w:rsid w:val="00231473"/>
    <w:rsid w:val="002317DA"/>
    <w:rsid w:val="00231A25"/>
    <w:rsid w:val="00231CA2"/>
    <w:rsid w:val="00231D18"/>
    <w:rsid w:val="0023216B"/>
    <w:rsid w:val="0023229A"/>
    <w:rsid w:val="002323E8"/>
    <w:rsid w:val="00232688"/>
    <w:rsid w:val="002326C8"/>
    <w:rsid w:val="00232924"/>
    <w:rsid w:val="00232938"/>
    <w:rsid w:val="002329C1"/>
    <w:rsid w:val="00232A1F"/>
    <w:rsid w:val="00232A82"/>
    <w:rsid w:val="00232CEB"/>
    <w:rsid w:val="00232D58"/>
    <w:rsid w:val="00232EB7"/>
    <w:rsid w:val="0023305F"/>
    <w:rsid w:val="002330DB"/>
    <w:rsid w:val="00233153"/>
    <w:rsid w:val="002331B6"/>
    <w:rsid w:val="00233230"/>
    <w:rsid w:val="002332D3"/>
    <w:rsid w:val="00233493"/>
    <w:rsid w:val="0023349C"/>
    <w:rsid w:val="00233688"/>
    <w:rsid w:val="002337C6"/>
    <w:rsid w:val="002338B7"/>
    <w:rsid w:val="00233987"/>
    <w:rsid w:val="00233F3E"/>
    <w:rsid w:val="0023405D"/>
    <w:rsid w:val="00234179"/>
    <w:rsid w:val="002345F1"/>
    <w:rsid w:val="00234651"/>
    <w:rsid w:val="002348CD"/>
    <w:rsid w:val="00234A4D"/>
    <w:rsid w:val="00234C85"/>
    <w:rsid w:val="00234D06"/>
    <w:rsid w:val="0023502F"/>
    <w:rsid w:val="0023539E"/>
    <w:rsid w:val="00235543"/>
    <w:rsid w:val="0023555D"/>
    <w:rsid w:val="002356C3"/>
    <w:rsid w:val="00235CA2"/>
    <w:rsid w:val="00235D57"/>
    <w:rsid w:val="00235EE4"/>
    <w:rsid w:val="00235FED"/>
    <w:rsid w:val="00236054"/>
    <w:rsid w:val="002360EF"/>
    <w:rsid w:val="00236159"/>
    <w:rsid w:val="0023621C"/>
    <w:rsid w:val="0023622A"/>
    <w:rsid w:val="00236393"/>
    <w:rsid w:val="0023642D"/>
    <w:rsid w:val="002368B1"/>
    <w:rsid w:val="00236D67"/>
    <w:rsid w:val="0023725D"/>
    <w:rsid w:val="00237583"/>
    <w:rsid w:val="002377FF"/>
    <w:rsid w:val="00237F02"/>
    <w:rsid w:val="00240105"/>
    <w:rsid w:val="00240223"/>
    <w:rsid w:val="00240398"/>
    <w:rsid w:val="0024053E"/>
    <w:rsid w:val="00240616"/>
    <w:rsid w:val="00240775"/>
    <w:rsid w:val="0024083B"/>
    <w:rsid w:val="0024088A"/>
    <w:rsid w:val="002409B7"/>
    <w:rsid w:val="002409D4"/>
    <w:rsid w:val="00240EAF"/>
    <w:rsid w:val="00241242"/>
    <w:rsid w:val="0024132D"/>
    <w:rsid w:val="00241375"/>
    <w:rsid w:val="002413E4"/>
    <w:rsid w:val="002415EB"/>
    <w:rsid w:val="00241707"/>
    <w:rsid w:val="002419C4"/>
    <w:rsid w:val="00241A6E"/>
    <w:rsid w:val="00241B93"/>
    <w:rsid w:val="00241C6F"/>
    <w:rsid w:val="00241D07"/>
    <w:rsid w:val="00242301"/>
    <w:rsid w:val="002425ED"/>
    <w:rsid w:val="00242814"/>
    <w:rsid w:val="00242DCB"/>
    <w:rsid w:val="00243065"/>
    <w:rsid w:val="00243271"/>
    <w:rsid w:val="002433D3"/>
    <w:rsid w:val="002433FE"/>
    <w:rsid w:val="00243496"/>
    <w:rsid w:val="00243655"/>
    <w:rsid w:val="002436C3"/>
    <w:rsid w:val="002437B6"/>
    <w:rsid w:val="00243812"/>
    <w:rsid w:val="00243C80"/>
    <w:rsid w:val="00243CCD"/>
    <w:rsid w:val="00243D0F"/>
    <w:rsid w:val="002441B3"/>
    <w:rsid w:val="002441D5"/>
    <w:rsid w:val="00244461"/>
    <w:rsid w:val="002444D6"/>
    <w:rsid w:val="00244784"/>
    <w:rsid w:val="002447D7"/>
    <w:rsid w:val="00244893"/>
    <w:rsid w:val="002451BA"/>
    <w:rsid w:val="0024528F"/>
    <w:rsid w:val="0024531E"/>
    <w:rsid w:val="0024540F"/>
    <w:rsid w:val="00245429"/>
    <w:rsid w:val="0024543D"/>
    <w:rsid w:val="00245550"/>
    <w:rsid w:val="002456F3"/>
    <w:rsid w:val="00245818"/>
    <w:rsid w:val="00245AA5"/>
    <w:rsid w:val="00245EB0"/>
    <w:rsid w:val="0024606B"/>
    <w:rsid w:val="00246410"/>
    <w:rsid w:val="00246608"/>
    <w:rsid w:val="0024668D"/>
    <w:rsid w:val="00246762"/>
    <w:rsid w:val="002468CB"/>
    <w:rsid w:val="00246947"/>
    <w:rsid w:val="00246A53"/>
    <w:rsid w:val="00246FE8"/>
    <w:rsid w:val="002470BD"/>
    <w:rsid w:val="00247994"/>
    <w:rsid w:val="00247BDB"/>
    <w:rsid w:val="00247C4E"/>
    <w:rsid w:val="00247CDF"/>
    <w:rsid w:val="00247D18"/>
    <w:rsid w:val="00247F6C"/>
    <w:rsid w:val="00247FC2"/>
    <w:rsid w:val="00247FD2"/>
    <w:rsid w:val="002501D2"/>
    <w:rsid w:val="00250473"/>
    <w:rsid w:val="002505C2"/>
    <w:rsid w:val="00250943"/>
    <w:rsid w:val="00251184"/>
    <w:rsid w:val="00251225"/>
    <w:rsid w:val="00251259"/>
    <w:rsid w:val="00251400"/>
    <w:rsid w:val="002514DE"/>
    <w:rsid w:val="0025167C"/>
    <w:rsid w:val="0025176F"/>
    <w:rsid w:val="00251AAF"/>
    <w:rsid w:val="00251C52"/>
    <w:rsid w:val="00251DCA"/>
    <w:rsid w:val="0025238C"/>
    <w:rsid w:val="002523C1"/>
    <w:rsid w:val="0025251E"/>
    <w:rsid w:val="002525D3"/>
    <w:rsid w:val="00252726"/>
    <w:rsid w:val="00252B57"/>
    <w:rsid w:val="0025322D"/>
    <w:rsid w:val="00253318"/>
    <w:rsid w:val="0025348F"/>
    <w:rsid w:val="00253536"/>
    <w:rsid w:val="00253675"/>
    <w:rsid w:val="00253697"/>
    <w:rsid w:val="002536B5"/>
    <w:rsid w:val="00253998"/>
    <w:rsid w:val="00253D26"/>
    <w:rsid w:val="00253D4C"/>
    <w:rsid w:val="00253F70"/>
    <w:rsid w:val="0025404F"/>
    <w:rsid w:val="002542B0"/>
    <w:rsid w:val="00254353"/>
    <w:rsid w:val="002543C9"/>
    <w:rsid w:val="002548BD"/>
    <w:rsid w:val="00254B13"/>
    <w:rsid w:val="00254B3D"/>
    <w:rsid w:val="00254BBB"/>
    <w:rsid w:val="00254BF5"/>
    <w:rsid w:val="00254D11"/>
    <w:rsid w:val="00254E85"/>
    <w:rsid w:val="00254FE0"/>
    <w:rsid w:val="00254FF8"/>
    <w:rsid w:val="0025506C"/>
    <w:rsid w:val="00255141"/>
    <w:rsid w:val="00255380"/>
    <w:rsid w:val="002554D6"/>
    <w:rsid w:val="002555C1"/>
    <w:rsid w:val="002557D7"/>
    <w:rsid w:val="00255B3F"/>
    <w:rsid w:val="00255D60"/>
    <w:rsid w:val="00256113"/>
    <w:rsid w:val="002562C4"/>
    <w:rsid w:val="00256853"/>
    <w:rsid w:val="002569A4"/>
    <w:rsid w:val="00256AE9"/>
    <w:rsid w:val="00256E31"/>
    <w:rsid w:val="00256E8B"/>
    <w:rsid w:val="00257033"/>
    <w:rsid w:val="002571DF"/>
    <w:rsid w:val="002571E3"/>
    <w:rsid w:val="0025723E"/>
    <w:rsid w:val="002574D9"/>
    <w:rsid w:val="002576ED"/>
    <w:rsid w:val="002577A8"/>
    <w:rsid w:val="002578F3"/>
    <w:rsid w:val="00257908"/>
    <w:rsid w:val="00257928"/>
    <w:rsid w:val="00257999"/>
    <w:rsid w:val="00257D6A"/>
    <w:rsid w:val="00257E2F"/>
    <w:rsid w:val="00260243"/>
    <w:rsid w:val="00260C24"/>
    <w:rsid w:val="00260CB2"/>
    <w:rsid w:val="00260D65"/>
    <w:rsid w:val="00260E59"/>
    <w:rsid w:val="002611AB"/>
    <w:rsid w:val="00261257"/>
    <w:rsid w:val="0026177C"/>
    <w:rsid w:val="00261AEC"/>
    <w:rsid w:val="00261BF7"/>
    <w:rsid w:val="00261E77"/>
    <w:rsid w:val="00262158"/>
    <w:rsid w:val="00262165"/>
    <w:rsid w:val="002622B1"/>
    <w:rsid w:val="002623D5"/>
    <w:rsid w:val="0026288C"/>
    <w:rsid w:val="0026291D"/>
    <w:rsid w:val="0026294B"/>
    <w:rsid w:val="00262B6B"/>
    <w:rsid w:val="00262C0A"/>
    <w:rsid w:val="00262C1C"/>
    <w:rsid w:val="00262C6E"/>
    <w:rsid w:val="00262CC4"/>
    <w:rsid w:val="00262D0D"/>
    <w:rsid w:val="002630BC"/>
    <w:rsid w:val="00263234"/>
    <w:rsid w:val="00263378"/>
    <w:rsid w:val="0026365B"/>
    <w:rsid w:val="00263867"/>
    <w:rsid w:val="00263D85"/>
    <w:rsid w:val="00263D89"/>
    <w:rsid w:val="00263E01"/>
    <w:rsid w:val="002643FF"/>
    <w:rsid w:val="0026444E"/>
    <w:rsid w:val="00264617"/>
    <w:rsid w:val="0026463B"/>
    <w:rsid w:val="002646AC"/>
    <w:rsid w:val="002648DE"/>
    <w:rsid w:val="00264B3D"/>
    <w:rsid w:val="00264BE0"/>
    <w:rsid w:val="00264DBD"/>
    <w:rsid w:val="00265004"/>
    <w:rsid w:val="002653F1"/>
    <w:rsid w:val="00265487"/>
    <w:rsid w:val="0026593E"/>
    <w:rsid w:val="00265D04"/>
    <w:rsid w:val="00265E8A"/>
    <w:rsid w:val="00265F69"/>
    <w:rsid w:val="0026610C"/>
    <w:rsid w:val="0026638B"/>
    <w:rsid w:val="002663EE"/>
    <w:rsid w:val="0026647E"/>
    <w:rsid w:val="00266765"/>
    <w:rsid w:val="00266AA7"/>
    <w:rsid w:val="00266B98"/>
    <w:rsid w:val="00266C9F"/>
    <w:rsid w:val="00266CAF"/>
    <w:rsid w:val="00266EE4"/>
    <w:rsid w:val="00266F66"/>
    <w:rsid w:val="00266F87"/>
    <w:rsid w:val="002671E6"/>
    <w:rsid w:val="00267281"/>
    <w:rsid w:val="00267778"/>
    <w:rsid w:val="00267840"/>
    <w:rsid w:val="0027022E"/>
    <w:rsid w:val="0027034F"/>
    <w:rsid w:val="00270371"/>
    <w:rsid w:val="00270EA4"/>
    <w:rsid w:val="002711E7"/>
    <w:rsid w:val="002711EE"/>
    <w:rsid w:val="0027123D"/>
    <w:rsid w:val="0027142E"/>
    <w:rsid w:val="00271553"/>
    <w:rsid w:val="0027172C"/>
    <w:rsid w:val="00271A1D"/>
    <w:rsid w:val="00271BCE"/>
    <w:rsid w:val="00271E4F"/>
    <w:rsid w:val="00272030"/>
    <w:rsid w:val="00272056"/>
    <w:rsid w:val="0027224E"/>
    <w:rsid w:val="0027228E"/>
    <w:rsid w:val="00272291"/>
    <w:rsid w:val="00272394"/>
    <w:rsid w:val="002727F4"/>
    <w:rsid w:val="00272B26"/>
    <w:rsid w:val="00272C56"/>
    <w:rsid w:val="00272E2D"/>
    <w:rsid w:val="002730BC"/>
    <w:rsid w:val="0027375B"/>
    <w:rsid w:val="0027387E"/>
    <w:rsid w:val="00273A9C"/>
    <w:rsid w:val="00273C60"/>
    <w:rsid w:val="00273D00"/>
    <w:rsid w:val="00273E9C"/>
    <w:rsid w:val="00274058"/>
    <w:rsid w:val="00274139"/>
    <w:rsid w:val="0027459B"/>
    <w:rsid w:val="00274656"/>
    <w:rsid w:val="00274694"/>
    <w:rsid w:val="002746B6"/>
    <w:rsid w:val="00274827"/>
    <w:rsid w:val="002748C8"/>
    <w:rsid w:val="00274940"/>
    <w:rsid w:val="002749A4"/>
    <w:rsid w:val="00274C59"/>
    <w:rsid w:val="00274D56"/>
    <w:rsid w:val="002751D9"/>
    <w:rsid w:val="002752EE"/>
    <w:rsid w:val="00275330"/>
    <w:rsid w:val="002755E7"/>
    <w:rsid w:val="00275898"/>
    <w:rsid w:val="002758F0"/>
    <w:rsid w:val="00275AEA"/>
    <w:rsid w:val="00275E2D"/>
    <w:rsid w:val="00275ED3"/>
    <w:rsid w:val="00275F70"/>
    <w:rsid w:val="00275FB0"/>
    <w:rsid w:val="00276090"/>
    <w:rsid w:val="002761B1"/>
    <w:rsid w:val="00276218"/>
    <w:rsid w:val="002767BF"/>
    <w:rsid w:val="002767C6"/>
    <w:rsid w:val="00276869"/>
    <w:rsid w:val="0027696F"/>
    <w:rsid w:val="00276A29"/>
    <w:rsid w:val="00276A8A"/>
    <w:rsid w:val="00276BD3"/>
    <w:rsid w:val="00276E1A"/>
    <w:rsid w:val="002771F0"/>
    <w:rsid w:val="00277285"/>
    <w:rsid w:val="00277593"/>
    <w:rsid w:val="00277642"/>
    <w:rsid w:val="00277645"/>
    <w:rsid w:val="00277928"/>
    <w:rsid w:val="00277998"/>
    <w:rsid w:val="00277ACF"/>
    <w:rsid w:val="00277BB6"/>
    <w:rsid w:val="00277C47"/>
    <w:rsid w:val="00277DF0"/>
    <w:rsid w:val="00277E4D"/>
    <w:rsid w:val="002800F7"/>
    <w:rsid w:val="00280204"/>
    <w:rsid w:val="00280296"/>
    <w:rsid w:val="002803E3"/>
    <w:rsid w:val="00280441"/>
    <w:rsid w:val="002804FE"/>
    <w:rsid w:val="00280977"/>
    <w:rsid w:val="00280C25"/>
    <w:rsid w:val="00280DA0"/>
    <w:rsid w:val="00281544"/>
    <w:rsid w:val="00281CEF"/>
    <w:rsid w:val="00281E8A"/>
    <w:rsid w:val="00281FD9"/>
    <w:rsid w:val="00282214"/>
    <w:rsid w:val="002823D3"/>
    <w:rsid w:val="002823DF"/>
    <w:rsid w:val="00282677"/>
    <w:rsid w:val="0028278B"/>
    <w:rsid w:val="00282C0C"/>
    <w:rsid w:val="00282C74"/>
    <w:rsid w:val="00282D93"/>
    <w:rsid w:val="00282DFC"/>
    <w:rsid w:val="00282E1D"/>
    <w:rsid w:val="00282F85"/>
    <w:rsid w:val="00283103"/>
    <w:rsid w:val="002832DD"/>
    <w:rsid w:val="00283535"/>
    <w:rsid w:val="002835D2"/>
    <w:rsid w:val="00283785"/>
    <w:rsid w:val="00283891"/>
    <w:rsid w:val="00283918"/>
    <w:rsid w:val="00283BD4"/>
    <w:rsid w:val="0028444F"/>
    <w:rsid w:val="0028460E"/>
    <w:rsid w:val="00284D60"/>
    <w:rsid w:val="00284E04"/>
    <w:rsid w:val="00285028"/>
    <w:rsid w:val="002855B5"/>
    <w:rsid w:val="00285982"/>
    <w:rsid w:val="00285C51"/>
    <w:rsid w:val="00286081"/>
    <w:rsid w:val="002861FE"/>
    <w:rsid w:val="002862D2"/>
    <w:rsid w:val="00286470"/>
    <w:rsid w:val="00286498"/>
    <w:rsid w:val="0028674F"/>
    <w:rsid w:val="002868C0"/>
    <w:rsid w:val="00286EC4"/>
    <w:rsid w:val="00286FC2"/>
    <w:rsid w:val="002872AF"/>
    <w:rsid w:val="0028739B"/>
    <w:rsid w:val="00287542"/>
    <w:rsid w:val="00287839"/>
    <w:rsid w:val="00287930"/>
    <w:rsid w:val="00287A31"/>
    <w:rsid w:val="00287B9D"/>
    <w:rsid w:val="00287C7A"/>
    <w:rsid w:val="00290338"/>
    <w:rsid w:val="00290659"/>
    <w:rsid w:val="002907B7"/>
    <w:rsid w:val="00290950"/>
    <w:rsid w:val="00290B96"/>
    <w:rsid w:val="00290F9F"/>
    <w:rsid w:val="002910C4"/>
    <w:rsid w:val="002910EB"/>
    <w:rsid w:val="0029114B"/>
    <w:rsid w:val="00291199"/>
    <w:rsid w:val="00291494"/>
    <w:rsid w:val="002914C9"/>
    <w:rsid w:val="00291607"/>
    <w:rsid w:val="00291AC7"/>
    <w:rsid w:val="00291AD0"/>
    <w:rsid w:val="00291BB4"/>
    <w:rsid w:val="00291D88"/>
    <w:rsid w:val="00291E0C"/>
    <w:rsid w:val="00292118"/>
    <w:rsid w:val="0029215E"/>
    <w:rsid w:val="002923E5"/>
    <w:rsid w:val="002923E9"/>
    <w:rsid w:val="002924ED"/>
    <w:rsid w:val="00292573"/>
    <w:rsid w:val="00292974"/>
    <w:rsid w:val="00292AE1"/>
    <w:rsid w:val="00292BBC"/>
    <w:rsid w:val="00292F25"/>
    <w:rsid w:val="00293044"/>
    <w:rsid w:val="00293426"/>
    <w:rsid w:val="00293453"/>
    <w:rsid w:val="0029367D"/>
    <w:rsid w:val="002937AB"/>
    <w:rsid w:val="002937AF"/>
    <w:rsid w:val="00293A2E"/>
    <w:rsid w:val="00293FF3"/>
    <w:rsid w:val="00294279"/>
    <w:rsid w:val="00294341"/>
    <w:rsid w:val="00294444"/>
    <w:rsid w:val="00294524"/>
    <w:rsid w:val="002945F1"/>
    <w:rsid w:val="00294627"/>
    <w:rsid w:val="002947D4"/>
    <w:rsid w:val="00294AFF"/>
    <w:rsid w:val="00294BC7"/>
    <w:rsid w:val="00294C00"/>
    <w:rsid w:val="00294D36"/>
    <w:rsid w:val="00294FF4"/>
    <w:rsid w:val="0029543A"/>
    <w:rsid w:val="00295507"/>
    <w:rsid w:val="00295553"/>
    <w:rsid w:val="002955DE"/>
    <w:rsid w:val="002956A4"/>
    <w:rsid w:val="00295A12"/>
    <w:rsid w:val="00295E96"/>
    <w:rsid w:val="00295F47"/>
    <w:rsid w:val="002961BC"/>
    <w:rsid w:val="0029680B"/>
    <w:rsid w:val="00296857"/>
    <w:rsid w:val="00296879"/>
    <w:rsid w:val="002969C3"/>
    <w:rsid w:val="00296F81"/>
    <w:rsid w:val="002971DE"/>
    <w:rsid w:val="002973BA"/>
    <w:rsid w:val="0029744F"/>
    <w:rsid w:val="00297746"/>
    <w:rsid w:val="00297817"/>
    <w:rsid w:val="00297924"/>
    <w:rsid w:val="00297C69"/>
    <w:rsid w:val="00297DC2"/>
    <w:rsid w:val="002A0119"/>
    <w:rsid w:val="002A0186"/>
    <w:rsid w:val="002A028B"/>
    <w:rsid w:val="002A02A6"/>
    <w:rsid w:val="002A0F5A"/>
    <w:rsid w:val="002A1255"/>
    <w:rsid w:val="002A12A7"/>
    <w:rsid w:val="002A14D7"/>
    <w:rsid w:val="002A1643"/>
    <w:rsid w:val="002A18B8"/>
    <w:rsid w:val="002A1B83"/>
    <w:rsid w:val="002A1D9D"/>
    <w:rsid w:val="002A1FE1"/>
    <w:rsid w:val="002A1FFC"/>
    <w:rsid w:val="002A212F"/>
    <w:rsid w:val="002A243B"/>
    <w:rsid w:val="002A2577"/>
    <w:rsid w:val="002A27F8"/>
    <w:rsid w:val="002A2BAC"/>
    <w:rsid w:val="002A2C3E"/>
    <w:rsid w:val="002A2FFD"/>
    <w:rsid w:val="002A3069"/>
    <w:rsid w:val="002A3168"/>
    <w:rsid w:val="002A31D5"/>
    <w:rsid w:val="002A3242"/>
    <w:rsid w:val="002A3264"/>
    <w:rsid w:val="002A3311"/>
    <w:rsid w:val="002A34E5"/>
    <w:rsid w:val="002A369D"/>
    <w:rsid w:val="002A37DF"/>
    <w:rsid w:val="002A386B"/>
    <w:rsid w:val="002A3A0E"/>
    <w:rsid w:val="002A3A3B"/>
    <w:rsid w:val="002A3B13"/>
    <w:rsid w:val="002A3EDA"/>
    <w:rsid w:val="002A3F3A"/>
    <w:rsid w:val="002A3F55"/>
    <w:rsid w:val="002A3FD1"/>
    <w:rsid w:val="002A40D6"/>
    <w:rsid w:val="002A42D6"/>
    <w:rsid w:val="002A42FE"/>
    <w:rsid w:val="002A4374"/>
    <w:rsid w:val="002A45A0"/>
    <w:rsid w:val="002A4709"/>
    <w:rsid w:val="002A495B"/>
    <w:rsid w:val="002A4AE1"/>
    <w:rsid w:val="002A502C"/>
    <w:rsid w:val="002A534F"/>
    <w:rsid w:val="002A5376"/>
    <w:rsid w:val="002A53F7"/>
    <w:rsid w:val="002A542B"/>
    <w:rsid w:val="002A550D"/>
    <w:rsid w:val="002A5608"/>
    <w:rsid w:val="002A5763"/>
    <w:rsid w:val="002A57ED"/>
    <w:rsid w:val="002A5848"/>
    <w:rsid w:val="002A588E"/>
    <w:rsid w:val="002A5B9C"/>
    <w:rsid w:val="002A5C8F"/>
    <w:rsid w:val="002A5CE9"/>
    <w:rsid w:val="002A6285"/>
    <w:rsid w:val="002A63CF"/>
    <w:rsid w:val="002A64B0"/>
    <w:rsid w:val="002A6539"/>
    <w:rsid w:val="002A690D"/>
    <w:rsid w:val="002A6C25"/>
    <w:rsid w:val="002A6DF0"/>
    <w:rsid w:val="002A73B1"/>
    <w:rsid w:val="002A7735"/>
    <w:rsid w:val="002A7946"/>
    <w:rsid w:val="002A7E74"/>
    <w:rsid w:val="002A7E85"/>
    <w:rsid w:val="002A7EAF"/>
    <w:rsid w:val="002A7FED"/>
    <w:rsid w:val="002B04BE"/>
    <w:rsid w:val="002B072C"/>
    <w:rsid w:val="002B09D7"/>
    <w:rsid w:val="002B0CDB"/>
    <w:rsid w:val="002B1156"/>
    <w:rsid w:val="002B11FD"/>
    <w:rsid w:val="002B13CB"/>
    <w:rsid w:val="002B13D4"/>
    <w:rsid w:val="002B1481"/>
    <w:rsid w:val="002B1509"/>
    <w:rsid w:val="002B1569"/>
    <w:rsid w:val="002B157A"/>
    <w:rsid w:val="002B195E"/>
    <w:rsid w:val="002B198E"/>
    <w:rsid w:val="002B1CB4"/>
    <w:rsid w:val="002B1EF6"/>
    <w:rsid w:val="002B2295"/>
    <w:rsid w:val="002B2540"/>
    <w:rsid w:val="002B25E3"/>
    <w:rsid w:val="002B27F1"/>
    <w:rsid w:val="002B2908"/>
    <w:rsid w:val="002B3287"/>
    <w:rsid w:val="002B345C"/>
    <w:rsid w:val="002B3534"/>
    <w:rsid w:val="002B35E4"/>
    <w:rsid w:val="002B4063"/>
    <w:rsid w:val="002B4099"/>
    <w:rsid w:val="002B4613"/>
    <w:rsid w:val="002B4775"/>
    <w:rsid w:val="002B486B"/>
    <w:rsid w:val="002B4A4E"/>
    <w:rsid w:val="002B4A77"/>
    <w:rsid w:val="002B4B39"/>
    <w:rsid w:val="002B4C51"/>
    <w:rsid w:val="002B5091"/>
    <w:rsid w:val="002B51DD"/>
    <w:rsid w:val="002B5336"/>
    <w:rsid w:val="002B537A"/>
    <w:rsid w:val="002B54A9"/>
    <w:rsid w:val="002B55E4"/>
    <w:rsid w:val="002B5724"/>
    <w:rsid w:val="002B57D9"/>
    <w:rsid w:val="002B5842"/>
    <w:rsid w:val="002B585D"/>
    <w:rsid w:val="002B5ACF"/>
    <w:rsid w:val="002B5DC9"/>
    <w:rsid w:val="002B5DF9"/>
    <w:rsid w:val="002B5F4F"/>
    <w:rsid w:val="002B61CF"/>
    <w:rsid w:val="002B622F"/>
    <w:rsid w:val="002B6246"/>
    <w:rsid w:val="002B6562"/>
    <w:rsid w:val="002B665F"/>
    <w:rsid w:val="002B66B1"/>
    <w:rsid w:val="002B6CDB"/>
    <w:rsid w:val="002B6F2F"/>
    <w:rsid w:val="002B6F55"/>
    <w:rsid w:val="002B728D"/>
    <w:rsid w:val="002B7303"/>
    <w:rsid w:val="002B78A5"/>
    <w:rsid w:val="002B7B57"/>
    <w:rsid w:val="002B7DD8"/>
    <w:rsid w:val="002B7F61"/>
    <w:rsid w:val="002C05C9"/>
    <w:rsid w:val="002C05CC"/>
    <w:rsid w:val="002C0688"/>
    <w:rsid w:val="002C07AA"/>
    <w:rsid w:val="002C086C"/>
    <w:rsid w:val="002C0C14"/>
    <w:rsid w:val="002C0C16"/>
    <w:rsid w:val="002C0DEA"/>
    <w:rsid w:val="002C0EAA"/>
    <w:rsid w:val="002C0F25"/>
    <w:rsid w:val="002C0F63"/>
    <w:rsid w:val="002C1060"/>
    <w:rsid w:val="002C1246"/>
    <w:rsid w:val="002C156C"/>
    <w:rsid w:val="002C15E3"/>
    <w:rsid w:val="002C1671"/>
    <w:rsid w:val="002C1718"/>
    <w:rsid w:val="002C18E9"/>
    <w:rsid w:val="002C1B71"/>
    <w:rsid w:val="002C1C0C"/>
    <w:rsid w:val="002C1C7D"/>
    <w:rsid w:val="002C1FBB"/>
    <w:rsid w:val="002C23A5"/>
    <w:rsid w:val="002C2443"/>
    <w:rsid w:val="002C26D9"/>
    <w:rsid w:val="002C27B8"/>
    <w:rsid w:val="002C2A7D"/>
    <w:rsid w:val="002C2A8E"/>
    <w:rsid w:val="002C306D"/>
    <w:rsid w:val="002C339F"/>
    <w:rsid w:val="002C3808"/>
    <w:rsid w:val="002C3C1D"/>
    <w:rsid w:val="002C3F4D"/>
    <w:rsid w:val="002C41A1"/>
    <w:rsid w:val="002C42B7"/>
    <w:rsid w:val="002C44B1"/>
    <w:rsid w:val="002C44DB"/>
    <w:rsid w:val="002C454F"/>
    <w:rsid w:val="002C48DC"/>
    <w:rsid w:val="002C495D"/>
    <w:rsid w:val="002C4AFD"/>
    <w:rsid w:val="002C4B08"/>
    <w:rsid w:val="002C4B20"/>
    <w:rsid w:val="002C4D5A"/>
    <w:rsid w:val="002C4E48"/>
    <w:rsid w:val="002C4FE3"/>
    <w:rsid w:val="002C501D"/>
    <w:rsid w:val="002C5020"/>
    <w:rsid w:val="002C50FA"/>
    <w:rsid w:val="002C511C"/>
    <w:rsid w:val="002C542D"/>
    <w:rsid w:val="002C5442"/>
    <w:rsid w:val="002C55A8"/>
    <w:rsid w:val="002C5759"/>
    <w:rsid w:val="002C575E"/>
    <w:rsid w:val="002C5A38"/>
    <w:rsid w:val="002C5B3D"/>
    <w:rsid w:val="002C5E44"/>
    <w:rsid w:val="002C5F92"/>
    <w:rsid w:val="002C6160"/>
    <w:rsid w:val="002C685C"/>
    <w:rsid w:val="002C6F6D"/>
    <w:rsid w:val="002C71F9"/>
    <w:rsid w:val="002C72A1"/>
    <w:rsid w:val="002C7A63"/>
    <w:rsid w:val="002C7DFD"/>
    <w:rsid w:val="002C7EC3"/>
    <w:rsid w:val="002C7EE4"/>
    <w:rsid w:val="002D01CA"/>
    <w:rsid w:val="002D0210"/>
    <w:rsid w:val="002D058A"/>
    <w:rsid w:val="002D05E8"/>
    <w:rsid w:val="002D06D4"/>
    <w:rsid w:val="002D09B8"/>
    <w:rsid w:val="002D0B7C"/>
    <w:rsid w:val="002D0C7F"/>
    <w:rsid w:val="002D0FA6"/>
    <w:rsid w:val="002D102A"/>
    <w:rsid w:val="002D114E"/>
    <w:rsid w:val="002D11F5"/>
    <w:rsid w:val="002D12A6"/>
    <w:rsid w:val="002D15E4"/>
    <w:rsid w:val="002D16A1"/>
    <w:rsid w:val="002D16B4"/>
    <w:rsid w:val="002D17A7"/>
    <w:rsid w:val="002D186A"/>
    <w:rsid w:val="002D1BB6"/>
    <w:rsid w:val="002D1C7C"/>
    <w:rsid w:val="002D1C83"/>
    <w:rsid w:val="002D1FD4"/>
    <w:rsid w:val="002D20C1"/>
    <w:rsid w:val="002D235E"/>
    <w:rsid w:val="002D23B1"/>
    <w:rsid w:val="002D26BA"/>
    <w:rsid w:val="002D28D5"/>
    <w:rsid w:val="002D298D"/>
    <w:rsid w:val="002D2C43"/>
    <w:rsid w:val="002D2C5D"/>
    <w:rsid w:val="002D2DFA"/>
    <w:rsid w:val="002D2E3A"/>
    <w:rsid w:val="002D2F02"/>
    <w:rsid w:val="002D31AF"/>
    <w:rsid w:val="002D33CA"/>
    <w:rsid w:val="002D346E"/>
    <w:rsid w:val="002D3513"/>
    <w:rsid w:val="002D362F"/>
    <w:rsid w:val="002D3979"/>
    <w:rsid w:val="002D398D"/>
    <w:rsid w:val="002D39CF"/>
    <w:rsid w:val="002D3A60"/>
    <w:rsid w:val="002D3B58"/>
    <w:rsid w:val="002D3CD4"/>
    <w:rsid w:val="002D3D4A"/>
    <w:rsid w:val="002D3F59"/>
    <w:rsid w:val="002D4073"/>
    <w:rsid w:val="002D40E8"/>
    <w:rsid w:val="002D4169"/>
    <w:rsid w:val="002D41DF"/>
    <w:rsid w:val="002D42E2"/>
    <w:rsid w:val="002D4329"/>
    <w:rsid w:val="002D4566"/>
    <w:rsid w:val="002D4A4B"/>
    <w:rsid w:val="002D4D94"/>
    <w:rsid w:val="002D4E4F"/>
    <w:rsid w:val="002D4FE3"/>
    <w:rsid w:val="002D503A"/>
    <w:rsid w:val="002D544D"/>
    <w:rsid w:val="002D55E1"/>
    <w:rsid w:val="002D56AE"/>
    <w:rsid w:val="002D56CA"/>
    <w:rsid w:val="002D56F2"/>
    <w:rsid w:val="002D5811"/>
    <w:rsid w:val="002D5998"/>
    <w:rsid w:val="002D5C22"/>
    <w:rsid w:val="002D5C5B"/>
    <w:rsid w:val="002D5D82"/>
    <w:rsid w:val="002D626E"/>
    <w:rsid w:val="002D627B"/>
    <w:rsid w:val="002D62EF"/>
    <w:rsid w:val="002D658A"/>
    <w:rsid w:val="002D6873"/>
    <w:rsid w:val="002D6ACC"/>
    <w:rsid w:val="002D6C33"/>
    <w:rsid w:val="002D6C3A"/>
    <w:rsid w:val="002D6D1C"/>
    <w:rsid w:val="002D6D6A"/>
    <w:rsid w:val="002D6DB6"/>
    <w:rsid w:val="002D7178"/>
    <w:rsid w:val="002D72E2"/>
    <w:rsid w:val="002D73B7"/>
    <w:rsid w:val="002D747F"/>
    <w:rsid w:val="002D77DD"/>
    <w:rsid w:val="002D7838"/>
    <w:rsid w:val="002D7A4D"/>
    <w:rsid w:val="002D7B8B"/>
    <w:rsid w:val="002D7C8E"/>
    <w:rsid w:val="002D7D3E"/>
    <w:rsid w:val="002E00A4"/>
    <w:rsid w:val="002E00BD"/>
    <w:rsid w:val="002E013B"/>
    <w:rsid w:val="002E01E2"/>
    <w:rsid w:val="002E04F8"/>
    <w:rsid w:val="002E05A0"/>
    <w:rsid w:val="002E06EC"/>
    <w:rsid w:val="002E083E"/>
    <w:rsid w:val="002E09B8"/>
    <w:rsid w:val="002E0C41"/>
    <w:rsid w:val="002E0D56"/>
    <w:rsid w:val="002E0FE1"/>
    <w:rsid w:val="002E10A9"/>
    <w:rsid w:val="002E10C6"/>
    <w:rsid w:val="002E121C"/>
    <w:rsid w:val="002E1575"/>
    <w:rsid w:val="002E1586"/>
    <w:rsid w:val="002E16BA"/>
    <w:rsid w:val="002E1865"/>
    <w:rsid w:val="002E1A60"/>
    <w:rsid w:val="002E1DFC"/>
    <w:rsid w:val="002E2064"/>
    <w:rsid w:val="002E207D"/>
    <w:rsid w:val="002E2211"/>
    <w:rsid w:val="002E22E2"/>
    <w:rsid w:val="002E22F4"/>
    <w:rsid w:val="002E2406"/>
    <w:rsid w:val="002E2748"/>
    <w:rsid w:val="002E2D21"/>
    <w:rsid w:val="002E3410"/>
    <w:rsid w:val="002E3AAE"/>
    <w:rsid w:val="002E3CE5"/>
    <w:rsid w:val="002E42AE"/>
    <w:rsid w:val="002E49B0"/>
    <w:rsid w:val="002E4B5B"/>
    <w:rsid w:val="002E4DF8"/>
    <w:rsid w:val="002E4FE1"/>
    <w:rsid w:val="002E507F"/>
    <w:rsid w:val="002E53C8"/>
    <w:rsid w:val="002E5734"/>
    <w:rsid w:val="002E589F"/>
    <w:rsid w:val="002E58C0"/>
    <w:rsid w:val="002E596B"/>
    <w:rsid w:val="002E5BAE"/>
    <w:rsid w:val="002E5D98"/>
    <w:rsid w:val="002E5E2A"/>
    <w:rsid w:val="002E5FB9"/>
    <w:rsid w:val="002E61C8"/>
    <w:rsid w:val="002E61F6"/>
    <w:rsid w:val="002E6854"/>
    <w:rsid w:val="002E6998"/>
    <w:rsid w:val="002E6A7F"/>
    <w:rsid w:val="002E6A82"/>
    <w:rsid w:val="002E6B0A"/>
    <w:rsid w:val="002E73CF"/>
    <w:rsid w:val="002E7765"/>
    <w:rsid w:val="002E797E"/>
    <w:rsid w:val="002E7B47"/>
    <w:rsid w:val="002E7CEE"/>
    <w:rsid w:val="002E7D20"/>
    <w:rsid w:val="002E7E4C"/>
    <w:rsid w:val="002E7E4E"/>
    <w:rsid w:val="002E7FBD"/>
    <w:rsid w:val="002F00AD"/>
    <w:rsid w:val="002F0299"/>
    <w:rsid w:val="002F0697"/>
    <w:rsid w:val="002F072F"/>
    <w:rsid w:val="002F0965"/>
    <w:rsid w:val="002F0C7E"/>
    <w:rsid w:val="002F0F27"/>
    <w:rsid w:val="002F118E"/>
    <w:rsid w:val="002F1419"/>
    <w:rsid w:val="002F1422"/>
    <w:rsid w:val="002F14AB"/>
    <w:rsid w:val="002F14DB"/>
    <w:rsid w:val="002F154E"/>
    <w:rsid w:val="002F1614"/>
    <w:rsid w:val="002F16AF"/>
    <w:rsid w:val="002F198B"/>
    <w:rsid w:val="002F1AD6"/>
    <w:rsid w:val="002F1E52"/>
    <w:rsid w:val="002F229B"/>
    <w:rsid w:val="002F2456"/>
    <w:rsid w:val="002F259E"/>
    <w:rsid w:val="002F25F2"/>
    <w:rsid w:val="002F277E"/>
    <w:rsid w:val="002F278D"/>
    <w:rsid w:val="002F27AE"/>
    <w:rsid w:val="002F3315"/>
    <w:rsid w:val="002F34FB"/>
    <w:rsid w:val="002F35B8"/>
    <w:rsid w:val="002F36A6"/>
    <w:rsid w:val="002F3874"/>
    <w:rsid w:val="002F3971"/>
    <w:rsid w:val="002F3BD3"/>
    <w:rsid w:val="002F3CA6"/>
    <w:rsid w:val="002F406E"/>
    <w:rsid w:val="002F40B3"/>
    <w:rsid w:val="002F4341"/>
    <w:rsid w:val="002F43A3"/>
    <w:rsid w:val="002F478B"/>
    <w:rsid w:val="002F4872"/>
    <w:rsid w:val="002F4B3F"/>
    <w:rsid w:val="002F4BFB"/>
    <w:rsid w:val="002F4FCD"/>
    <w:rsid w:val="002F4FFA"/>
    <w:rsid w:val="002F529A"/>
    <w:rsid w:val="002F5544"/>
    <w:rsid w:val="002F5791"/>
    <w:rsid w:val="002F591E"/>
    <w:rsid w:val="002F5DE8"/>
    <w:rsid w:val="002F5E0C"/>
    <w:rsid w:val="002F5F44"/>
    <w:rsid w:val="002F5F8C"/>
    <w:rsid w:val="002F5FC2"/>
    <w:rsid w:val="002F6098"/>
    <w:rsid w:val="002F63FF"/>
    <w:rsid w:val="002F6464"/>
    <w:rsid w:val="002F64DE"/>
    <w:rsid w:val="002F667B"/>
    <w:rsid w:val="002F6AB5"/>
    <w:rsid w:val="002F6B5A"/>
    <w:rsid w:val="002F6B8D"/>
    <w:rsid w:val="002F6D6A"/>
    <w:rsid w:val="002F6D74"/>
    <w:rsid w:val="002F6FAF"/>
    <w:rsid w:val="002F6FD2"/>
    <w:rsid w:val="002F7036"/>
    <w:rsid w:val="002F7167"/>
    <w:rsid w:val="002F7314"/>
    <w:rsid w:val="002F73E1"/>
    <w:rsid w:val="002F786F"/>
    <w:rsid w:val="002F78C0"/>
    <w:rsid w:val="002F7B69"/>
    <w:rsid w:val="002F7BA3"/>
    <w:rsid w:val="003000C7"/>
    <w:rsid w:val="003003C5"/>
    <w:rsid w:val="0030057B"/>
    <w:rsid w:val="00300A03"/>
    <w:rsid w:val="00300A2C"/>
    <w:rsid w:val="00300B04"/>
    <w:rsid w:val="00300C34"/>
    <w:rsid w:val="00300E44"/>
    <w:rsid w:val="00300ECB"/>
    <w:rsid w:val="00301078"/>
    <w:rsid w:val="00301559"/>
    <w:rsid w:val="00301581"/>
    <w:rsid w:val="0030182E"/>
    <w:rsid w:val="00301A73"/>
    <w:rsid w:val="00301F3F"/>
    <w:rsid w:val="0030210A"/>
    <w:rsid w:val="003021C5"/>
    <w:rsid w:val="00302424"/>
    <w:rsid w:val="00302914"/>
    <w:rsid w:val="003029A7"/>
    <w:rsid w:val="00302DDC"/>
    <w:rsid w:val="00302FB4"/>
    <w:rsid w:val="003032AB"/>
    <w:rsid w:val="0030351E"/>
    <w:rsid w:val="003036CF"/>
    <w:rsid w:val="00303736"/>
    <w:rsid w:val="00303816"/>
    <w:rsid w:val="00303C02"/>
    <w:rsid w:val="00303C17"/>
    <w:rsid w:val="00303D44"/>
    <w:rsid w:val="00303D77"/>
    <w:rsid w:val="00303E1D"/>
    <w:rsid w:val="00304113"/>
    <w:rsid w:val="003041DA"/>
    <w:rsid w:val="00304470"/>
    <w:rsid w:val="003045D7"/>
    <w:rsid w:val="00304AC5"/>
    <w:rsid w:val="00304DAF"/>
    <w:rsid w:val="00304E7B"/>
    <w:rsid w:val="00304EC2"/>
    <w:rsid w:val="003052CC"/>
    <w:rsid w:val="0030558E"/>
    <w:rsid w:val="0030578B"/>
    <w:rsid w:val="003058AE"/>
    <w:rsid w:val="00305B91"/>
    <w:rsid w:val="00305BD5"/>
    <w:rsid w:val="00305F4B"/>
    <w:rsid w:val="00306163"/>
    <w:rsid w:val="00306205"/>
    <w:rsid w:val="0030658D"/>
    <w:rsid w:val="00306666"/>
    <w:rsid w:val="003068DD"/>
    <w:rsid w:val="003069CA"/>
    <w:rsid w:val="00306C38"/>
    <w:rsid w:val="003072EC"/>
    <w:rsid w:val="003073CA"/>
    <w:rsid w:val="00307443"/>
    <w:rsid w:val="00307686"/>
    <w:rsid w:val="003077BC"/>
    <w:rsid w:val="00307A6E"/>
    <w:rsid w:val="00307C2B"/>
    <w:rsid w:val="00307D48"/>
    <w:rsid w:val="0031016A"/>
    <w:rsid w:val="003101AB"/>
    <w:rsid w:val="0031053C"/>
    <w:rsid w:val="0031072F"/>
    <w:rsid w:val="00310CD8"/>
    <w:rsid w:val="00310DD5"/>
    <w:rsid w:val="00310FAA"/>
    <w:rsid w:val="00311013"/>
    <w:rsid w:val="0031106D"/>
    <w:rsid w:val="0031108B"/>
    <w:rsid w:val="00311293"/>
    <w:rsid w:val="00311442"/>
    <w:rsid w:val="0031150F"/>
    <w:rsid w:val="00311644"/>
    <w:rsid w:val="003117BF"/>
    <w:rsid w:val="00311A7E"/>
    <w:rsid w:val="00311E03"/>
    <w:rsid w:val="00311E5F"/>
    <w:rsid w:val="00311F7F"/>
    <w:rsid w:val="00312066"/>
    <w:rsid w:val="003120BF"/>
    <w:rsid w:val="003122A3"/>
    <w:rsid w:val="00312326"/>
    <w:rsid w:val="0031234B"/>
    <w:rsid w:val="0031251D"/>
    <w:rsid w:val="0031277A"/>
    <w:rsid w:val="00312823"/>
    <w:rsid w:val="00312A70"/>
    <w:rsid w:val="00312AEE"/>
    <w:rsid w:val="00312D22"/>
    <w:rsid w:val="00312F58"/>
    <w:rsid w:val="0031310D"/>
    <w:rsid w:val="003131AB"/>
    <w:rsid w:val="003131E7"/>
    <w:rsid w:val="003133D0"/>
    <w:rsid w:val="00313485"/>
    <w:rsid w:val="003137D0"/>
    <w:rsid w:val="00313920"/>
    <w:rsid w:val="00313B94"/>
    <w:rsid w:val="00313FFE"/>
    <w:rsid w:val="00314175"/>
    <w:rsid w:val="00314379"/>
    <w:rsid w:val="003143F7"/>
    <w:rsid w:val="00314456"/>
    <w:rsid w:val="00314899"/>
    <w:rsid w:val="00314BF9"/>
    <w:rsid w:val="00314C2F"/>
    <w:rsid w:val="00314EC9"/>
    <w:rsid w:val="0031514D"/>
    <w:rsid w:val="0031522C"/>
    <w:rsid w:val="0031524E"/>
    <w:rsid w:val="00315495"/>
    <w:rsid w:val="00315A24"/>
    <w:rsid w:val="00315BD7"/>
    <w:rsid w:val="00315C02"/>
    <w:rsid w:val="0031614E"/>
    <w:rsid w:val="00316202"/>
    <w:rsid w:val="0031626D"/>
    <w:rsid w:val="00316373"/>
    <w:rsid w:val="0031646A"/>
    <w:rsid w:val="00316476"/>
    <w:rsid w:val="003164CF"/>
    <w:rsid w:val="003165CF"/>
    <w:rsid w:val="0031670A"/>
    <w:rsid w:val="003169C0"/>
    <w:rsid w:val="00316F79"/>
    <w:rsid w:val="00317180"/>
    <w:rsid w:val="00317303"/>
    <w:rsid w:val="0031747D"/>
    <w:rsid w:val="003176CA"/>
    <w:rsid w:val="003176F6"/>
    <w:rsid w:val="0031796F"/>
    <w:rsid w:val="00317AE2"/>
    <w:rsid w:val="00320787"/>
    <w:rsid w:val="003207B7"/>
    <w:rsid w:val="003207C4"/>
    <w:rsid w:val="00320AAB"/>
    <w:rsid w:val="00320FF9"/>
    <w:rsid w:val="003212A7"/>
    <w:rsid w:val="00321369"/>
    <w:rsid w:val="00321431"/>
    <w:rsid w:val="0032178F"/>
    <w:rsid w:val="0032185F"/>
    <w:rsid w:val="0032198E"/>
    <w:rsid w:val="00321C8B"/>
    <w:rsid w:val="00321DA5"/>
    <w:rsid w:val="00321E02"/>
    <w:rsid w:val="00321EDD"/>
    <w:rsid w:val="00321FF6"/>
    <w:rsid w:val="0032230F"/>
    <w:rsid w:val="003224E7"/>
    <w:rsid w:val="003228D5"/>
    <w:rsid w:val="00322C39"/>
    <w:rsid w:val="00322D54"/>
    <w:rsid w:val="00323101"/>
    <w:rsid w:val="00323267"/>
    <w:rsid w:val="003232EF"/>
    <w:rsid w:val="0032347A"/>
    <w:rsid w:val="003234A9"/>
    <w:rsid w:val="00323993"/>
    <w:rsid w:val="00323ED7"/>
    <w:rsid w:val="00323EE3"/>
    <w:rsid w:val="00324046"/>
    <w:rsid w:val="00324216"/>
    <w:rsid w:val="0032472F"/>
    <w:rsid w:val="00324FD2"/>
    <w:rsid w:val="00325469"/>
    <w:rsid w:val="00325734"/>
    <w:rsid w:val="00325942"/>
    <w:rsid w:val="00325B31"/>
    <w:rsid w:val="00325D8F"/>
    <w:rsid w:val="00325E64"/>
    <w:rsid w:val="00326091"/>
    <w:rsid w:val="00326194"/>
    <w:rsid w:val="003261B2"/>
    <w:rsid w:val="003261E5"/>
    <w:rsid w:val="003262E7"/>
    <w:rsid w:val="003265FE"/>
    <w:rsid w:val="003268E5"/>
    <w:rsid w:val="00326A44"/>
    <w:rsid w:val="00326B9A"/>
    <w:rsid w:val="00326C3E"/>
    <w:rsid w:val="00326C99"/>
    <w:rsid w:val="00326FC6"/>
    <w:rsid w:val="00327000"/>
    <w:rsid w:val="003272A0"/>
    <w:rsid w:val="003274E1"/>
    <w:rsid w:val="003275CC"/>
    <w:rsid w:val="003278AA"/>
    <w:rsid w:val="003278C5"/>
    <w:rsid w:val="00327C25"/>
    <w:rsid w:val="00327D72"/>
    <w:rsid w:val="00327DB3"/>
    <w:rsid w:val="00327ED0"/>
    <w:rsid w:val="00327F50"/>
    <w:rsid w:val="00330118"/>
    <w:rsid w:val="00330123"/>
    <w:rsid w:val="003305AA"/>
    <w:rsid w:val="003305C5"/>
    <w:rsid w:val="00330684"/>
    <w:rsid w:val="00330786"/>
    <w:rsid w:val="00330944"/>
    <w:rsid w:val="00330AB5"/>
    <w:rsid w:val="00330BB2"/>
    <w:rsid w:val="003310B7"/>
    <w:rsid w:val="0033123D"/>
    <w:rsid w:val="003312C0"/>
    <w:rsid w:val="003316D0"/>
    <w:rsid w:val="003317E1"/>
    <w:rsid w:val="00331967"/>
    <w:rsid w:val="00331980"/>
    <w:rsid w:val="00331AD4"/>
    <w:rsid w:val="00331FC1"/>
    <w:rsid w:val="00332579"/>
    <w:rsid w:val="0033289D"/>
    <w:rsid w:val="003329EC"/>
    <w:rsid w:val="00332B0F"/>
    <w:rsid w:val="00332B5E"/>
    <w:rsid w:val="00332BBB"/>
    <w:rsid w:val="00332C40"/>
    <w:rsid w:val="00332C6A"/>
    <w:rsid w:val="00332D8B"/>
    <w:rsid w:val="00332D92"/>
    <w:rsid w:val="00332ED1"/>
    <w:rsid w:val="00332F7B"/>
    <w:rsid w:val="003331CB"/>
    <w:rsid w:val="00333410"/>
    <w:rsid w:val="003337B0"/>
    <w:rsid w:val="00333A91"/>
    <w:rsid w:val="00333C96"/>
    <w:rsid w:val="00333FB0"/>
    <w:rsid w:val="00334118"/>
    <w:rsid w:val="0033418C"/>
    <w:rsid w:val="0033432B"/>
    <w:rsid w:val="00334413"/>
    <w:rsid w:val="003346EE"/>
    <w:rsid w:val="00334B74"/>
    <w:rsid w:val="00334EF1"/>
    <w:rsid w:val="00335028"/>
    <w:rsid w:val="0033505C"/>
    <w:rsid w:val="003354B2"/>
    <w:rsid w:val="003358A9"/>
    <w:rsid w:val="003358C7"/>
    <w:rsid w:val="0033596B"/>
    <w:rsid w:val="003359D9"/>
    <w:rsid w:val="00335B30"/>
    <w:rsid w:val="00335DBC"/>
    <w:rsid w:val="00335ECF"/>
    <w:rsid w:val="00335FCE"/>
    <w:rsid w:val="003361E3"/>
    <w:rsid w:val="003364B7"/>
    <w:rsid w:val="0033673F"/>
    <w:rsid w:val="00336A12"/>
    <w:rsid w:val="00336A31"/>
    <w:rsid w:val="0033700E"/>
    <w:rsid w:val="00337404"/>
    <w:rsid w:val="0033748F"/>
    <w:rsid w:val="003375A3"/>
    <w:rsid w:val="00337BC2"/>
    <w:rsid w:val="00337C00"/>
    <w:rsid w:val="00337E9B"/>
    <w:rsid w:val="00337F0F"/>
    <w:rsid w:val="00340530"/>
    <w:rsid w:val="00340A6A"/>
    <w:rsid w:val="003410C7"/>
    <w:rsid w:val="00341208"/>
    <w:rsid w:val="003419D0"/>
    <w:rsid w:val="00341C22"/>
    <w:rsid w:val="00341FEB"/>
    <w:rsid w:val="00341FEE"/>
    <w:rsid w:val="003424BC"/>
    <w:rsid w:val="003424F2"/>
    <w:rsid w:val="0034269D"/>
    <w:rsid w:val="0034274E"/>
    <w:rsid w:val="00342A3C"/>
    <w:rsid w:val="00342C72"/>
    <w:rsid w:val="00342CD6"/>
    <w:rsid w:val="00342D11"/>
    <w:rsid w:val="00342DC0"/>
    <w:rsid w:val="00342E00"/>
    <w:rsid w:val="00343175"/>
    <w:rsid w:val="003432E7"/>
    <w:rsid w:val="00343436"/>
    <w:rsid w:val="00343815"/>
    <w:rsid w:val="00343B64"/>
    <w:rsid w:val="00343C74"/>
    <w:rsid w:val="00343D61"/>
    <w:rsid w:val="003440A6"/>
    <w:rsid w:val="0034463F"/>
    <w:rsid w:val="003446C6"/>
    <w:rsid w:val="00344729"/>
    <w:rsid w:val="0034486D"/>
    <w:rsid w:val="003448B8"/>
    <w:rsid w:val="003449A1"/>
    <w:rsid w:val="00344CCE"/>
    <w:rsid w:val="00344EE2"/>
    <w:rsid w:val="00345563"/>
    <w:rsid w:val="0034556E"/>
    <w:rsid w:val="00345574"/>
    <w:rsid w:val="00345AF8"/>
    <w:rsid w:val="00345AF9"/>
    <w:rsid w:val="00346080"/>
    <w:rsid w:val="003462B5"/>
    <w:rsid w:val="003462ED"/>
    <w:rsid w:val="00346309"/>
    <w:rsid w:val="00346507"/>
    <w:rsid w:val="003465C6"/>
    <w:rsid w:val="00346673"/>
    <w:rsid w:val="003466B5"/>
    <w:rsid w:val="00346771"/>
    <w:rsid w:val="00346773"/>
    <w:rsid w:val="00346E8E"/>
    <w:rsid w:val="003471E7"/>
    <w:rsid w:val="003472AE"/>
    <w:rsid w:val="003472CF"/>
    <w:rsid w:val="00347326"/>
    <w:rsid w:val="003473C4"/>
    <w:rsid w:val="0034764C"/>
    <w:rsid w:val="003477A9"/>
    <w:rsid w:val="00347B39"/>
    <w:rsid w:val="00347DC8"/>
    <w:rsid w:val="00350056"/>
    <w:rsid w:val="00350454"/>
    <w:rsid w:val="003505CC"/>
    <w:rsid w:val="0035088E"/>
    <w:rsid w:val="003509D5"/>
    <w:rsid w:val="00350A0C"/>
    <w:rsid w:val="00350A15"/>
    <w:rsid w:val="00350A75"/>
    <w:rsid w:val="00350AB5"/>
    <w:rsid w:val="00350E42"/>
    <w:rsid w:val="00350EE8"/>
    <w:rsid w:val="00351330"/>
    <w:rsid w:val="00351364"/>
    <w:rsid w:val="0035137E"/>
    <w:rsid w:val="003517FF"/>
    <w:rsid w:val="00351C06"/>
    <w:rsid w:val="00351E63"/>
    <w:rsid w:val="00351F0D"/>
    <w:rsid w:val="00351F6E"/>
    <w:rsid w:val="0035237B"/>
    <w:rsid w:val="0035255D"/>
    <w:rsid w:val="003525B9"/>
    <w:rsid w:val="00352755"/>
    <w:rsid w:val="003527AA"/>
    <w:rsid w:val="00352904"/>
    <w:rsid w:val="0035295A"/>
    <w:rsid w:val="00352BD3"/>
    <w:rsid w:val="00352E3E"/>
    <w:rsid w:val="00352F6C"/>
    <w:rsid w:val="003530D1"/>
    <w:rsid w:val="00353897"/>
    <w:rsid w:val="003539C7"/>
    <w:rsid w:val="00353A18"/>
    <w:rsid w:val="00353AFA"/>
    <w:rsid w:val="003541A1"/>
    <w:rsid w:val="00354339"/>
    <w:rsid w:val="003545EE"/>
    <w:rsid w:val="0035465A"/>
    <w:rsid w:val="00354738"/>
    <w:rsid w:val="003547D4"/>
    <w:rsid w:val="00354903"/>
    <w:rsid w:val="003549CB"/>
    <w:rsid w:val="00354A81"/>
    <w:rsid w:val="00354D08"/>
    <w:rsid w:val="00354D68"/>
    <w:rsid w:val="00354DD5"/>
    <w:rsid w:val="00354F30"/>
    <w:rsid w:val="0035512C"/>
    <w:rsid w:val="00355228"/>
    <w:rsid w:val="00355278"/>
    <w:rsid w:val="003556F5"/>
    <w:rsid w:val="003557B7"/>
    <w:rsid w:val="00355879"/>
    <w:rsid w:val="00355A13"/>
    <w:rsid w:val="00355B59"/>
    <w:rsid w:val="00355C8B"/>
    <w:rsid w:val="00355DF4"/>
    <w:rsid w:val="00355F88"/>
    <w:rsid w:val="00356011"/>
    <w:rsid w:val="00356246"/>
    <w:rsid w:val="0035633D"/>
    <w:rsid w:val="0035637D"/>
    <w:rsid w:val="00356A10"/>
    <w:rsid w:val="00356B8E"/>
    <w:rsid w:val="00356BEC"/>
    <w:rsid w:val="0035711D"/>
    <w:rsid w:val="0035727C"/>
    <w:rsid w:val="00357E03"/>
    <w:rsid w:val="00357E9A"/>
    <w:rsid w:val="003600BD"/>
    <w:rsid w:val="00360127"/>
    <w:rsid w:val="003603FB"/>
    <w:rsid w:val="003604FD"/>
    <w:rsid w:val="0036058A"/>
    <w:rsid w:val="00360D2E"/>
    <w:rsid w:val="00360D4F"/>
    <w:rsid w:val="00360DC6"/>
    <w:rsid w:val="00360E78"/>
    <w:rsid w:val="00360FB9"/>
    <w:rsid w:val="00361485"/>
    <w:rsid w:val="00361999"/>
    <w:rsid w:val="00361A70"/>
    <w:rsid w:val="00361C42"/>
    <w:rsid w:val="00361D80"/>
    <w:rsid w:val="00361EC2"/>
    <w:rsid w:val="0036211F"/>
    <w:rsid w:val="003621C7"/>
    <w:rsid w:val="003624F4"/>
    <w:rsid w:val="0036281E"/>
    <w:rsid w:val="003628CB"/>
    <w:rsid w:val="00362A3E"/>
    <w:rsid w:val="00362DA4"/>
    <w:rsid w:val="0036347D"/>
    <w:rsid w:val="0036382A"/>
    <w:rsid w:val="00363880"/>
    <w:rsid w:val="00363DA8"/>
    <w:rsid w:val="0036403A"/>
    <w:rsid w:val="0036407A"/>
    <w:rsid w:val="003640BB"/>
    <w:rsid w:val="00364432"/>
    <w:rsid w:val="003647EE"/>
    <w:rsid w:val="0036492B"/>
    <w:rsid w:val="00364A31"/>
    <w:rsid w:val="00364A8F"/>
    <w:rsid w:val="00364BDE"/>
    <w:rsid w:val="00364C71"/>
    <w:rsid w:val="00364D1A"/>
    <w:rsid w:val="003650D0"/>
    <w:rsid w:val="00365300"/>
    <w:rsid w:val="0036530A"/>
    <w:rsid w:val="00365632"/>
    <w:rsid w:val="00365794"/>
    <w:rsid w:val="003658BB"/>
    <w:rsid w:val="00365937"/>
    <w:rsid w:val="003659A7"/>
    <w:rsid w:val="00365ADA"/>
    <w:rsid w:val="00365CAC"/>
    <w:rsid w:val="00365E25"/>
    <w:rsid w:val="00365FB7"/>
    <w:rsid w:val="00365FF8"/>
    <w:rsid w:val="00366111"/>
    <w:rsid w:val="00366307"/>
    <w:rsid w:val="003665C4"/>
    <w:rsid w:val="00366A56"/>
    <w:rsid w:val="00366AC9"/>
    <w:rsid w:val="00366D14"/>
    <w:rsid w:val="00366F29"/>
    <w:rsid w:val="00367068"/>
    <w:rsid w:val="0036715E"/>
    <w:rsid w:val="00367595"/>
    <w:rsid w:val="003676D0"/>
    <w:rsid w:val="00367703"/>
    <w:rsid w:val="00367AA4"/>
    <w:rsid w:val="00367FCE"/>
    <w:rsid w:val="00370265"/>
    <w:rsid w:val="0037039B"/>
    <w:rsid w:val="00370804"/>
    <w:rsid w:val="00370B65"/>
    <w:rsid w:val="00370CEA"/>
    <w:rsid w:val="00370E5A"/>
    <w:rsid w:val="00370EDC"/>
    <w:rsid w:val="00371341"/>
    <w:rsid w:val="00371508"/>
    <w:rsid w:val="00371693"/>
    <w:rsid w:val="0037175B"/>
    <w:rsid w:val="003717AB"/>
    <w:rsid w:val="0037189E"/>
    <w:rsid w:val="00371A88"/>
    <w:rsid w:val="0037216B"/>
    <w:rsid w:val="0037222B"/>
    <w:rsid w:val="003727EB"/>
    <w:rsid w:val="00372C43"/>
    <w:rsid w:val="00372DD9"/>
    <w:rsid w:val="00373130"/>
    <w:rsid w:val="00373346"/>
    <w:rsid w:val="0037354C"/>
    <w:rsid w:val="0037357F"/>
    <w:rsid w:val="003737D4"/>
    <w:rsid w:val="00373A14"/>
    <w:rsid w:val="00373A18"/>
    <w:rsid w:val="00373A26"/>
    <w:rsid w:val="00373F1D"/>
    <w:rsid w:val="0037430D"/>
    <w:rsid w:val="00374526"/>
    <w:rsid w:val="003748D3"/>
    <w:rsid w:val="00374BEE"/>
    <w:rsid w:val="00374EF4"/>
    <w:rsid w:val="00374F43"/>
    <w:rsid w:val="00375289"/>
    <w:rsid w:val="003754F6"/>
    <w:rsid w:val="00375A1D"/>
    <w:rsid w:val="00375CE2"/>
    <w:rsid w:val="00375DFB"/>
    <w:rsid w:val="0037603D"/>
    <w:rsid w:val="00376118"/>
    <w:rsid w:val="00376450"/>
    <w:rsid w:val="00376549"/>
    <w:rsid w:val="003765C3"/>
    <w:rsid w:val="0037682C"/>
    <w:rsid w:val="00376E6F"/>
    <w:rsid w:val="00376ED2"/>
    <w:rsid w:val="00377321"/>
    <w:rsid w:val="003773DD"/>
    <w:rsid w:val="00377504"/>
    <w:rsid w:val="003775F5"/>
    <w:rsid w:val="0037778B"/>
    <w:rsid w:val="00377A90"/>
    <w:rsid w:val="00377EF2"/>
    <w:rsid w:val="00377F94"/>
    <w:rsid w:val="003800CF"/>
    <w:rsid w:val="00380321"/>
    <w:rsid w:val="003804D1"/>
    <w:rsid w:val="0038057A"/>
    <w:rsid w:val="003808DF"/>
    <w:rsid w:val="00380E07"/>
    <w:rsid w:val="00380F87"/>
    <w:rsid w:val="00381041"/>
    <w:rsid w:val="003810FE"/>
    <w:rsid w:val="00381382"/>
    <w:rsid w:val="003815D2"/>
    <w:rsid w:val="003816A6"/>
    <w:rsid w:val="0038193E"/>
    <w:rsid w:val="00381AB6"/>
    <w:rsid w:val="00381BDC"/>
    <w:rsid w:val="00381EB1"/>
    <w:rsid w:val="003821C0"/>
    <w:rsid w:val="00382536"/>
    <w:rsid w:val="0038261D"/>
    <w:rsid w:val="003827F9"/>
    <w:rsid w:val="00382DB4"/>
    <w:rsid w:val="00382E41"/>
    <w:rsid w:val="00382E52"/>
    <w:rsid w:val="00382F74"/>
    <w:rsid w:val="00383118"/>
    <w:rsid w:val="003831D8"/>
    <w:rsid w:val="0038352F"/>
    <w:rsid w:val="00383725"/>
    <w:rsid w:val="003837B2"/>
    <w:rsid w:val="003838AD"/>
    <w:rsid w:val="00383990"/>
    <w:rsid w:val="0038425E"/>
    <w:rsid w:val="00384341"/>
    <w:rsid w:val="003843D1"/>
    <w:rsid w:val="0038464D"/>
    <w:rsid w:val="00384698"/>
    <w:rsid w:val="0038478C"/>
    <w:rsid w:val="00384872"/>
    <w:rsid w:val="0038489A"/>
    <w:rsid w:val="003849BA"/>
    <w:rsid w:val="00384AF4"/>
    <w:rsid w:val="00384F24"/>
    <w:rsid w:val="00385022"/>
    <w:rsid w:val="00385082"/>
    <w:rsid w:val="00385108"/>
    <w:rsid w:val="003853D3"/>
    <w:rsid w:val="0038565C"/>
    <w:rsid w:val="003856F8"/>
    <w:rsid w:val="003859CC"/>
    <w:rsid w:val="00385FBD"/>
    <w:rsid w:val="003863C5"/>
    <w:rsid w:val="003865B5"/>
    <w:rsid w:val="00386740"/>
    <w:rsid w:val="00386A64"/>
    <w:rsid w:val="00386BBC"/>
    <w:rsid w:val="00386EED"/>
    <w:rsid w:val="00387198"/>
    <w:rsid w:val="00387208"/>
    <w:rsid w:val="00387263"/>
    <w:rsid w:val="003872C8"/>
    <w:rsid w:val="0038733A"/>
    <w:rsid w:val="00387C15"/>
    <w:rsid w:val="00387DC7"/>
    <w:rsid w:val="00387EB8"/>
    <w:rsid w:val="00387EF8"/>
    <w:rsid w:val="00387F58"/>
    <w:rsid w:val="00390066"/>
    <w:rsid w:val="00390359"/>
    <w:rsid w:val="003906D5"/>
    <w:rsid w:val="003909F2"/>
    <w:rsid w:val="00390F53"/>
    <w:rsid w:val="00390FC4"/>
    <w:rsid w:val="0039106D"/>
    <w:rsid w:val="00391285"/>
    <w:rsid w:val="00391672"/>
    <w:rsid w:val="00391AC4"/>
    <w:rsid w:val="00391F0F"/>
    <w:rsid w:val="00391F7E"/>
    <w:rsid w:val="00391FFB"/>
    <w:rsid w:val="00392158"/>
    <w:rsid w:val="00392218"/>
    <w:rsid w:val="003923FD"/>
    <w:rsid w:val="00392845"/>
    <w:rsid w:val="003928CB"/>
    <w:rsid w:val="0039291B"/>
    <w:rsid w:val="00392998"/>
    <w:rsid w:val="00392A33"/>
    <w:rsid w:val="00392B04"/>
    <w:rsid w:val="00392C32"/>
    <w:rsid w:val="00392C3F"/>
    <w:rsid w:val="00392EF3"/>
    <w:rsid w:val="0039301A"/>
    <w:rsid w:val="00393892"/>
    <w:rsid w:val="00393ADA"/>
    <w:rsid w:val="00393B02"/>
    <w:rsid w:val="00393B05"/>
    <w:rsid w:val="00393D77"/>
    <w:rsid w:val="00393DC1"/>
    <w:rsid w:val="00394445"/>
    <w:rsid w:val="00394585"/>
    <w:rsid w:val="00394714"/>
    <w:rsid w:val="00394A0D"/>
    <w:rsid w:val="00394A17"/>
    <w:rsid w:val="00394A3E"/>
    <w:rsid w:val="00394F96"/>
    <w:rsid w:val="00395069"/>
    <w:rsid w:val="003952FB"/>
    <w:rsid w:val="00395727"/>
    <w:rsid w:val="00395B51"/>
    <w:rsid w:val="00395C5B"/>
    <w:rsid w:val="00395D3E"/>
    <w:rsid w:val="003960ED"/>
    <w:rsid w:val="0039613C"/>
    <w:rsid w:val="00396225"/>
    <w:rsid w:val="00396397"/>
    <w:rsid w:val="003963CB"/>
    <w:rsid w:val="0039645E"/>
    <w:rsid w:val="00396A3A"/>
    <w:rsid w:val="00396B19"/>
    <w:rsid w:val="00396B3F"/>
    <w:rsid w:val="00396F10"/>
    <w:rsid w:val="00397072"/>
    <w:rsid w:val="00397251"/>
    <w:rsid w:val="003972DF"/>
    <w:rsid w:val="00397384"/>
    <w:rsid w:val="003973B1"/>
    <w:rsid w:val="0039743B"/>
    <w:rsid w:val="003974ED"/>
    <w:rsid w:val="00397587"/>
    <w:rsid w:val="003975FB"/>
    <w:rsid w:val="0039762F"/>
    <w:rsid w:val="00397889"/>
    <w:rsid w:val="003978E4"/>
    <w:rsid w:val="00397AE8"/>
    <w:rsid w:val="00397D18"/>
    <w:rsid w:val="00397EFF"/>
    <w:rsid w:val="003A0211"/>
    <w:rsid w:val="003A0329"/>
    <w:rsid w:val="003A0400"/>
    <w:rsid w:val="003A047A"/>
    <w:rsid w:val="003A05C8"/>
    <w:rsid w:val="003A0707"/>
    <w:rsid w:val="003A0720"/>
    <w:rsid w:val="003A0862"/>
    <w:rsid w:val="003A09BA"/>
    <w:rsid w:val="003A0A47"/>
    <w:rsid w:val="003A0ABE"/>
    <w:rsid w:val="003A0DB8"/>
    <w:rsid w:val="003A0F65"/>
    <w:rsid w:val="003A0F67"/>
    <w:rsid w:val="003A0FA7"/>
    <w:rsid w:val="003A0FFC"/>
    <w:rsid w:val="003A1123"/>
    <w:rsid w:val="003A15CD"/>
    <w:rsid w:val="003A17CA"/>
    <w:rsid w:val="003A18FF"/>
    <w:rsid w:val="003A192D"/>
    <w:rsid w:val="003A1BD1"/>
    <w:rsid w:val="003A1C68"/>
    <w:rsid w:val="003A1E01"/>
    <w:rsid w:val="003A206A"/>
    <w:rsid w:val="003A2181"/>
    <w:rsid w:val="003A25F1"/>
    <w:rsid w:val="003A264C"/>
    <w:rsid w:val="003A2715"/>
    <w:rsid w:val="003A272A"/>
    <w:rsid w:val="003A2F4D"/>
    <w:rsid w:val="003A30F5"/>
    <w:rsid w:val="003A35AB"/>
    <w:rsid w:val="003A3BB7"/>
    <w:rsid w:val="003A3C61"/>
    <w:rsid w:val="003A3EB7"/>
    <w:rsid w:val="003A40FE"/>
    <w:rsid w:val="003A44B3"/>
    <w:rsid w:val="003A4B53"/>
    <w:rsid w:val="003A4B7F"/>
    <w:rsid w:val="003A4BE3"/>
    <w:rsid w:val="003A4C7D"/>
    <w:rsid w:val="003A4E86"/>
    <w:rsid w:val="003A4F8C"/>
    <w:rsid w:val="003A511F"/>
    <w:rsid w:val="003A5256"/>
    <w:rsid w:val="003A5555"/>
    <w:rsid w:val="003A5697"/>
    <w:rsid w:val="003A569E"/>
    <w:rsid w:val="003A570A"/>
    <w:rsid w:val="003A578C"/>
    <w:rsid w:val="003A5974"/>
    <w:rsid w:val="003A59B3"/>
    <w:rsid w:val="003A5CE3"/>
    <w:rsid w:val="003A5F13"/>
    <w:rsid w:val="003A62FD"/>
    <w:rsid w:val="003A6494"/>
    <w:rsid w:val="003A6711"/>
    <w:rsid w:val="003A68D2"/>
    <w:rsid w:val="003A6B0C"/>
    <w:rsid w:val="003A6DFD"/>
    <w:rsid w:val="003A6F83"/>
    <w:rsid w:val="003A7140"/>
    <w:rsid w:val="003A761A"/>
    <w:rsid w:val="003A770D"/>
    <w:rsid w:val="003A7767"/>
    <w:rsid w:val="003A78B0"/>
    <w:rsid w:val="003A7A8F"/>
    <w:rsid w:val="003A7E9F"/>
    <w:rsid w:val="003B00CE"/>
    <w:rsid w:val="003B018D"/>
    <w:rsid w:val="003B01C2"/>
    <w:rsid w:val="003B0271"/>
    <w:rsid w:val="003B0329"/>
    <w:rsid w:val="003B0663"/>
    <w:rsid w:val="003B070E"/>
    <w:rsid w:val="003B0773"/>
    <w:rsid w:val="003B07DC"/>
    <w:rsid w:val="003B0B4A"/>
    <w:rsid w:val="003B0DC0"/>
    <w:rsid w:val="003B0FB9"/>
    <w:rsid w:val="003B134B"/>
    <w:rsid w:val="003B1353"/>
    <w:rsid w:val="003B138E"/>
    <w:rsid w:val="003B13A9"/>
    <w:rsid w:val="003B184D"/>
    <w:rsid w:val="003B1B07"/>
    <w:rsid w:val="003B1D4E"/>
    <w:rsid w:val="003B1DB5"/>
    <w:rsid w:val="003B1F37"/>
    <w:rsid w:val="003B29D0"/>
    <w:rsid w:val="003B31CC"/>
    <w:rsid w:val="003B3489"/>
    <w:rsid w:val="003B34F1"/>
    <w:rsid w:val="003B365C"/>
    <w:rsid w:val="003B3AF4"/>
    <w:rsid w:val="003B3BE0"/>
    <w:rsid w:val="003B3C5B"/>
    <w:rsid w:val="003B3F78"/>
    <w:rsid w:val="003B4347"/>
    <w:rsid w:val="003B4496"/>
    <w:rsid w:val="003B44AE"/>
    <w:rsid w:val="003B45AC"/>
    <w:rsid w:val="003B4759"/>
    <w:rsid w:val="003B4B20"/>
    <w:rsid w:val="003B4E0F"/>
    <w:rsid w:val="003B5074"/>
    <w:rsid w:val="003B5152"/>
    <w:rsid w:val="003B53F4"/>
    <w:rsid w:val="003B5432"/>
    <w:rsid w:val="003B57F2"/>
    <w:rsid w:val="003B58AA"/>
    <w:rsid w:val="003B5A7F"/>
    <w:rsid w:val="003B5B56"/>
    <w:rsid w:val="003B5FD5"/>
    <w:rsid w:val="003B601C"/>
    <w:rsid w:val="003B60E5"/>
    <w:rsid w:val="003B613C"/>
    <w:rsid w:val="003B62E9"/>
    <w:rsid w:val="003B63E9"/>
    <w:rsid w:val="003B6417"/>
    <w:rsid w:val="003B6B2B"/>
    <w:rsid w:val="003B7324"/>
    <w:rsid w:val="003B7364"/>
    <w:rsid w:val="003B73E0"/>
    <w:rsid w:val="003B743A"/>
    <w:rsid w:val="003B7546"/>
    <w:rsid w:val="003B7643"/>
    <w:rsid w:val="003B7746"/>
    <w:rsid w:val="003B78F8"/>
    <w:rsid w:val="003B7D12"/>
    <w:rsid w:val="003C0077"/>
    <w:rsid w:val="003C02E6"/>
    <w:rsid w:val="003C03C8"/>
    <w:rsid w:val="003C0703"/>
    <w:rsid w:val="003C0767"/>
    <w:rsid w:val="003C086E"/>
    <w:rsid w:val="003C08D0"/>
    <w:rsid w:val="003C0D18"/>
    <w:rsid w:val="003C0DD8"/>
    <w:rsid w:val="003C122D"/>
    <w:rsid w:val="003C12C0"/>
    <w:rsid w:val="003C13FC"/>
    <w:rsid w:val="003C1C39"/>
    <w:rsid w:val="003C1CCC"/>
    <w:rsid w:val="003C1E06"/>
    <w:rsid w:val="003C1E2B"/>
    <w:rsid w:val="003C20DF"/>
    <w:rsid w:val="003C20EE"/>
    <w:rsid w:val="003C2208"/>
    <w:rsid w:val="003C224C"/>
    <w:rsid w:val="003C22C6"/>
    <w:rsid w:val="003C2428"/>
    <w:rsid w:val="003C26BB"/>
    <w:rsid w:val="003C274C"/>
    <w:rsid w:val="003C29F0"/>
    <w:rsid w:val="003C2A31"/>
    <w:rsid w:val="003C2AA1"/>
    <w:rsid w:val="003C2D2D"/>
    <w:rsid w:val="003C3183"/>
    <w:rsid w:val="003C3273"/>
    <w:rsid w:val="003C3558"/>
    <w:rsid w:val="003C361C"/>
    <w:rsid w:val="003C3983"/>
    <w:rsid w:val="003C3C4D"/>
    <w:rsid w:val="003C3D41"/>
    <w:rsid w:val="003C3DE7"/>
    <w:rsid w:val="003C3EAD"/>
    <w:rsid w:val="003C417F"/>
    <w:rsid w:val="003C437D"/>
    <w:rsid w:val="003C4459"/>
    <w:rsid w:val="003C44C0"/>
    <w:rsid w:val="003C44D8"/>
    <w:rsid w:val="003C47D2"/>
    <w:rsid w:val="003C4977"/>
    <w:rsid w:val="003C4B49"/>
    <w:rsid w:val="003C4BED"/>
    <w:rsid w:val="003C506A"/>
    <w:rsid w:val="003C5122"/>
    <w:rsid w:val="003C525B"/>
    <w:rsid w:val="003C543A"/>
    <w:rsid w:val="003C57E5"/>
    <w:rsid w:val="003C57EC"/>
    <w:rsid w:val="003C580B"/>
    <w:rsid w:val="003C5C8D"/>
    <w:rsid w:val="003C5F63"/>
    <w:rsid w:val="003C616A"/>
    <w:rsid w:val="003C6310"/>
    <w:rsid w:val="003C6352"/>
    <w:rsid w:val="003C63D3"/>
    <w:rsid w:val="003C6543"/>
    <w:rsid w:val="003C66EF"/>
    <w:rsid w:val="003C6769"/>
    <w:rsid w:val="003C69F9"/>
    <w:rsid w:val="003C6E00"/>
    <w:rsid w:val="003C719E"/>
    <w:rsid w:val="003C72D7"/>
    <w:rsid w:val="003C74EE"/>
    <w:rsid w:val="003C756A"/>
    <w:rsid w:val="003C75D6"/>
    <w:rsid w:val="003C77C6"/>
    <w:rsid w:val="003C7836"/>
    <w:rsid w:val="003C79B7"/>
    <w:rsid w:val="003D0313"/>
    <w:rsid w:val="003D0429"/>
    <w:rsid w:val="003D05B5"/>
    <w:rsid w:val="003D05E5"/>
    <w:rsid w:val="003D087A"/>
    <w:rsid w:val="003D0C6A"/>
    <w:rsid w:val="003D0F43"/>
    <w:rsid w:val="003D0F9C"/>
    <w:rsid w:val="003D1211"/>
    <w:rsid w:val="003D13C7"/>
    <w:rsid w:val="003D15D5"/>
    <w:rsid w:val="003D1D53"/>
    <w:rsid w:val="003D1F55"/>
    <w:rsid w:val="003D2100"/>
    <w:rsid w:val="003D224A"/>
    <w:rsid w:val="003D2375"/>
    <w:rsid w:val="003D26E5"/>
    <w:rsid w:val="003D27BF"/>
    <w:rsid w:val="003D2A89"/>
    <w:rsid w:val="003D2BED"/>
    <w:rsid w:val="003D2C3F"/>
    <w:rsid w:val="003D2CB9"/>
    <w:rsid w:val="003D2D32"/>
    <w:rsid w:val="003D2D81"/>
    <w:rsid w:val="003D2DDF"/>
    <w:rsid w:val="003D307E"/>
    <w:rsid w:val="003D3240"/>
    <w:rsid w:val="003D325A"/>
    <w:rsid w:val="003D36F1"/>
    <w:rsid w:val="003D406E"/>
    <w:rsid w:val="003D41A8"/>
    <w:rsid w:val="003D426D"/>
    <w:rsid w:val="003D4539"/>
    <w:rsid w:val="003D455B"/>
    <w:rsid w:val="003D4A97"/>
    <w:rsid w:val="003D4B84"/>
    <w:rsid w:val="003D4CB8"/>
    <w:rsid w:val="003D50CB"/>
    <w:rsid w:val="003D5114"/>
    <w:rsid w:val="003D5351"/>
    <w:rsid w:val="003D53B9"/>
    <w:rsid w:val="003D5530"/>
    <w:rsid w:val="003D5AAD"/>
    <w:rsid w:val="003D5C5F"/>
    <w:rsid w:val="003D5E40"/>
    <w:rsid w:val="003D5E70"/>
    <w:rsid w:val="003D5EBF"/>
    <w:rsid w:val="003D5F73"/>
    <w:rsid w:val="003D60EB"/>
    <w:rsid w:val="003D67A4"/>
    <w:rsid w:val="003D6C76"/>
    <w:rsid w:val="003D6CEB"/>
    <w:rsid w:val="003D6E7C"/>
    <w:rsid w:val="003D6FE2"/>
    <w:rsid w:val="003D7045"/>
    <w:rsid w:val="003D7167"/>
    <w:rsid w:val="003D7263"/>
    <w:rsid w:val="003D7265"/>
    <w:rsid w:val="003D74D5"/>
    <w:rsid w:val="003D7515"/>
    <w:rsid w:val="003D768A"/>
    <w:rsid w:val="003D78D8"/>
    <w:rsid w:val="003D797E"/>
    <w:rsid w:val="003D7DA8"/>
    <w:rsid w:val="003E02A8"/>
    <w:rsid w:val="003E044F"/>
    <w:rsid w:val="003E0468"/>
    <w:rsid w:val="003E0473"/>
    <w:rsid w:val="003E07AD"/>
    <w:rsid w:val="003E0A59"/>
    <w:rsid w:val="003E0A6E"/>
    <w:rsid w:val="003E0AE4"/>
    <w:rsid w:val="003E0AF4"/>
    <w:rsid w:val="003E0C29"/>
    <w:rsid w:val="003E0CA2"/>
    <w:rsid w:val="003E0DDB"/>
    <w:rsid w:val="003E0E40"/>
    <w:rsid w:val="003E0F41"/>
    <w:rsid w:val="003E12D6"/>
    <w:rsid w:val="003E1982"/>
    <w:rsid w:val="003E1B3C"/>
    <w:rsid w:val="003E1CA6"/>
    <w:rsid w:val="003E1E0B"/>
    <w:rsid w:val="003E24AB"/>
    <w:rsid w:val="003E24C1"/>
    <w:rsid w:val="003E25E1"/>
    <w:rsid w:val="003E2791"/>
    <w:rsid w:val="003E2A27"/>
    <w:rsid w:val="003E2A31"/>
    <w:rsid w:val="003E2BBD"/>
    <w:rsid w:val="003E2DBA"/>
    <w:rsid w:val="003E2DDA"/>
    <w:rsid w:val="003E2E5F"/>
    <w:rsid w:val="003E37F0"/>
    <w:rsid w:val="003E3BB3"/>
    <w:rsid w:val="003E3D8E"/>
    <w:rsid w:val="003E3F4F"/>
    <w:rsid w:val="003E3F53"/>
    <w:rsid w:val="003E4133"/>
    <w:rsid w:val="003E44A8"/>
    <w:rsid w:val="003E4771"/>
    <w:rsid w:val="003E47CF"/>
    <w:rsid w:val="003E4D40"/>
    <w:rsid w:val="003E4D5A"/>
    <w:rsid w:val="003E4DA6"/>
    <w:rsid w:val="003E50E0"/>
    <w:rsid w:val="003E5294"/>
    <w:rsid w:val="003E5497"/>
    <w:rsid w:val="003E5650"/>
    <w:rsid w:val="003E5874"/>
    <w:rsid w:val="003E5B4B"/>
    <w:rsid w:val="003E5CE4"/>
    <w:rsid w:val="003E5FEC"/>
    <w:rsid w:val="003E634F"/>
    <w:rsid w:val="003E64B9"/>
    <w:rsid w:val="003E6502"/>
    <w:rsid w:val="003E6951"/>
    <w:rsid w:val="003E6BAB"/>
    <w:rsid w:val="003E6C9E"/>
    <w:rsid w:val="003E6D71"/>
    <w:rsid w:val="003E73AD"/>
    <w:rsid w:val="003E76E1"/>
    <w:rsid w:val="003E7B78"/>
    <w:rsid w:val="003E7D3A"/>
    <w:rsid w:val="003F007A"/>
    <w:rsid w:val="003F02A9"/>
    <w:rsid w:val="003F031F"/>
    <w:rsid w:val="003F03F4"/>
    <w:rsid w:val="003F04AC"/>
    <w:rsid w:val="003F0527"/>
    <w:rsid w:val="003F0818"/>
    <w:rsid w:val="003F0CCA"/>
    <w:rsid w:val="003F0EB5"/>
    <w:rsid w:val="003F0FFA"/>
    <w:rsid w:val="003F11B9"/>
    <w:rsid w:val="003F1344"/>
    <w:rsid w:val="003F1551"/>
    <w:rsid w:val="003F1B45"/>
    <w:rsid w:val="003F1C0F"/>
    <w:rsid w:val="003F200E"/>
    <w:rsid w:val="003F21CC"/>
    <w:rsid w:val="003F240B"/>
    <w:rsid w:val="003F2419"/>
    <w:rsid w:val="003F251F"/>
    <w:rsid w:val="003F255A"/>
    <w:rsid w:val="003F267C"/>
    <w:rsid w:val="003F26A1"/>
    <w:rsid w:val="003F2916"/>
    <w:rsid w:val="003F2EBA"/>
    <w:rsid w:val="003F30AE"/>
    <w:rsid w:val="003F31EE"/>
    <w:rsid w:val="003F3230"/>
    <w:rsid w:val="003F3561"/>
    <w:rsid w:val="003F3579"/>
    <w:rsid w:val="003F3652"/>
    <w:rsid w:val="003F383C"/>
    <w:rsid w:val="003F3CFA"/>
    <w:rsid w:val="003F40E1"/>
    <w:rsid w:val="003F416F"/>
    <w:rsid w:val="003F4A34"/>
    <w:rsid w:val="003F4BB9"/>
    <w:rsid w:val="003F4BF8"/>
    <w:rsid w:val="003F51A0"/>
    <w:rsid w:val="003F51D0"/>
    <w:rsid w:val="003F5243"/>
    <w:rsid w:val="003F5415"/>
    <w:rsid w:val="003F544F"/>
    <w:rsid w:val="003F5791"/>
    <w:rsid w:val="003F5883"/>
    <w:rsid w:val="003F588B"/>
    <w:rsid w:val="003F5D04"/>
    <w:rsid w:val="003F5D6F"/>
    <w:rsid w:val="003F5E17"/>
    <w:rsid w:val="003F5E2C"/>
    <w:rsid w:val="003F6297"/>
    <w:rsid w:val="003F629C"/>
    <w:rsid w:val="003F661B"/>
    <w:rsid w:val="003F67CC"/>
    <w:rsid w:val="003F6961"/>
    <w:rsid w:val="003F6AD1"/>
    <w:rsid w:val="003F6B5F"/>
    <w:rsid w:val="003F6D8B"/>
    <w:rsid w:val="003F6DC7"/>
    <w:rsid w:val="003F7084"/>
    <w:rsid w:val="003F70B9"/>
    <w:rsid w:val="003F7141"/>
    <w:rsid w:val="003F71A2"/>
    <w:rsid w:val="003F7628"/>
    <w:rsid w:val="003F7794"/>
    <w:rsid w:val="003F779E"/>
    <w:rsid w:val="003F7D29"/>
    <w:rsid w:val="003F7DBE"/>
    <w:rsid w:val="003F7E37"/>
    <w:rsid w:val="004000EA"/>
    <w:rsid w:val="004001C8"/>
    <w:rsid w:val="00400309"/>
    <w:rsid w:val="00400551"/>
    <w:rsid w:val="0040055A"/>
    <w:rsid w:val="004005F0"/>
    <w:rsid w:val="00400620"/>
    <w:rsid w:val="00400645"/>
    <w:rsid w:val="00400764"/>
    <w:rsid w:val="0040097F"/>
    <w:rsid w:val="00400D90"/>
    <w:rsid w:val="00401060"/>
    <w:rsid w:val="00401346"/>
    <w:rsid w:val="004014CA"/>
    <w:rsid w:val="00401969"/>
    <w:rsid w:val="00401E34"/>
    <w:rsid w:val="00402401"/>
    <w:rsid w:val="0040252C"/>
    <w:rsid w:val="00402555"/>
    <w:rsid w:val="004028F8"/>
    <w:rsid w:val="00402A12"/>
    <w:rsid w:val="00402A39"/>
    <w:rsid w:val="00403221"/>
    <w:rsid w:val="0040335E"/>
    <w:rsid w:val="0040336B"/>
    <w:rsid w:val="004033EF"/>
    <w:rsid w:val="00403500"/>
    <w:rsid w:val="00403551"/>
    <w:rsid w:val="00403559"/>
    <w:rsid w:val="004036FB"/>
    <w:rsid w:val="004037AA"/>
    <w:rsid w:val="004038B1"/>
    <w:rsid w:val="004039CE"/>
    <w:rsid w:val="004039E4"/>
    <w:rsid w:val="00403AD3"/>
    <w:rsid w:val="00403BDD"/>
    <w:rsid w:val="00403DF6"/>
    <w:rsid w:val="00404005"/>
    <w:rsid w:val="00404157"/>
    <w:rsid w:val="0040423B"/>
    <w:rsid w:val="004043F1"/>
    <w:rsid w:val="004049B4"/>
    <w:rsid w:val="00404B4C"/>
    <w:rsid w:val="00404BA4"/>
    <w:rsid w:val="00404C73"/>
    <w:rsid w:val="00404D38"/>
    <w:rsid w:val="00404DB9"/>
    <w:rsid w:val="00404F92"/>
    <w:rsid w:val="0040558E"/>
    <w:rsid w:val="00405607"/>
    <w:rsid w:val="00405BCF"/>
    <w:rsid w:val="00405D84"/>
    <w:rsid w:val="00405E86"/>
    <w:rsid w:val="00405F6D"/>
    <w:rsid w:val="0040603D"/>
    <w:rsid w:val="00406511"/>
    <w:rsid w:val="00406560"/>
    <w:rsid w:val="00406641"/>
    <w:rsid w:val="004066FA"/>
    <w:rsid w:val="00406819"/>
    <w:rsid w:val="004068D7"/>
    <w:rsid w:val="00406A76"/>
    <w:rsid w:val="00406C3A"/>
    <w:rsid w:val="00406ECA"/>
    <w:rsid w:val="004070D3"/>
    <w:rsid w:val="004071B2"/>
    <w:rsid w:val="0040747D"/>
    <w:rsid w:val="00407838"/>
    <w:rsid w:val="004079B8"/>
    <w:rsid w:val="00407BBB"/>
    <w:rsid w:val="00407CFD"/>
    <w:rsid w:val="00407ED4"/>
    <w:rsid w:val="00407F66"/>
    <w:rsid w:val="0041034E"/>
    <w:rsid w:val="00410599"/>
    <w:rsid w:val="004105CC"/>
    <w:rsid w:val="0041088C"/>
    <w:rsid w:val="004108BA"/>
    <w:rsid w:val="00410AA2"/>
    <w:rsid w:val="00410AB0"/>
    <w:rsid w:val="00410AB1"/>
    <w:rsid w:val="00410B95"/>
    <w:rsid w:val="00410B9A"/>
    <w:rsid w:val="00410BB5"/>
    <w:rsid w:val="004112C8"/>
    <w:rsid w:val="004118C9"/>
    <w:rsid w:val="00411F61"/>
    <w:rsid w:val="004123C6"/>
    <w:rsid w:val="004125AB"/>
    <w:rsid w:val="00412983"/>
    <w:rsid w:val="00412C68"/>
    <w:rsid w:val="00412DE9"/>
    <w:rsid w:val="00412E91"/>
    <w:rsid w:val="004130B3"/>
    <w:rsid w:val="004130ED"/>
    <w:rsid w:val="0041351B"/>
    <w:rsid w:val="0041388C"/>
    <w:rsid w:val="00413C64"/>
    <w:rsid w:val="00413C8B"/>
    <w:rsid w:val="00413EA0"/>
    <w:rsid w:val="00413F49"/>
    <w:rsid w:val="00413FBF"/>
    <w:rsid w:val="00414843"/>
    <w:rsid w:val="00414D9A"/>
    <w:rsid w:val="00415166"/>
    <w:rsid w:val="00415278"/>
    <w:rsid w:val="00415679"/>
    <w:rsid w:val="004157FA"/>
    <w:rsid w:val="0041593C"/>
    <w:rsid w:val="00415A74"/>
    <w:rsid w:val="00415B5E"/>
    <w:rsid w:val="00415BD2"/>
    <w:rsid w:val="00415C4F"/>
    <w:rsid w:val="00415C57"/>
    <w:rsid w:val="00415CF0"/>
    <w:rsid w:val="00415CFF"/>
    <w:rsid w:val="00415DB5"/>
    <w:rsid w:val="00415E2C"/>
    <w:rsid w:val="00416045"/>
    <w:rsid w:val="0041618B"/>
    <w:rsid w:val="00416494"/>
    <w:rsid w:val="004164EC"/>
    <w:rsid w:val="00416566"/>
    <w:rsid w:val="0041660C"/>
    <w:rsid w:val="004168A0"/>
    <w:rsid w:val="00416BF1"/>
    <w:rsid w:val="00416E70"/>
    <w:rsid w:val="00417603"/>
    <w:rsid w:val="0041795D"/>
    <w:rsid w:val="00417A29"/>
    <w:rsid w:val="00417C6D"/>
    <w:rsid w:val="004200E9"/>
    <w:rsid w:val="0042021B"/>
    <w:rsid w:val="004203DA"/>
    <w:rsid w:val="00420405"/>
    <w:rsid w:val="00420573"/>
    <w:rsid w:val="00420633"/>
    <w:rsid w:val="004208B1"/>
    <w:rsid w:val="00420AF2"/>
    <w:rsid w:val="00420CF8"/>
    <w:rsid w:val="00420FB1"/>
    <w:rsid w:val="00420FC3"/>
    <w:rsid w:val="00421241"/>
    <w:rsid w:val="00421332"/>
    <w:rsid w:val="004214B6"/>
    <w:rsid w:val="00421B43"/>
    <w:rsid w:val="00421B6A"/>
    <w:rsid w:val="00421C1E"/>
    <w:rsid w:val="00421CC4"/>
    <w:rsid w:val="00421D66"/>
    <w:rsid w:val="00421DBA"/>
    <w:rsid w:val="00421DBD"/>
    <w:rsid w:val="00422016"/>
    <w:rsid w:val="00422049"/>
    <w:rsid w:val="004221CF"/>
    <w:rsid w:val="00422AD4"/>
    <w:rsid w:val="00422F4C"/>
    <w:rsid w:val="00423169"/>
    <w:rsid w:val="00423275"/>
    <w:rsid w:val="0042353D"/>
    <w:rsid w:val="004235A7"/>
    <w:rsid w:val="0042366C"/>
    <w:rsid w:val="00423692"/>
    <w:rsid w:val="00423B7E"/>
    <w:rsid w:val="00423C47"/>
    <w:rsid w:val="00423E76"/>
    <w:rsid w:val="004241AD"/>
    <w:rsid w:val="00424535"/>
    <w:rsid w:val="004246DD"/>
    <w:rsid w:val="004249FF"/>
    <w:rsid w:val="00424DAA"/>
    <w:rsid w:val="0042501A"/>
    <w:rsid w:val="004251CB"/>
    <w:rsid w:val="0042524C"/>
    <w:rsid w:val="0042547B"/>
    <w:rsid w:val="004254DA"/>
    <w:rsid w:val="00425990"/>
    <w:rsid w:val="00425BE0"/>
    <w:rsid w:val="00425EB2"/>
    <w:rsid w:val="00425EEF"/>
    <w:rsid w:val="00425F03"/>
    <w:rsid w:val="00426144"/>
    <w:rsid w:val="00426341"/>
    <w:rsid w:val="00426386"/>
    <w:rsid w:val="0042649B"/>
    <w:rsid w:val="004265CF"/>
    <w:rsid w:val="004267CB"/>
    <w:rsid w:val="00426815"/>
    <w:rsid w:val="0042691E"/>
    <w:rsid w:val="00426AD8"/>
    <w:rsid w:val="00426BAF"/>
    <w:rsid w:val="00426BDB"/>
    <w:rsid w:val="00426CBA"/>
    <w:rsid w:val="00427445"/>
    <w:rsid w:val="00427481"/>
    <w:rsid w:val="004274B9"/>
    <w:rsid w:val="004277DA"/>
    <w:rsid w:val="004277E2"/>
    <w:rsid w:val="004277FC"/>
    <w:rsid w:val="0042791B"/>
    <w:rsid w:val="00427BF4"/>
    <w:rsid w:val="00427C70"/>
    <w:rsid w:val="00427C97"/>
    <w:rsid w:val="00427E04"/>
    <w:rsid w:val="00430025"/>
    <w:rsid w:val="0043034A"/>
    <w:rsid w:val="0043036B"/>
    <w:rsid w:val="00430475"/>
    <w:rsid w:val="004304C8"/>
    <w:rsid w:val="004305AF"/>
    <w:rsid w:val="004308AB"/>
    <w:rsid w:val="00430BF2"/>
    <w:rsid w:val="00430C4F"/>
    <w:rsid w:val="00430C62"/>
    <w:rsid w:val="00430CBA"/>
    <w:rsid w:val="00430CF5"/>
    <w:rsid w:val="00430EBF"/>
    <w:rsid w:val="00430F10"/>
    <w:rsid w:val="00430F75"/>
    <w:rsid w:val="00431117"/>
    <w:rsid w:val="00431194"/>
    <w:rsid w:val="00431308"/>
    <w:rsid w:val="004315B4"/>
    <w:rsid w:val="0043169C"/>
    <w:rsid w:val="0043185A"/>
    <w:rsid w:val="00431BD6"/>
    <w:rsid w:val="00431CE4"/>
    <w:rsid w:val="00431E6B"/>
    <w:rsid w:val="00432125"/>
    <w:rsid w:val="00432427"/>
    <w:rsid w:val="00432478"/>
    <w:rsid w:val="004328BB"/>
    <w:rsid w:val="004329A7"/>
    <w:rsid w:val="004329B4"/>
    <w:rsid w:val="004329DA"/>
    <w:rsid w:val="00432AD9"/>
    <w:rsid w:val="00432AFB"/>
    <w:rsid w:val="00432B12"/>
    <w:rsid w:val="00432B8B"/>
    <w:rsid w:val="004333E2"/>
    <w:rsid w:val="004335DF"/>
    <w:rsid w:val="00434049"/>
    <w:rsid w:val="0043413A"/>
    <w:rsid w:val="0043417C"/>
    <w:rsid w:val="0043424E"/>
    <w:rsid w:val="00434CD5"/>
    <w:rsid w:val="00435510"/>
    <w:rsid w:val="004355DC"/>
    <w:rsid w:val="00435722"/>
    <w:rsid w:val="00435725"/>
    <w:rsid w:val="004357CD"/>
    <w:rsid w:val="00435BD7"/>
    <w:rsid w:val="00435C7A"/>
    <w:rsid w:val="00435FCD"/>
    <w:rsid w:val="0043611F"/>
    <w:rsid w:val="004362BF"/>
    <w:rsid w:val="0043635F"/>
    <w:rsid w:val="004363B9"/>
    <w:rsid w:val="00436A7C"/>
    <w:rsid w:val="00436D71"/>
    <w:rsid w:val="00436EEC"/>
    <w:rsid w:val="00436F1F"/>
    <w:rsid w:val="004373E4"/>
    <w:rsid w:val="0043755D"/>
    <w:rsid w:val="00437795"/>
    <w:rsid w:val="00437B5B"/>
    <w:rsid w:val="00437D3E"/>
    <w:rsid w:val="00437E6D"/>
    <w:rsid w:val="004400D6"/>
    <w:rsid w:val="00440544"/>
    <w:rsid w:val="004405F5"/>
    <w:rsid w:val="00440643"/>
    <w:rsid w:val="00440925"/>
    <w:rsid w:val="00440967"/>
    <w:rsid w:val="00440B7D"/>
    <w:rsid w:val="00440D6B"/>
    <w:rsid w:val="004410E4"/>
    <w:rsid w:val="0044110F"/>
    <w:rsid w:val="00441215"/>
    <w:rsid w:val="00441351"/>
    <w:rsid w:val="004413A6"/>
    <w:rsid w:val="0044176B"/>
    <w:rsid w:val="004418EC"/>
    <w:rsid w:val="004419D7"/>
    <w:rsid w:val="00441C4C"/>
    <w:rsid w:val="00441D98"/>
    <w:rsid w:val="00441DCF"/>
    <w:rsid w:val="00441F71"/>
    <w:rsid w:val="00442441"/>
    <w:rsid w:val="00442671"/>
    <w:rsid w:val="00442A6F"/>
    <w:rsid w:val="00442AB8"/>
    <w:rsid w:val="00442D46"/>
    <w:rsid w:val="00442D54"/>
    <w:rsid w:val="00443300"/>
    <w:rsid w:val="0044349C"/>
    <w:rsid w:val="004436B8"/>
    <w:rsid w:val="004437CA"/>
    <w:rsid w:val="0044380A"/>
    <w:rsid w:val="00443823"/>
    <w:rsid w:val="004438B2"/>
    <w:rsid w:val="00443921"/>
    <w:rsid w:val="00443B92"/>
    <w:rsid w:val="00443C6D"/>
    <w:rsid w:val="00443D1E"/>
    <w:rsid w:val="00443DCF"/>
    <w:rsid w:val="00443FE7"/>
    <w:rsid w:val="00444029"/>
    <w:rsid w:val="0044402F"/>
    <w:rsid w:val="004440B3"/>
    <w:rsid w:val="00444211"/>
    <w:rsid w:val="00444331"/>
    <w:rsid w:val="0044435E"/>
    <w:rsid w:val="00444595"/>
    <w:rsid w:val="004448B0"/>
    <w:rsid w:val="00444CF8"/>
    <w:rsid w:val="0044553B"/>
    <w:rsid w:val="00445642"/>
    <w:rsid w:val="004456CD"/>
    <w:rsid w:val="00445739"/>
    <w:rsid w:val="004457D8"/>
    <w:rsid w:val="00445970"/>
    <w:rsid w:val="00445E15"/>
    <w:rsid w:val="00445FEA"/>
    <w:rsid w:val="00446009"/>
    <w:rsid w:val="004461BD"/>
    <w:rsid w:val="00446372"/>
    <w:rsid w:val="00446411"/>
    <w:rsid w:val="00446478"/>
    <w:rsid w:val="0044648B"/>
    <w:rsid w:val="0044654C"/>
    <w:rsid w:val="004465AD"/>
    <w:rsid w:val="004466CC"/>
    <w:rsid w:val="00446BD0"/>
    <w:rsid w:val="00446BD9"/>
    <w:rsid w:val="00447056"/>
    <w:rsid w:val="004472F2"/>
    <w:rsid w:val="0044733D"/>
    <w:rsid w:val="0044739B"/>
    <w:rsid w:val="004476F3"/>
    <w:rsid w:val="004478D5"/>
    <w:rsid w:val="004479AE"/>
    <w:rsid w:val="004479E7"/>
    <w:rsid w:val="00447AB7"/>
    <w:rsid w:val="00447B16"/>
    <w:rsid w:val="00447C32"/>
    <w:rsid w:val="00447C47"/>
    <w:rsid w:val="00447DD7"/>
    <w:rsid w:val="00447E01"/>
    <w:rsid w:val="00447E2E"/>
    <w:rsid w:val="004503DE"/>
    <w:rsid w:val="004504FC"/>
    <w:rsid w:val="004506D3"/>
    <w:rsid w:val="004508C5"/>
    <w:rsid w:val="00450974"/>
    <w:rsid w:val="004509CB"/>
    <w:rsid w:val="00450ACC"/>
    <w:rsid w:val="00450C8D"/>
    <w:rsid w:val="00450E03"/>
    <w:rsid w:val="00450E52"/>
    <w:rsid w:val="00450FE2"/>
    <w:rsid w:val="00451106"/>
    <w:rsid w:val="004511DA"/>
    <w:rsid w:val="0045155E"/>
    <w:rsid w:val="0045161C"/>
    <w:rsid w:val="0045167E"/>
    <w:rsid w:val="0045187F"/>
    <w:rsid w:val="0045190A"/>
    <w:rsid w:val="00451A8A"/>
    <w:rsid w:val="00451B50"/>
    <w:rsid w:val="00451D66"/>
    <w:rsid w:val="004520A4"/>
    <w:rsid w:val="00452646"/>
    <w:rsid w:val="00452726"/>
    <w:rsid w:val="004529DE"/>
    <w:rsid w:val="00452C53"/>
    <w:rsid w:val="00452EE3"/>
    <w:rsid w:val="00452F22"/>
    <w:rsid w:val="00452FE6"/>
    <w:rsid w:val="0045307E"/>
    <w:rsid w:val="0045349E"/>
    <w:rsid w:val="004534FD"/>
    <w:rsid w:val="0045376F"/>
    <w:rsid w:val="004539B5"/>
    <w:rsid w:val="00453A10"/>
    <w:rsid w:val="00453AA0"/>
    <w:rsid w:val="00453BA2"/>
    <w:rsid w:val="00453C5A"/>
    <w:rsid w:val="00453D5B"/>
    <w:rsid w:val="00453DCF"/>
    <w:rsid w:val="00453E5C"/>
    <w:rsid w:val="00453F86"/>
    <w:rsid w:val="00454204"/>
    <w:rsid w:val="00454415"/>
    <w:rsid w:val="004544E8"/>
    <w:rsid w:val="004547B3"/>
    <w:rsid w:val="00455355"/>
    <w:rsid w:val="004557CE"/>
    <w:rsid w:val="004557EA"/>
    <w:rsid w:val="00455AFD"/>
    <w:rsid w:val="00455CE6"/>
    <w:rsid w:val="00455DCA"/>
    <w:rsid w:val="00455E72"/>
    <w:rsid w:val="0045604C"/>
    <w:rsid w:val="0045628E"/>
    <w:rsid w:val="0045631D"/>
    <w:rsid w:val="00456AD4"/>
    <w:rsid w:val="00456DCB"/>
    <w:rsid w:val="00457298"/>
    <w:rsid w:val="0045765E"/>
    <w:rsid w:val="004577E4"/>
    <w:rsid w:val="00457909"/>
    <w:rsid w:val="00457A74"/>
    <w:rsid w:val="00457CED"/>
    <w:rsid w:val="004601FD"/>
    <w:rsid w:val="004603B7"/>
    <w:rsid w:val="00460541"/>
    <w:rsid w:val="00460DB6"/>
    <w:rsid w:val="00460F85"/>
    <w:rsid w:val="0046145A"/>
    <w:rsid w:val="00461818"/>
    <w:rsid w:val="00461C09"/>
    <w:rsid w:val="00461FC1"/>
    <w:rsid w:val="00461FD7"/>
    <w:rsid w:val="00461FEB"/>
    <w:rsid w:val="00462307"/>
    <w:rsid w:val="004623B4"/>
    <w:rsid w:val="00462968"/>
    <w:rsid w:val="00462B6C"/>
    <w:rsid w:val="00462BF9"/>
    <w:rsid w:val="00462C0B"/>
    <w:rsid w:val="00463474"/>
    <w:rsid w:val="004635C6"/>
    <w:rsid w:val="00463974"/>
    <w:rsid w:val="00463C8B"/>
    <w:rsid w:val="00463E8B"/>
    <w:rsid w:val="00463EC8"/>
    <w:rsid w:val="00463EE5"/>
    <w:rsid w:val="00464093"/>
    <w:rsid w:val="0046421F"/>
    <w:rsid w:val="00464466"/>
    <w:rsid w:val="00464981"/>
    <w:rsid w:val="00464A2F"/>
    <w:rsid w:val="00464A35"/>
    <w:rsid w:val="00464A7C"/>
    <w:rsid w:val="00464CBB"/>
    <w:rsid w:val="00464DA1"/>
    <w:rsid w:val="00464DC8"/>
    <w:rsid w:val="00464E45"/>
    <w:rsid w:val="00464F5A"/>
    <w:rsid w:val="0046517E"/>
    <w:rsid w:val="0046534C"/>
    <w:rsid w:val="004657E0"/>
    <w:rsid w:val="00465B70"/>
    <w:rsid w:val="00465CEC"/>
    <w:rsid w:val="00465DDC"/>
    <w:rsid w:val="00465E1B"/>
    <w:rsid w:val="00465FBF"/>
    <w:rsid w:val="0046605A"/>
    <w:rsid w:val="0046606B"/>
    <w:rsid w:val="0046624B"/>
    <w:rsid w:val="004665A3"/>
    <w:rsid w:val="004665B2"/>
    <w:rsid w:val="00466B24"/>
    <w:rsid w:val="00466B63"/>
    <w:rsid w:val="00467239"/>
    <w:rsid w:val="00467265"/>
    <w:rsid w:val="00467351"/>
    <w:rsid w:val="004674F8"/>
    <w:rsid w:val="00467655"/>
    <w:rsid w:val="004676CA"/>
    <w:rsid w:val="00467720"/>
    <w:rsid w:val="004679A3"/>
    <w:rsid w:val="00467AF7"/>
    <w:rsid w:val="00467CD2"/>
    <w:rsid w:val="00467FC3"/>
    <w:rsid w:val="00470194"/>
    <w:rsid w:val="004701E2"/>
    <w:rsid w:val="00470246"/>
    <w:rsid w:val="004703C3"/>
    <w:rsid w:val="0047065F"/>
    <w:rsid w:val="00470A7F"/>
    <w:rsid w:val="0047100C"/>
    <w:rsid w:val="0047122E"/>
    <w:rsid w:val="00471240"/>
    <w:rsid w:val="00471507"/>
    <w:rsid w:val="00471548"/>
    <w:rsid w:val="004715F5"/>
    <w:rsid w:val="0047169A"/>
    <w:rsid w:val="00471CCC"/>
    <w:rsid w:val="00471E7A"/>
    <w:rsid w:val="0047203B"/>
    <w:rsid w:val="004726C0"/>
    <w:rsid w:val="0047297D"/>
    <w:rsid w:val="00472B7D"/>
    <w:rsid w:val="00472C6C"/>
    <w:rsid w:val="00472C95"/>
    <w:rsid w:val="00472CE5"/>
    <w:rsid w:val="00472ECF"/>
    <w:rsid w:val="00473100"/>
    <w:rsid w:val="004731A8"/>
    <w:rsid w:val="0047320B"/>
    <w:rsid w:val="00473471"/>
    <w:rsid w:val="00473479"/>
    <w:rsid w:val="004734B5"/>
    <w:rsid w:val="004734FE"/>
    <w:rsid w:val="00473794"/>
    <w:rsid w:val="0047397C"/>
    <w:rsid w:val="004739AD"/>
    <w:rsid w:val="00473B62"/>
    <w:rsid w:val="00473C6C"/>
    <w:rsid w:val="00473DD4"/>
    <w:rsid w:val="004743DE"/>
    <w:rsid w:val="00474514"/>
    <w:rsid w:val="00474572"/>
    <w:rsid w:val="00474996"/>
    <w:rsid w:val="00474A8A"/>
    <w:rsid w:val="00474C19"/>
    <w:rsid w:val="00475096"/>
    <w:rsid w:val="004750CE"/>
    <w:rsid w:val="004750D3"/>
    <w:rsid w:val="004751E6"/>
    <w:rsid w:val="004754E3"/>
    <w:rsid w:val="00475641"/>
    <w:rsid w:val="0047585C"/>
    <w:rsid w:val="004758E7"/>
    <w:rsid w:val="00475BE2"/>
    <w:rsid w:val="00475C28"/>
    <w:rsid w:val="00475D7A"/>
    <w:rsid w:val="00476433"/>
    <w:rsid w:val="0047650F"/>
    <w:rsid w:val="004765C4"/>
    <w:rsid w:val="0047693F"/>
    <w:rsid w:val="00476B4C"/>
    <w:rsid w:val="00476B80"/>
    <w:rsid w:val="00476E43"/>
    <w:rsid w:val="00476ECA"/>
    <w:rsid w:val="00477890"/>
    <w:rsid w:val="004779B5"/>
    <w:rsid w:val="00477D9A"/>
    <w:rsid w:val="00477FC3"/>
    <w:rsid w:val="00477FC4"/>
    <w:rsid w:val="00480080"/>
    <w:rsid w:val="0048012D"/>
    <w:rsid w:val="004803D4"/>
    <w:rsid w:val="004807EA"/>
    <w:rsid w:val="00480811"/>
    <w:rsid w:val="004808E0"/>
    <w:rsid w:val="00480A58"/>
    <w:rsid w:val="00480E10"/>
    <w:rsid w:val="00481144"/>
    <w:rsid w:val="00481326"/>
    <w:rsid w:val="00481402"/>
    <w:rsid w:val="00481588"/>
    <w:rsid w:val="004815FF"/>
    <w:rsid w:val="00481A3C"/>
    <w:rsid w:val="00482025"/>
    <w:rsid w:val="004821FC"/>
    <w:rsid w:val="00482360"/>
    <w:rsid w:val="00482369"/>
    <w:rsid w:val="00482514"/>
    <w:rsid w:val="0048265E"/>
    <w:rsid w:val="00482889"/>
    <w:rsid w:val="0048295C"/>
    <w:rsid w:val="0048332C"/>
    <w:rsid w:val="00483434"/>
    <w:rsid w:val="0048358A"/>
    <w:rsid w:val="00483B1F"/>
    <w:rsid w:val="00483B31"/>
    <w:rsid w:val="00483CFF"/>
    <w:rsid w:val="004842D2"/>
    <w:rsid w:val="004849FA"/>
    <w:rsid w:val="00484D7F"/>
    <w:rsid w:val="00485093"/>
    <w:rsid w:val="00485095"/>
    <w:rsid w:val="004851FB"/>
    <w:rsid w:val="00485617"/>
    <w:rsid w:val="0048562C"/>
    <w:rsid w:val="0048572F"/>
    <w:rsid w:val="00485995"/>
    <w:rsid w:val="00485DA4"/>
    <w:rsid w:val="00485EFF"/>
    <w:rsid w:val="00486290"/>
    <w:rsid w:val="0048673E"/>
    <w:rsid w:val="00486750"/>
    <w:rsid w:val="00486798"/>
    <w:rsid w:val="004868C5"/>
    <w:rsid w:val="004869AF"/>
    <w:rsid w:val="00486AC1"/>
    <w:rsid w:val="00486B2A"/>
    <w:rsid w:val="00486C2B"/>
    <w:rsid w:val="00486DBA"/>
    <w:rsid w:val="00487077"/>
    <w:rsid w:val="00487232"/>
    <w:rsid w:val="0048747A"/>
    <w:rsid w:val="00487484"/>
    <w:rsid w:val="00487580"/>
    <w:rsid w:val="00487A9F"/>
    <w:rsid w:val="00487DBE"/>
    <w:rsid w:val="00487E1C"/>
    <w:rsid w:val="00487E5E"/>
    <w:rsid w:val="0049000A"/>
    <w:rsid w:val="00490191"/>
    <w:rsid w:val="0049038F"/>
    <w:rsid w:val="004903AF"/>
    <w:rsid w:val="004903FE"/>
    <w:rsid w:val="00490779"/>
    <w:rsid w:val="00490A1A"/>
    <w:rsid w:val="00490BF1"/>
    <w:rsid w:val="00490CE4"/>
    <w:rsid w:val="00490F1A"/>
    <w:rsid w:val="0049102A"/>
    <w:rsid w:val="0049108B"/>
    <w:rsid w:val="00491249"/>
    <w:rsid w:val="00491799"/>
    <w:rsid w:val="004917A5"/>
    <w:rsid w:val="004917C6"/>
    <w:rsid w:val="004918A1"/>
    <w:rsid w:val="00491BEB"/>
    <w:rsid w:val="0049268F"/>
    <w:rsid w:val="00492AB2"/>
    <w:rsid w:val="00492B0E"/>
    <w:rsid w:val="00492BB5"/>
    <w:rsid w:val="00492DE1"/>
    <w:rsid w:val="00492DF4"/>
    <w:rsid w:val="00492ED5"/>
    <w:rsid w:val="00492F49"/>
    <w:rsid w:val="00493176"/>
    <w:rsid w:val="004931DB"/>
    <w:rsid w:val="004931F1"/>
    <w:rsid w:val="0049329D"/>
    <w:rsid w:val="004937E7"/>
    <w:rsid w:val="004938BE"/>
    <w:rsid w:val="00493C82"/>
    <w:rsid w:val="00493C9C"/>
    <w:rsid w:val="00493D24"/>
    <w:rsid w:val="00493DB2"/>
    <w:rsid w:val="00493E78"/>
    <w:rsid w:val="00494031"/>
    <w:rsid w:val="00494150"/>
    <w:rsid w:val="0049485D"/>
    <w:rsid w:val="0049497B"/>
    <w:rsid w:val="00494A21"/>
    <w:rsid w:val="00494F11"/>
    <w:rsid w:val="00494F7E"/>
    <w:rsid w:val="004950F5"/>
    <w:rsid w:val="004953EA"/>
    <w:rsid w:val="0049572A"/>
    <w:rsid w:val="00495915"/>
    <w:rsid w:val="00495DEE"/>
    <w:rsid w:val="0049614B"/>
    <w:rsid w:val="0049622B"/>
    <w:rsid w:val="00496977"/>
    <w:rsid w:val="00496A52"/>
    <w:rsid w:val="00496A91"/>
    <w:rsid w:val="00496F9B"/>
    <w:rsid w:val="00496FF0"/>
    <w:rsid w:val="00497169"/>
    <w:rsid w:val="004971BF"/>
    <w:rsid w:val="004973D7"/>
    <w:rsid w:val="004974FF"/>
    <w:rsid w:val="004978B0"/>
    <w:rsid w:val="00497A3A"/>
    <w:rsid w:val="00497A6A"/>
    <w:rsid w:val="00497A9F"/>
    <w:rsid w:val="00497B28"/>
    <w:rsid w:val="00497BE5"/>
    <w:rsid w:val="00497C67"/>
    <w:rsid w:val="004A064B"/>
    <w:rsid w:val="004A0A44"/>
    <w:rsid w:val="004A0C3A"/>
    <w:rsid w:val="004A0CA5"/>
    <w:rsid w:val="004A0D60"/>
    <w:rsid w:val="004A0DC8"/>
    <w:rsid w:val="004A0ECD"/>
    <w:rsid w:val="004A0ED0"/>
    <w:rsid w:val="004A0F63"/>
    <w:rsid w:val="004A106B"/>
    <w:rsid w:val="004A10EC"/>
    <w:rsid w:val="004A12E9"/>
    <w:rsid w:val="004A1618"/>
    <w:rsid w:val="004A186F"/>
    <w:rsid w:val="004A2083"/>
    <w:rsid w:val="004A2273"/>
    <w:rsid w:val="004A227D"/>
    <w:rsid w:val="004A252D"/>
    <w:rsid w:val="004A2601"/>
    <w:rsid w:val="004A286B"/>
    <w:rsid w:val="004A2ACA"/>
    <w:rsid w:val="004A2D9B"/>
    <w:rsid w:val="004A2D9F"/>
    <w:rsid w:val="004A2E1D"/>
    <w:rsid w:val="004A2E27"/>
    <w:rsid w:val="004A33CE"/>
    <w:rsid w:val="004A3597"/>
    <w:rsid w:val="004A3A85"/>
    <w:rsid w:val="004A3A9E"/>
    <w:rsid w:val="004A3BCE"/>
    <w:rsid w:val="004A3D20"/>
    <w:rsid w:val="004A4026"/>
    <w:rsid w:val="004A439B"/>
    <w:rsid w:val="004A440A"/>
    <w:rsid w:val="004A4718"/>
    <w:rsid w:val="004A47DD"/>
    <w:rsid w:val="004A4874"/>
    <w:rsid w:val="004A4933"/>
    <w:rsid w:val="004A49B9"/>
    <w:rsid w:val="004A4A71"/>
    <w:rsid w:val="004A4D21"/>
    <w:rsid w:val="004A52C8"/>
    <w:rsid w:val="004A530D"/>
    <w:rsid w:val="004A5315"/>
    <w:rsid w:val="004A53ED"/>
    <w:rsid w:val="004A563C"/>
    <w:rsid w:val="004A5786"/>
    <w:rsid w:val="004A590D"/>
    <w:rsid w:val="004A5CF8"/>
    <w:rsid w:val="004A5D7B"/>
    <w:rsid w:val="004A6000"/>
    <w:rsid w:val="004A60FE"/>
    <w:rsid w:val="004A6216"/>
    <w:rsid w:val="004A6563"/>
    <w:rsid w:val="004A6576"/>
    <w:rsid w:val="004A6619"/>
    <w:rsid w:val="004A66E7"/>
    <w:rsid w:val="004A6702"/>
    <w:rsid w:val="004A6904"/>
    <w:rsid w:val="004A6B5F"/>
    <w:rsid w:val="004A6C4E"/>
    <w:rsid w:val="004A7196"/>
    <w:rsid w:val="004A71A2"/>
    <w:rsid w:val="004A71BD"/>
    <w:rsid w:val="004A738C"/>
    <w:rsid w:val="004A740E"/>
    <w:rsid w:val="004A7478"/>
    <w:rsid w:val="004A7576"/>
    <w:rsid w:val="004A75A2"/>
    <w:rsid w:val="004A7865"/>
    <w:rsid w:val="004A7955"/>
    <w:rsid w:val="004A7D18"/>
    <w:rsid w:val="004A7E28"/>
    <w:rsid w:val="004A7F14"/>
    <w:rsid w:val="004B0141"/>
    <w:rsid w:val="004B05BC"/>
    <w:rsid w:val="004B0884"/>
    <w:rsid w:val="004B095F"/>
    <w:rsid w:val="004B0997"/>
    <w:rsid w:val="004B0A27"/>
    <w:rsid w:val="004B0BA9"/>
    <w:rsid w:val="004B0CB8"/>
    <w:rsid w:val="004B0DA1"/>
    <w:rsid w:val="004B106F"/>
    <w:rsid w:val="004B1205"/>
    <w:rsid w:val="004B12A8"/>
    <w:rsid w:val="004B1529"/>
    <w:rsid w:val="004B1530"/>
    <w:rsid w:val="004B15B8"/>
    <w:rsid w:val="004B1672"/>
    <w:rsid w:val="004B17A2"/>
    <w:rsid w:val="004B1D2E"/>
    <w:rsid w:val="004B1F14"/>
    <w:rsid w:val="004B215B"/>
    <w:rsid w:val="004B2412"/>
    <w:rsid w:val="004B2675"/>
    <w:rsid w:val="004B2997"/>
    <w:rsid w:val="004B2C31"/>
    <w:rsid w:val="004B2C60"/>
    <w:rsid w:val="004B2D0B"/>
    <w:rsid w:val="004B2F78"/>
    <w:rsid w:val="004B309D"/>
    <w:rsid w:val="004B3135"/>
    <w:rsid w:val="004B316F"/>
    <w:rsid w:val="004B3551"/>
    <w:rsid w:val="004B3943"/>
    <w:rsid w:val="004B39A9"/>
    <w:rsid w:val="004B3A06"/>
    <w:rsid w:val="004B3A46"/>
    <w:rsid w:val="004B3EA0"/>
    <w:rsid w:val="004B4006"/>
    <w:rsid w:val="004B43B4"/>
    <w:rsid w:val="004B4489"/>
    <w:rsid w:val="004B4649"/>
    <w:rsid w:val="004B4DC5"/>
    <w:rsid w:val="004B4DCF"/>
    <w:rsid w:val="004B4FF3"/>
    <w:rsid w:val="004B5423"/>
    <w:rsid w:val="004B5B05"/>
    <w:rsid w:val="004B5BA9"/>
    <w:rsid w:val="004B5F75"/>
    <w:rsid w:val="004B627E"/>
    <w:rsid w:val="004B62F1"/>
    <w:rsid w:val="004B6537"/>
    <w:rsid w:val="004B6814"/>
    <w:rsid w:val="004B68D8"/>
    <w:rsid w:val="004B6A2F"/>
    <w:rsid w:val="004B6ACB"/>
    <w:rsid w:val="004B6C6A"/>
    <w:rsid w:val="004B71EF"/>
    <w:rsid w:val="004B77DB"/>
    <w:rsid w:val="004B7883"/>
    <w:rsid w:val="004B7AA2"/>
    <w:rsid w:val="004B7D67"/>
    <w:rsid w:val="004B7FD8"/>
    <w:rsid w:val="004C0137"/>
    <w:rsid w:val="004C01C5"/>
    <w:rsid w:val="004C01FD"/>
    <w:rsid w:val="004C03AF"/>
    <w:rsid w:val="004C06A8"/>
    <w:rsid w:val="004C074F"/>
    <w:rsid w:val="004C0E75"/>
    <w:rsid w:val="004C0F1B"/>
    <w:rsid w:val="004C0FD6"/>
    <w:rsid w:val="004C10F1"/>
    <w:rsid w:val="004C12C7"/>
    <w:rsid w:val="004C19FD"/>
    <w:rsid w:val="004C19FF"/>
    <w:rsid w:val="004C1A2F"/>
    <w:rsid w:val="004C1FE9"/>
    <w:rsid w:val="004C2103"/>
    <w:rsid w:val="004C22A2"/>
    <w:rsid w:val="004C23DE"/>
    <w:rsid w:val="004C241A"/>
    <w:rsid w:val="004C2540"/>
    <w:rsid w:val="004C2792"/>
    <w:rsid w:val="004C2920"/>
    <w:rsid w:val="004C2B22"/>
    <w:rsid w:val="004C2D86"/>
    <w:rsid w:val="004C2F04"/>
    <w:rsid w:val="004C320E"/>
    <w:rsid w:val="004C326B"/>
    <w:rsid w:val="004C3636"/>
    <w:rsid w:val="004C3683"/>
    <w:rsid w:val="004C3688"/>
    <w:rsid w:val="004C3724"/>
    <w:rsid w:val="004C3793"/>
    <w:rsid w:val="004C398F"/>
    <w:rsid w:val="004C3EC6"/>
    <w:rsid w:val="004C4407"/>
    <w:rsid w:val="004C442A"/>
    <w:rsid w:val="004C470E"/>
    <w:rsid w:val="004C491A"/>
    <w:rsid w:val="004C4997"/>
    <w:rsid w:val="004C4998"/>
    <w:rsid w:val="004C49EE"/>
    <w:rsid w:val="004C4F28"/>
    <w:rsid w:val="004C502A"/>
    <w:rsid w:val="004C5379"/>
    <w:rsid w:val="004C5631"/>
    <w:rsid w:val="004C5662"/>
    <w:rsid w:val="004C567D"/>
    <w:rsid w:val="004C5725"/>
    <w:rsid w:val="004C57AD"/>
    <w:rsid w:val="004C58D0"/>
    <w:rsid w:val="004C5B05"/>
    <w:rsid w:val="004C5E89"/>
    <w:rsid w:val="004C5E98"/>
    <w:rsid w:val="004C61FA"/>
    <w:rsid w:val="004C692C"/>
    <w:rsid w:val="004C6CE9"/>
    <w:rsid w:val="004C70F3"/>
    <w:rsid w:val="004C714C"/>
    <w:rsid w:val="004C73FF"/>
    <w:rsid w:val="004C778B"/>
    <w:rsid w:val="004C789C"/>
    <w:rsid w:val="004C7B00"/>
    <w:rsid w:val="004C7B29"/>
    <w:rsid w:val="004C7E86"/>
    <w:rsid w:val="004C7EDC"/>
    <w:rsid w:val="004C7EE6"/>
    <w:rsid w:val="004C7FD1"/>
    <w:rsid w:val="004D00A4"/>
    <w:rsid w:val="004D03D2"/>
    <w:rsid w:val="004D03FE"/>
    <w:rsid w:val="004D078F"/>
    <w:rsid w:val="004D0A0D"/>
    <w:rsid w:val="004D0A8B"/>
    <w:rsid w:val="004D1083"/>
    <w:rsid w:val="004D147F"/>
    <w:rsid w:val="004D14C2"/>
    <w:rsid w:val="004D1AD1"/>
    <w:rsid w:val="004D1B1A"/>
    <w:rsid w:val="004D231C"/>
    <w:rsid w:val="004D27F1"/>
    <w:rsid w:val="004D2977"/>
    <w:rsid w:val="004D2BBF"/>
    <w:rsid w:val="004D2DED"/>
    <w:rsid w:val="004D3235"/>
    <w:rsid w:val="004D34BE"/>
    <w:rsid w:val="004D38B2"/>
    <w:rsid w:val="004D390A"/>
    <w:rsid w:val="004D3968"/>
    <w:rsid w:val="004D3B1B"/>
    <w:rsid w:val="004D3BCB"/>
    <w:rsid w:val="004D3BE8"/>
    <w:rsid w:val="004D3C26"/>
    <w:rsid w:val="004D3DDF"/>
    <w:rsid w:val="004D3F41"/>
    <w:rsid w:val="004D3F45"/>
    <w:rsid w:val="004D4080"/>
    <w:rsid w:val="004D4087"/>
    <w:rsid w:val="004D40F8"/>
    <w:rsid w:val="004D42FB"/>
    <w:rsid w:val="004D4631"/>
    <w:rsid w:val="004D47DE"/>
    <w:rsid w:val="004D4F82"/>
    <w:rsid w:val="004D5071"/>
    <w:rsid w:val="004D50E1"/>
    <w:rsid w:val="004D5200"/>
    <w:rsid w:val="004D56BA"/>
    <w:rsid w:val="004D590B"/>
    <w:rsid w:val="004D5B09"/>
    <w:rsid w:val="004D5B2B"/>
    <w:rsid w:val="004D644A"/>
    <w:rsid w:val="004D69B0"/>
    <w:rsid w:val="004D6D7B"/>
    <w:rsid w:val="004D6FDF"/>
    <w:rsid w:val="004D7159"/>
    <w:rsid w:val="004D74A3"/>
    <w:rsid w:val="004D778E"/>
    <w:rsid w:val="004D7869"/>
    <w:rsid w:val="004D7F68"/>
    <w:rsid w:val="004E01DB"/>
    <w:rsid w:val="004E0253"/>
    <w:rsid w:val="004E0393"/>
    <w:rsid w:val="004E08B2"/>
    <w:rsid w:val="004E0C37"/>
    <w:rsid w:val="004E1602"/>
    <w:rsid w:val="004E17C3"/>
    <w:rsid w:val="004E1E13"/>
    <w:rsid w:val="004E217D"/>
    <w:rsid w:val="004E26FE"/>
    <w:rsid w:val="004E28E7"/>
    <w:rsid w:val="004E29F0"/>
    <w:rsid w:val="004E2B20"/>
    <w:rsid w:val="004E2EB9"/>
    <w:rsid w:val="004E3250"/>
    <w:rsid w:val="004E3303"/>
    <w:rsid w:val="004E34ED"/>
    <w:rsid w:val="004E3586"/>
    <w:rsid w:val="004E386B"/>
    <w:rsid w:val="004E3903"/>
    <w:rsid w:val="004E3A60"/>
    <w:rsid w:val="004E3DD7"/>
    <w:rsid w:val="004E413F"/>
    <w:rsid w:val="004E4367"/>
    <w:rsid w:val="004E4569"/>
    <w:rsid w:val="004E46A5"/>
    <w:rsid w:val="004E4711"/>
    <w:rsid w:val="004E4792"/>
    <w:rsid w:val="004E4810"/>
    <w:rsid w:val="004E4E2B"/>
    <w:rsid w:val="004E4F39"/>
    <w:rsid w:val="004E4F67"/>
    <w:rsid w:val="004E517A"/>
    <w:rsid w:val="004E5324"/>
    <w:rsid w:val="004E537F"/>
    <w:rsid w:val="004E575B"/>
    <w:rsid w:val="004E5858"/>
    <w:rsid w:val="004E5F05"/>
    <w:rsid w:val="004E6237"/>
    <w:rsid w:val="004E6511"/>
    <w:rsid w:val="004E65F4"/>
    <w:rsid w:val="004E6C33"/>
    <w:rsid w:val="004E6D39"/>
    <w:rsid w:val="004E6D7E"/>
    <w:rsid w:val="004E76D4"/>
    <w:rsid w:val="004E7742"/>
    <w:rsid w:val="004E7C37"/>
    <w:rsid w:val="004E7DB1"/>
    <w:rsid w:val="004E7DC9"/>
    <w:rsid w:val="004E7F1E"/>
    <w:rsid w:val="004E7FA4"/>
    <w:rsid w:val="004E7FBD"/>
    <w:rsid w:val="004F00A1"/>
    <w:rsid w:val="004F00FE"/>
    <w:rsid w:val="004F0101"/>
    <w:rsid w:val="004F012A"/>
    <w:rsid w:val="004F03E9"/>
    <w:rsid w:val="004F0B4B"/>
    <w:rsid w:val="004F0B77"/>
    <w:rsid w:val="004F0CC3"/>
    <w:rsid w:val="004F0F43"/>
    <w:rsid w:val="004F111F"/>
    <w:rsid w:val="004F1182"/>
    <w:rsid w:val="004F125D"/>
    <w:rsid w:val="004F1360"/>
    <w:rsid w:val="004F14A5"/>
    <w:rsid w:val="004F1514"/>
    <w:rsid w:val="004F181C"/>
    <w:rsid w:val="004F18A2"/>
    <w:rsid w:val="004F1912"/>
    <w:rsid w:val="004F1E8F"/>
    <w:rsid w:val="004F21CA"/>
    <w:rsid w:val="004F2373"/>
    <w:rsid w:val="004F2924"/>
    <w:rsid w:val="004F2BA7"/>
    <w:rsid w:val="004F2BB0"/>
    <w:rsid w:val="004F2C6F"/>
    <w:rsid w:val="004F2CD5"/>
    <w:rsid w:val="004F3077"/>
    <w:rsid w:val="004F33F0"/>
    <w:rsid w:val="004F3692"/>
    <w:rsid w:val="004F396E"/>
    <w:rsid w:val="004F3983"/>
    <w:rsid w:val="004F3A84"/>
    <w:rsid w:val="004F3C68"/>
    <w:rsid w:val="004F3D55"/>
    <w:rsid w:val="004F3DD0"/>
    <w:rsid w:val="004F3E22"/>
    <w:rsid w:val="004F3E42"/>
    <w:rsid w:val="004F3F5D"/>
    <w:rsid w:val="004F421A"/>
    <w:rsid w:val="004F496E"/>
    <w:rsid w:val="004F4B41"/>
    <w:rsid w:val="004F4CA4"/>
    <w:rsid w:val="004F4D22"/>
    <w:rsid w:val="004F4FE8"/>
    <w:rsid w:val="004F5126"/>
    <w:rsid w:val="004F51C6"/>
    <w:rsid w:val="004F534B"/>
    <w:rsid w:val="004F5371"/>
    <w:rsid w:val="004F540D"/>
    <w:rsid w:val="004F5608"/>
    <w:rsid w:val="004F5978"/>
    <w:rsid w:val="004F59C2"/>
    <w:rsid w:val="004F5A57"/>
    <w:rsid w:val="004F5C63"/>
    <w:rsid w:val="004F60E0"/>
    <w:rsid w:val="004F61AF"/>
    <w:rsid w:val="004F61D5"/>
    <w:rsid w:val="004F63D5"/>
    <w:rsid w:val="004F6997"/>
    <w:rsid w:val="004F6CCB"/>
    <w:rsid w:val="004F6DB4"/>
    <w:rsid w:val="004F6FF6"/>
    <w:rsid w:val="004F71B6"/>
    <w:rsid w:val="004F73F9"/>
    <w:rsid w:val="004F7402"/>
    <w:rsid w:val="004F7420"/>
    <w:rsid w:val="004F7529"/>
    <w:rsid w:val="004F75D8"/>
    <w:rsid w:val="004F771F"/>
    <w:rsid w:val="004F7C43"/>
    <w:rsid w:val="004F7D5B"/>
    <w:rsid w:val="004F7ECC"/>
    <w:rsid w:val="004F7F61"/>
    <w:rsid w:val="004F7FAB"/>
    <w:rsid w:val="005000CF"/>
    <w:rsid w:val="0050042B"/>
    <w:rsid w:val="005004A0"/>
    <w:rsid w:val="005004EC"/>
    <w:rsid w:val="005005A9"/>
    <w:rsid w:val="00500752"/>
    <w:rsid w:val="00500849"/>
    <w:rsid w:val="005008B2"/>
    <w:rsid w:val="005008BE"/>
    <w:rsid w:val="00500A69"/>
    <w:rsid w:val="00500DD7"/>
    <w:rsid w:val="00500E52"/>
    <w:rsid w:val="00501002"/>
    <w:rsid w:val="0050103B"/>
    <w:rsid w:val="0050162A"/>
    <w:rsid w:val="005016B8"/>
    <w:rsid w:val="00501870"/>
    <w:rsid w:val="005018C7"/>
    <w:rsid w:val="00501A2D"/>
    <w:rsid w:val="00501B52"/>
    <w:rsid w:val="00501C7C"/>
    <w:rsid w:val="00502159"/>
    <w:rsid w:val="005021CC"/>
    <w:rsid w:val="005025EE"/>
    <w:rsid w:val="00502711"/>
    <w:rsid w:val="00502AC2"/>
    <w:rsid w:val="00502C66"/>
    <w:rsid w:val="00502CAB"/>
    <w:rsid w:val="00502E60"/>
    <w:rsid w:val="00502F98"/>
    <w:rsid w:val="00503281"/>
    <w:rsid w:val="00503363"/>
    <w:rsid w:val="00503450"/>
    <w:rsid w:val="00503A83"/>
    <w:rsid w:val="00503B33"/>
    <w:rsid w:val="00503F78"/>
    <w:rsid w:val="005043B9"/>
    <w:rsid w:val="00504566"/>
    <w:rsid w:val="005046C9"/>
    <w:rsid w:val="00504CBD"/>
    <w:rsid w:val="005051E7"/>
    <w:rsid w:val="00505285"/>
    <w:rsid w:val="0050538A"/>
    <w:rsid w:val="00505617"/>
    <w:rsid w:val="00505618"/>
    <w:rsid w:val="00505845"/>
    <w:rsid w:val="00505A42"/>
    <w:rsid w:val="00505A8E"/>
    <w:rsid w:val="00505B78"/>
    <w:rsid w:val="00505D1B"/>
    <w:rsid w:val="00506070"/>
    <w:rsid w:val="005061DC"/>
    <w:rsid w:val="005061E7"/>
    <w:rsid w:val="0050694C"/>
    <w:rsid w:val="00506A8D"/>
    <w:rsid w:val="00506C57"/>
    <w:rsid w:val="00506C84"/>
    <w:rsid w:val="00506D12"/>
    <w:rsid w:val="00506E07"/>
    <w:rsid w:val="00506F3A"/>
    <w:rsid w:val="00507093"/>
    <w:rsid w:val="00507333"/>
    <w:rsid w:val="00507335"/>
    <w:rsid w:val="00507505"/>
    <w:rsid w:val="005075C2"/>
    <w:rsid w:val="005076FC"/>
    <w:rsid w:val="00507992"/>
    <w:rsid w:val="00507B1F"/>
    <w:rsid w:val="00507F17"/>
    <w:rsid w:val="005102A3"/>
    <w:rsid w:val="0051038A"/>
    <w:rsid w:val="0051063A"/>
    <w:rsid w:val="00510673"/>
    <w:rsid w:val="005108B4"/>
    <w:rsid w:val="00510D91"/>
    <w:rsid w:val="00511078"/>
    <w:rsid w:val="00511512"/>
    <w:rsid w:val="005115C6"/>
    <w:rsid w:val="005116F1"/>
    <w:rsid w:val="005118D8"/>
    <w:rsid w:val="005119FF"/>
    <w:rsid w:val="00511D23"/>
    <w:rsid w:val="00511EC3"/>
    <w:rsid w:val="00511FD8"/>
    <w:rsid w:val="005125DA"/>
    <w:rsid w:val="00512694"/>
    <w:rsid w:val="005128AA"/>
    <w:rsid w:val="00512DD9"/>
    <w:rsid w:val="00513165"/>
    <w:rsid w:val="00513306"/>
    <w:rsid w:val="005133CD"/>
    <w:rsid w:val="005134D6"/>
    <w:rsid w:val="00513B77"/>
    <w:rsid w:val="00513B9E"/>
    <w:rsid w:val="00513E17"/>
    <w:rsid w:val="00514142"/>
    <w:rsid w:val="005145F4"/>
    <w:rsid w:val="00514668"/>
    <w:rsid w:val="005147CE"/>
    <w:rsid w:val="00514B10"/>
    <w:rsid w:val="00514B29"/>
    <w:rsid w:val="00514B7B"/>
    <w:rsid w:val="00514C58"/>
    <w:rsid w:val="00514EC0"/>
    <w:rsid w:val="00514EC2"/>
    <w:rsid w:val="00515121"/>
    <w:rsid w:val="005152B9"/>
    <w:rsid w:val="00515497"/>
    <w:rsid w:val="00515998"/>
    <w:rsid w:val="005159A6"/>
    <w:rsid w:val="00515C73"/>
    <w:rsid w:val="00515DFD"/>
    <w:rsid w:val="005162D6"/>
    <w:rsid w:val="0051631E"/>
    <w:rsid w:val="00516449"/>
    <w:rsid w:val="00516545"/>
    <w:rsid w:val="0051697C"/>
    <w:rsid w:val="00516DDD"/>
    <w:rsid w:val="00517139"/>
    <w:rsid w:val="005173A2"/>
    <w:rsid w:val="00517413"/>
    <w:rsid w:val="005175D4"/>
    <w:rsid w:val="005176E1"/>
    <w:rsid w:val="00517A39"/>
    <w:rsid w:val="00517A89"/>
    <w:rsid w:val="00517BDE"/>
    <w:rsid w:val="00517C0E"/>
    <w:rsid w:val="00517C77"/>
    <w:rsid w:val="00517D1F"/>
    <w:rsid w:val="00517D61"/>
    <w:rsid w:val="00517E01"/>
    <w:rsid w:val="00517E34"/>
    <w:rsid w:val="00517F76"/>
    <w:rsid w:val="00520051"/>
    <w:rsid w:val="00520208"/>
    <w:rsid w:val="00520592"/>
    <w:rsid w:val="00520755"/>
    <w:rsid w:val="00520EFB"/>
    <w:rsid w:val="00520F12"/>
    <w:rsid w:val="00521210"/>
    <w:rsid w:val="005213A5"/>
    <w:rsid w:val="00521826"/>
    <w:rsid w:val="00521AE7"/>
    <w:rsid w:val="00521D68"/>
    <w:rsid w:val="00521F3B"/>
    <w:rsid w:val="00521FFC"/>
    <w:rsid w:val="005220A7"/>
    <w:rsid w:val="00522AD8"/>
    <w:rsid w:val="00522C56"/>
    <w:rsid w:val="00522DD8"/>
    <w:rsid w:val="00522F2B"/>
    <w:rsid w:val="00522FD8"/>
    <w:rsid w:val="00523111"/>
    <w:rsid w:val="005239BC"/>
    <w:rsid w:val="00523C46"/>
    <w:rsid w:val="00523D62"/>
    <w:rsid w:val="00524175"/>
    <w:rsid w:val="00524212"/>
    <w:rsid w:val="00524335"/>
    <w:rsid w:val="005245F2"/>
    <w:rsid w:val="0052461A"/>
    <w:rsid w:val="0052489E"/>
    <w:rsid w:val="005248C4"/>
    <w:rsid w:val="00524B4F"/>
    <w:rsid w:val="00524CFF"/>
    <w:rsid w:val="00524D4E"/>
    <w:rsid w:val="00524DDE"/>
    <w:rsid w:val="00524F90"/>
    <w:rsid w:val="0052520C"/>
    <w:rsid w:val="00525241"/>
    <w:rsid w:val="00525A65"/>
    <w:rsid w:val="00525DC1"/>
    <w:rsid w:val="0052641B"/>
    <w:rsid w:val="005264AB"/>
    <w:rsid w:val="00526710"/>
    <w:rsid w:val="00526723"/>
    <w:rsid w:val="00526D66"/>
    <w:rsid w:val="00526DFA"/>
    <w:rsid w:val="00526EE9"/>
    <w:rsid w:val="00526FDD"/>
    <w:rsid w:val="005270EF"/>
    <w:rsid w:val="0052736C"/>
    <w:rsid w:val="005273DB"/>
    <w:rsid w:val="005274D2"/>
    <w:rsid w:val="005275ED"/>
    <w:rsid w:val="00527A80"/>
    <w:rsid w:val="00527CEA"/>
    <w:rsid w:val="00527E75"/>
    <w:rsid w:val="0053001D"/>
    <w:rsid w:val="005301A1"/>
    <w:rsid w:val="00530806"/>
    <w:rsid w:val="00530923"/>
    <w:rsid w:val="00530EDE"/>
    <w:rsid w:val="00531446"/>
    <w:rsid w:val="005316FC"/>
    <w:rsid w:val="005319DB"/>
    <w:rsid w:val="00531B95"/>
    <w:rsid w:val="00532022"/>
    <w:rsid w:val="00532665"/>
    <w:rsid w:val="005326E3"/>
    <w:rsid w:val="00532710"/>
    <w:rsid w:val="00532791"/>
    <w:rsid w:val="00533052"/>
    <w:rsid w:val="005330F0"/>
    <w:rsid w:val="00533252"/>
    <w:rsid w:val="00533335"/>
    <w:rsid w:val="0053341B"/>
    <w:rsid w:val="005336F3"/>
    <w:rsid w:val="00533734"/>
    <w:rsid w:val="005338B1"/>
    <w:rsid w:val="00533A89"/>
    <w:rsid w:val="00533CBB"/>
    <w:rsid w:val="00533D2E"/>
    <w:rsid w:val="005340CE"/>
    <w:rsid w:val="005340E0"/>
    <w:rsid w:val="005341C3"/>
    <w:rsid w:val="005341C7"/>
    <w:rsid w:val="00534339"/>
    <w:rsid w:val="005343F3"/>
    <w:rsid w:val="00534787"/>
    <w:rsid w:val="005349EC"/>
    <w:rsid w:val="00535207"/>
    <w:rsid w:val="0053535C"/>
    <w:rsid w:val="00535434"/>
    <w:rsid w:val="00535663"/>
    <w:rsid w:val="0053588B"/>
    <w:rsid w:val="005359A4"/>
    <w:rsid w:val="00535B42"/>
    <w:rsid w:val="00535FA3"/>
    <w:rsid w:val="0053610F"/>
    <w:rsid w:val="005362A7"/>
    <w:rsid w:val="005362A9"/>
    <w:rsid w:val="00536658"/>
    <w:rsid w:val="005367A8"/>
    <w:rsid w:val="00536BD8"/>
    <w:rsid w:val="00536BFD"/>
    <w:rsid w:val="00536F01"/>
    <w:rsid w:val="00537148"/>
    <w:rsid w:val="00537162"/>
    <w:rsid w:val="005371FC"/>
    <w:rsid w:val="005373C9"/>
    <w:rsid w:val="00537409"/>
    <w:rsid w:val="0053776D"/>
    <w:rsid w:val="00537887"/>
    <w:rsid w:val="005379B9"/>
    <w:rsid w:val="005379D0"/>
    <w:rsid w:val="00537AD8"/>
    <w:rsid w:val="00537CAA"/>
    <w:rsid w:val="00537EF2"/>
    <w:rsid w:val="00537F33"/>
    <w:rsid w:val="00540251"/>
    <w:rsid w:val="005402BC"/>
    <w:rsid w:val="005403CD"/>
    <w:rsid w:val="005404E5"/>
    <w:rsid w:val="005408CA"/>
    <w:rsid w:val="0054097A"/>
    <w:rsid w:val="00540B4C"/>
    <w:rsid w:val="00540BFA"/>
    <w:rsid w:val="00540C87"/>
    <w:rsid w:val="00541138"/>
    <w:rsid w:val="0054146E"/>
    <w:rsid w:val="00541BF3"/>
    <w:rsid w:val="00541CF2"/>
    <w:rsid w:val="00541DCC"/>
    <w:rsid w:val="00541EE3"/>
    <w:rsid w:val="00541EE7"/>
    <w:rsid w:val="0054212A"/>
    <w:rsid w:val="00542433"/>
    <w:rsid w:val="00542535"/>
    <w:rsid w:val="0054273E"/>
    <w:rsid w:val="00542B01"/>
    <w:rsid w:val="00543008"/>
    <w:rsid w:val="005431F5"/>
    <w:rsid w:val="005432F1"/>
    <w:rsid w:val="00543308"/>
    <w:rsid w:val="00543584"/>
    <w:rsid w:val="00543731"/>
    <w:rsid w:val="0054374E"/>
    <w:rsid w:val="00543822"/>
    <w:rsid w:val="005438A3"/>
    <w:rsid w:val="005439B8"/>
    <w:rsid w:val="00543B04"/>
    <w:rsid w:val="00543F33"/>
    <w:rsid w:val="005440AD"/>
    <w:rsid w:val="0054415E"/>
    <w:rsid w:val="0054442D"/>
    <w:rsid w:val="00544526"/>
    <w:rsid w:val="005449A6"/>
    <w:rsid w:val="00544D10"/>
    <w:rsid w:val="00544EBB"/>
    <w:rsid w:val="005450AA"/>
    <w:rsid w:val="005450E8"/>
    <w:rsid w:val="00545236"/>
    <w:rsid w:val="0054532F"/>
    <w:rsid w:val="00545521"/>
    <w:rsid w:val="00545F52"/>
    <w:rsid w:val="0054602C"/>
    <w:rsid w:val="0054610F"/>
    <w:rsid w:val="00546389"/>
    <w:rsid w:val="005467E1"/>
    <w:rsid w:val="005467F1"/>
    <w:rsid w:val="005468B5"/>
    <w:rsid w:val="0054698C"/>
    <w:rsid w:val="00546BE7"/>
    <w:rsid w:val="00547435"/>
    <w:rsid w:val="00547491"/>
    <w:rsid w:val="00547710"/>
    <w:rsid w:val="00547AA3"/>
    <w:rsid w:val="00547BC1"/>
    <w:rsid w:val="00547FD2"/>
    <w:rsid w:val="005502FC"/>
    <w:rsid w:val="00550496"/>
    <w:rsid w:val="005505C4"/>
    <w:rsid w:val="005507BD"/>
    <w:rsid w:val="00550B27"/>
    <w:rsid w:val="00550BE5"/>
    <w:rsid w:val="00550CD0"/>
    <w:rsid w:val="00550EDB"/>
    <w:rsid w:val="005513A1"/>
    <w:rsid w:val="005513D1"/>
    <w:rsid w:val="00551497"/>
    <w:rsid w:val="00551713"/>
    <w:rsid w:val="00551E88"/>
    <w:rsid w:val="0055213B"/>
    <w:rsid w:val="00552153"/>
    <w:rsid w:val="0055217B"/>
    <w:rsid w:val="005521BA"/>
    <w:rsid w:val="005521FC"/>
    <w:rsid w:val="00552638"/>
    <w:rsid w:val="005526F9"/>
    <w:rsid w:val="00552814"/>
    <w:rsid w:val="005529FD"/>
    <w:rsid w:val="00552B2B"/>
    <w:rsid w:val="00552E02"/>
    <w:rsid w:val="00552E0D"/>
    <w:rsid w:val="00553023"/>
    <w:rsid w:val="0055309E"/>
    <w:rsid w:val="0055313F"/>
    <w:rsid w:val="0055334E"/>
    <w:rsid w:val="0055351B"/>
    <w:rsid w:val="00553650"/>
    <w:rsid w:val="00553B8E"/>
    <w:rsid w:val="00553D3E"/>
    <w:rsid w:val="00553F84"/>
    <w:rsid w:val="00554138"/>
    <w:rsid w:val="0055418D"/>
    <w:rsid w:val="00554213"/>
    <w:rsid w:val="00554614"/>
    <w:rsid w:val="00554A74"/>
    <w:rsid w:val="00554D10"/>
    <w:rsid w:val="00554D86"/>
    <w:rsid w:val="00554DB1"/>
    <w:rsid w:val="0055534C"/>
    <w:rsid w:val="005554C3"/>
    <w:rsid w:val="0055566C"/>
    <w:rsid w:val="005559F7"/>
    <w:rsid w:val="00555B56"/>
    <w:rsid w:val="00555B57"/>
    <w:rsid w:val="00555B76"/>
    <w:rsid w:val="00555CB0"/>
    <w:rsid w:val="005561B7"/>
    <w:rsid w:val="005564E6"/>
    <w:rsid w:val="005566B3"/>
    <w:rsid w:val="00556ECB"/>
    <w:rsid w:val="00556FC1"/>
    <w:rsid w:val="005570EA"/>
    <w:rsid w:val="005571E6"/>
    <w:rsid w:val="0055740F"/>
    <w:rsid w:val="0055749F"/>
    <w:rsid w:val="00557551"/>
    <w:rsid w:val="00557839"/>
    <w:rsid w:val="00557913"/>
    <w:rsid w:val="005579A9"/>
    <w:rsid w:val="00557A97"/>
    <w:rsid w:val="00557BB2"/>
    <w:rsid w:val="00557BBE"/>
    <w:rsid w:val="00557EB2"/>
    <w:rsid w:val="00557EC4"/>
    <w:rsid w:val="00557FF7"/>
    <w:rsid w:val="0056005C"/>
    <w:rsid w:val="00560077"/>
    <w:rsid w:val="00560101"/>
    <w:rsid w:val="00560186"/>
    <w:rsid w:val="005602DA"/>
    <w:rsid w:val="005602EC"/>
    <w:rsid w:val="00560404"/>
    <w:rsid w:val="00560769"/>
    <w:rsid w:val="00560A03"/>
    <w:rsid w:val="00560AF7"/>
    <w:rsid w:val="00560B16"/>
    <w:rsid w:val="00560BB2"/>
    <w:rsid w:val="00560E2E"/>
    <w:rsid w:val="00560F5D"/>
    <w:rsid w:val="00561002"/>
    <w:rsid w:val="00561459"/>
    <w:rsid w:val="00561553"/>
    <w:rsid w:val="00561580"/>
    <w:rsid w:val="005617CE"/>
    <w:rsid w:val="00562047"/>
    <w:rsid w:val="005621BB"/>
    <w:rsid w:val="0056266E"/>
    <w:rsid w:val="0056280C"/>
    <w:rsid w:val="00562D1F"/>
    <w:rsid w:val="00563112"/>
    <w:rsid w:val="00563122"/>
    <w:rsid w:val="0056356A"/>
    <w:rsid w:val="00563724"/>
    <w:rsid w:val="00563C90"/>
    <w:rsid w:val="00563CCD"/>
    <w:rsid w:val="00563D95"/>
    <w:rsid w:val="00563EFD"/>
    <w:rsid w:val="00563F34"/>
    <w:rsid w:val="00563F8E"/>
    <w:rsid w:val="00563FBB"/>
    <w:rsid w:val="00564213"/>
    <w:rsid w:val="00564424"/>
    <w:rsid w:val="00564567"/>
    <w:rsid w:val="005647FB"/>
    <w:rsid w:val="0056484C"/>
    <w:rsid w:val="00564B99"/>
    <w:rsid w:val="00564C03"/>
    <w:rsid w:val="00564D72"/>
    <w:rsid w:val="00564D79"/>
    <w:rsid w:val="00564FC7"/>
    <w:rsid w:val="0056509E"/>
    <w:rsid w:val="005650B0"/>
    <w:rsid w:val="005653AB"/>
    <w:rsid w:val="005653EB"/>
    <w:rsid w:val="00565553"/>
    <w:rsid w:val="00565695"/>
    <w:rsid w:val="00565753"/>
    <w:rsid w:val="00565BD0"/>
    <w:rsid w:val="00565C17"/>
    <w:rsid w:val="00565CB6"/>
    <w:rsid w:val="00565E34"/>
    <w:rsid w:val="005665BE"/>
    <w:rsid w:val="00566680"/>
    <w:rsid w:val="00566E6B"/>
    <w:rsid w:val="00566FA0"/>
    <w:rsid w:val="00567724"/>
    <w:rsid w:val="00567857"/>
    <w:rsid w:val="0056793E"/>
    <w:rsid w:val="00567BB1"/>
    <w:rsid w:val="00570153"/>
    <w:rsid w:val="005702A8"/>
    <w:rsid w:val="005702F5"/>
    <w:rsid w:val="0057037E"/>
    <w:rsid w:val="00570A8E"/>
    <w:rsid w:val="00570B03"/>
    <w:rsid w:val="00570B6D"/>
    <w:rsid w:val="00570C66"/>
    <w:rsid w:val="00570D34"/>
    <w:rsid w:val="005712E3"/>
    <w:rsid w:val="005713A6"/>
    <w:rsid w:val="0057140C"/>
    <w:rsid w:val="00571582"/>
    <w:rsid w:val="005715C7"/>
    <w:rsid w:val="00571657"/>
    <w:rsid w:val="00571DC2"/>
    <w:rsid w:val="00571F2F"/>
    <w:rsid w:val="005723D3"/>
    <w:rsid w:val="00572777"/>
    <w:rsid w:val="00572A4C"/>
    <w:rsid w:val="00572A53"/>
    <w:rsid w:val="00572CBC"/>
    <w:rsid w:val="00572DC4"/>
    <w:rsid w:val="00572E0B"/>
    <w:rsid w:val="00572E0F"/>
    <w:rsid w:val="00572F84"/>
    <w:rsid w:val="00572FEF"/>
    <w:rsid w:val="00573188"/>
    <w:rsid w:val="00573252"/>
    <w:rsid w:val="0057335F"/>
    <w:rsid w:val="005736FB"/>
    <w:rsid w:val="005737DA"/>
    <w:rsid w:val="00573B9E"/>
    <w:rsid w:val="00573BF6"/>
    <w:rsid w:val="00573CF5"/>
    <w:rsid w:val="00573EF2"/>
    <w:rsid w:val="00573F9A"/>
    <w:rsid w:val="00573FEE"/>
    <w:rsid w:val="00574259"/>
    <w:rsid w:val="0057485A"/>
    <w:rsid w:val="005748DD"/>
    <w:rsid w:val="00574B9C"/>
    <w:rsid w:val="00574BE7"/>
    <w:rsid w:val="00574C19"/>
    <w:rsid w:val="00574D55"/>
    <w:rsid w:val="005752D4"/>
    <w:rsid w:val="0057566D"/>
    <w:rsid w:val="005757A4"/>
    <w:rsid w:val="005757DF"/>
    <w:rsid w:val="00575841"/>
    <w:rsid w:val="00575851"/>
    <w:rsid w:val="00575B79"/>
    <w:rsid w:val="00575F7E"/>
    <w:rsid w:val="0057600E"/>
    <w:rsid w:val="005763B2"/>
    <w:rsid w:val="00576525"/>
    <w:rsid w:val="00576687"/>
    <w:rsid w:val="00576C82"/>
    <w:rsid w:val="00576CA7"/>
    <w:rsid w:val="00576D43"/>
    <w:rsid w:val="0057701D"/>
    <w:rsid w:val="00577071"/>
    <w:rsid w:val="0057721A"/>
    <w:rsid w:val="0057753A"/>
    <w:rsid w:val="00577558"/>
    <w:rsid w:val="00577C33"/>
    <w:rsid w:val="00577EBD"/>
    <w:rsid w:val="005801F8"/>
    <w:rsid w:val="005804A4"/>
    <w:rsid w:val="005806ED"/>
    <w:rsid w:val="00580701"/>
    <w:rsid w:val="0058095B"/>
    <w:rsid w:val="0058097C"/>
    <w:rsid w:val="005809B8"/>
    <w:rsid w:val="00580DD1"/>
    <w:rsid w:val="00580DF3"/>
    <w:rsid w:val="005812F9"/>
    <w:rsid w:val="0058148F"/>
    <w:rsid w:val="00581697"/>
    <w:rsid w:val="005816C8"/>
    <w:rsid w:val="00581926"/>
    <w:rsid w:val="00581A0C"/>
    <w:rsid w:val="00581D2E"/>
    <w:rsid w:val="00581E93"/>
    <w:rsid w:val="00582163"/>
    <w:rsid w:val="00582309"/>
    <w:rsid w:val="0058248A"/>
    <w:rsid w:val="00582827"/>
    <w:rsid w:val="005828CC"/>
    <w:rsid w:val="00582B27"/>
    <w:rsid w:val="00583015"/>
    <w:rsid w:val="00583088"/>
    <w:rsid w:val="0058328C"/>
    <w:rsid w:val="0058339F"/>
    <w:rsid w:val="00583EA8"/>
    <w:rsid w:val="00583FA6"/>
    <w:rsid w:val="005843D2"/>
    <w:rsid w:val="0058454A"/>
    <w:rsid w:val="00584A93"/>
    <w:rsid w:val="00584DA9"/>
    <w:rsid w:val="005850E0"/>
    <w:rsid w:val="00585121"/>
    <w:rsid w:val="00585124"/>
    <w:rsid w:val="005852E6"/>
    <w:rsid w:val="005852F4"/>
    <w:rsid w:val="005856B3"/>
    <w:rsid w:val="0058571D"/>
    <w:rsid w:val="0058578D"/>
    <w:rsid w:val="005859E5"/>
    <w:rsid w:val="00585CEA"/>
    <w:rsid w:val="00585D61"/>
    <w:rsid w:val="00585D85"/>
    <w:rsid w:val="005862E2"/>
    <w:rsid w:val="0058656C"/>
    <w:rsid w:val="00586849"/>
    <w:rsid w:val="00586A22"/>
    <w:rsid w:val="00586B1C"/>
    <w:rsid w:val="00586CB3"/>
    <w:rsid w:val="00586E50"/>
    <w:rsid w:val="00586F27"/>
    <w:rsid w:val="0058737F"/>
    <w:rsid w:val="00587AD0"/>
    <w:rsid w:val="00587ADC"/>
    <w:rsid w:val="0059032C"/>
    <w:rsid w:val="0059047A"/>
    <w:rsid w:val="00590628"/>
    <w:rsid w:val="00590942"/>
    <w:rsid w:val="00590AF3"/>
    <w:rsid w:val="00590B98"/>
    <w:rsid w:val="00590F0A"/>
    <w:rsid w:val="0059100D"/>
    <w:rsid w:val="00591132"/>
    <w:rsid w:val="0059116A"/>
    <w:rsid w:val="00591363"/>
    <w:rsid w:val="005915F3"/>
    <w:rsid w:val="00591604"/>
    <w:rsid w:val="0059172F"/>
    <w:rsid w:val="00591BA1"/>
    <w:rsid w:val="00591C06"/>
    <w:rsid w:val="00591E47"/>
    <w:rsid w:val="00592748"/>
    <w:rsid w:val="00592B0D"/>
    <w:rsid w:val="00592EFA"/>
    <w:rsid w:val="0059335F"/>
    <w:rsid w:val="005935E8"/>
    <w:rsid w:val="005939E5"/>
    <w:rsid w:val="00593B85"/>
    <w:rsid w:val="00593E97"/>
    <w:rsid w:val="00593F71"/>
    <w:rsid w:val="005940E5"/>
    <w:rsid w:val="0059411F"/>
    <w:rsid w:val="005944C8"/>
    <w:rsid w:val="0059451D"/>
    <w:rsid w:val="0059463E"/>
    <w:rsid w:val="005947E4"/>
    <w:rsid w:val="005948B5"/>
    <w:rsid w:val="00594918"/>
    <w:rsid w:val="00594923"/>
    <w:rsid w:val="005953DA"/>
    <w:rsid w:val="00595725"/>
    <w:rsid w:val="00595A6A"/>
    <w:rsid w:val="00595B02"/>
    <w:rsid w:val="00595B34"/>
    <w:rsid w:val="00595D95"/>
    <w:rsid w:val="00595E08"/>
    <w:rsid w:val="00595F66"/>
    <w:rsid w:val="00596013"/>
    <w:rsid w:val="005960E1"/>
    <w:rsid w:val="0059615E"/>
    <w:rsid w:val="005961DE"/>
    <w:rsid w:val="005962E1"/>
    <w:rsid w:val="00596336"/>
    <w:rsid w:val="0059679E"/>
    <w:rsid w:val="00596968"/>
    <w:rsid w:val="00596988"/>
    <w:rsid w:val="00596A94"/>
    <w:rsid w:val="0059703C"/>
    <w:rsid w:val="00597469"/>
    <w:rsid w:val="005974F4"/>
    <w:rsid w:val="0059757D"/>
    <w:rsid w:val="00597BED"/>
    <w:rsid w:val="00597C0C"/>
    <w:rsid w:val="005A0005"/>
    <w:rsid w:val="005A0456"/>
    <w:rsid w:val="005A0632"/>
    <w:rsid w:val="005A0887"/>
    <w:rsid w:val="005A0948"/>
    <w:rsid w:val="005A0A81"/>
    <w:rsid w:val="005A10D0"/>
    <w:rsid w:val="005A1247"/>
    <w:rsid w:val="005A1364"/>
    <w:rsid w:val="005A1B6C"/>
    <w:rsid w:val="005A1B92"/>
    <w:rsid w:val="005A1BBB"/>
    <w:rsid w:val="005A1DBE"/>
    <w:rsid w:val="005A1E74"/>
    <w:rsid w:val="005A1FEC"/>
    <w:rsid w:val="005A22CE"/>
    <w:rsid w:val="005A2391"/>
    <w:rsid w:val="005A23D6"/>
    <w:rsid w:val="005A245A"/>
    <w:rsid w:val="005A29D7"/>
    <w:rsid w:val="005A2A09"/>
    <w:rsid w:val="005A2AD4"/>
    <w:rsid w:val="005A2F9D"/>
    <w:rsid w:val="005A3001"/>
    <w:rsid w:val="005A358A"/>
    <w:rsid w:val="005A3674"/>
    <w:rsid w:val="005A3A1D"/>
    <w:rsid w:val="005A3D43"/>
    <w:rsid w:val="005A3E43"/>
    <w:rsid w:val="005A3F04"/>
    <w:rsid w:val="005A3FF3"/>
    <w:rsid w:val="005A40EB"/>
    <w:rsid w:val="005A4210"/>
    <w:rsid w:val="005A453E"/>
    <w:rsid w:val="005A46B7"/>
    <w:rsid w:val="005A46DD"/>
    <w:rsid w:val="005A475A"/>
    <w:rsid w:val="005A47DE"/>
    <w:rsid w:val="005A4DC3"/>
    <w:rsid w:val="005A4F0C"/>
    <w:rsid w:val="005A5643"/>
    <w:rsid w:val="005A5C12"/>
    <w:rsid w:val="005A6009"/>
    <w:rsid w:val="005A605D"/>
    <w:rsid w:val="005A6218"/>
    <w:rsid w:val="005A6241"/>
    <w:rsid w:val="005A6330"/>
    <w:rsid w:val="005A643D"/>
    <w:rsid w:val="005A6519"/>
    <w:rsid w:val="005A6565"/>
    <w:rsid w:val="005A6724"/>
    <w:rsid w:val="005A6F08"/>
    <w:rsid w:val="005A7080"/>
    <w:rsid w:val="005A745C"/>
    <w:rsid w:val="005A753C"/>
    <w:rsid w:val="005A758C"/>
    <w:rsid w:val="005A762F"/>
    <w:rsid w:val="005A781D"/>
    <w:rsid w:val="005A7A53"/>
    <w:rsid w:val="005A7AC2"/>
    <w:rsid w:val="005A7B73"/>
    <w:rsid w:val="005B01FE"/>
    <w:rsid w:val="005B042B"/>
    <w:rsid w:val="005B0483"/>
    <w:rsid w:val="005B06CC"/>
    <w:rsid w:val="005B072B"/>
    <w:rsid w:val="005B0893"/>
    <w:rsid w:val="005B0A81"/>
    <w:rsid w:val="005B0CAF"/>
    <w:rsid w:val="005B0FD4"/>
    <w:rsid w:val="005B109C"/>
    <w:rsid w:val="005B1108"/>
    <w:rsid w:val="005B1216"/>
    <w:rsid w:val="005B12A7"/>
    <w:rsid w:val="005B12AC"/>
    <w:rsid w:val="005B12BF"/>
    <w:rsid w:val="005B12E3"/>
    <w:rsid w:val="005B139C"/>
    <w:rsid w:val="005B1535"/>
    <w:rsid w:val="005B1A66"/>
    <w:rsid w:val="005B1A86"/>
    <w:rsid w:val="005B1C46"/>
    <w:rsid w:val="005B1FFC"/>
    <w:rsid w:val="005B2093"/>
    <w:rsid w:val="005B23C3"/>
    <w:rsid w:val="005B2532"/>
    <w:rsid w:val="005B2689"/>
    <w:rsid w:val="005B30CA"/>
    <w:rsid w:val="005B318C"/>
    <w:rsid w:val="005B3292"/>
    <w:rsid w:val="005B337E"/>
    <w:rsid w:val="005B3484"/>
    <w:rsid w:val="005B3550"/>
    <w:rsid w:val="005B37FB"/>
    <w:rsid w:val="005B3CA4"/>
    <w:rsid w:val="005B3E52"/>
    <w:rsid w:val="005B40B9"/>
    <w:rsid w:val="005B41DC"/>
    <w:rsid w:val="005B4275"/>
    <w:rsid w:val="005B43AB"/>
    <w:rsid w:val="005B44F9"/>
    <w:rsid w:val="005B46B9"/>
    <w:rsid w:val="005B47A0"/>
    <w:rsid w:val="005B4842"/>
    <w:rsid w:val="005B4EE6"/>
    <w:rsid w:val="005B500B"/>
    <w:rsid w:val="005B50C6"/>
    <w:rsid w:val="005B517C"/>
    <w:rsid w:val="005B51E9"/>
    <w:rsid w:val="005B5341"/>
    <w:rsid w:val="005B5482"/>
    <w:rsid w:val="005B5601"/>
    <w:rsid w:val="005B5714"/>
    <w:rsid w:val="005B5749"/>
    <w:rsid w:val="005B5B48"/>
    <w:rsid w:val="005B5CC8"/>
    <w:rsid w:val="005B5DE3"/>
    <w:rsid w:val="005B5EB3"/>
    <w:rsid w:val="005B5F06"/>
    <w:rsid w:val="005B5F82"/>
    <w:rsid w:val="005B63A5"/>
    <w:rsid w:val="005B6585"/>
    <w:rsid w:val="005B65C0"/>
    <w:rsid w:val="005B6933"/>
    <w:rsid w:val="005B6A9A"/>
    <w:rsid w:val="005B6BBF"/>
    <w:rsid w:val="005B6CC4"/>
    <w:rsid w:val="005B7112"/>
    <w:rsid w:val="005B7142"/>
    <w:rsid w:val="005B7157"/>
    <w:rsid w:val="005B723B"/>
    <w:rsid w:val="005B7404"/>
    <w:rsid w:val="005B742E"/>
    <w:rsid w:val="005B7664"/>
    <w:rsid w:val="005B79F1"/>
    <w:rsid w:val="005B7BCD"/>
    <w:rsid w:val="005B7DCB"/>
    <w:rsid w:val="005B7E0A"/>
    <w:rsid w:val="005B7E88"/>
    <w:rsid w:val="005C0213"/>
    <w:rsid w:val="005C0611"/>
    <w:rsid w:val="005C0685"/>
    <w:rsid w:val="005C0700"/>
    <w:rsid w:val="005C07C1"/>
    <w:rsid w:val="005C083A"/>
    <w:rsid w:val="005C083D"/>
    <w:rsid w:val="005C09C7"/>
    <w:rsid w:val="005C0C9C"/>
    <w:rsid w:val="005C0CF7"/>
    <w:rsid w:val="005C1189"/>
    <w:rsid w:val="005C1513"/>
    <w:rsid w:val="005C1874"/>
    <w:rsid w:val="005C187D"/>
    <w:rsid w:val="005C1A9E"/>
    <w:rsid w:val="005C1AA1"/>
    <w:rsid w:val="005C1BE4"/>
    <w:rsid w:val="005C1D16"/>
    <w:rsid w:val="005C1D36"/>
    <w:rsid w:val="005C1D4A"/>
    <w:rsid w:val="005C1FDD"/>
    <w:rsid w:val="005C205D"/>
    <w:rsid w:val="005C24C5"/>
    <w:rsid w:val="005C24D3"/>
    <w:rsid w:val="005C25B5"/>
    <w:rsid w:val="005C26EA"/>
    <w:rsid w:val="005C2ACF"/>
    <w:rsid w:val="005C2B75"/>
    <w:rsid w:val="005C2CF1"/>
    <w:rsid w:val="005C30C1"/>
    <w:rsid w:val="005C34F8"/>
    <w:rsid w:val="005C3A99"/>
    <w:rsid w:val="005C3AED"/>
    <w:rsid w:val="005C3F12"/>
    <w:rsid w:val="005C3F4F"/>
    <w:rsid w:val="005C41E5"/>
    <w:rsid w:val="005C42DB"/>
    <w:rsid w:val="005C45C7"/>
    <w:rsid w:val="005C4662"/>
    <w:rsid w:val="005C46AF"/>
    <w:rsid w:val="005C47F6"/>
    <w:rsid w:val="005C4D68"/>
    <w:rsid w:val="005C4DC0"/>
    <w:rsid w:val="005C4EEE"/>
    <w:rsid w:val="005C5279"/>
    <w:rsid w:val="005C536D"/>
    <w:rsid w:val="005C5387"/>
    <w:rsid w:val="005C557D"/>
    <w:rsid w:val="005C5A78"/>
    <w:rsid w:val="005C5A95"/>
    <w:rsid w:val="005C5B5E"/>
    <w:rsid w:val="005C5E0A"/>
    <w:rsid w:val="005C5ECF"/>
    <w:rsid w:val="005C5F78"/>
    <w:rsid w:val="005C609B"/>
    <w:rsid w:val="005C634D"/>
    <w:rsid w:val="005C6460"/>
    <w:rsid w:val="005C6AF8"/>
    <w:rsid w:val="005C6EEA"/>
    <w:rsid w:val="005C734A"/>
    <w:rsid w:val="005C7519"/>
    <w:rsid w:val="005C7749"/>
    <w:rsid w:val="005C77F2"/>
    <w:rsid w:val="005C797B"/>
    <w:rsid w:val="005C79DE"/>
    <w:rsid w:val="005C7A80"/>
    <w:rsid w:val="005C7B7B"/>
    <w:rsid w:val="005C7B7D"/>
    <w:rsid w:val="005C7DD3"/>
    <w:rsid w:val="005D0283"/>
    <w:rsid w:val="005D0417"/>
    <w:rsid w:val="005D0481"/>
    <w:rsid w:val="005D059E"/>
    <w:rsid w:val="005D074E"/>
    <w:rsid w:val="005D08FF"/>
    <w:rsid w:val="005D09E9"/>
    <w:rsid w:val="005D0C67"/>
    <w:rsid w:val="005D0FF0"/>
    <w:rsid w:val="005D14A3"/>
    <w:rsid w:val="005D1A9F"/>
    <w:rsid w:val="005D1B07"/>
    <w:rsid w:val="005D1C3A"/>
    <w:rsid w:val="005D1F46"/>
    <w:rsid w:val="005D2156"/>
    <w:rsid w:val="005D2206"/>
    <w:rsid w:val="005D247E"/>
    <w:rsid w:val="005D26B8"/>
    <w:rsid w:val="005D2707"/>
    <w:rsid w:val="005D2AFD"/>
    <w:rsid w:val="005D2E60"/>
    <w:rsid w:val="005D2E8F"/>
    <w:rsid w:val="005D2F97"/>
    <w:rsid w:val="005D3056"/>
    <w:rsid w:val="005D3184"/>
    <w:rsid w:val="005D3278"/>
    <w:rsid w:val="005D3720"/>
    <w:rsid w:val="005D389A"/>
    <w:rsid w:val="005D3EB4"/>
    <w:rsid w:val="005D44B3"/>
    <w:rsid w:val="005D49EF"/>
    <w:rsid w:val="005D4B51"/>
    <w:rsid w:val="005D4D05"/>
    <w:rsid w:val="005D5099"/>
    <w:rsid w:val="005D540E"/>
    <w:rsid w:val="005D5639"/>
    <w:rsid w:val="005D5664"/>
    <w:rsid w:val="005D56EE"/>
    <w:rsid w:val="005D58B4"/>
    <w:rsid w:val="005D59A5"/>
    <w:rsid w:val="005D5AEF"/>
    <w:rsid w:val="005D5B0B"/>
    <w:rsid w:val="005D5CCB"/>
    <w:rsid w:val="005D60B0"/>
    <w:rsid w:val="005D61FD"/>
    <w:rsid w:val="005D63D8"/>
    <w:rsid w:val="005D64C0"/>
    <w:rsid w:val="005D6542"/>
    <w:rsid w:val="005D6629"/>
    <w:rsid w:val="005D69DB"/>
    <w:rsid w:val="005D69DD"/>
    <w:rsid w:val="005D6A63"/>
    <w:rsid w:val="005D6BA7"/>
    <w:rsid w:val="005D6BE0"/>
    <w:rsid w:val="005D6C85"/>
    <w:rsid w:val="005D6E9A"/>
    <w:rsid w:val="005D6F4D"/>
    <w:rsid w:val="005D701F"/>
    <w:rsid w:val="005D72CD"/>
    <w:rsid w:val="005D73A6"/>
    <w:rsid w:val="005D741D"/>
    <w:rsid w:val="005D7992"/>
    <w:rsid w:val="005D7B0B"/>
    <w:rsid w:val="005D7B87"/>
    <w:rsid w:val="005D7EB8"/>
    <w:rsid w:val="005D7F0D"/>
    <w:rsid w:val="005D7F34"/>
    <w:rsid w:val="005E029B"/>
    <w:rsid w:val="005E08D0"/>
    <w:rsid w:val="005E098F"/>
    <w:rsid w:val="005E0C12"/>
    <w:rsid w:val="005E0CDD"/>
    <w:rsid w:val="005E0D1A"/>
    <w:rsid w:val="005E0D35"/>
    <w:rsid w:val="005E1174"/>
    <w:rsid w:val="005E12E8"/>
    <w:rsid w:val="005E12F7"/>
    <w:rsid w:val="005E168D"/>
    <w:rsid w:val="005E16AC"/>
    <w:rsid w:val="005E17FA"/>
    <w:rsid w:val="005E1BD5"/>
    <w:rsid w:val="005E1EF3"/>
    <w:rsid w:val="005E2516"/>
    <w:rsid w:val="005E26B8"/>
    <w:rsid w:val="005E27FB"/>
    <w:rsid w:val="005E2894"/>
    <w:rsid w:val="005E292B"/>
    <w:rsid w:val="005E2939"/>
    <w:rsid w:val="005E2FCB"/>
    <w:rsid w:val="005E342B"/>
    <w:rsid w:val="005E355B"/>
    <w:rsid w:val="005E3914"/>
    <w:rsid w:val="005E398C"/>
    <w:rsid w:val="005E3A49"/>
    <w:rsid w:val="005E3B6E"/>
    <w:rsid w:val="005E3F80"/>
    <w:rsid w:val="005E420C"/>
    <w:rsid w:val="005E4412"/>
    <w:rsid w:val="005E4810"/>
    <w:rsid w:val="005E4C53"/>
    <w:rsid w:val="005E4CB4"/>
    <w:rsid w:val="005E4CE8"/>
    <w:rsid w:val="005E515D"/>
    <w:rsid w:val="005E51CC"/>
    <w:rsid w:val="005E55DC"/>
    <w:rsid w:val="005E5669"/>
    <w:rsid w:val="005E5700"/>
    <w:rsid w:val="005E57A4"/>
    <w:rsid w:val="005E587E"/>
    <w:rsid w:val="005E59B9"/>
    <w:rsid w:val="005E5BC0"/>
    <w:rsid w:val="005E5EB2"/>
    <w:rsid w:val="005E5EC5"/>
    <w:rsid w:val="005E5FBD"/>
    <w:rsid w:val="005E6063"/>
    <w:rsid w:val="005E61C6"/>
    <w:rsid w:val="005E61D8"/>
    <w:rsid w:val="005E635F"/>
    <w:rsid w:val="005E6608"/>
    <w:rsid w:val="005E6699"/>
    <w:rsid w:val="005E6881"/>
    <w:rsid w:val="005E68D4"/>
    <w:rsid w:val="005E693B"/>
    <w:rsid w:val="005E6B1D"/>
    <w:rsid w:val="005E6CD8"/>
    <w:rsid w:val="005E6D44"/>
    <w:rsid w:val="005E7282"/>
    <w:rsid w:val="005E766A"/>
    <w:rsid w:val="005E76F9"/>
    <w:rsid w:val="005E7AEE"/>
    <w:rsid w:val="005E7AF1"/>
    <w:rsid w:val="005E7CBE"/>
    <w:rsid w:val="005E7FA3"/>
    <w:rsid w:val="005F015C"/>
    <w:rsid w:val="005F0298"/>
    <w:rsid w:val="005F039A"/>
    <w:rsid w:val="005F04CF"/>
    <w:rsid w:val="005F05C1"/>
    <w:rsid w:val="005F05F3"/>
    <w:rsid w:val="005F0976"/>
    <w:rsid w:val="005F0BE8"/>
    <w:rsid w:val="005F0C48"/>
    <w:rsid w:val="005F0EBC"/>
    <w:rsid w:val="005F1284"/>
    <w:rsid w:val="005F1590"/>
    <w:rsid w:val="005F1680"/>
    <w:rsid w:val="005F2037"/>
    <w:rsid w:val="005F2046"/>
    <w:rsid w:val="005F24D8"/>
    <w:rsid w:val="005F27BB"/>
    <w:rsid w:val="005F27DA"/>
    <w:rsid w:val="005F2B75"/>
    <w:rsid w:val="005F32B5"/>
    <w:rsid w:val="005F336A"/>
    <w:rsid w:val="005F3372"/>
    <w:rsid w:val="005F3496"/>
    <w:rsid w:val="005F3594"/>
    <w:rsid w:val="005F367A"/>
    <w:rsid w:val="005F377F"/>
    <w:rsid w:val="005F3842"/>
    <w:rsid w:val="005F39CD"/>
    <w:rsid w:val="005F3AA4"/>
    <w:rsid w:val="005F3E6A"/>
    <w:rsid w:val="005F3FB0"/>
    <w:rsid w:val="005F4033"/>
    <w:rsid w:val="005F4171"/>
    <w:rsid w:val="005F41AD"/>
    <w:rsid w:val="005F43D5"/>
    <w:rsid w:val="005F475D"/>
    <w:rsid w:val="005F4830"/>
    <w:rsid w:val="005F4964"/>
    <w:rsid w:val="005F4A76"/>
    <w:rsid w:val="005F52E1"/>
    <w:rsid w:val="005F5424"/>
    <w:rsid w:val="005F5434"/>
    <w:rsid w:val="005F54C0"/>
    <w:rsid w:val="005F574E"/>
    <w:rsid w:val="005F5769"/>
    <w:rsid w:val="005F5838"/>
    <w:rsid w:val="005F58F9"/>
    <w:rsid w:val="005F5A12"/>
    <w:rsid w:val="005F5C69"/>
    <w:rsid w:val="005F5C94"/>
    <w:rsid w:val="005F5CE2"/>
    <w:rsid w:val="005F5CF9"/>
    <w:rsid w:val="005F5E06"/>
    <w:rsid w:val="005F5E37"/>
    <w:rsid w:val="005F6012"/>
    <w:rsid w:val="005F61F1"/>
    <w:rsid w:val="005F622B"/>
    <w:rsid w:val="005F64EE"/>
    <w:rsid w:val="005F6503"/>
    <w:rsid w:val="005F6654"/>
    <w:rsid w:val="005F6873"/>
    <w:rsid w:val="005F6879"/>
    <w:rsid w:val="005F6AAD"/>
    <w:rsid w:val="005F6BD9"/>
    <w:rsid w:val="005F6F6C"/>
    <w:rsid w:val="005F7313"/>
    <w:rsid w:val="005F75FA"/>
    <w:rsid w:val="005F7721"/>
    <w:rsid w:val="005F773A"/>
    <w:rsid w:val="005F79CB"/>
    <w:rsid w:val="005F7AC6"/>
    <w:rsid w:val="005F7B3F"/>
    <w:rsid w:val="005F7C36"/>
    <w:rsid w:val="005F7D8A"/>
    <w:rsid w:val="005F7E49"/>
    <w:rsid w:val="0060028E"/>
    <w:rsid w:val="006002C3"/>
    <w:rsid w:val="006006C2"/>
    <w:rsid w:val="006007FE"/>
    <w:rsid w:val="00600987"/>
    <w:rsid w:val="00600CCB"/>
    <w:rsid w:val="006012CA"/>
    <w:rsid w:val="006016E5"/>
    <w:rsid w:val="006017A5"/>
    <w:rsid w:val="0060191C"/>
    <w:rsid w:val="00601B0A"/>
    <w:rsid w:val="00601EDD"/>
    <w:rsid w:val="00602445"/>
    <w:rsid w:val="006024AB"/>
    <w:rsid w:val="006025B0"/>
    <w:rsid w:val="0060286C"/>
    <w:rsid w:val="00602BB3"/>
    <w:rsid w:val="00602C9D"/>
    <w:rsid w:val="00602CC6"/>
    <w:rsid w:val="00602D07"/>
    <w:rsid w:val="00602D8A"/>
    <w:rsid w:val="00603452"/>
    <w:rsid w:val="006037DD"/>
    <w:rsid w:val="006039EB"/>
    <w:rsid w:val="00603AC0"/>
    <w:rsid w:val="00603B2A"/>
    <w:rsid w:val="00603EB9"/>
    <w:rsid w:val="0060418F"/>
    <w:rsid w:val="00604455"/>
    <w:rsid w:val="0060447F"/>
    <w:rsid w:val="00604617"/>
    <w:rsid w:val="00604964"/>
    <w:rsid w:val="006049A3"/>
    <w:rsid w:val="00604A6C"/>
    <w:rsid w:val="00604AE9"/>
    <w:rsid w:val="00604D2D"/>
    <w:rsid w:val="00604EE8"/>
    <w:rsid w:val="00605218"/>
    <w:rsid w:val="006056B9"/>
    <w:rsid w:val="006056D4"/>
    <w:rsid w:val="006058BD"/>
    <w:rsid w:val="006058F4"/>
    <w:rsid w:val="00605B40"/>
    <w:rsid w:val="00605D00"/>
    <w:rsid w:val="00605E4F"/>
    <w:rsid w:val="00605F27"/>
    <w:rsid w:val="00605FA4"/>
    <w:rsid w:val="0060601E"/>
    <w:rsid w:val="00606029"/>
    <w:rsid w:val="006060A2"/>
    <w:rsid w:val="00606112"/>
    <w:rsid w:val="006061C1"/>
    <w:rsid w:val="00606269"/>
    <w:rsid w:val="00606359"/>
    <w:rsid w:val="00606411"/>
    <w:rsid w:val="006064AC"/>
    <w:rsid w:val="00606506"/>
    <w:rsid w:val="006065EA"/>
    <w:rsid w:val="0060687B"/>
    <w:rsid w:val="00606C21"/>
    <w:rsid w:val="00606C4D"/>
    <w:rsid w:val="0060715B"/>
    <w:rsid w:val="00607650"/>
    <w:rsid w:val="00607871"/>
    <w:rsid w:val="00607A43"/>
    <w:rsid w:val="006100E3"/>
    <w:rsid w:val="00610640"/>
    <w:rsid w:val="00610912"/>
    <w:rsid w:val="0061097D"/>
    <w:rsid w:val="00610A7B"/>
    <w:rsid w:val="00610D51"/>
    <w:rsid w:val="00611620"/>
    <w:rsid w:val="006116C7"/>
    <w:rsid w:val="0061183B"/>
    <w:rsid w:val="0061190B"/>
    <w:rsid w:val="00611A32"/>
    <w:rsid w:val="00611B69"/>
    <w:rsid w:val="00611F49"/>
    <w:rsid w:val="00611FBC"/>
    <w:rsid w:val="00612201"/>
    <w:rsid w:val="006122C0"/>
    <w:rsid w:val="00612522"/>
    <w:rsid w:val="00612616"/>
    <w:rsid w:val="00612646"/>
    <w:rsid w:val="00612756"/>
    <w:rsid w:val="00612775"/>
    <w:rsid w:val="006128CB"/>
    <w:rsid w:val="006128E1"/>
    <w:rsid w:val="00612B3B"/>
    <w:rsid w:val="00612C8F"/>
    <w:rsid w:val="00612EF2"/>
    <w:rsid w:val="006131FC"/>
    <w:rsid w:val="006133E9"/>
    <w:rsid w:val="0061368D"/>
    <w:rsid w:val="0061369D"/>
    <w:rsid w:val="0061395F"/>
    <w:rsid w:val="00613A93"/>
    <w:rsid w:val="00613AC4"/>
    <w:rsid w:val="00613C96"/>
    <w:rsid w:val="00613CA0"/>
    <w:rsid w:val="00613D60"/>
    <w:rsid w:val="0061411B"/>
    <w:rsid w:val="0061434D"/>
    <w:rsid w:val="006144F0"/>
    <w:rsid w:val="00614528"/>
    <w:rsid w:val="00614588"/>
    <w:rsid w:val="00614615"/>
    <w:rsid w:val="0061468D"/>
    <w:rsid w:val="006147C1"/>
    <w:rsid w:val="00614848"/>
    <w:rsid w:val="00614D74"/>
    <w:rsid w:val="00614E56"/>
    <w:rsid w:val="00614EB9"/>
    <w:rsid w:val="00614F7D"/>
    <w:rsid w:val="0061504B"/>
    <w:rsid w:val="006154E8"/>
    <w:rsid w:val="00615664"/>
    <w:rsid w:val="006157CC"/>
    <w:rsid w:val="00615C6B"/>
    <w:rsid w:val="0061602E"/>
    <w:rsid w:val="00616402"/>
    <w:rsid w:val="0061641D"/>
    <w:rsid w:val="00616521"/>
    <w:rsid w:val="006165A2"/>
    <w:rsid w:val="00616613"/>
    <w:rsid w:val="00616929"/>
    <w:rsid w:val="006169D7"/>
    <w:rsid w:val="00616A90"/>
    <w:rsid w:val="00616F96"/>
    <w:rsid w:val="006172D0"/>
    <w:rsid w:val="0061744A"/>
    <w:rsid w:val="006174AF"/>
    <w:rsid w:val="00617748"/>
    <w:rsid w:val="0061785D"/>
    <w:rsid w:val="00617B9A"/>
    <w:rsid w:val="00617F47"/>
    <w:rsid w:val="00617F58"/>
    <w:rsid w:val="006202C6"/>
    <w:rsid w:val="0062038F"/>
    <w:rsid w:val="00620B4F"/>
    <w:rsid w:val="00620BC8"/>
    <w:rsid w:val="00620D53"/>
    <w:rsid w:val="00620E5F"/>
    <w:rsid w:val="0062108F"/>
    <w:rsid w:val="0062127B"/>
    <w:rsid w:val="006216BB"/>
    <w:rsid w:val="006219A9"/>
    <w:rsid w:val="00621B19"/>
    <w:rsid w:val="00621D9D"/>
    <w:rsid w:val="00622023"/>
    <w:rsid w:val="00622613"/>
    <w:rsid w:val="00622C23"/>
    <w:rsid w:val="006230DC"/>
    <w:rsid w:val="0062324D"/>
    <w:rsid w:val="00623319"/>
    <w:rsid w:val="006238BE"/>
    <w:rsid w:val="00623B1B"/>
    <w:rsid w:val="00623D8F"/>
    <w:rsid w:val="00623E41"/>
    <w:rsid w:val="006242C3"/>
    <w:rsid w:val="0062453A"/>
    <w:rsid w:val="00624786"/>
    <w:rsid w:val="0062486A"/>
    <w:rsid w:val="00624BC8"/>
    <w:rsid w:val="00624EE9"/>
    <w:rsid w:val="00624F6A"/>
    <w:rsid w:val="006250F6"/>
    <w:rsid w:val="006251A1"/>
    <w:rsid w:val="006253E8"/>
    <w:rsid w:val="00625436"/>
    <w:rsid w:val="00625977"/>
    <w:rsid w:val="00625AC1"/>
    <w:rsid w:val="00625ADE"/>
    <w:rsid w:val="0062608F"/>
    <w:rsid w:val="00626335"/>
    <w:rsid w:val="006264AA"/>
    <w:rsid w:val="00626536"/>
    <w:rsid w:val="00626811"/>
    <w:rsid w:val="006269CD"/>
    <w:rsid w:val="00626B96"/>
    <w:rsid w:val="00626FB5"/>
    <w:rsid w:val="006270AC"/>
    <w:rsid w:val="00627115"/>
    <w:rsid w:val="006272CB"/>
    <w:rsid w:val="006272F4"/>
    <w:rsid w:val="006273B4"/>
    <w:rsid w:val="0062749A"/>
    <w:rsid w:val="006275F5"/>
    <w:rsid w:val="00627800"/>
    <w:rsid w:val="00627867"/>
    <w:rsid w:val="0062792A"/>
    <w:rsid w:val="006279DA"/>
    <w:rsid w:val="00627A24"/>
    <w:rsid w:val="00627EDB"/>
    <w:rsid w:val="00630125"/>
    <w:rsid w:val="006304E7"/>
    <w:rsid w:val="006304F6"/>
    <w:rsid w:val="00630553"/>
    <w:rsid w:val="006306B4"/>
    <w:rsid w:val="006306FF"/>
    <w:rsid w:val="00630754"/>
    <w:rsid w:val="00630B6E"/>
    <w:rsid w:val="00630B7F"/>
    <w:rsid w:val="00630D2E"/>
    <w:rsid w:val="00630E9A"/>
    <w:rsid w:val="006312B8"/>
    <w:rsid w:val="00631326"/>
    <w:rsid w:val="006315D5"/>
    <w:rsid w:val="006316FD"/>
    <w:rsid w:val="00631DDA"/>
    <w:rsid w:val="00631E1A"/>
    <w:rsid w:val="00632186"/>
    <w:rsid w:val="00632713"/>
    <w:rsid w:val="00632795"/>
    <w:rsid w:val="0063296D"/>
    <w:rsid w:val="00632EEE"/>
    <w:rsid w:val="00633137"/>
    <w:rsid w:val="006333B2"/>
    <w:rsid w:val="006334A8"/>
    <w:rsid w:val="006334DD"/>
    <w:rsid w:val="00633522"/>
    <w:rsid w:val="00633565"/>
    <w:rsid w:val="006337DC"/>
    <w:rsid w:val="006338F0"/>
    <w:rsid w:val="00633976"/>
    <w:rsid w:val="00633C92"/>
    <w:rsid w:val="00633DA5"/>
    <w:rsid w:val="00633DAE"/>
    <w:rsid w:val="006340F1"/>
    <w:rsid w:val="006342A7"/>
    <w:rsid w:val="006342D9"/>
    <w:rsid w:val="006346DF"/>
    <w:rsid w:val="0063474B"/>
    <w:rsid w:val="0063481E"/>
    <w:rsid w:val="0063487A"/>
    <w:rsid w:val="00634A88"/>
    <w:rsid w:val="00634AF2"/>
    <w:rsid w:val="00634CA0"/>
    <w:rsid w:val="00634D50"/>
    <w:rsid w:val="006351F9"/>
    <w:rsid w:val="00635468"/>
    <w:rsid w:val="00635558"/>
    <w:rsid w:val="00635573"/>
    <w:rsid w:val="006356D6"/>
    <w:rsid w:val="006358B3"/>
    <w:rsid w:val="00635CDB"/>
    <w:rsid w:val="00635D67"/>
    <w:rsid w:val="00635D6A"/>
    <w:rsid w:val="00636111"/>
    <w:rsid w:val="00636223"/>
    <w:rsid w:val="006364A7"/>
    <w:rsid w:val="006364E6"/>
    <w:rsid w:val="0063661F"/>
    <w:rsid w:val="00636782"/>
    <w:rsid w:val="00636870"/>
    <w:rsid w:val="0063695E"/>
    <w:rsid w:val="00636A8B"/>
    <w:rsid w:val="00636D09"/>
    <w:rsid w:val="00636E8C"/>
    <w:rsid w:val="0063719D"/>
    <w:rsid w:val="006372FA"/>
    <w:rsid w:val="006374D2"/>
    <w:rsid w:val="00637653"/>
    <w:rsid w:val="00637C6E"/>
    <w:rsid w:val="00637CC8"/>
    <w:rsid w:val="00637E1D"/>
    <w:rsid w:val="00637FBF"/>
    <w:rsid w:val="0064024E"/>
    <w:rsid w:val="00640276"/>
    <w:rsid w:val="006402BC"/>
    <w:rsid w:val="006403FA"/>
    <w:rsid w:val="00640749"/>
    <w:rsid w:val="006409BF"/>
    <w:rsid w:val="00640CDD"/>
    <w:rsid w:val="00640D4E"/>
    <w:rsid w:val="00640F25"/>
    <w:rsid w:val="00641263"/>
    <w:rsid w:val="006415E5"/>
    <w:rsid w:val="0064170F"/>
    <w:rsid w:val="0064184E"/>
    <w:rsid w:val="0064198D"/>
    <w:rsid w:val="00641A5B"/>
    <w:rsid w:val="00641AB8"/>
    <w:rsid w:val="00641B8E"/>
    <w:rsid w:val="006420BD"/>
    <w:rsid w:val="006425B9"/>
    <w:rsid w:val="006427E5"/>
    <w:rsid w:val="006428E4"/>
    <w:rsid w:val="00642AF7"/>
    <w:rsid w:val="00642CA1"/>
    <w:rsid w:val="00642E81"/>
    <w:rsid w:val="00643225"/>
    <w:rsid w:val="006434CD"/>
    <w:rsid w:val="00643710"/>
    <w:rsid w:val="00643761"/>
    <w:rsid w:val="006438AF"/>
    <w:rsid w:val="00643C34"/>
    <w:rsid w:val="00644424"/>
    <w:rsid w:val="006445F1"/>
    <w:rsid w:val="006448AD"/>
    <w:rsid w:val="00644987"/>
    <w:rsid w:val="00644B06"/>
    <w:rsid w:val="00644C1A"/>
    <w:rsid w:val="00644C5F"/>
    <w:rsid w:val="00644F94"/>
    <w:rsid w:val="00645282"/>
    <w:rsid w:val="00645C59"/>
    <w:rsid w:val="00645E10"/>
    <w:rsid w:val="00645F55"/>
    <w:rsid w:val="006464D8"/>
    <w:rsid w:val="00646524"/>
    <w:rsid w:val="0064666A"/>
    <w:rsid w:val="00646775"/>
    <w:rsid w:val="00647035"/>
    <w:rsid w:val="006472BE"/>
    <w:rsid w:val="006476A0"/>
    <w:rsid w:val="00647C0C"/>
    <w:rsid w:val="006500D7"/>
    <w:rsid w:val="00650178"/>
    <w:rsid w:val="0065019E"/>
    <w:rsid w:val="00650254"/>
    <w:rsid w:val="006502F0"/>
    <w:rsid w:val="0065047B"/>
    <w:rsid w:val="00650A85"/>
    <w:rsid w:val="00650AFF"/>
    <w:rsid w:val="00650BCE"/>
    <w:rsid w:val="00650C83"/>
    <w:rsid w:val="0065101C"/>
    <w:rsid w:val="00651316"/>
    <w:rsid w:val="006517CE"/>
    <w:rsid w:val="0065181E"/>
    <w:rsid w:val="00651834"/>
    <w:rsid w:val="0065199C"/>
    <w:rsid w:val="00652018"/>
    <w:rsid w:val="0065209D"/>
    <w:rsid w:val="006521A0"/>
    <w:rsid w:val="00652476"/>
    <w:rsid w:val="00652A85"/>
    <w:rsid w:val="00652AE8"/>
    <w:rsid w:val="00652B30"/>
    <w:rsid w:val="00652B99"/>
    <w:rsid w:val="00652D0A"/>
    <w:rsid w:val="00652DE8"/>
    <w:rsid w:val="00652E4C"/>
    <w:rsid w:val="00652E77"/>
    <w:rsid w:val="00652EAF"/>
    <w:rsid w:val="00652F7D"/>
    <w:rsid w:val="006532BC"/>
    <w:rsid w:val="00653387"/>
    <w:rsid w:val="00653704"/>
    <w:rsid w:val="0065371B"/>
    <w:rsid w:val="006538A9"/>
    <w:rsid w:val="006538F8"/>
    <w:rsid w:val="00653AAC"/>
    <w:rsid w:val="00653F91"/>
    <w:rsid w:val="006541F3"/>
    <w:rsid w:val="00654328"/>
    <w:rsid w:val="006543BE"/>
    <w:rsid w:val="00654618"/>
    <w:rsid w:val="006548A4"/>
    <w:rsid w:val="00654C8A"/>
    <w:rsid w:val="00654EAE"/>
    <w:rsid w:val="0065557D"/>
    <w:rsid w:val="006555B5"/>
    <w:rsid w:val="00655655"/>
    <w:rsid w:val="006556D9"/>
    <w:rsid w:val="006559AF"/>
    <w:rsid w:val="00655AFB"/>
    <w:rsid w:val="00655B27"/>
    <w:rsid w:val="00655D08"/>
    <w:rsid w:val="00655D72"/>
    <w:rsid w:val="00655D93"/>
    <w:rsid w:val="00655DF0"/>
    <w:rsid w:val="00655FA6"/>
    <w:rsid w:val="006560E3"/>
    <w:rsid w:val="00656334"/>
    <w:rsid w:val="00656716"/>
    <w:rsid w:val="00656819"/>
    <w:rsid w:val="006569BB"/>
    <w:rsid w:val="00656D0C"/>
    <w:rsid w:val="0065726B"/>
    <w:rsid w:val="006572E8"/>
    <w:rsid w:val="006573FF"/>
    <w:rsid w:val="00657946"/>
    <w:rsid w:val="00657CCB"/>
    <w:rsid w:val="00657D22"/>
    <w:rsid w:val="00657F5C"/>
    <w:rsid w:val="00660214"/>
    <w:rsid w:val="0066062D"/>
    <w:rsid w:val="006606D5"/>
    <w:rsid w:val="006607F3"/>
    <w:rsid w:val="00660892"/>
    <w:rsid w:val="00660A38"/>
    <w:rsid w:val="00660A8C"/>
    <w:rsid w:val="00660ABC"/>
    <w:rsid w:val="00660B19"/>
    <w:rsid w:val="00660BA6"/>
    <w:rsid w:val="00660DF0"/>
    <w:rsid w:val="0066111A"/>
    <w:rsid w:val="006611CC"/>
    <w:rsid w:val="006614DA"/>
    <w:rsid w:val="006615FA"/>
    <w:rsid w:val="0066160B"/>
    <w:rsid w:val="0066174D"/>
    <w:rsid w:val="0066175A"/>
    <w:rsid w:val="006618D0"/>
    <w:rsid w:val="00661CB0"/>
    <w:rsid w:val="00662532"/>
    <w:rsid w:val="00662934"/>
    <w:rsid w:val="00662BB1"/>
    <w:rsid w:val="0066304B"/>
    <w:rsid w:val="006630BE"/>
    <w:rsid w:val="0066337B"/>
    <w:rsid w:val="00663962"/>
    <w:rsid w:val="006639F7"/>
    <w:rsid w:val="00663C9C"/>
    <w:rsid w:val="00663E6D"/>
    <w:rsid w:val="00664388"/>
    <w:rsid w:val="00664466"/>
    <w:rsid w:val="00664CA7"/>
    <w:rsid w:val="00664FA3"/>
    <w:rsid w:val="00665183"/>
    <w:rsid w:val="006658E1"/>
    <w:rsid w:val="006659BC"/>
    <w:rsid w:val="00665B33"/>
    <w:rsid w:val="00665D1D"/>
    <w:rsid w:val="00665F0F"/>
    <w:rsid w:val="00665FA9"/>
    <w:rsid w:val="00666343"/>
    <w:rsid w:val="006664C6"/>
    <w:rsid w:val="0066670C"/>
    <w:rsid w:val="0066695F"/>
    <w:rsid w:val="006669B1"/>
    <w:rsid w:val="00666B76"/>
    <w:rsid w:val="00666C25"/>
    <w:rsid w:val="00666D65"/>
    <w:rsid w:val="00666EC8"/>
    <w:rsid w:val="0066705F"/>
    <w:rsid w:val="006671F1"/>
    <w:rsid w:val="00667682"/>
    <w:rsid w:val="00667800"/>
    <w:rsid w:val="00667953"/>
    <w:rsid w:val="00667A59"/>
    <w:rsid w:val="00667BD8"/>
    <w:rsid w:val="00667C51"/>
    <w:rsid w:val="00667E6C"/>
    <w:rsid w:val="00670150"/>
    <w:rsid w:val="006702BD"/>
    <w:rsid w:val="006704CF"/>
    <w:rsid w:val="006704DD"/>
    <w:rsid w:val="0067050A"/>
    <w:rsid w:val="00670850"/>
    <w:rsid w:val="00670911"/>
    <w:rsid w:val="0067151C"/>
    <w:rsid w:val="0067167A"/>
    <w:rsid w:val="00671972"/>
    <w:rsid w:val="006719A7"/>
    <w:rsid w:val="00671A32"/>
    <w:rsid w:val="006721D3"/>
    <w:rsid w:val="00672558"/>
    <w:rsid w:val="00672FA3"/>
    <w:rsid w:val="00672FFA"/>
    <w:rsid w:val="006730F2"/>
    <w:rsid w:val="00673154"/>
    <w:rsid w:val="0067352D"/>
    <w:rsid w:val="00673595"/>
    <w:rsid w:val="006736A5"/>
    <w:rsid w:val="00673A2A"/>
    <w:rsid w:val="00673B8A"/>
    <w:rsid w:val="00673C30"/>
    <w:rsid w:val="00673FAC"/>
    <w:rsid w:val="00674130"/>
    <w:rsid w:val="00674244"/>
    <w:rsid w:val="0067467B"/>
    <w:rsid w:val="006747F7"/>
    <w:rsid w:val="0067483B"/>
    <w:rsid w:val="00674847"/>
    <w:rsid w:val="0067536E"/>
    <w:rsid w:val="006753EA"/>
    <w:rsid w:val="006753FF"/>
    <w:rsid w:val="0067551C"/>
    <w:rsid w:val="00675563"/>
    <w:rsid w:val="006756C0"/>
    <w:rsid w:val="00675835"/>
    <w:rsid w:val="0067597F"/>
    <w:rsid w:val="00675D6F"/>
    <w:rsid w:val="00675E3D"/>
    <w:rsid w:val="00676583"/>
    <w:rsid w:val="00676693"/>
    <w:rsid w:val="006766FD"/>
    <w:rsid w:val="0067676A"/>
    <w:rsid w:val="00676F03"/>
    <w:rsid w:val="006770AA"/>
    <w:rsid w:val="006772C0"/>
    <w:rsid w:val="00677A89"/>
    <w:rsid w:val="006803F3"/>
    <w:rsid w:val="00680593"/>
    <w:rsid w:val="00680809"/>
    <w:rsid w:val="00680994"/>
    <w:rsid w:val="00680A6D"/>
    <w:rsid w:val="00680B2C"/>
    <w:rsid w:val="00680D13"/>
    <w:rsid w:val="0068112D"/>
    <w:rsid w:val="00681288"/>
    <w:rsid w:val="0068132E"/>
    <w:rsid w:val="00681564"/>
    <w:rsid w:val="006815C1"/>
    <w:rsid w:val="00681D06"/>
    <w:rsid w:val="0068200F"/>
    <w:rsid w:val="00682278"/>
    <w:rsid w:val="00682330"/>
    <w:rsid w:val="006823F1"/>
    <w:rsid w:val="006824D0"/>
    <w:rsid w:val="00682543"/>
    <w:rsid w:val="00682808"/>
    <w:rsid w:val="00682940"/>
    <w:rsid w:val="00682982"/>
    <w:rsid w:val="00682BFE"/>
    <w:rsid w:val="00683330"/>
    <w:rsid w:val="006834B3"/>
    <w:rsid w:val="00683679"/>
    <w:rsid w:val="00683AA5"/>
    <w:rsid w:val="00683C7F"/>
    <w:rsid w:val="00683F96"/>
    <w:rsid w:val="00684DAC"/>
    <w:rsid w:val="00684E76"/>
    <w:rsid w:val="00684F02"/>
    <w:rsid w:val="0068505F"/>
    <w:rsid w:val="006850FB"/>
    <w:rsid w:val="0068527F"/>
    <w:rsid w:val="0068548C"/>
    <w:rsid w:val="006854AB"/>
    <w:rsid w:val="0068551B"/>
    <w:rsid w:val="00685590"/>
    <w:rsid w:val="0068566F"/>
    <w:rsid w:val="00685936"/>
    <w:rsid w:val="00685A40"/>
    <w:rsid w:val="00685A52"/>
    <w:rsid w:val="00685AB1"/>
    <w:rsid w:val="00685BDD"/>
    <w:rsid w:val="00685CE9"/>
    <w:rsid w:val="00686310"/>
    <w:rsid w:val="006865E7"/>
    <w:rsid w:val="0068695B"/>
    <w:rsid w:val="00686B70"/>
    <w:rsid w:val="00686D51"/>
    <w:rsid w:val="00686ED9"/>
    <w:rsid w:val="00686F93"/>
    <w:rsid w:val="0068714D"/>
    <w:rsid w:val="00687428"/>
    <w:rsid w:val="0068763B"/>
    <w:rsid w:val="0068775A"/>
    <w:rsid w:val="006877F3"/>
    <w:rsid w:val="00687846"/>
    <w:rsid w:val="00687920"/>
    <w:rsid w:val="00687942"/>
    <w:rsid w:val="00687A0A"/>
    <w:rsid w:val="00687AFA"/>
    <w:rsid w:val="0069011C"/>
    <w:rsid w:val="0069022D"/>
    <w:rsid w:val="00690384"/>
    <w:rsid w:val="006908DB"/>
    <w:rsid w:val="00690923"/>
    <w:rsid w:val="00690B82"/>
    <w:rsid w:val="00690BA5"/>
    <w:rsid w:val="00690F68"/>
    <w:rsid w:val="00691373"/>
    <w:rsid w:val="00691428"/>
    <w:rsid w:val="006914EF"/>
    <w:rsid w:val="0069155F"/>
    <w:rsid w:val="00691671"/>
    <w:rsid w:val="006919E3"/>
    <w:rsid w:val="00691CD9"/>
    <w:rsid w:val="00691D26"/>
    <w:rsid w:val="00691D45"/>
    <w:rsid w:val="00691D73"/>
    <w:rsid w:val="00691E23"/>
    <w:rsid w:val="00691EF3"/>
    <w:rsid w:val="00692107"/>
    <w:rsid w:val="006923AD"/>
    <w:rsid w:val="00692588"/>
    <w:rsid w:val="00692706"/>
    <w:rsid w:val="006928D2"/>
    <w:rsid w:val="00692F2D"/>
    <w:rsid w:val="00692FCB"/>
    <w:rsid w:val="006931A8"/>
    <w:rsid w:val="00693223"/>
    <w:rsid w:val="0069368A"/>
    <w:rsid w:val="00693723"/>
    <w:rsid w:val="00693AB2"/>
    <w:rsid w:val="00693B15"/>
    <w:rsid w:val="00693CC9"/>
    <w:rsid w:val="00693EFD"/>
    <w:rsid w:val="00693FD1"/>
    <w:rsid w:val="006941B7"/>
    <w:rsid w:val="00694420"/>
    <w:rsid w:val="0069448F"/>
    <w:rsid w:val="00694E14"/>
    <w:rsid w:val="00694F3F"/>
    <w:rsid w:val="006950DD"/>
    <w:rsid w:val="006951B9"/>
    <w:rsid w:val="006951BC"/>
    <w:rsid w:val="00695647"/>
    <w:rsid w:val="00695770"/>
    <w:rsid w:val="0069587A"/>
    <w:rsid w:val="00695E2C"/>
    <w:rsid w:val="00695F0E"/>
    <w:rsid w:val="00695F69"/>
    <w:rsid w:val="006961AC"/>
    <w:rsid w:val="0069662C"/>
    <w:rsid w:val="0069663F"/>
    <w:rsid w:val="006967E4"/>
    <w:rsid w:val="006967F9"/>
    <w:rsid w:val="0069694C"/>
    <w:rsid w:val="00696994"/>
    <w:rsid w:val="00696A55"/>
    <w:rsid w:val="00696B6D"/>
    <w:rsid w:val="0069732A"/>
    <w:rsid w:val="0069732C"/>
    <w:rsid w:val="00697457"/>
    <w:rsid w:val="00697581"/>
    <w:rsid w:val="006A018A"/>
    <w:rsid w:val="006A023D"/>
    <w:rsid w:val="006A029C"/>
    <w:rsid w:val="006A087B"/>
    <w:rsid w:val="006A092E"/>
    <w:rsid w:val="006A0992"/>
    <w:rsid w:val="006A0A1E"/>
    <w:rsid w:val="006A0AEC"/>
    <w:rsid w:val="006A0B3D"/>
    <w:rsid w:val="006A0D57"/>
    <w:rsid w:val="006A0D6E"/>
    <w:rsid w:val="006A0DAD"/>
    <w:rsid w:val="006A11D9"/>
    <w:rsid w:val="006A17C3"/>
    <w:rsid w:val="006A1996"/>
    <w:rsid w:val="006A1BAC"/>
    <w:rsid w:val="006A2350"/>
    <w:rsid w:val="006A2358"/>
    <w:rsid w:val="006A238F"/>
    <w:rsid w:val="006A25AA"/>
    <w:rsid w:val="006A270E"/>
    <w:rsid w:val="006A29D7"/>
    <w:rsid w:val="006A2AC7"/>
    <w:rsid w:val="006A2D05"/>
    <w:rsid w:val="006A2DE7"/>
    <w:rsid w:val="006A2EAD"/>
    <w:rsid w:val="006A2F87"/>
    <w:rsid w:val="006A354B"/>
    <w:rsid w:val="006A36BE"/>
    <w:rsid w:val="006A3B1A"/>
    <w:rsid w:val="006A3B7A"/>
    <w:rsid w:val="006A3B83"/>
    <w:rsid w:val="006A3DA8"/>
    <w:rsid w:val="006A3DCB"/>
    <w:rsid w:val="006A3DDA"/>
    <w:rsid w:val="006A400B"/>
    <w:rsid w:val="006A42C8"/>
    <w:rsid w:val="006A430F"/>
    <w:rsid w:val="006A4362"/>
    <w:rsid w:val="006A4415"/>
    <w:rsid w:val="006A4686"/>
    <w:rsid w:val="006A4CCB"/>
    <w:rsid w:val="006A4E03"/>
    <w:rsid w:val="006A4FAA"/>
    <w:rsid w:val="006A5186"/>
    <w:rsid w:val="006A52AB"/>
    <w:rsid w:val="006A576A"/>
    <w:rsid w:val="006A5D24"/>
    <w:rsid w:val="006A6010"/>
    <w:rsid w:val="006A6060"/>
    <w:rsid w:val="006A643F"/>
    <w:rsid w:val="006A6489"/>
    <w:rsid w:val="006A64BF"/>
    <w:rsid w:val="006A64CC"/>
    <w:rsid w:val="006A64DE"/>
    <w:rsid w:val="006A65AD"/>
    <w:rsid w:val="006A6789"/>
    <w:rsid w:val="006A6A1D"/>
    <w:rsid w:val="006A6A4F"/>
    <w:rsid w:val="006A6E0E"/>
    <w:rsid w:val="006A6F11"/>
    <w:rsid w:val="006A70CB"/>
    <w:rsid w:val="006A7430"/>
    <w:rsid w:val="006A7646"/>
    <w:rsid w:val="006A76F4"/>
    <w:rsid w:val="006A77E3"/>
    <w:rsid w:val="006A79D5"/>
    <w:rsid w:val="006A7B3D"/>
    <w:rsid w:val="006A7BE0"/>
    <w:rsid w:val="006B02D3"/>
    <w:rsid w:val="006B0788"/>
    <w:rsid w:val="006B0790"/>
    <w:rsid w:val="006B0C32"/>
    <w:rsid w:val="006B0D9C"/>
    <w:rsid w:val="006B0DA4"/>
    <w:rsid w:val="006B0FB5"/>
    <w:rsid w:val="006B1086"/>
    <w:rsid w:val="006B1168"/>
    <w:rsid w:val="006B12BB"/>
    <w:rsid w:val="006B12CA"/>
    <w:rsid w:val="006B12CB"/>
    <w:rsid w:val="006B1425"/>
    <w:rsid w:val="006B1630"/>
    <w:rsid w:val="006B16C7"/>
    <w:rsid w:val="006B18AE"/>
    <w:rsid w:val="006B1944"/>
    <w:rsid w:val="006B213A"/>
    <w:rsid w:val="006B21DA"/>
    <w:rsid w:val="006B269F"/>
    <w:rsid w:val="006B2A11"/>
    <w:rsid w:val="006B2AD5"/>
    <w:rsid w:val="006B2D48"/>
    <w:rsid w:val="006B325E"/>
    <w:rsid w:val="006B3271"/>
    <w:rsid w:val="006B338A"/>
    <w:rsid w:val="006B33CE"/>
    <w:rsid w:val="006B33F3"/>
    <w:rsid w:val="006B36C3"/>
    <w:rsid w:val="006B3706"/>
    <w:rsid w:val="006B392D"/>
    <w:rsid w:val="006B396D"/>
    <w:rsid w:val="006B3A87"/>
    <w:rsid w:val="006B3B2E"/>
    <w:rsid w:val="006B3B7B"/>
    <w:rsid w:val="006B3FB5"/>
    <w:rsid w:val="006B419B"/>
    <w:rsid w:val="006B4232"/>
    <w:rsid w:val="006B45F8"/>
    <w:rsid w:val="006B460E"/>
    <w:rsid w:val="006B467C"/>
    <w:rsid w:val="006B46B4"/>
    <w:rsid w:val="006B48E7"/>
    <w:rsid w:val="006B4A25"/>
    <w:rsid w:val="006B4B08"/>
    <w:rsid w:val="006B4E5C"/>
    <w:rsid w:val="006B4EB7"/>
    <w:rsid w:val="006B4FD1"/>
    <w:rsid w:val="006B5077"/>
    <w:rsid w:val="006B519E"/>
    <w:rsid w:val="006B5401"/>
    <w:rsid w:val="006B56E4"/>
    <w:rsid w:val="006B5832"/>
    <w:rsid w:val="006B5F5C"/>
    <w:rsid w:val="006B5F6E"/>
    <w:rsid w:val="006B603F"/>
    <w:rsid w:val="006B60C2"/>
    <w:rsid w:val="006B61C5"/>
    <w:rsid w:val="006B61F1"/>
    <w:rsid w:val="006B6222"/>
    <w:rsid w:val="006B6355"/>
    <w:rsid w:val="006B653F"/>
    <w:rsid w:val="006B675C"/>
    <w:rsid w:val="006B6779"/>
    <w:rsid w:val="006B6AE8"/>
    <w:rsid w:val="006B6E5A"/>
    <w:rsid w:val="006B6EAE"/>
    <w:rsid w:val="006B6F26"/>
    <w:rsid w:val="006B6F2A"/>
    <w:rsid w:val="006B7035"/>
    <w:rsid w:val="006B727C"/>
    <w:rsid w:val="006B7339"/>
    <w:rsid w:val="006B754E"/>
    <w:rsid w:val="006B76AF"/>
    <w:rsid w:val="006B76F3"/>
    <w:rsid w:val="006B7B2B"/>
    <w:rsid w:val="006C004E"/>
    <w:rsid w:val="006C009E"/>
    <w:rsid w:val="006C00F0"/>
    <w:rsid w:val="006C01BB"/>
    <w:rsid w:val="006C0676"/>
    <w:rsid w:val="006C08DC"/>
    <w:rsid w:val="006C09BC"/>
    <w:rsid w:val="006C09D8"/>
    <w:rsid w:val="006C0BE8"/>
    <w:rsid w:val="006C0CFF"/>
    <w:rsid w:val="006C0E10"/>
    <w:rsid w:val="006C11A0"/>
    <w:rsid w:val="006C13DE"/>
    <w:rsid w:val="006C159E"/>
    <w:rsid w:val="006C15E4"/>
    <w:rsid w:val="006C16B2"/>
    <w:rsid w:val="006C19F2"/>
    <w:rsid w:val="006C1A91"/>
    <w:rsid w:val="006C1AD4"/>
    <w:rsid w:val="006C1F4E"/>
    <w:rsid w:val="006C1FB8"/>
    <w:rsid w:val="006C2166"/>
    <w:rsid w:val="006C22C4"/>
    <w:rsid w:val="006C23D9"/>
    <w:rsid w:val="006C28AA"/>
    <w:rsid w:val="006C2A8B"/>
    <w:rsid w:val="006C2D1B"/>
    <w:rsid w:val="006C30A1"/>
    <w:rsid w:val="006C33E2"/>
    <w:rsid w:val="006C35A7"/>
    <w:rsid w:val="006C38C2"/>
    <w:rsid w:val="006C39B5"/>
    <w:rsid w:val="006C3B9E"/>
    <w:rsid w:val="006C3BEF"/>
    <w:rsid w:val="006C3CCA"/>
    <w:rsid w:val="006C3D51"/>
    <w:rsid w:val="006C4372"/>
    <w:rsid w:val="006C4387"/>
    <w:rsid w:val="006C4407"/>
    <w:rsid w:val="006C4427"/>
    <w:rsid w:val="006C4433"/>
    <w:rsid w:val="006C452E"/>
    <w:rsid w:val="006C46E1"/>
    <w:rsid w:val="006C4835"/>
    <w:rsid w:val="006C4E8F"/>
    <w:rsid w:val="006C51D8"/>
    <w:rsid w:val="006C526E"/>
    <w:rsid w:val="006C5550"/>
    <w:rsid w:val="006C5980"/>
    <w:rsid w:val="006C5C2E"/>
    <w:rsid w:val="006C5CD0"/>
    <w:rsid w:val="006C5D11"/>
    <w:rsid w:val="006C5D6A"/>
    <w:rsid w:val="006C604A"/>
    <w:rsid w:val="006C60E8"/>
    <w:rsid w:val="006C61A3"/>
    <w:rsid w:val="006C62C4"/>
    <w:rsid w:val="006C62E6"/>
    <w:rsid w:val="006C64B3"/>
    <w:rsid w:val="006C6A45"/>
    <w:rsid w:val="006C6B59"/>
    <w:rsid w:val="006C6C12"/>
    <w:rsid w:val="006C6D16"/>
    <w:rsid w:val="006C6F68"/>
    <w:rsid w:val="006C7246"/>
    <w:rsid w:val="006C75F3"/>
    <w:rsid w:val="006C77BB"/>
    <w:rsid w:val="006C78C9"/>
    <w:rsid w:val="006C7962"/>
    <w:rsid w:val="006C7B6A"/>
    <w:rsid w:val="006C7E8A"/>
    <w:rsid w:val="006C7EEB"/>
    <w:rsid w:val="006D0444"/>
    <w:rsid w:val="006D04D3"/>
    <w:rsid w:val="006D05CE"/>
    <w:rsid w:val="006D0AE0"/>
    <w:rsid w:val="006D11A3"/>
    <w:rsid w:val="006D1208"/>
    <w:rsid w:val="006D1389"/>
    <w:rsid w:val="006D1499"/>
    <w:rsid w:val="006D1568"/>
    <w:rsid w:val="006D1650"/>
    <w:rsid w:val="006D1779"/>
    <w:rsid w:val="006D1B65"/>
    <w:rsid w:val="006D1E77"/>
    <w:rsid w:val="006D22DE"/>
    <w:rsid w:val="006D24B7"/>
    <w:rsid w:val="006D2585"/>
    <w:rsid w:val="006D2799"/>
    <w:rsid w:val="006D2805"/>
    <w:rsid w:val="006D2A96"/>
    <w:rsid w:val="006D2C38"/>
    <w:rsid w:val="006D2C85"/>
    <w:rsid w:val="006D2EF9"/>
    <w:rsid w:val="006D3024"/>
    <w:rsid w:val="006D311A"/>
    <w:rsid w:val="006D325E"/>
    <w:rsid w:val="006D32F2"/>
    <w:rsid w:val="006D332D"/>
    <w:rsid w:val="006D3452"/>
    <w:rsid w:val="006D37EC"/>
    <w:rsid w:val="006D3802"/>
    <w:rsid w:val="006D3943"/>
    <w:rsid w:val="006D3BDA"/>
    <w:rsid w:val="006D3D03"/>
    <w:rsid w:val="006D3D96"/>
    <w:rsid w:val="006D4353"/>
    <w:rsid w:val="006D47F3"/>
    <w:rsid w:val="006D49E8"/>
    <w:rsid w:val="006D4BAE"/>
    <w:rsid w:val="006D4E1E"/>
    <w:rsid w:val="006D4EE6"/>
    <w:rsid w:val="006D51D9"/>
    <w:rsid w:val="006D51F5"/>
    <w:rsid w:val="006D5247"/>
    <w:rsid w:val="006D524C"/>
    <w:rsid w:val="006D536B"/>
    <w:rsid w:val="006D55FB"/>
    <w:rsid w:val="006D561E"/>
    <w:rsid w:val="006D578A"/>
    <w:rsid w:val="006D6369"/>
    <w:rsid w:val="006D660A"/>
    <w:rsid w:val="006D69DC"/>
    <w:rsid w:val="006D6ACD"/>
    <w:rsid w:val="006D6CF5"/>
    <w:rsid w:val="006D6F75"/>
    <w:rsid w:val="006D7406"/>
    <w:rsid w:val="006D76D6"/>
    <w:rsid w:val="006D7966"/>
    <w:rsid w:val="006D7B0F"/>
    <w:rsid w:val="006D7C9F"/>
    <w:rsid w:val="006D7ECE"/>
    <w:rsid w:val="006D7EF0"/>
    <w:rsid w:val="006D7F34"/>
    <w:rsid w:val="006E01D9"/>
    <w:rsid w:val="006E01E3"/>
    <w:rsid w:val="006E064D"/>
    <w:rsid w:val="006E0E8D"/>
    <w:rsid w:val="006E1158"/>
    <w:rsid w:val="006E11EA"/>
    <w:rsid w:val="006E1462"/>
    <w:rsid w:val="006E1A37"/>
    <w:rsid w:val="006E1C04"/>
    <w:rsid w:val="006E1C7A"/>
    <w:rsid w:val="006E1D72"/>
    <w:rsid w:val="006E1F18"/>
    <w:rsid w:val="006E25B2"/>
    <w:rsid w:val="006E2893"/>
    <w:rsid w:val="006E28DF"/>
    <w:rsid w:val="006E2AA1"/>
    <w:rsid w:val="006E2BA9"/>
    <w:rsid w:val="006E2BBC"/>
    <w:rsid w:val="006E2C7A"/>
    <w:rsid w:val="006E315E"/>
    <w:rsid w:val="006E317D"/>
    <w:rsid w:val="006E38D5"/>
    <w:rsid w:val="006E3D87"/>
    <w:rsid w:val="006E3DF7"/>
    <w:rsid w:val="006E3F74"/>
    <w:rsid w:val="006E4083"/>
    <w:rsid w:val="006E40DF"/>
    <w:rsid w:val="006E414D"/>
    <w:rsid w:val="006E459D"/>
    <w:rsid w:val="006E4610"/>
    <w:rsid w:val="006E4A71"/>
    <w:rsid w:val="006E4AF0"/>
    <w:rsid w:val="006E4CAE"/>
    <w:rsid w:val="006E511A"/>
    <w:rsid w:val="006E5163"/>
    <w:rsid w:val="006E518A"/>
    <w:rsid w:val="006E5588"/>
    <w:rsid w:val="006E571B"/>
    <w:rsid w:val="006E5768"/>
    <w:rsid w:val="006E5B82"/>
    <w:rsid w:val="006E5E97"/>
    <w:rsid w:val="006E61A6"/>
    <w:rsid w:val="006E6329"/>
    <w:rsid w:val="006E63C5"/>
    <w:rsid w:val="006E64AB"/>
    <w:rsid w:val="006E65F7"/>
    <w:rsid w:val="006E67A6"/>
    <w:rsid w:val="006E67C9"/>
    <w:rsid w:val="006E6A72"/>
    <w:rsid w:val="006E7026"/>
    <w:rsid w:val="006E7415"/>
    <w:rsid w:val="006E7578"/>
    <w:rsid w:val="006E76CB"/>
    <w:rsid w:val="006E7847"/>
    <w:rsid w:val="006E7D2D"/>
    <w:rsid w:val="006E7D4E"/>
    <w:rsid w:val="006E7E51"/>
    <w:rsid w:val="006E7E76"/>
    <w:rsid w:val="006F01CC"/>
    <w:rsid w:val="006F0A1D"/>
    <w:rsid w:val="006F0A7F"/>
    <w:rsid w:val="006F0B1B"/>
    <w:rsid w:val="006F0C6A"/>
    <w:rsid w:val="006F0C85"/>
    <w:rsid w:val="006F0CB9"/>
    <w:rsid w:val="006F0E2C"/>
    <w:rsid w:val="006F1382"/>
    <w:rsid w:val="006F1433"/>
    <w:rsid w:val="006F1468"/>
    <w:rsid w:val="006F15A2"/>
    <w:rsid w:val="006F1BBF"/>
    <w:rsid w:val="006F1E05"/>
    <w:rsid w:val="006F1E4D"/>
    <w:rsid w:val="006F1EDD"/>
    <w:rsid w:val="006F1F21"/>
    <w:rsid w:val="006F2208"/>
    <w:rsid w:val="006F22C1"/>
    <w:rsid w:val="006F2373"/>
    <w:rsid w:val="006F23E5"/>
    <w:rsid w:val="006F2872"/>
    <w:rsid w:val="006F299A"/>
    <w:rsid w:val="006F2A80"/>
    <w:rsid w:val="006F2BEE"/>
    <w:rsid w:val="006F2CA9"/>
    <w:rsid w:val="006F2F20"/>
    <w:rsid w:val="006F309D"/>
    <w:rsid w:val="006F31B5"/>
    <w:rsid w:val="006F377B"/>
    <w:rsid w:val="006F3A20"/>
    <w:rsid w:val="006F3D75"/>
    <w:rsid w:val="006F3EE6"/>
    <w:rsid w:val="006F41DF"/>
    <w:rsid w:val="006F431B"/>
    <w:rsid w:val="006F43FE"/>
    <w:rsid w:val="006F4468"/>
    <w:rsid w:val="006F461D"/>
    <w:rsid w:val="006F47D5"/>
    <w:rsid w:val="006F4A97"/>
    <w:rsid w:val="006F4E4A"/>
    <w:rsid w:val="006F4EFF"/>
    <w:rsid w:val="006F4FA9"/>
    <w:rsid w:val="006F51A1"/>
    <w:rsid w:val="006F541D"/>
    <w:rsid w:val="006F55F1"/>
    <w:rsid w:val="006F5841"/>
    <w:rsid w:val="006F5A2C"/>
    <w:rsid w:val="006F5E49"/>
    <w:rsid w:val="006F5EB5"/>
    <w:rsid w:val="006F653D"/>
    <w:rsid w:val="006F6940"/>
    <w:rsid w:val="006F69D3"/>
    <w:rsid w:val="006F6A74"/>
    <w:rsid w:val="006F6A9C"/>
    <w:rsid w:val="006F6E0C"/>
    <w:rsid w:val="006F70DA"/>
    <w:rsid w:val="006F72BC"/>
    <w:rsid w:val="006F7353"/>
    <w:rsid w:val="006F754D"/>
    <w:rsid w:val="006F7708"/>
    <w:rsid w:val="006F7B1A"/>
    <w:rsid w:val="006F7C44"/>
    <w:rsid w:val="006F7E7B"/>
    <w:rsid w:val="00700229"/>
    <w:rsid w:val="00700644"/>
    <w:rsid w:val="00700E89"/>
    <w:rsid w:val="0070122C"/>
    <w:rsid w:val="00701359"/>
    <w:rsid w:val="00701691"/>
    <w:rsid w:val="00701774"/>
    <w:rsid w:val="00701825"/>
    <w:rsid w:val="0070189F"/>
    <w:rsid w:val="00701918"/>
    <w:rsid w:val="007019A4"/>
    <w:rsid w:val="00701B56"/>
    <w:rsid w:val="00701F6C"/>
    <w:rsid w:val="00702367"/>
    <w:rsid w:val="0070243F"/>
    <w:rsid w:val="007024C6"/>
    <w:rsid w:val="00702561"/>
    <w:rsid w:val="00702784"/>
    <w:rsid w:val="007028B2"/>
    <w:rsid w:val="007028F0"/>
    <w:rsid w:val="00702998"/>
    <w:rsid w:val="00702EDD"/>
    <w:rsid w:val="00703140"/>
    <w:rsid w:val="007031BB"/>
    <w:rsid w:val="007032CB"/>
    <w:rsid w:val="00703588"/>
    <w:rsid w:val="00703599"/>
    <w:rsid w:val="0070360D"/>
    <w:rsid w:val="00703838"/>
    <w:rsid w:val="007039A9"/>
    <w:rsid w:val="00703DE1"/>
    <w:rsid w:val="00703E62"/>
    <w:rsid w:val="00703F25"/>
    <w:rsid w:val="007040B0"/>
    <w:rsid w:val="007041C2"/>
    <w:rsid w:val="007042A2"/>
    <w:rsid w:val="00704672"/>
    <w:rsid w:val="007046BE"/>
    <w:rsid w:val="007047EA"/>
    <w:rsid w:val="00704E7C"/>
    <w:rsid w:val="00704FBB"/>
    <w:rsid w:val="0070552D"/>
    <w:rsid w:val="007057E6"/>
    <w:rsid w:val="0070587D"/>
    <w:rsid w:val="00705951"/>
    <w:rsid w:val="00705B63"/>
    <w:rsid w:val="00705B7F"/>
    <w:rsid w:val="00705B81"/>
    <w:rsid w:val="00705DA6"/>
    <w:rsid w:val="00705EE4"/>
    <w:rsid w:val="007060AB"/>
    <w:rsid w:val="007062A3"/>
    <w:rsid w:val="007063DD"/>
    <w:rsid w:val="0070657D"/>
    <w:rsid w:val="0070658D"/>
    <w:rsid w:val="00706641"/>
    <w:rsid w:val="00706943"/>
    <w:rsid w:val="007069B1"/>
    <w:rsid w:val="00706ACF"/>
    <w:rsid w:val="00706B61"/>
    <w:rsid w:val="00706EF4"/>
    <w:rsid w:val="007071D9"/>
    <w:rsid w:val="007073A5"/>
    <w:rsid w:val="007078F1"/>
    <w:rsid w:val="00707ACB"/>
    <w:rsid w:val="00710173"/>
    <w:rsid w:val="00710210"/>
    <w:rsid w:val="00710280"/>
    <w:rsid w:val="00710591"/>
    <w:rsid w:val="007108A1"/>
    <w:rsid w:val="007108EC"/>
    <w:rsid w:val="0071129F"/>
    <w:rsid w:val="0071133E"/>
    <w:rsid w:val="007114E2"/>
    <w:rsid w:val="007118CF"/>
    <w:rsid w:val="00711FA8"/>
    <w:rsid w:val="00712155"/>
    <w:rsid w:val="00712337"/>
    <w:rsid w:val="007125C8"/>
    <w:rsid w:val="0071266F"/>
    <w:rsid w:val="00712911"/>
    <w:rsid w:val="00712992"/>
    <w:rsid w:val="00712B77"/>
    <w:rsid w:val="00713023"/>
    <w:rsid w:val="007130A5"/>
    <w:rsid w:val="007131A2"/>
    <w:rsid w:val="00713322"/>
    <w:rsid w:val="00713686"/>
    <w:rsid w:val="00713719"/>
    <w:rsid w:val="0071372A"/>
    <w:rsid w:val="007138FD"/>
    <w:rsid w:val="00713E28"/>
    <w:rsid w:val="00713E2A"/>
    <w:rsid w:val="00713F9B"/>
    <w:rsid w:val="00714B68"/>
    <w:rsid w:val="00714D97"/>
    <w:rsid w:val="00714DDC"/>
    <w:rsid w:val="00714DF7"/>
    <w:rsid w:val="00714F49"/>
    <w:rsid w:val="007150A2"/>
    <w:rsid w:val="0071520E"/>
    <w:rsid w:val="00715290"/>
    <w:rsid w:val="007154A2"/>
    <w:rsid w:val="00715593"/>
    <w:rsid w:val="007155E6"/>
    <w:rsid w:val="007157F9"/>
    <w:rsid w:val="00715F17"/>
    <w:rsid w:val="007166A2"/>
    <w:rsid w:val="007166CB"/>
    <w:rsid w:val="0071680C"/>
    <w:rsid w:val="00716A31"/>
    <w:rsid w:val="00716AE7"/>
    <w:rsid w:val="00716BE1"/>
    <w:rsid w:val="00716F9E"/>
    <w:rsid w:val="007172D7"/>
    <w:rsid w:val="007172EE"/>
    <w:rsid w:val="00717324"/>
    <w:rsid w:val="00717886"/>
    <w:rsid w:val="00717A2D"/>
    <w:rsid w:val="00717B96"/>
    <w:rsid w:val="00717D16"/>
    <w:rsid w:val="00717E90"/>
    <w:rsid w:val="007204CC"/>
    <w:rsid w:val="007204E9"/>
    <w:rsid w:val="007207BB"/>
    <w:rsid w:val="00720AEA"/>
    <w:rsid w:val="00720CAC"/>
    <w:rsid w:val="00720D10"/>
    <w:rsid w:val="00721020"/>
    <w:rsid w:val="00721303"/>
    <w:rsid w:val="0072132E"/>
    <w:rsid w:val="00721352"/>
    <w:rsid w:val="00721376"/>
    <w:rsid w:val="0072140F"/>
    <w:rsid w:val="0072149C"/>
    <w:rsid w:val="0072172C"/>
    <w:rsid w:val="00721A26"/>
    <w:rsid w:val="00721D34"/>
    <w:rsid w:val="007220F4"/>
    <w:rsid w:val="007222D0"/>
    <w:rsid w:val="00722440"/>
    <w:rsid w:val="00722832"/>
    <w:rsid w:val="007228F2"/>
    <w:rsid w:val="00722BEA"/>
    <w:rsid w:val="00722DA4"/>
    <w:rsid w:val="00722F75"/>
    <w:rsid w:val="007231F9"/>
    <w:rsid w:val="0072327F"/>
    <w:rsid w:val="007234CE"/>
    <w:rsid w:val="0072358C"/>
    <w:rsid w:val="007235F3"/>
    <w:rsid w:val="00723825"/>
    <w:rsid w:val="00723B2B"/>
    <w:rsid w:val="00723D27"/>
    <w:rsid w:val="00723D7C"/>
    <w:rsid w:val="00723E04"/>
    <w:rsid w:val="007240D6"/>
    <w:rsid w:val="007243A4"/>
    <w:rsid w:val="00724544"/>
    <w:rsid w:val="007246A1"/>
    <w:rsid w:val="00724928"/>
    <w:rsid w:val="00724A49"/>
    <w:rsid w:val="00724A7E"/>
    <w:rsid w:val="00724C23"/>
    <w:rsid w:val="007251FE"/>
    <w:rsid w:val="0072531A"/>
    <w:rsid w:val="00725461"/>
    <w:rsid w:val="00725971"/>
    <w:rsid w:val="00725B65"/>
    <w:rsid w:val="00725C8C"/>
    <w:rsid w:val="00725EEA"/>
    <w:rsid w:val="00726011"/>
    <w:rsid w:val="007268B4"/>
    <w:rsid w:val="007272AE"/>
    <w:rsid w:val="0072795B"/>
    <w:rsid w:val="007302D0"/>
    <w:rsid w:val="0073034F"/>
    <w:rsid w:val="007305CC"/>
    <w:rsid w:val="00730722"/>
    <w:rsid w:val="007308F4"/>
    <w:rsid w:val="00730A01"/>
    <w:rsid w:val="00730C49"/>
    <w:rsid w:val="00730E59"/>
    <w:rsid w:val="0073121D"/>
    <w:rsid w:val="00731306"/>
    <w:rsid w:val="00731323"/>
    <w:rsid w:val="0073177D"/>
    <w:rsid w:val="0073198F"/>
    <w:rsid w:val="00731C81"/>
    <w:rsid w:val="00731E0E"/>
    <w:rsid w:val="0073212F"/>
    <w:rsid w:val="00732990"/>
    <w:rsid w:val="00732A2E"/>
    <w:rsid w:val="00732A8B"/>
    <w:rsid w:val="00732AC1"/>
    <w:rsid w:val="00732D95"/>
    <w:rsid w:val="00732F94"/>
    <w:rsid w:val="007331F6"/>
    <w:rsid w:val="0073322E"/>
    <w:rsid w:val="007334CA"/>
    <w:rsid w:val="00733667"/>
    <w:rsid w:val="007336A5"/>
    <w:rsid w:val="00733823"/>
    <w:rsid w:val="00733A02"/>
    <w:rsid w:val="00733B53"/>
    <w:rsid w:val="00733B64"/>
    <w:rsid w:val="00733C3B"/>
    <w:rsid w:val="007340A8"/>
    <w:rsid w:val="00734633"/>
    <w:rsid w:val="00734864"/>
    <w:rsid w:val="00734AB7"/>
    <w:rsid w:val="00734B86"/>
    <w:rsid w:val="00734F6D"/>
    <w:rsid w:val="00735628"/>
    <w:rsid w:val="00735655"/>
    <w:rsid w:val="00735B13"/>
    <w:rsid w:val="00735BCA"/>
    <w:rsid w:val="00735CF5"/>
    <w:rsid w:val="00735DC8"/>
    <w:rsid w:val="007360D6"/>
    <w:rsid w:val="0073622B"/>
    <w:rsid w:val="007364EE"/>
    <w:rsid w:val="007369B7"/>
    <w:rsid w:val="00736B3F"/>
    <w:rsid w:val="00736CA8"/>
    <w:rsid w:val="00736DD2"/>
    <w:rsid w:val="00736E9D"/>
    <w:rsid w:val="00736EC5"/>
    <w:rsid w:val="00736FBF"/>
    <w:rsid w:val="00737192"/>
    <w:rsid w:val="00737223"/>
    <w:rsid w:val="007373D4"/>
    <w:rsid w:val="007374A9"/>
    <w:rsid w:val="0073757E"/>
    <w:rsid w:val="007375BA"/>
    <w:rsid w:val="00737623"/>
    <w:rsid w:val="00737770"/>
    <w:rsid w:val="00737798"/>
    <w:rsid w:val="00737898"/>
    <w:rsid w:val="00737AE1"/>
    <w:rsid w:val="00737BB5"/>
    <w:rsid w:val="00737C15"/>
    <w:rsid w:val="00737CFD"/>
    <w:rsid w:val="00740175"/>
    <w:rsid w:val="0074031D"/>
    <w:rsid w:val="00740B07"/>
    <w:rsid w:val="00740C44"/>
    <w:rsid w:val="00740C4E"/>
    <w:rsid w:val="00740D75"/>
    <w:rsid w:val="00740DC7"/>
    <w:rsid w:val="00740DE8"/>
    <w:rsid w:val="00740F97"/>
    <w:rsid w:val="00741022"/>
    <w:rsid w:val="0074105C"/>
    <w:rsid w:val="007412D8"/>
    <w:rsid w:val="0074169D"/>
    <w:rsid w:val="00741A66"/>
    <w:rsid w:val="00741BC1"/>
    <w:rsid w:val="00741BC8"/>
    <w:rsid w:val="00741C8B"/>
    <w:rsid w:val="00741D73"/>
    <w:rsid w:val="007421FC"/>
    <w:rsid w:val="0074220E"/>
    <w:rsid w:val="00742369"/>
    <w:rsid w:val="007423D3"/>
    <w:rsid w:val="007425DD"/>
    <w:rsid w:val="00742E88"/>
    <w:rsid w:val="0074309B"/>
    <w:rsid w:val="0074315D"/>
    <w:rsid w:val="007435D9"/>
    <w:rsid w:val="007438EF"/>
    <w:rsid w:val="00743A53"/>
    <w:rsid w:val="00743CF7"/>
    <w:rsid w:val="00743D62"/>
    <w:rsid w:val="00743E62"/>
    <w:rsid w:val="00744141"/>
    <w:rsid w:val="007442EB"/>
    <w:rsid w:val="00744497"/>
    <w:rsid w:val="00744726"/>
    <w:rsid w:val="007447A1"/>
    <w:rsid w:val="007449DB"/>
    <w:rsid w:val="00744F76"/>
    <w:rsid w:val="00745203"/>
    <w:rsid w:val="00745266"/>
    <w:rsid w:val="007453B8"/>
    <w:rsid w:val="00745A0E"/>
    <w:rsid w:val="00745B20"/>
    <w:rsid w:val="00745B78"/>
    <w:rsid w:val="00745B8D"/>
    <w:rsid w:val="00745BD4"/>
    <w:rsid w:val="00745D1A"/>
    <w:rsid w:val="00745FC9"/>
    <w:rsid w:val="0074616A"/>
    <w:rsid w:val="00746172"/>
    <w:rsid w:val="00746351"/>
    <w:rsid w:val="00746416"/>
    <w:rsid w:val="007466BE"/>
    <w:rsid w:val="007468C5"/>
    <w:rsid w:val="00746984"/>
    <w:rsid w:val="00746B30"/>
    <w:rsid w:val="00746BD5"/>
    <w:rsid w:val="00746C8F"/>
    <w:rsid w:val="0074732D"/>
    <w:rsid w:val="0074744F"/>
    <w:rsid w:val="007475C4"/>
    <w:rsid w:val="0074769D"/>
    <w:rsid w:val="007478E1"/>
    <w:rsid w:val="00747C2B"/>
    <w:rsid w:val="00747CCC"/>
    <w:rsid w:val="0075043C"/>
    <w:rsid w:val="007505F4"/>
    <w:rsid w:val="00750A1D"/>
    <w:rsid w:val="00750C40"/>
    <w:rsid w:val="007510FB"/>
    <w:rsid w:val="007513B9"/>
    <w:rsid w:val="007513C9"/>
    <w:rsid w:val="0075168B"/>
    <w:rsid w:val="007516F9"/>
    <w:rsid w:val="0075197E"/>
    <w:rsid w:val="00751AF7"/>
    <w:rsid w:val="00751D3D"/>
    <w:rsid w:val="0075206E"/>
    <w:rsid w:val="0075208A"/>
    <w:rsid w:val="00752330"/>
    <w:rsid w:val="00752404"/>
    <w:rsid w:val="00752489"/>
    <w:rsid w:val="00752915"/>
    <w:rsid w:val="00752A89"/>
    <w:rsid w:val="00752ADD"/>
    <w:rsid w:val="0075305D"/>
    <w:rsid w:val="0075311B"/>
    <w:rsid w:val="00753242"/>
    <w:rsid w:val="007536F5"/>
    <w:rsid w:val="00753BCA"/>
    <w:rsid w:val="00753F99"/>
    <w:rsid w:val="00753FD8"/>
    <w:rsid w:val="0075413B"/>
    <w:rsid w:val="00754285"/>
    <w:rsid w:val="00754363"/>
    <w:rsid w:val="00754387"/>
    <w:rsid w:val="007543E1"/>
    <w:rsid w:val="00754494"/>
    <w:rsid w:val="0075453E"/>
    <w:rsid w:val="007546B0"/>
    <w:rsid w:val="00754894"/>
    <w:rsid w:val="007549CE"/>
    <w:rsid w:val="00754A7B"/>
    <w:rsid w:val="00754CDD"/>
    <w:rsid w:val="007553F3"/>
    <w:rsid w:val="007555D1"/>
    <w:rsid w:val="007556C8"/>
    <w:rsid w:val="0075599B"/>
    <w:rsid w:val="00755C83"/>
    <w:rsid w:val="00756453"/>
    <w:rsid w:val="00756599"/>
    <w:rsid w:val="007567BC"/>
    <w:rsid w:val="007568B6"/>
    <w:rsid w:val="00756A5B"/>
    <w:rsid w:val="00756C76"/>
    <w:rsid w:val="00756D3D"/>
    <w:rsid w:val="00756E38"/>
    <w:rsid w:val="00756E7D"/>
    <w:rsid w:val="00757012"/>
    <w:rsid w:val="007571B4"/>
    <w:rsid w:val="00757783"/>
    <w:rsid w:val="00757CEF"/>
    <w:rsid w:val="00757D61"/>
    <w:rsid w:val="00760091"/>
    <w:rsid w:val="007600E4"/>
    <w:rsid w:val="00760356"/>
    <w:rsid w:val="007604E8"/>
    <w:rsid w:val="007606E8"/>
    <w:rsid w:val="00760775"/>
    <w:rsid w:val="00760959"/>
    <w:rsid w:val="00760A6C"/>
    <w:rsid w:val="00760CA5"/>
    <w:rsid w:val="00760EDD"/>
    <w:rsid w:val="007613BD"/>
    <w:rsid w:val="007617AD"/>
    <w:rsid w:val="00761A7F"/>
    <w:rsid w:val="00761AAA"/>
    <w:rsid w:val="00761B2E"/>
    <w:rsid w:val="00761C60"/>
    <w:rsid w:val="0076231E"/>
    <w:rsid w:val="007624BB"/>
    <w:rsid w:val="00762989"/>
    <w:rsid w:val="00762CCC"/>
    <w:rsid w:val="00762DB9"/>
    <w:rsid w:val="0076312B"/>
    <w:rsid w:val="007636DA"/>
    <w:rsid w:val="007637BE"/>
    <w:rsid w:val="00763AF5"/>
    <w:rsid w:val="00763BBA"/>
    <w:rsid w:val="00763DE6"/>
    <w:rsid w:val="00763E5F"/>
    <w:rsid w:val="00763E94"/>
    <w:rsid w:val="0076434D"/>
    <w:rsid w:val="007646E0"/>
    <w:rsid w:val="00764786"/>
    <w:rsid w:val="00765100"/>
    <w:rsid w:val="0076531B"/>
    <w:rsid w:val="007653D5"/>
    <w:rsid w:val="007656C1"/>
    <w:rsid w:val="0076578A"/>
    <w:rsid w:val="007658B3"/>
    <w:rsid w:val="00765A0A"/>
    <w:rsid w:val="00765D4B"/>
    <w:rsid w:val="00765E6C"/>
    <w:rsid w:val="0076612D"/>
    <w:rsid w:val="00766263"/>
    <w:rsid w:val="007662ED"/>
    <w:rsid w:val="0076663E"/>
    <w:rsid w:val="0076685E"/>
    <w:rsid w:val="00766CD7"/>
    <w:rsid w:val="00767115"/>
    <w:rsid w:val="0076738F"/>
    <w:rsid w:val="00767401"/>
    <w:rsid w:val="0076766A"/>
    <w:rsid w:val="00767886"/>
    <w:rsid w:val="00767909"/>
    <w:rsid w:val="00767C59"/>
    <w:rsid w:val="00767FC4"/>
    <w:rsid w:val="00770047"/>
    <w:rsid w:val="007700F2"/>
    <w:rsid w:val="0077013C"/>
    <w:rsid w:val="0077030D"/>
    <w:rsid w:val="0077052B"/>
    <w:rsid w:val="007705F9"/>
    <w:rsid w:val="007706EB"/>
    <w:rsid w:val="007709DC"/>
    <w:rsid w:val="00770A4F"/>
    <w:rsid w:val="00770AC4"/>
    <w:rsid w:val="00770CA0"/>
    <w:rsid w:val="00770F86"/>
    <w:rsid w:val="00770FA7"/>
    <w:rsid w:val="007711E3"/>
    <w:rsid w:val="0077193F"/>
    <w:rsid w:val="00771BE7"/>
    <w:rsid w:val="00771E5A"/>
    <w:rsid w:val="00771FB8"/>
    <w:rsid w:val="0077203B"/>
    <w:rsid w:val="007723FB"/>
    <w:rsid w:val="00772578"/>
    <w:rsid w:val="00772633"/>
    <w:rsid w:val="007726C4"/>
    <w:rsid w:val="007726E8"/>
    <w:rsid w:val="00772738"/>
    <w:rsid w:val="00772CE8"/>
    <w:rsid w:val="00772E47"/>
    <w:rsid w:val="00773176"/>
    <w:rsid w:val="007733EC"/>
    <w:rsid w:val="00773705"/>
    <w:rsid w:val="0077370B"/>
    <w:rsid w:val="00773714"/>
    <w:rsid w:val="0077376C"/>
    <w:rsid w:val="00774128"/>
    <w:rsid w:val="0077417F"/>
    <w:rsid w:val="00774425"/>
    <w:rsid w:val="0077448A"/>
    <w:rsid w:val="007746CE"/>
    <w:rsid w:val="00774BD6"/>
    <w:rsid w:val="00774BE4"/>
    <w:rsid w:val="00774E0D"/>
    <w:rsid w:val="00775076"/>
    <w:rsid w:val="007751BD"/>
    <w:rsid w:val="0077556F"/>
    <w:rsid w:val="00775784"/>
    <w:rsid w:val="00775968"/>
    <w:rsid w:val="00776077"/>
    <w:rsid w:val="007762C3"/>
    <w:rsid w:val="00776670"/>
    <w:rsid w:val="00776740"/>
    <w:rsid w:val="007769AB"/>
    <w:rsid w:val="007769C4"/>
    <w:rsid w:val="007769F5"/>
    <w:rsid w:val="00776A9D"/>
    <w:rsid w:val="0077722C"/>
    <w:rsid w:val="007772D1"/>
    <w:rsid w:val="007774DE"/>
    <w:rsid w:val="007774E6"/>
    <w:rsid w:val="007774F0"/>
    <w:rsid w:val="007778F1"/>
    <w:rsid w:val="007779C9"/>
    <w:rsid w:val="00777A96"/>
    <w:rsid w:val="00777B66"/>
    <w:rsid w:val="00777BB3"/>
    <w:rsid w:val="00777C53"/>
    <w:rsid w:val="00777E95"/>
    <w:rsid w:val="00777F3A"/>
    <w:rsid w:val="00780638"/>
    <w:rsid w:val="007806E9"/>
    <w:rsid w:val="007809EB"/>
    <w:rsid w:val="00780B94"/>
    <w:rsid w:val="00780E2E"/>
    <w:rsid w:val="00780E5B"/>
    <w:rsid w:val="007810DE"/>
    <w:rsid w:val="007811C8"/>
    <w:rsid w:val="00781633"/>
    <w:rsid w:val="00781636"/>
    <w:rsid w:val="007816BD"/>
    <w:rsid w:val="00781892"/>
    <w:rsid w:val="0078189C"/>
    <w:rsid w:val="00781982"/>
    <w:rsid w:val="00781BF9"/>
    <w:rsid w:val="00782056"/>
    <w:rsid w:val="00782267"/>
    <w:rsid w:val="0078276B"/>
    <w:rsid w:val="007827EE"/>
    <w:rsid w:val="0078292F"/>
    <w:rsid w:val="00782965"/>
    <w:rsid w:val="00782A60"/>
    <w:rsid w:val="00782BB4"/>
    <w:rsid w:val="00782CF5"/>
    <w:rsid w:val="00782D88"/>
    <w:rsid w:val="00782FD1"/>
    <w:rsid w:val="00783079"/>
    <w:rsid w:val="007830C1"/>
    <w:rsid w:val="007830F2"/>
    <w:rsid w:val="007832E3"/>
    <w:rsid w:val="00783391"/>
    <w:rsid w:val="007835D8"/>
    <w:rsid w:val="0078367B"/>
    <w:rsid w:val="007836F1"/>
    <w:rsid w:val="0078375B"/>
    <w:rsid w:val="0078388F"/>
    <w:rsid w:val="007838B4"/>
    <w:rsid w:val="007839D2"/>
    <w:rsid w:val="007839E9"/>
    <w:rsid w:val="00783B3A"/>
    <w:rsid w:val="00783C83"/>
    <w:rsid w:val="00783DE9"/>
    <w:rsid w:val="00784423"/>
    <w:rsid w:val="00784491"/>
    <w:rsid w:val="00784893"/>
    <w:rsid w:val="007848C4"/>
    <w:rsid w:val="00784DE1"/>
    <w:rsid w:val="007850F3"/>
    <w:rsid w:val="0078514F"/>
    <w:rsid w:val="0078517B"/>
    <w:rsid w:val="00785714"/>
    <w:rsid w:val="0078577A"/>
    <w:rsid w:val="00785841"/>
    <w:rsid w:val="00785AB9"/>
    <w:rsid w:val="00785C68"/>
    <w:rsid w:val="00785DA7"/>
    <w:rsid w:val="00785ED1"/>
    <w:rsid w:val="007860A8"/>
    <w:rsid w:val="0078618C"/>
    <w:rsid w:val="0078621B"/>
    <w:rsid w:val="00786296"/>
    <w:rsid w:val="00786417"/>
    <w:rsid w:val="00786F26"/>
    <w:rsid w:val="00787305"/>
    <w:rsid w:val="00787BF8"/>
    <w:rsid w:val="00787CE4"/>
    <w:rsid w:val="007900CB"/>
    <w:rsid w:val="00790392"/>
    <w:rsid w:val="0079043F"/>
    <w:rsid w:val="0079078F"/>
    <w:rsid w:val="00790B08"/>
    <w:rsid w:val="0079134E"/>
    <w:rsid w:val="007918A8"/>
    <w:rsid w:val="007918C3"/>
    <w:rsid w:val="007919A3"/>
    <w:rsid w:val="00791A5C"/>
    <w:rsid w:val="00791B58"/>
    <w:rsid w:val="00792269"/>
    <w:rsid w:val="0079251D"/>
    <w:rsid w:val="007926BA"/>
    <w:rsid w:val="007926FD"/>
    <w:rsid w:val="007928C3"/>
    <w:rsid w:val="00792BD7"/>
    <w:rsid w:val="00792CE9"/>
    <w:rsid w:val="00792F9A"/>
    <w:rsid w:val="0079305E"/>
    <w:rsid w:val="0079319F"/>
    <w:rsid w:val="0079335F"/>
    <w:rsid w:val="007936AC"/>
    <w:rsid w:val="0079374C"/>
    <w:rsid w:val="007937F2"/>
    <w:rsid w:val="00793D8A"/>
    <w:rsid w:val="00794264"/>
    <w:rsid w:val="0079450A"/>
    <w:rsid w:val="00794607"/>
    <w:rsid w:val="00794717"/>
    <w:rsid w:val="00794750"/>
    <w:rsid w:val="00794C4D"/>
    <w:rsid w:val="00794E1B"/>
    <w:rsid w:val="00794E9C"/>
    <w:rsid w:val="00795105"/>
    <w:rsid w:val="0079541C"/>
    <w:rsid w:val="007957F9"/>
    <w:rsid w:val="00795896"/>
    <w:rsid w:val="00795B70"/>
    <w:rsid w:val="00795CFA"/>
    <w:rsid w:val="00796210"/>
    <w:rsid w:val="007962B5"/>
    <w:rsid w:val="00796455"/>
    <w:rsid w:val="00796514"/>
    <w:rsid w:val="007969F5"/>
    <w:rsid w:val="00796AA7"/>
    <w:rsid w:val="00796C9A"/>
    <w:rsid w:val="00796DD8"/>
    <w:rsid w:val="00797168"/>
    <w:rsid w:val="00797551"/>
    <w:rsid w:val="00797579"/>
    <w:rsid w:val="00797644"/>
    <w:rsid w:val="00797804"/>
    <w:rsid w:val="00797CBA"/>
    <w:rsid w:val="00797EB1"/>
    <w:rsid w:val="00797EF3"/>
    <w:rsid w:val="007A002D"/>
    <w:rsid w:val="007A00F8"/>
    <w:rsid w:val="007A0333"/>
    <w:rsid w:val="007A047F"/>
    <w:rsid w:val="007A080E"/>
    <w:rsid w:val="007A08A9"/>
    <w:rsid w:val="007A0B2C"/>
    <w:rsid w:val="007A113F"/>
    <w:rsid w:val="007A1292"/>
    <w:rsid w:val="007A13A0"/>
    <w:rsid w:val="007A15C0"/>
    <w:rsid w:val="007A1614"/>
    <w:rsid w:val="007A161C"/>
    <w:rsid w:val="007A186B"/>
    <w:rsid w:val="007A1980"/>
    <w:rsid w:val="007A1A61"/>
    <w:rsid w:val="007A1D92"/>
    <w:rsid w:val="007A1DDA"/>
    <w:rsid w:val="007A22AB"/>
    <w:rsid w:val="007A22CE"/>
    <w:rsid w:val="007A2588"/>
    <w:rsid w:val="007A28C2"/>
    <w:rsid w:val="007A28D4"/>
    <w:rsid w:val="007A28DD"/>
    <w:rsid w:val="007A29AE"/>
    <w:rsid w:val="007A2DAC"/>
    <w:rsid w:val="007A2F8E"/>
    <w:rsid w:val="007A31B0"/>
    <w:rsid w:val="007A358F"/>
    <w:rsid w:val="007A35AC"/>
    <w:rsid w:val="007A3631"/>
    <w:rsid w:val="007A3A98"/>
    <w:rsid w:val="007A3D88"/>
    <w:rsid w:val="007A3DA0"/>
    <w:rsid w:val="007A3DE8"/>
    <w:rsid w:val="007A3E4B"/>
    <w:rsid w:val="007A40FD"/>
    <w:rsid w:val="007A4193"/>
    <w:rsid w:val="007A4735"/>
    <w:rsid w:val="007A4752"/>
    <w:rsid w:val="007A4B51"/>
    <w:rsid w:val="007A4DBB"/>
    <w:rsid w:val="007A4E2A"/>
    <w:rsid w:val="007A5667"/>
    <w:rsid w:val="007A56C4"/>
    <w:rsid w:val="007A5703"/>
    <w:rsid w:val="007A576E"/>
    <w:rsid w:val="007A5AD0"/>
    <w:rsid w:val="007A5BD8"/>
    <w:rsid w:val="007A5E50"/>
    <w:rsid w:val="007A5FF6"/>
    <w:rsid w:val="007A62C1"/>
    <w:rsid w:val="007A671D"/>
    <w:rsid w:val="007A67AB"/>
    <w:rsid w:val="007A67D4"/>
    <w:rsid w:val="007A6A96"/>
    <w:rsid w:val="007A6D3F"/>
    <w:rsid w:val="007A7432"/>
    <w:rsid w:val="007A7738"/>
    <w:rsid w:val="007A778E"/>
    <w:rsid w:val="007A78F5"/>
    <w:rsid w:val="007A79BE"/>
    <w:rsid w:val="007A7CAB"/>
    <w:rsid w:val="007A7D60"/>
    <w:rsid w:val="007A7D8A"/>
    <w:rsid w:val="007A7F71"/>
    <w:rsid w:val="007B0142"/>
    <w:rsid w:val="007B02C1"/>
    <w:rsid w:val="007B02D0"/>
    <w:rsid w:val="007B0526"/>
    <w:rsid w:val="007B057C"/>
    <w:rsid w:val="007B05E0"/>
    <w:rsid w:val="007B066E"/>
    <w:rsid w:val="007B0E52"/>
    <w:rsid w:val="007B0F58"/>
    <w:rsid w:val="007B16FE"/>
    <w:rsid w:val="007B17AD"/>
    <w:rsid w:val="007B21E5"/>
    <w:rsid w:val="007B22A7"/>
    <w:rsid w:val="007B2337"/>
    <w:rsid w:val="007B2706"/>
    <w:rsid w:val="007B294C"/>
    <w:rsid w:val="007B2A40"/>
    <w:rsid w:val="007B2AE1"/>
    <w:rsid w:val="007B2C47"/>
    <w:rsid w:val="007B2F07"/>
    <w:rsid w:val="007B327B"/>
    <w:rsid w:val="007B3291"/>
    <w:rsid w:val="007B3304"/>
    <w:rsid w:val="007B35CF"/>
    <w:rsid w:val="007B369C"/>
    <w:rsid w:val="007B3715"/>
    <w:rsid w:val="007B3726"/>
    <w:rsid w:val="007B37CE"/>
    <w:rsid w:val="007B3844"/>
    <w:rsid w:val="007B3B86"/>
    <w:rsid w:val="007B3C66"/>
    <w:rsid w:val="007B3CF9"/>
    <w:rsid w:val="007B400A"/>
    <w:rsid w:val="007B411B"/>
    <w:rsid w:val="007B41FC"/>
    <w:rsid w:val="007B4838"/>
    <w:rsid w:val="007B48D9"/>
    <w:rsid w:val="007B4BE0"/>
    <w:rsid w:val="007B4DAF"/>
    <w:rsid w:val="007B5045"/>
    <w:rsid w:val="007B52DB"/>
    <w:rsid w:val="007B57A4"/>
    <w:rsid w:val="007B59E3"/>
    <w:rsid w:val="007B624A"/>
    <w:rsid w:val="007B6359"/>
    <w:rsid w:val="007B63FA"/>
    <w:rsid w:val="007B6419"/>
    <w:rsid w:val="007B66C9"/>
    <w:rsid w:val="007B67F2"/>
    <w:rsid w:val="007B6968"/>
    <w:rsid w:val="007B6C59"/>
    <w:rsid w:val="007B6D29"/>
    <w:rsid w:val="007B6E59"/>
    <w:rsid w:val="007B6E68"/>
    <w:rsid w:val="007B75C6"/>
    <w:rsid w:val="007B7B26"/>
    <w:rsid w:val="007C00AE"/>
    <w:rsid w:val="007C0464"/>
    <w:rsid w:val="007C0813"/>
    <w:rsid w:val="007C0B36"/>
    <w:rsid w:val="007C0C2C"/>
    <w:rsid w:val="007C0CF2"/>
    <w:rsid w:val="007C0F28"/>
    <w:rsid w:val="007C132F"/>
    <w:rsid w:val="007C1845"/>
    <w:rsid w:val="007C1F0F"/>
    <w:rsid w:val="007C2136"/>
    <w:rsid w:val="007C2219"/>
    <w:rsid w:val="007C22BC"/>
    <w:rsid w:val="007C2495"/>
    <w:rsid w:val="007C25A6"/>
    <w:rsid w:val="007C2701"/>
    <w:rsid w:val="007C2D7E"/>
    <w:rsid w:val="007C2D97"/>
    <w:rsid w:val="007C2DD0"/>
    <w:rsid w:val="007C308A"/>
    <w:rsid w:val="007C31F0"/>
    <w:rsid w:val="007C339B"/>
    <w:rsid w:val="007C3467"/>
    <w:rsid w:val="007C3546"/>
    <w:rsid w:val="007C3B85"/>
    <w:rsid w:val="007C3F32"/>
    <w:rsid w:val="007C4226"/>
    <w:rsid w:val="007C42BD"/>
    <w:rsid w:val="007C4362"/>
    <w:rsid w:val="007C4472"/>
    <w:rsid w:val="007C4594"/>
    <w:rsid w:val="007C473C"/>
    <w:rsid w:val="007C47AE"/>
    <w:rsid w:val="007C4B1C"/>
    <w:rsid w:val="007C4B60"/>
    <w:rsid w:val="007C4BFC"/>
    <w:rsid w:val="007C4C12"/>
    <w:rsid w:val="007C4C22"/>
    <w:rsid w:val="007C4CBC"/>
    <w:rsid w:val="007C50C6"/>
    <w:rsid w:val="007C5395"/>
    <w:rsid w:val="007C578F"/>
    <w:rsid w:val="007C57B4"/>
    <w:rsid w:val="007C5B1B"/>
    <w:rsid w:val="007C5BDB"/>
    <w:rsid w:val="007C6045"/>
    <w:rsid w:val="007C6061"/>
    <w:rsid w:val="007C64D5"/>
    <w:rsid w:val="007C660E"/>
    <w:rsid w:val="007C6704"/>
    <w:rsid w:val="007C6DA7"/>
    <w:rsid w:val="007C6EC0"/>
    <w:rsid w:val="007C7158"/>
    <w:rsid w:val="007C74D0"/>
    <w:rsid w:val="007C7594"/>
    <w:rsid w:val="007C75F0"/>
    <w:rsid w:val="007C765A"/>
    <w:rsid w:val="007C76BC"/>
    <w:rsid w:val="007C783A"/>
    <w:rsid w:val="007C78E1"/>
    <w:rsid w:val="007C7C9A"/>
    <w:rsid w:val="007C7CD6"/>
    <w:rsid w:val="007D0135"/>
    <w:rsid w:val="007D01CB"/>
    <w:rsid w:val="007D068C"/>
    <w:rsid w:val="007D08D2"/>
    <w:rsid w:val="007D0B49"/>
    <w:rsid w:val="007D105F"/>
    <w:rsid w:val="007D1082"/>
    <w:rsid w:val="007D10C7"/>
    <w:rsid w:val="007D10F7"/>
    <w:rsid w:val="007D120A"/>
    <w:rsid w:val="007D124C"/>
    <w:rsid w:val="007D1379"/>
    <w:rsid w:val="007D14C9"/>
    <w:rsid w:val="007D1586"/>
    <w:rsid w:val="007D17EF"/>
    <w:rsid w:val="007D19F8"/>
    <w:rsid w:val="007D1CEF"/>
    <w:rsid w:val="007D1ED2"/>
    <w:rsid w:val="007D1FC7"/>
    <w:rsid w:val="007D201B"/>
    <w:rsid w:val="007D2189"/>
    <w:rsid w:val="007D2290"/>
    <w:rsid w:val="007D255B"/>
    <w:rsid w:val="007D261B"/>
    <w:rsid w:val="007D2AA5"/>
    <w:rsid w:val="007D2B79"/>
    <w:rsid w:val="007D2C1B"/>
    <w:rsid w:val="007D31CB"/>
    <w:rsid w:val="007D3796"/>
    <w:rsid w:val="007D3EA4"/>
    <w:rsid w:val="007D42A6"/>
    <w:rsid w:val="007D45C8"/>
    <w:rsid w:val="007D4686"/>
    <w:rsid w:val="007D474A"/>
    <w:rsid w:val="007D48F8"/>
    <w:rsid w:val="007D4C29"/>
    <w:rsid w:val="007D4DF7"/>
    <w:rsid w:val="007D4E17"/>
    <w:rsid w:val="007D513E"/>
    <w:rsid w:val="007D574D"/>
    <w:rsid w:val="007D5870"/>
    <w:rsid w:val="007D5A29"/>
    <w:rsid w:val="007D5AF7"/>
    <w:rsid w:val="007D5E2C"/>
    <w:rsid w:val="007D5F0F"/>
    <w:rsid w:val="007D6112"/>
    <w:rsid w:val="007D618F"/>
    <w:rsid w:val="007D6257"/>
    <w:rsid w:val="007D6282"/>
    <w:rsid w:val="007D6295"/>
    <w:rsid w:val="007D62B7"/>
    <w:rsid w:val="007D636F"/>
    <w:rsid w:val="007D68A5"/>
    <w:rsid w:val="007D6D59"/>
    <w:rsid w:val="007D6D7A"/>
    <w:rsid w:val="007D6E08"/>
    <w:rsid w:val="007D72CB"/>
    <w:rsid w:val="007D7313"/>
    <w:rsid w:val="007D74F9"/>
    <w:rsid w:val="007D7642"/>
    <w:rsid w:val="007D77D8"/>
    <w:rsid w:val="007D7890"/>
    <w:rsid w:val="007D7893"/>
    <w:rsid w:val="007D7BE7"/>
    <w:rsid w:val="007D7DD2"/>
    <w:rsid w:val="007D7F3C"/>
    <w:rsid w:val="007E014F"/>
    <w:rsid w:val="007E049A"/>
    <w:rsid w:val="007E06EC"/>
    <w:rsid w:val="007E073E"/>
    <w:rsid w:val="007E0A09"/>
    <w:rsid w:val="007E0AE9"/>
    <w:rsid w:val="007E0C74"/>
    <w:rsid w:val="007E0CBF"/>
    <w:rsid w:val="007E0DB1"/>
    <w:rsid w:val="007E129A"/>
    <w:rsid w:val="007E1519"/>
    <w:rsid w:val="007E1CA4"/>
    <w:rsid w:val="007E1DBE"/>
    <w:rsid w:val="007E1DC3"/>
    <w:rsid w:val="007E1E78"/>
    <w:rsid w:val="007E1F1B"/>
    <w:rsid w:val="007E2122"/>
    <w:rsid w:val="007E2317"/>
    <w:rsid w:val="007E2323"/>
    <w:rsid w:val="007E2353"/>
    <w:rsid w:val="007E265A"/>
    <w:rsid w:val="007E28B8"/>
    <w:rsid w:val="007E2E20"/>
    <w:rsid w:val="007E2F86"/>
    <w:rsid w:val="007E30CD"/>
    <w:rsid w:val="007E30D1"/>
    <w:rsid w:val="007E3121"/>
    <w:rsid w:val="007E31C9"/>
    <w:rsid w:val="007E3706"/>
    <w:rsid w:val="007E3788"/>
    <w:rsid w:val="007E3A6E"/>
    <w:rsid w:val="007E3C16"/>
    <w:rsid w:val="007E3CBF"/>
    <w:rsid w:val="007E3D07"/>
    <w:rsid w:val="007E3FD3"/>
    <w:rsid w:val="007E42FF"/>
    <w:rsid w:val="007E448B"/>
    <w:rsid w:val="007E4511"/>
    <w:rsid w:val="007E45A5"/>
    <w:rsid w:val="007E45D5"/>
    <w:rsid w:val="007E45FB"/>
    <w:rsid w:val="007E4C06"/>
    <w:rsid w:val="007E517E"/>
    <w:rsid w:val="007E52E4"/>
    <w:rsid w:val="007E531D"/>
    <w:rsid w:val="007E5394"/>
    <w:rsid w:val="007E5438"/>
    <w:rsid w:val="007E55CB"/>
    <w:rsid w:val="007E592E"/>
    <w:rsid w:val="007E5AAA"/>
    <w:rsid w:val="007E5BE1"/>
    <w:rsid w:val="007E5F5E"/>
    <w:rsid w:val="007E6099"/>
    <w:rsid w:val="007E618F"/>
    <w:rsid w:val="007E6501"/>
    <w:rsid w:val="007E6542"/>
    <w:rsid w:val="007E6823"/>
    <w:rsid w:val="007E690B"/>
    <w:rsid w:val="007E7040"/>
    <w:rsid w:val="007E7105"/>
    <w:rsid w:val="007E713D"/>
    <w:rsid w:val="007E7337"/>
    <w:rsid w:val="007E775A"/>
    <w:rsid w:val="007E7E21"/>
    <w:rsid w:val="007F0489"/>
    <w:rsid w:val="007F09BE"/>
    <w:rsid w:val="007F0BDA"/>
    <w:rsid w:val="007F0DE1"/>
    <w:rsid w:val="007F0EF8"/>
    <w:rsid w:val="007F1052"/>
    <w:rsid w:val="007F11A8"/>
    <w:rsid w:val="007F12F1"/>
    <w:rsid w:val="007F147C"/>
    <w:rsid w:val="007F15B8"/>
    <w:rsid w:val="007F1C59"/>
    <w:rsid w:val="007F1D7A"/>
    <w:rsid w:val="007F1DEF"/>
    <w:rsid w:val="007F2015"/>
    <w:rsid w:val="007F253F"/>
    <w:rsid w:val="007F256E"/>
    <w:rsid w:val="007F2777"/>
    <w:rsid w:val="007F28C1"/>
    <w:rsid w:val="007F2B9D"/>
    <w:rsid w:val="007F2C28"/>
    <w:rsid w:val="007F2CB3"/>
    <w:rsid w:val="007F329E"/>
    <w:rsid w:val="007F3382"/>
    <w:rsid w:val="007F3A7B"/>
    <w:rsid w:val="007F3C3A"/>
    <w:rsid w:val="007F3DC9"/>
    <w:rsid w:val="007F4649"/>
    <w:rsid w:val="007F482F"/>
    <w:rsid w:val="007F48D5"/>
    <w:rsid w:val="007F4ADD"/>
    <w:rsid w:val="007F4BBE"/>
    <w:rsid w:val="007F4DBF"/>
    <w:rsid w:val="007F4F40"/>
    <w:rsid w:val="007F528E"/>
    <w:rsid w:val="007F5B33"/>
    <w:rsid w:val="007F5E0E"/>
    <w:rsid w:val="007F6724"/>
    <w:rsid w:val="007F6751"/>
    <w:rsid w:val="007F6774"/>
    <w:rsid w:val="007F6A23"/>
    <w:rsid w:val="007F6C1B"/>
    <w:rsid w:val="007F6CF5"/>
    <w:rsid w:val="007F705A"/>
    <w:rsid w:val="007F70D6"/>
    <w:rsid w:val="007F7299"/>
    <w:rsid w:val="007F75F2"/>
    <w:rsid w:val="007F7754"/>
    <w:rsid w:val="007F78E0"/>
    <w:rsid w:val="007F79C3"/>
    <w:rsid w:val="007F7C08"/>
    <w:rsid w:val="007F7E27"/>
    <w:rsid w:val="00800102"/>
    <w:rsid w:val="0080041D"/>
    <w:rsid w:val="0080076C"/>
    <w:rsid w:val="00800E2D"/>
    <w:rsid w:val="00801172"/>
    <w:rsid w:val="00801330"/>
    <w:rsid w:val="008013FF"/>
    <w:rsid w:val="00801427"/>
    <w:rsid w:val="00801BDE"/>
    <w:rsid w:val="00801CD6"/>
    <w:rsid w:val="00802088"/>
    <w:rsid w:val="008023E5"/>
    <w:rsid w:val="0080245E"/>
    <w:rsid w:val="008024CA"/>
    <w:rsid w:val="008024F5"/>
    <w:rsid w:val="008024F7"/>
    <w:rsid w:val="00802693"/>
    <w:rsid w:val="008029D8"/>
    <w:rsid w:val="00802CDB"/>
    <w:rsid w:val="00802DF0"/>
    <w:rsid w:val="008035C8"/>
    <w:rsid w:val="00803739"/>
    <w:rsid w:val="00803A06"/>
    <w:rsid w:val="00803C03"/>
    <w:rsid w:val="00803CE9"/>
    <w:rsid w:val="00803FFA"/>
    <w:rsid w:val="008041CD"/>
    <w:rsid w:val="0080442B"/>
    <w:rsid w:val="008045C8"/>
    <w:rsid w:val="0080480A"/>
    <w:rsid w:val="008048AF"/>
    <w:rsid w:val="00804AB3"/>
    <w:rsid w:val="00804D4F"/>
    <w:rsid w:val="00804DAD"/>
    <w:rsid w:val="00804E5C"/>
    <w:rsid w:val="00805614"/>
    <w:rsid w:val="00805635"/>
    <w:rsid w:val="00805A09"/>
    <w:rsid w:val="00805AAD"/>
    <w:rsid w:val="00805ABC"/>
    <w:rsid w:val="00805AFE"/>
    <w:rsid w:val="00805B23"/>
    <w:rsid w:val="00805B27"/>
    <w:rsid w:val="00805E4A"/>
    <w:rsid w:val="00805EFD"/>
    <w:rsid w:val="0080619B"/>
    <w:rsid w:val="008062C6"/>
    <w:rsid w:val="0080640F"/>
    <w:rsid w:val="0080669E"/>
    <w:rsid w:val="008066D4"/>
    <w:rsid w:val="0080692B"/>
    <w:rsid w:val="00806A27"/>
    <w:rsid w:val="00806EF5"/>
    <w:rsid w:val="008072B8"/>
    <w:rsid w:val="008073ED"/>
    <w:rsid w:val="00807770"/>
    <w:rsid w:val="00807D38"/>
    <w:rsid w:val="00810193"/>
    <w:rsid w:val="00810285"/>
    <w:rsid w:val="0081039F"/>
    <w:rsid w:val="008103BC"/>
    <w:rsid w:val="008103BE"/>
    <w:rsid w:val="008103EC"/>
    <w:rsid w:val="00810609"/>
    <w:rsid w:val="0081063D"/>
    <w:rsid w:val="0081082C"/>
    <w:rsid w:val="00810883"/>
    <w:rsid w:val="00810A18"/>
    <w:rsid w:val="00810B13"/>
    <w:rsid w:val="00810B53"/>
    <w:rsid w:val="00810C81"/>
    <w:rsid w:val="00810E0E"/>
    <w:rsid w:val="008114C7"/>
    <w:rsid w:val="0081151B"/>
    <w:rsid w:val="00811569"/>
    <w:rsid w:val="00811710"/>
    <w:rsid w:val="00811ECD"/>
    <w:rsid w:val="00811F5A"/>
    <w:rsid w:val="008121FF"/>
    <w:rsid w:val="008123EC"/>
    <w:rsid w:val="00812405"/>
    <w:rsid w:val="00812951"/>
    <w:rsid w:val="00812D7E"/>
    <w:rsid w:val="00812DA3"/>
    <w:rsid w:val="008133C8"/>
    <w:rsid w:val="008133D1"/>
    <w:rsid w:val="00813938"/>
    <w:rsid w:val="00813BBD"/>
    <w:rsid w:val="00813FA0"/>
    <w:rsid w:val="00813FF3"/>
    <w:rsid w:val="00814399"/>
    <w:rsid w:val="008143ED"/>
    <w:rsid w:val="00814475"/>
    <w:rsid w:val="008144D1"/>
    <w:rsid w:val="00814504"/>
    <w:rsid w:val="00814559"/>
    <w:rsid w:val="00814696"/>
    <w:rsid w:val="0081477F"/>
    <w:rsid w:val="0081479B"/>
    <w:rsid w:val="00814BEB"/>
    <w:rsid w:val="00814DDE"/>
    <w:rsid w:val="00814DFD"/>
    <w:rsid w:val="00814FC2"/>
    <w:rsid w:val="00815289"/>
    <w:rsid w:val="0081547F"/>
    <w:rsid w:val="00815528"/>
    <w:rsid w:val="00815A5B"/>
    <w:rsid w:val="00815B47"/>
    <w:rsid w:val="00815D7B"/>
    <w:rsid w:val="00815F74"/>
    <w:rsid w:val="00816101"/>
    <w:rsid w:val="0081628A"/>
    <w:rsid w:val="00816292"/>
    <w:rsid w:val="00816AE9"/>
    <w:rsid w:val="00816F06"/>
    <w:rsid w:val="00817011"/>
    <w:rsid w:val="008171E2"/>
    <w:rsid w:val="0081721C"/>
    <w:rsid w:val="00817559"/>
    <w:rsid w:val="00817571"/>
    <w:rsid w:val="008175AE"/>
    <w:rsid w:val="00817637"/>
    <w:rsid w:val="008176DE"/>
    <w:rsid w:val="0081794E"/>
    <w:rsid w:val="00817B9F"/>
    <w:rsid w:val="00817EB3"/>
    <w:rsid w:val="008200EE"/>
    <w:rsid w:val="008202A7"/>
    <w:rsid w:val="00820596"/>
    <w:rsid w:val="008206E0"/>
    <w:rsid w:val="008207CB"/>
    <w:rsid w:val="008209EA"/>
    <w:rsid w:val="008209F6"/>
    <w:rsid w:val="00820B72"/>
    <w:rsid w:val="00820BA3"/>
    <w:rsid w:val="00820F3D"/>
    <w:rsid w:val="008210CE"/>
    <w:rsid w:val="00821129"/>
    <w:rsid w:val="0082117F"/>
    <w:rsid w:val="0082136F"/>
    <w:rsid w:val="00821545"/>
    <w:rsid w:val="00821591"/>
    <w:rsid w:val="008217CD"/>
    <w:rsid w:val="008217D0"/>
    <w:rsid w:val="00821B62"/>
    <w:rsid w:val="00821BFB"/>
    <w:rsid w:val="00821CED"/>
    <w:rsid w:val="00821F42"/>
    <w:rsid w:val="0082201C"/>
    <w:rsid w:val="00822099"/>
    <w:rsid w:val="00822198"/>
    <w:rsid w:val="008222DB"/>
    <w:rsid w:val="0082236D"/>
    <w:rsid w:val="0082239F"/>
    <w:rsid w:val="008224AC"/>
    <w:rsid w:val="0082270D"/>
    <w:rsid w:val="00822BFE"/>
    <w:rsid w:val="00823008"/>
    <w:rsid w:val="00823409"/>
    <w:rsid w:val="008235C9"/>
    <w:rsid w:val="008236F5"/>
    <w:rsid w:val="0082379A"/>
    <w:rsid w:val="00823D39"/>
    <w:rsid w:val="00823D99"/>
    <w:rsid w:val="0082405C"/>
    <w:rsid w:val="00824382"/>
    <w:rsid w:val="00824744"/>
    <w:rsid w:val="008249E8"/>
    <w:rsid w:val="00824C2D"/>
    <w:rsid w:val="00824CD0"/>
    <w:rsid w:val="00825679"/>
    <w:rsid w:val="008257EE"/>
    <w:rsid w:val="0082595E"/>
    <w:rsid w:val="00825CA6"/>
    <w:rsid w:val="00825EB7"/>
    <w:rsid w:val="00825F57"/>
    <w:rsid w:val="00825F94"/>
    <w:rsid w:val="00825FDD"/>
    <w:rsid w:val="008260F5"/>
    <w:rsid w:val="008261F0"/>
    <w:rsid w:val="00826205"/>
    <w:rsid w:val="00826495"/>
    <w:rsid w:val="00826803"/>
    <w:rsid w:val="00826908"/>
    <w:rsid w:val="0082696B"/>
    <w:rsid w:val="00826ABA"/>
    <w:rsid w:val="00826B5C"/>
    <w:rsid w:val="00826E45"/>
    <w:rsid w:val="00826E50"/>
    <w:rsid w:val="00826F4F"/>
    <w:rsid w:val="0082712B"/>
    <w:rsid w:val="0082719B"/>
    <w:rsid w:val="00827303"/>
    <w:rsid w:val="00827403"/>
    <w:rsid w:val="008275FB"/>
    <w:rsid w:val="0082760A"/>
    <w:rsid w:val="008277ED"/>
    <w:rsid w:val="00827BD2"/>
    <w:rsid w:val="00827F74"/>
    <w:rsid w:val="00830162"/>
    <w:rsid w:val="00830883"/>
    <w:rsid w:val="008309B9"/>
    <w:rsid w:val="00830E51"/>
    <w:rsid w:val="00830E73"/>
    <w:rsid w:val="00830F82"/>
    <w:rsid w:val="0083115B"/>
    <w:rsid w:val="008312E2"/>
    <w:rsid w:val="00831316"/>
    <w:rsid w:val="008313EC"/>
    <w:rsid w:val="00831567"/>
    <w:rsid w:val="008316FD"/>
    <w:rsid w:val="00831AD5"/>
    <w:rsid w:val="0083204E"/>
    <w:rsid w:val="008323F4"/>
    <w:rsid w:val="008325DB"/>
    <w:rsid w:val="00832729"/>
    <w:rsid w:val="008327E9"/>
    <w:rsid w:val="008328A7"/>
    <w:rsid w:val="00832A7F"/>
    <w:rsid w:val="00832E76"/>
    <w:rsid w:val="008332FB"/>
    <w:rsid w:val="00833929"/>
    <w:rsid w:val="00833D2E"/>
    <w:rsid w:val="00833F6E"/>
    <w:rsid w:val="00833FAE"/>
    <w:rsid w:val="0083408B"/>
    <w:rsid w:val="00834143"/>
    <w:rsid w:val="00834273"/>
    <w:rsid w:val="00834521"/>
    <w:rsid w:val="00834564"/>
    <w:rsid w:val="008345AD"/>
    <w:rsid w:val="00834669"/>
    <w:rsid w:val="0083469E"/>
    <w:rsid w:val="00834B66"/>
    <w:rsid w:val="00834D7D"/>
    <w:rsid w:val="00835043"/>
    <w:rsid w:val="008350E0"/>
    <w:rsid w:val="008350F7"/>
    <w:rsid w:val="008353E0"/>
    <w:rsid w:val="00835878"/>
    <w:rsid w:val="00835ADE"/>
    <w:rsid w:val="00835FAA"/>
    <w:rsid w:val="00835FAF"/>
    <w:rsid w:val="00836056"/>
    <w:rsid w:val="00836058"/>
    <w:rsid w:val="0083612E"/>
    <w:rsid w:val="008363E0"/>
    <w:rsid w:val="0083662E"/>
    <w:rsid w:val="00836963"/>
    <w:rsid w:val="008369DD"/>
    <w:rsid w:val="008369F8"/>
    <w:rsid w:val="00836A44"/>
    <w:rsid w:val="00836B0F"/>
    <w:rsid w:val="00836B25"/>
    <w:rsid w:val="00836D9D"/>
    <w:rsid w:val="008370B7"/>
    <w:rsid w:val="00837374"/>
    <w:rsid w:val="008374DE"/>
    <w:rsid w:val="00837814"/>
    <w:rsid w:val="00837A22"/>
    <w:rsid w:val="00837D06"/>
    <w:rsid w:val="00837D56"/>
    <w:rsid w:val="008404A8"/>
    <w:rsid w:val="008406C2"/>
    <w:rsid w:val="00840787"/>
    <w:rsid w:val="00840AA2"/>
    <w:rsid w:val="00840AB4"/>
    <w:rsid w:val="00840B5A"/>
    <w:rsid w:val="00840BF8"/>
    <w:rsid w:val="00840D7E"/>
    <w:rsid w:val="00840FEE"/>
    <w:rsid w:val="00841334"/>
    <w:rsid w:val="0084152D"/>
    <w:rsid w:val="008417F2"/>
    <w:rsid w:val="00841F17"/>
    <w:rsid w:val="00841F6E"/>
    <w:rsid w:val="00842381"/>
    <w:rsid w:val="00842480"/>
    <w:rsid w:val="00842957"/>
    <w:rsid w:val="008429A9"/>
    <w:rsid w:val="00842AC3"/>
    <w:rsid w:val="00842B8D"/>
    <w:rsid w:val="00842D14"/>
    <w:rsid w:val="00842E50"/>
    <w:rsid w:val="00842FAA"/>
    <w:rsid w:val="008430D3"/>
    <w:rsid w:val="008430F7"/>
    <w:rsid w:val="0084313B"/>
    <w:rsid w:val="0084315F"/>
    <w:rsid w:val="008434D8"/>
    <w:rsid w:val="0084360B"/>
    <w:rsid w:val="00843C74"/>
    <w:rsid w:val="00844095"/>
    <w:rsid w:val="008443E6"/>
    <w:rsid w:val="00844563"/>
    <w:rsid w:val="0084469D"/>
    <w:rsid w:val="00844888"/>
    <w:rsid w:val="00844892"/>
    <w:rsid w:val="00844AF4"/>
    <w:rsid w:val="00844B47"/>
    <w:rsid w:val="00845121"/>
    <w:rsid w:val="008451EB"/>
    <w:rsid w:val="008451FC"/>
    <w:rsid w:val="008454EB"/>
    <w:rsid w:val="00845781"/>
    <w:rsid w:val="008458E0"/>
    <w:rsid w:val="00845B1D"/>
    <w:rsid w:val="00845B49"/>
    <w:rsid w:val="00845DBC"/>
    <w:rsid w:val="00845F95"/>
    <w:rsid w:val="0084628A"/>
    <w:rsid w:val="00846723"/>
    <w:rsid w:val="0084679C"/>
    <w:rsid w:val="00846A3E"/>
    <w:rsid w:val="00846A6B"/>
    <w:rsid w:val="00846CF1"/>
    <w:rsid w:val="00846ED0"/>
    <w:rsid w:val="00846F87"/>
    <w:rsid w:val="008470EC"/>
    <w:rsid w:val="008471E5"/>
    <w:rsid w:val="0084732B"/>
    <w:rsid w:val="008474D7"/>
    <w:rsid w:val="00847935"/>
    <w:rsid w:val="00847954"/>
    <w:rsid w:val="00847AEB"/>
    <w:rsid w:val="00847B53"/>
    <w:rsid w:val="00847C53"/>
    <w:rsid w:val="00847F4E"/>
    <w:rsid w:val="0085019C"/>
    <w:rsid w:val="008502C9"/>
    <w:rsid w:val="0085051E"/>
    <w:rsid w:val="008506A5"/>
    <w:rsid w:val="0085083C"/>
    <w:rsid w:val="00850A97"/>
    <w:rsid w:val="00850C19"/>
    <w:rsid w:val="00850C6F"/>
    <w:rsid w:val="00850DD2"/>
    <w:rsid w:val="008516DA"/>
    <w:rsid w:val="008517AB"/>
    <w:rsid w:val="00851ADA"/>
    <w:rsid w:val="00851E61"/>
    <w:rsid w:val="008520C3"/>
    <w:rsid w:val="00852152"/>
    <w:rsid w:val="008527BE"/>
    <w:rsid w:val="008527EE"/>
    <w:rsid w:val="00852AD0"/>
    <w:rsid w:val="00852B29"/>
    <w:rsid w:val="00852B51"/>
    <w:rsid w:val="00852B78"/>
    <w:rsid w:val="00852E0B"/>
    <w:rsid w:val="00852FCC"/>
    <w:rsid w:val="0085307F"/>
    <w:rsid w:val="008531C3"/>
    <w:rsid w:val="008532F4"/>
    <w:rsid w:val="00853463"/>
    <w:rsid w:val="0085350B"/>
    <w:rsid w:val="00853530"/>
    <w:rsid w:val="00853542"/>
    <w:rsid w:val="00853573"/>
    <w:rsid w:val="008535A8"/>
    <w:rsid w:val="008535AE"/>
    <w:rsid w:val="00853B2B"/>
    <w:rsid w:val="00853E4A"/>
    <w:rsid w:val="00853F74"/>
    <w:rsid w:val="0085407A"/>
    <w:rsid w:val="008540E5"/>
    <w:rsid w:val="00854228"/>
    <w:rsid w:val="00854259"/>
    <w:rsid w:val="008545A8"/>
    <w:rsid w:val="008547AC"/>
    <w:rsid w:val="00854844"/>
    <w:rsid w:val="00854B33"/>
    <w:rsid w:val="00854E14"/>
    <w:rsid w:val="00854E38"/>
    <w:rsid w:val="00854EB2"/>
    <w:rsid w:val="00855129"/>
    <w:rsid w:val="00855193"/>
    <w:rsid w:val="0085523B"/>
    <w:rsid w:val="008552DB"/>
    <w:rsid w:val="00855549"/>
    <w:rsid w:val="00855708"/>
    <w:rsid w:val="00855B1F"/>
    <w:rsid w:val="00855E62"/>
    <w:rsid w:val="00855E65"/>
    <w:rsid w:val="00855F59"/>
    <w:rsid w:val="00855FA5"/>
    <w:rsid w:val="0085601E"/>
    <w:rsid w:val="008561A1"/>
    <w:rsid w:val="00856443"/>
    <w:rsid w:val="00856D0D"/>
    <w:rsid w:val="00856EBF"/>
    <w:rsid w:val="00857366"/>
    <w:rsid w:val="008578B5"/>
    <w:rsid w:val="00857A62"/>
    <w:rsid w:val="00857AF3"/>
    <w:rsid w:val="00857CEC"/>
    <w:rsid w:val="00857F05"/>
    <w:rsid w:val="0086027C"/>
    <w:rsid w:val="008602C0"/>
    <w:rsid w:val="00860423"/>
    <w:rsid w:val="0086078E"/>
    <w:rsid w:val="008607EA"/>
    <w:rsid w:val="00860882"/>
    <w:rsid w:val="0086089F"/>
    <w:rsid w:val="00860CF8"/>
    <w:rsid w:val="008612B5"/>
    <w:rsid w:val="00861438"/>
    <w:rsid w:val="00861726"/>
    <w:rsid w:val="00861956"/>
    <w:rsid w:val="0086199A"/>
    <w:rsid w:val="00861B0C"/>
    <w:rsid w:val="00861B15"/>
    <w:rsid w:val="00861DC7"/>
    <w:rsid w:val="00861E51"/>
    <w:rsid w:val="00861EB5"/>
    <w:rsid w:val="008624CB"/>
    <w:rsid w:val="008625B4"/>
    <w:rsid w:val="008628F0"/>
    <w:rsid w:val="008628F1"/>
    <w:rsid w:val="00862A4F"/>
    <w:rsid w:val="00862AAA"/>
    <w:rsid w:val="00862D1D"/>
    <w:rsid w:val="00862DA8"/>
    <w:rsid w:val="00862E63"/>
    <w:rsid w:val="00862FA6"/>
    <w:rsid w:val="0086305B"/>
    <w:rsid w:val="008632E9"/>
    <w:rsid w:val="008633E7"/>
    <w:rsid w:val="00863550"/>
    <w:rsid w:val="0086355D"/>
    <w:rsid w:val="00863959"/>
    <w:rsid w:val="00863AEE"/>
    <w:rsid w:val="00863B84"/>
    <w:rsid w:val="00863BDC"/>
    <w:rsid w:val="00864011"/>
    <w:rsid w:val="008642DC"/>
    <w:rsid w:val="008643D5"/>
    <w:rsid w:val="008645D1"/>
    <w:rsid w:val="0086478B"/>
    <w:rsid w:val="00865599"/>
    <w:rsid w:val="00865755"/>
    <w:rsid w:val="0086581F"/>
    <w:rsid w:val="00865993"/>
    <w:rsid w:val="00865AC6"/>
    <w:rsid w:val="00865C7F"/>
    <w:rsid w:val="00865CF7"/>
    <w:rsid w:val="00865F45"/>
    <w:rsid w:val="00865F55"/>
    <w:rsid w:val="00865F5B"/>
    <w:rsid w:val="0086618B"/>
    <w:rsid w:val="008661B9"/>
    <w:rsid w:val="0086625C"/>
    <w:rsid w:val="008664CC"/>
    <w:rsid w:val="008666A0"/>
    <w:rsid w:val="0086694C"/>
    <w:rsid w:val="008669DC"/>
    <w:rsid w:val="00866D0B"/>
    <w:rsid w:val="00866DDC"/>
    <w:rsid w:val="0086701D"/>
    <w:rsid w:val="008676EC"/>
    <w:rsid w:val="00867963"/>
    <w:rsid w:val="00867B32"/>
    <w:rsid w:val="00867DD9"/>
    <w:rsid w:val="00867FBF"/>
    <w:rsid w:val="00870015"/>
    <w:rsid w:val="0087039F"/>
    <w:rsid w:val="008705A2"/>
    <w:rsid w:val="008705C0"/>
    <w:rsid w:val="00870847"/>
    <w:rsid w:val="00870901"/>
    <w:rsid w:val="00870916"/>
    <w:rsid w:val="00870CF8"/>
    <w:rsid w:val="00870DE5"/>
    <w:rsid w:val="008711A8"/>
    <w:rsid w:val="008712C1"/>
    <w:rsid w:val="008713B1"/>
    <w:rsid w:val="00871611"/>
    <w:rsid w:val="0087176B"/>
    <w:rsid w:val="008719C6"/>
    <w:rsid w:val="00871A75"/>
    <w:rsid w:val="00871B07"/>
    <w:rsid w:val="00871CA7"/>
    <w:rsid w:val="00871CCA"/>
    <w:rsid w:val="00871CED"/>
    <w:rsid w:val="00871DB8"/>
    <w:rsid w:val="00872008"/>
    <w:rsid w:val="008721F6"/>
    <w:rsid w:val="00872250"/>
    <w:rsid w:val="0087239F"/>
    <w:rsid w:val="00872428"/>
    <w:rsid w:val="008725C7"/>
    <w:rsid w:val="0087274B"/>
    <w:rsid w:val="008727D6"/>
    <w:rsid w:val="008729C7"/>
    <w:rsid w:val="00872A4A"/>
    <w:rsid w:val="00872A8B"/>
    <w:rsid w:val="00872BC1"/>
    <w:rsid w:val="00872C92"/>
    <w:rsid w:val="00872E0D"/>
    <w:rsid w:val="00872F98"/>
    <w:rsid w:val="0087318A"/>
    <w:rsid w:val="00873194"/>
    <w:rsid w:val="00873431"/>
    <w:rsid w:val="0087359D"/>
    <w:rsid w:val="00873917"/>
    <w:rsid w:val="00873994"/>
    <w:rsid w:val="00873B20"/>
    <w:rsid w:val="00873C79"/>
    <w:rsid w:val="0087403D"/>
    <w:rsid w:val="00874185"/>
    <w:rsid w:val="0087432A"/>
    <w:rsid w:val="0087446C"/>
    <w:rsid w:val="008745FF"/>
    <w:rsid w:val="00874B76"/>
    <w:rsid w:val="00874C9F"/>
    <w:rsid w:val="00874E07"/>
    <w:rsid w:val="00874FFD"/>
    <w:rsid w:val="00875049"/>
    <w:rsid w:val="008751A2"/>
    <w:rsid w:val="008752FE"/>
    <w:rsid w:val="0087546D"/>
    <w:rsid w:val="00875716"/>
    <w:rsid w:val="00875935"/>
    <w:rsid w:val="00875B2B"/>
    <w:rsid w:val="00875CCC"/>
    <w:rsid w:val="00875DD0"/>
    <w:rsid w:val="00875E33"/>
    <w:rsid w:val="008760B2"/>
    <w:rsid w:val="0087625F"/>
    <w:rsid w:val="008762FC"/>
    <w:rsid w:val="0087630E"/>
    <w:rsid w:val="0087647E"/>
    <w:rsid w:val="00876623"/>
    <w:rsid w:val="008768C4"/>
    <w:rsid w:val="00876CEF"/>
    <w:rsid w:val="00876D98"/>
    <w:rsid w:val="00876EF9"/>
    <w:rsid w:val="008775F5"/>
    <w:rsid w:val="00877761"/>
    <w:rsid w:val="00877787"/>
    <w:rsid w:val="008777C3"/>
    <w:rsid w:val="0087790D"/>
    <w:rsid w:val="00877DCA"/>
    <w:rsid w:val="00877FBD"/>
    <w:rsid w:val="00880369"/>
    <w:rsid w:val="008804CA"/>
    <w:rsid w:val="00880729"/>
    <w:rsid w:val="008807D6"/>
    <w:rsid w:val="0088098B"/>
    <w:rsid w:val="00880FBF"/>
    <w:rsid w:val="008810B1"/>
    <w:rsid w:val="008812C4"/>
    <w:rsid w:val="0088142C"/>
    <w:rsid w:val="008818E5"/>
    <w:rsid w:val="008819C0"/>
    <w:rsid w:val="00881B31"/>
    <w:rsid w:val="00881B7A"/>
    <w:rsid w:val="00881E3B"/>
    <w:rsid w:val="00881E7F"/>
    <w:rsid w:val="0088270A"/>
    <w:rsid w:val="00882841"/>
    <w:rsid w:val="00882B32"/>
    <w:rsid w:val="00882C8E"/>
    <w:rsid w:val="00882E39"/>
    <w:rsid w:val="008830C3"/>
    <w:rsid w:val="00883544"/>
    <w:rsid w:val="008835B6"/>
    <w:rsid w:val="00883658"/>
    <w:rsid w:val="0088369C"/>
    <w:rsid w:val="00883704"/>
    <w:rsid w:val="00883734"/>
    <w:rsid w:val="00883BF3"/>
    <w:rsid w:val="00883C4A"/>
    <w:rsid w:val="00883D85"/>
    <w:rsid w:val="00884086"/>
    <w:rsid w:val="00884403"/>
    <w:rsid w:val="00884406"/>
    <w:rsid w:val="00884CE2"/>
    <w:rsid w:val="00884DBE"/>
    <w:rsid w:val="00884F69"/>
    <w:rsid w:val="00884FCE"/>
    <w:rsid w:val="00885112"/>
    <w:rsid w:val="00885187"/>
    <w:rsid w:val="00885220"/>
    <w:rsid w:val="008854CB"/>
    <w:rsid w:val="00885627"/>
    <w:rsid w:val="00885BFD"/>
    <w:rsid w:val="0088635A"/>
    <w:rsid w:val="008869CE"/>
    <w:rsid w:val="00886BB6"/>
    <w:rsid w:val="00886F75"/>
    <w:rsid w:val="00887417"/>
    <w:rsid w:val="00887728"/>
    <w:rsid w:val="0088773A"/>
    <w:rsid w:val="0088779F"/>
    <w:rsid w:val="008877A7"/>
    <w:rsid w:val="008877E1"/>
    <w:rsid w:val="008879C1"/>
    <w:rsid w:val="00887B0F"/>
    <w:rsid w:val="00887B95"/>
    <w:rsid w:val="00887CD0"/>
    <w:rsid w:val="00887E72"/>
    <w:rsid w:val="00890049"/>
    <w:rsid w:val="00890686"/>
    <w:rsid w:val="008909C3"/>
    <w:rsid w:val="00890AB5"/>
    <w:rsid w:val="00890CE9"/>
    <w:rsid w:val="008910CB"/>
    <w:rsid w:val="00891509"/>
    <w:rsid w:val="00891589"/>
    <w:rsid w:val="008915E9"/>
    <w:rsid w:val="0089162D"/>
    <w:rsid w:val="00891819"/>
    <w:rsid w:val="0089191C"/>
    <w:rsid w:val="00891968"/>
    <w:rsid w:val="00891A49"/>
    <w:rsid w:val="00891C74"/>
    <w:rsid w:val="00891DFF"/>
    <w:rsid w:val="008922A3"/>
    <w:rsid w:val="00892376"/>
    <w:rsid w:val="00892862"/>
    <w:rsid w:val="00893020"/>
    <w:rsid w:val="008930E4"/>
    <w:rsid w:val="00893308"/>
    <w:rsid w:val="00893431"/>
    <w:rsid w:val="00893648"/>
    <w:rsid w:val="00893C2B"/>
    <w:rsid w:val="00893E8E"/>
    <w:rsid w:val="00893EA0"/>
    <w:rsid w:val="00893F4F"/>
    <w:rsid w:val="008942B8"/>
    <w:rsid w:val="00894307"/>
    <w:rsid w:val="00894384"/>
    <w:rsid w:val="00894430"/>
    <w:rsid w:val="008944D2"/>
    <w:rsid w:val="008946FB"/>
    <w:rsid w:val="00894B15"/>
    <w:rsid w:val="00894E8F"/>
    <w:rsid w:val="00894EA9"/>
    <w:rsid w:val="0089501C"/>
    <w:rsid w:val="008951B2"/>
    <w:rsid w:val="00895222"/>
    <w:rsid w:val="00895249"/>
    <w:rsid w:val="008959A9"/>
    <w:rsid w:val="00895C6D"/>
    <w:rsid w:val="00895EC3"/>
    <w:rsid w:val="00895F6C"/>
    <w:rsid w:val="00896046"/>
    <w:rsid w:val="00896248"/>
    <w:rsid w:val="0089642A"/>
    <w:rsid w:val="00896533"/>
    <w:rsid w:val="00896550"/>
    <w:rsid w:val="0089678E"/>
    <w:rsid w:val="0089687A"/>
    <w:rsid w:val="00896A36"/>
    <w:rsid w:val="00896A82"/>
    <w:rsid w:val="00896B80"/>
    <w:rsid w:val="008970B2"/>
    <w:rsid w:val="00897129"/>
    <w:rsid w:val="008972D6"/>
    <w:rsid w:val="008975BA"/>
    <w:rsid w:val="00897645"/>
    <w:rsid w:val="00897699"/>
    <w:rsid w:val="008976B5"/>
    <w:rsid w:val="00897AC8"/>
    <w:rsid w:val="008A0177"/>
    <w:rsid w:val="008A041C"/>
    <w:rsid w:val="008A05A9"/>
    <w:rsid w:val="008A0D9C"/>
    <w:rsid w:val="008A1310"/>
    <w:rsid w:val="008A1402"/>
    <w:rsid w:val="008A154C"/>
    <w:rsid w:val="008A163B"/>
    <w:rsid w:val="008A1BCD"/>
    <w:rsid w:val="008A1C68"/>
    <w:rsid w:val="008A1DB6"/>
    <w:rsid w:val="008A1E60"/>
    <w:rsid w:val="008A1FC0"/>
    <w:rsid w:val="008A211E"/>
    <w:rsid w:val="008A218E"/>
    <w:rsid w:val="008A26D6"/>
    <w:rsid w:val="008A2CB7"/>
    <w:rsid w:val="008A2D95"/>
    <w:rsid w:val="008A2DE3"/>
    <w:rsid w:val="008A2E79"/>
    <w:rsid w:val="008A3138"/>
    <w:rsid w:val="008A320A"/>
    <w:rsid w:val="008A32F5"/>
    <w:rsid w:val="008A3368"/>
    <w:rsid w:val="008A348A"/>
    <w:rsid w:val="008A36A4"/>
    <w:rsid w:val="008A374C"/>
    <w:rsid w:val="008A392E"/>
    <w:rsid w:val="008A3C99"/>
    <w:rsid w:val="008A3EF6"/>
    <w:rsid w:val="008A3FAD"/>
    <w:rsid w:val="008A4147"/>
    <w:rsid w:val="008A426C"/>
    <w:rsid w:val="008A4914"/>
    <w:rsid w:val="008A4A70"/>
    <w:rsid w:val="008A4ABE"/>
    <w:rsid w:val="008A4F18"/>
    <w:rsid w:val="008A521C"/>
    <w:rsid w:val="008A52A1"/>
    <w:rsid w:val="008A52F5"/>
    <w:rsid w:val="008A5731"/>
    <w:rsid w:val="008A5AF9"/>
    <w:rsid w:val="008A5F2C"/>
    <w:rsid w:val="008A6050"/>
    <w:rsid w:val="008A6679"/>
    <w:rsid w:val="008A67BE"/>
    <w:rsid w:val="008A68AA"/>
    <w:rsid w:val="008A6BB4"/>
    <w:rsid w:val="008A6EC5"/>
    <w:rsid w:val="008A6FC6"/>
    <w:rsid w:val="008A6FE2"/>
    <w:rsid w:val="008A73C9"/>
    <w:rsid w:val="008A7BC9"/>
    <w:rsid w:val="008A7CE8"/>
    <w:rsid w:val="008B0422"/>
    <w:rsid w:val="008B0866"/>
    <w:rsid w:val="008B09E7"/>
    <w:rsid w:val="008B0D91"/>
    <w:rsid w:val="008B0E27"/>
    <w:rsid w:val="008B0EF6"/>
    <w:rsid w:val="008B0F64"/>
    <w:rsid w:val="008B15EC"/>
    <w:rsid w:val="008B1650"/>
    <w:rsid w:val="008B1C79"/>
    <w:rsid w:val="008B1DBF"/>
    <w:rsid w:val="008B1E68"/>
    <w:rsid w:val="008B1E94"/>
    <w:rsid w:val="008B2699"/>
    <w:rsid w:val="008B2753"/>
    <w:rsid w:val="008B2848"/>
    <w:rsid w:val="008B28F8"/>
    <w:rsid w:val="008B297D"/>
    <w:rsid w:val="008B29DE"/>
    <w:rsid w:val="008B2AD9"/>
    <w:rsid w:val="008B2D8A"/>
    <w:rsid w:val="008B2F30"/>
    <w:rsid w:val="008B2FCB"/>
    <w:rsid w:val="008B300A"/>
    <w:rsid w:val="008B3A5E"/>
    <w:rsid w:val="008B3B27"/>
    <w:rsid w:val="008B3F72"/>
    <w:rsid w:val="008B4347"/>
    <w:rsid w:val="008B4355"/>
    <w:rsid w:val="008B4361"/>
    <w:rsid w:val="008B43A2"/>
    <w:rsid w:val="008B4476"/>
    <w:rsid w:val="008B44DD"/>
    <w:rsid w:val="008B45C0"/>
    <w:rsid w:val="008B489A"/>
    <w:rsid w:val="008B48CC"/>
    <w:rsid w:val="008B4A88"/>
    <w:rsid w:val="008B4B0A"/>
    <w:rsid w:val="008B4DF8"/>
    <w:rsid w:val="008B4F1D"/>
    <w:rsid w:val="008B4F66"/>
    <w:rsid w:val="008B518C"/>
    <w:rsid w:val="008B5200"/>
    <w:rsid w:val="008B52B9"/>
    <w:rsid w:val="008B560A"/>
    <w:rsid w:val="008B569A"/>
    <w:rsid w:val="008B56C7"/>
    <w:rsid w:val="008B5C60"/>
    <w:rsid w:val="008B5F89"/>
    <w:rsid w:val="008B6310"/>
    <w:rsid w:val="008B639D"/>
    <w:rsid w:val="008B63EE"/>
    <w:rsid w:val="008B6495"/>
    <w:rsid w:val="008B65C7"/>
    <w:rsid w:val="008B677D"/>
    <w:rsid w:val="008B68A9"/>
    <w:rsid w:val="008B6E5F"/>
    <w:rsid w:val="008B6FDE"/>
    <w:rsid w:val="008B7063"/>
    <w:rsid w:val="008B70AA"/>
    <w:rsid w:val="008B7121"/>
    <w:rsid w:val="008B734F"/>
    <w:rsid w:val="008B7732"/>
    <w:rsid w:val="008B7824"/>
    <w:rsid w:val="008B7C53"/>
    <w:rsid w:val="008B7E52"/>
    <w:rsid w:val="008B7EA6"/>
    <w:rsid w:val="008C0569"/>
    <w:rsid w:val="008C05DE"/>
    <w:rsid w:val="008C063D"/>
    <w:rsid w:val="008C0899"/>
    <w:rsid w:val="008C08D4"/>
    <w:rsid w:val="008C09AA"/>
    <w:rsid w:val="008C09D9"/>
    <w:rsid w:val="008C0A25"/>
    <w:rsid w:val="008C0AF7"/>
    <w:rsid w:val="008C0C3C"/>
    <w:rsid w:val="008C0ED6"/>
    <w:rsid w:val="008C0FD6"/>
    <w:rsid w:val="008C11A8"/>
    <w:rsid w:val="008C1260"/>
    <w:rsid w:val="008C1311"/>
    <w:rsid w:val="008C1707"/>
    <w:rsid w:val="008C1886"/>
    <w:rsid w:val="008C18FC"/>
    <w:rsid w:val="008C1951"/>
    <w:rsid w:val="008C19E4"/>
    <w:rsid w:val="008C1CB4"/>
    <w:rsid w:val="008C1FD9"/>
    <w:rsid w:val="008C1FE5"/>
    <w:rsid w:val="008C2255"/>
    <w:rsid w:val="008C22D7"/>
    <w:rsid w:val="008C27C0"/>
    <w:rsid w:val="008C2D1E"/>
    <w:rsid w:val="008C2F4C"/>
    <w:rsid w:val="008C318E"/>
    <w:rsid w:val="008C3666"/>
    <w:rsid w:val="008C37C4"/>
    <w:rsid w:val="008C3830"/>
    <w:rsid w:val="008C38C4"/>
    <w:rsid w:val="008C3944"/>
    <w:rsid w:val="008C395C"/>
    <w:rsid w:val="008C3A14"/>
    <w:rsid w:val="008C3BBE"/>
    <w:rsid w:val="008C3CEB"/>
    <w:rsid w:val="008C3D6D"/>
    <w:rsid w:val="008C43EC"/>
    <w:rsid w:val="008C4634"/>
    <w:rsid w:val="008C498A"/>
    <w:rsid w:val="008C4BC7"/>
    <w:rsid w:val="008C4C19"/>
    <w:rsid w:val="008C4E4F"/>
    <w:rsid w:val="008C4F4A"/>
    <w:rsid w:val="008C5220"/>
    <w:rsid w:val="008C52BD"/>
    <w:rsid w:val="008C5954"/>
    <w:rsid w:val="008C5ABF"/>
    <w:rsid w:val="008C5B8F"/>
    <w:rsid w:val="008C5BC2"/>
    <w:rsid w:val="008C5D43"/>
    <w:rsid w:val="008C5ECD"/>
    <w:rsid w:val="008C5FBB"/>
    <w:rsid w:val="008C6006"/>
    <w:rsid w:val="008C6243"/>
    <w:rsid w:val="008C64D2"/>
    <w:rsid w:val="008C691C"/>
    <w:rsid w:val="008C6AEF"/>
    <w:rsid w:val="008C6B6C"/>
    <w:rsid w:val="008C6BAF"/>
    <w:rsid w:val="008C7060"/>
    <w:rsid w:val="008C72E9"/>
    <w:rsid w:val="008C745C"/>
    <w:rsid w:val="008C75C7"/>
    <w:rsid w:val="008C76DB"/>
    <w:rsid w:val="008C76E7"/>
    <w:rsid w:val="008C7924"/>
    <w:rsid w:val="008C7997"/>
    <w:rsid w:val="008C79FC"/>
    <w:rsid w:val="008C7D00"/>
    <w:rsid w:val="008C7D31"/>
    <w:rsid w:val="008C7F21"/>
    <w:rsid w:val="008D022D"/>
    <w:rsid w:val="008D0294"/>
    <w:rsid w:val="008D02F7"/>
    <w:rsid w:val="008D0365"/>
    <w:rsid w:val="008D0486"/>
    <w:rsid w:val="008D05E6"/>
    <w:rsid w:val="008D0832"/>
    <w:rsid w:val="008D0862"/>
    <w:rsid w:val="008D090E"/>
    <w:rsid w:val="008D0AF5"/>
    <w:rsid w:val="008D0C11"/>
    <w:rsid w:val="008D1269"/>
    <w:rsid w:val="008D1307"/>
    <w:rsid w:val="008D14A2"/>
    <w:rsid w:val="008D16DE"/>
    <w:rsid w:val="008D186D"/>
    <w:rsid w:val="008D19EC"/>
    <w:rsid w:val="008D1BBB"/>
    <w:rsid w:val="008D1CC7"/>
    <w:rsid w:val="008D2106"/>
    <w:rsid w:val="008D2596"/>
    <w:rsid w:val="008D25DC"/>
    <w:rsid w:val="008D2B41"/>
    <w:rsid w:val="008D2E70"/>
    <w:rsid w:val="008D2EE5"/>
    <w:rsid w:val="008D3199"/>
    <w:rsid w:val="008D31CF"/>
    <w:rsid w:val="008D38BB"/>
    <w:rsid w:val="008D3C98"/>
    <w:rsid w:val="008D3CA9"/>
    <w:rsid w:val="008D3CAE"/>
    <w:rsid w:val="008D407D"/>
    <w:rsid w:val="008D43BF"/>
    <w:rsid w:val="008D4739"/>
    <w:rsid w:val="008D4888"/>
    <w:rsid w:val="008D4B1B"/>
    <w:rsid w:val="008D4D6B"/>
    <w:rsid w:val="008D4DCC"/>
    <w:rsid w:val="008D4EBB"/>
    <w:rsid w:val="008D501B"/>
    <w:rsid w:val="008D512B"/>
    <w:rsid w:val="008D53B6"/>
    <w:rsid w:val="008D54F5"/>
    <w:rsid w:val="008D5678"/>
    <w:rsid w:val="008D5A44"/>
    <w:rsid w:val="008D5EB4"/>
    <w:rsid w:val="008D620C"/>
    <w:rsid w:val="008D6346"/>
    <w:rsid w:val="008D6457"/>
    <w:rsid w:val="008D6575"/>
    <w:rsid w:val="008D668C"/>
    <w:rsid w:val="008D67CD"/>
    <w:rsid w:val="008D6A06"/>
    <w:rsid w:val="008D6B60"/>
    <w:rsid w:val="008D6F0A"/>
    <w:rsid w:val="008D7016"/>
    <w:rsid w:val="008D70F5"/>
    <w:rsid w:val="008D7129"/>
    <w:rsid w:val="008D71A1"/>
    <w:rsid w:val="008D71AC"/>
    <w:rsid w:val="008D7233"/>
    <w:rsid w:val="008D74A6"/>
    <w:rsid w:val="008D74D9"/>
    <w:rsid w:val="008D768B"/>
    <w:rsid w:val="008D7879"/>
    <w:rsid w:val="008D7AA4"/>
    <w:rsid w:val="008D7B68"/>
    <w:rsid w:val="008D7DA2"/>
    <w:rsid w:val="008D7DAA"/>
    <w:rsid w:val="008D7E50"/>
    <w:rsid w:val="008D7F17"/>
    <w:rsid w:val="008E00F8"/>
    <w:rsid w:val="008E02A7"/>
    <w:rsid w:val="008E03CB"/>
    <w:rsid w:val="008E055D"/>
    <w:rsid w:val="008E08D6"/>
    <w:rsid w:val="008E0C05"/>
    <w:rsid w:val="008E0C39"/>
    <w:rsid w:val="008E0DD0"/>
    <w:rsid w:val="008E12DF"/>
    <w:rsid w:val="008E13B7"/>
    <w:rsid w:val="008E1660"/>
    <w:rsid w:val="008E18D7"/>
    <w:rsid w:val="008E18EA"/>
    <w:rsid w:val="008E19D6"/>
    <w:rsid w:val="008E1B57"/>
    <w:rsid w:val="008E1DA0"/>
    <w:rsid w:val="008E20F6"/>
    <w:rsid w:val="008E216D"/>
    <w:rsid w:val="008E2463"/>
    <w:rsid w:val="008E2A77"/>
    <w:rsid w:val="008E2B9D"/>
    <w:rsid w:val="008E2C4F"/>
    <w:rsid w:val="008E2E38"/>
    <w:rsid w:val="008E2E4D"/>
    <w:rsid w:val="008E3222"/>
    <w:rsid w:val="008E32CA"/>
    <w:rsid w:val="008E3337"/>
    <w:rsid w:val="008E3797"/>
    <w:rsid w:val="008E39E7"/>
    <w:rsid w:val="008E3B49"/>
    <w:rsid w:val="008E3BF1"/>
    <w:rsid w:val="008E3DC8"/>
    <w:rsid w:val="008E3E5D"/>
    <w:rsid w:val="008E3F10"/>
    <w:rsid w:val="008E4550"/>
    <w:rsid w:val="008E464F"/>
    <w:rsid w:val="008E46A1"/>
    <w:rsid w:val="008E4C1A"/>
    <w:rsid w:val="008E4D76"/>
    <w:rsid w:val="008E4E94"/>
    <w:rsid w:val="008E4E96"/>
    <w:rsid w:val="008E4F7D"/>
    <w:rsid w:val="008E4FAC"/>
    <w:rsid w:val="008E5005"/>
    <w:rsid w:val="008E5461"/>
    <w:rsid w:val="008E553E"/>
    <w:rsid w:val="008E56DA"/>
    <w:rsid w:val="008E5890"/>
    <w:rsid w:val="008E58D4"/>
    <w:rsid w:val="008E5D55"/>
    <w:rsid w:val="008E5D9F"/>
    <w:rsid w:val="008E64BE"/>
    <w:rsid w:val="008E7074"/>
    <w:rsid w:val="008E7246"/>
    <w:rsid w:val="008E7701"/>
    <w:rsid w:val="008E7757"/>
    <w:rsid w:val="008E78EC"/>
    <w:rsid w:val="008E7960"/>
    <w:rsid w:val="008E7AA2"/>
    <w:rsid w:val="008E7CE0"/>
    <w:rsid w:val="008E7E09"/>
    <w:rsid w:val="008F01B7"/>
    <w:rsid w:val="008F0592"/>
    <w:rsid w:val="008F0F32"/>
    <w:rsid w:val="008F101E"/>
    <w:rsid w:val="008F129D"/>
    <w:rsid w:val="008F1766"/>
    <w:rsid w:val="008F1B40"/>
    <w:rsid w:val="008F1EA1"/>
    <w:rsid w:val="008F20A1"/>
    <w:rsid w:val="008F20C2"/>
    <w:rsid w:val="008F20CC"/>
    <w:rsid w:val="008F229C"/>
    <w:rsid w:val="008F2321"/>
    <w:rsid w:val="008F237F"/>
    <w:rsid w:val="008F243D"/>
    <w:rsid w:val="008F243F"/>
    <w:rsid w:val="008F258F"/>
    <w:rsid w:val="008F25DD"/>
    <w:rsid w:val="008F2624"/>
    <w:rsid w:val="008F2A56"/>
    <w:rsid w:val="008F2BC3"/>
    <w:rsid w:val="008F2DA0"/>
    <w:rsid w:val="008F2E34"/>
    <w:rsid w:val="008F2F33"/>
    <w:rsid w:val="008F3199"/>
    <w:rsid w:val="008F31EF"/>
    <w:rsid w:val="008F3319"/>
    <w:rsid w:val="008F38D3"/>
    <w:rsid w:val="008F3C05"/>
    <w:rsid w:val="008F3C84"/>
    <w:rsid w:val="008F40E2"/>
    <w:rsid w:val="008F444A"/>
    <w:rsid w:val="008F4A52"/>
    <w:rsid w:val="008F4C2C"/>
    <w:rsid w:val="008F4EDD"/>
    <w:rsid w:val="008F4F8B"/>
    <w:rsid w:val="008F5260"/>
    <w:rsid w:val="008F5355"/>
    <w:rsid w:val="008F5636"/>
    <w:rsid w:val="008F5832"/>
    <w:rsid w:val="008F5B51"/>
    <w:rsid w:val="008F5BB5"/>
    <w:rsid w:val="008F5D02"/>
    <w:rsid w:val="008F6082"/>
    <w:rsid w:val="008F6640"/>
    <w:rsid w:val="008F6669"/>
    <w:rsid w:val="008F675D"/>
    <w:rsid w:val="008F68A2"/>
    <w:rsid w:val="008F6A06"/>
    <w:rsid w:val="008F71DA"/>
    <w:rsid w:val="008F72E2"/>
    <w:rsid w:val="008F783D"/>
    <w:rsid w:val="008F78D9"/>
    <w:rsid w:val="008F7AD0"/>
    <w:rsid w:val="008F7EB3"/>
    <w:rsid w:val="008F7F58"/>
    <w:rsid w:val="00900169"/>
    <w:rsid w:val="0090042A"/>
    <w:rsid w:val="0090049F"/>
    <w:rsid w:val="00900858"/>
    <w:rsid w:val="009008CB"/>
    <w:rsid w:val="0090096D"/>
    <w:rsid w:val="00900C24"/>
    <w:rsid w:val="00900C87"/>
    <w:rsid w:val="00900DB7"/>
    <w:rsid w:val="00900E0D"/>
    <w:rsid w:val="009011A3"/>
    <w:rsid w:val="00901381"/>
    <w:rsid w:val="009013C0"/>
    <w:rsid w:val="009014E4"/>
    <w:rsid w:val="009015F3"/>
    <w:rsid w:val="00901818"/>
    <w:rsid w:val="009018D3"/>
    <w:rsid w:val="009019FD"/>
    <w:rsid w:val="00901C4F"/>
    <w:rsid w:val="00901E0C"/>
    <w:rsid w:val="00901F40"/>
    <w:rsid w:val="0090212E"/>
    <w:rsid w:val="009021A6"/>
    <w:rsid w:val="009024D3"/>
    <w:rsid w:val="009025C1"/>
    <w:rsid w:val="009027CC"/>
    <w:rsid w:val="009028BF"/>
    <w:rsid w:val="00902A23"/>
    <w:rsid w:val="00902B5E"/>
    <w:rsid w:val="00902B82"/>
    <w:rsid w:val="00902EFF"/>
    <w:rsid w:val="00903155"/>
    <w:rsid w:val="0090317B"/>
    <w:rsid w:val="00903273"/>
    <w:rsid w:val="00903522"/>
    <w:rsid w:val="00903617"/>
    <w:rsid w:val="009038F2"/>
    <w:rsid w:val="00904306"/>
    <w:rsid w:val="00904907"/>
    <w:rsid w:val="009049A1"/>
    <w:rsid w:val="00904AE9"/>
    <w:rsid w:val="00904DD9"/>
    <w:rsid w:val="0090553B"/>
    <w:rsid w:val="00905A55"/>
    <w:rsid w:val="00905CD7"/>
    <w:rsid w:val="00905F5A"/>
    <w:rsid w:val="00905FCE"/>
    <w:rsid w:val="00906103"/>
    <w:rsid w:val="0090640C"/>
    <w:rsid w:val="00906523"/>
    <w:rsid w:val="00906700"/>
    <w:rsid w:val="0090690E"/>
    <w:rsid w:val="00906934"/>
    <w:rsid w:val="00906C2E"/>
    <w:rsid w:val="00906DC4"/>
    <w:rsid w:val="00906FB0"/>
    <w:rsid w:val="00907215"/>
    <w:rsid w:val="00907217"/>
    <w:rsid w:val="00907238"/>
    <w:rsid w:val="00907288"/>
    <w:rsid w:val="009072AA"/>
    <w:rsid w:val="00907574"/>
    <w:rsid w:val="00907751"/>
    <w:rsid w:val="009077C4"/>
    <w:rsid w:val="0090790E"/>
    <w:rsid w:val="00907935"/>
    <w:rsid w:val="009079AA"/>
    <w:rsid w:val="009079F0"/>
    <w:rsid w:val="00907D16"/>
    <w:rsid w:val="00907DD1"/>
    <w:rsid w:val="00907DEF"/>
    <w:rsid w:val="00907F1D"/>
    <w:rsid w:val="00910250"/>
    <w:rsid w:val="009102AE"/>
    <w:rsid w:val="009105B5"/>
    <w:rsid w:val="009106ED"/>
    <w:rsid w:val="00910852"/>
    <w:rsid w:val="0091085F"/>
    <w:rsid w:val="009109B6"/>
    <w:rsid w:val="00910F6B"/>
    <w:rsid w:val="009110D2"/>
    <w:rsid w:val="00911293"/>
    <w:rsid w:val="00911661"/>
    <w:rsid w:val="009118AE"/>
    <w:rsid w:val="00911957"/>
    <w:rsid w:val="00911D25"/>
    <w:rsid w:val="00911D9A"/>
    <w:rsid w:val="00911E3E"/>
    <w:rsid w:val="00911FF4"/>
    <w:rsid w:val="00912036"/>
    <w:rsid w:val="00912193"/>
    <w:rsid w:val="00912334"/>
    <w:rsid w:val="00912362"/>
    <w:rsid w:val="009125A5"/>
    <w:rsid w:val="00912761"/>
    <w:rsid w:val="009128A1"/>
    <w:rsid w:val="00912E81"/>
    <w:rsid w:val="009130AC"/>
    <w:rsid w:val="00913254"/>
    <w:rsid w:val="009132D8"/>
    <w:rsid w:val="00913947"/>
    <w:rsid w:val="00913B6F"/>
    <w:rsid w:val="00913D42"/>
    <w:rsid w:val="0091407F"/>
    <w:rsid w:val="009140C6"/>
    <w:rsid w:val="00914231"/>
    <w:rsid w:val="00914355"/>
    <w:rsid w:val="009144D5"/>
    <w:rsid w:val="00914799"/>
    <w:rsid w:val="00914C48"/>
    <w:rsid w:val="009152B2"/>
    <w:rsid w:val="009154B2"/>
    <w:rsid w:val="009154B5"/>
    <w:rsid w:val="009156F7"/>
    <w:rsid w:val="009159A2"/>
    <w:rsid w:val="00915AF1"/>
    <w:rsid w:val="0091619F"/>
    <w:rsid w:val="00916239"/>
    <w:rsid w:val="00916411"/>
    <w:rsid w:val="00916530"/>
    <w:rsid w:val="00916783"/>
    <w:rsid w:val="00916885"/>
    <w:rsid w:val="00916A10"/>
    <w:rsid w:val="00916C87"/>
    <w:rsid w:val="00916CAF"/>
    <w:rsid w:val="00916E28"/>
    <w:rsid w:val="00916F9E"/>
    <w:rsid w:val="0091745D"/>
    <w:rsid w:val="009176BB"/>
    <w:rsid w:val="009177B7"/>
    <w:rsid w:val="009177C8"/>
    <w:rsid w:val="00917914"/>
    <w:rsid w:val="00917C55"/>
    <w:rsid w:val="00917D5D"/>
    <w:rsid w:val="00917F48"/>
    <w:rsid w:val="009202AA"/>
    <w:rsid w:val="00920583"/>
    <w:rsid w:val="0092059B"/>
    <w:rsid w:val="00920695"/>
    <w:rsid w:val="009206DE"/>
    <w:rsid w:val="0092070E"/>
    <w:rsid w:val="00920860"/>
    <w:rsid w:val="00920A29"/>
    <w:rsid w:val="00920A39"/>
    <w:rsid w:val="00920A95"/>
    <w:rsid w:val="00920C36"/>
    <w:rsid w:val="00920E14"/>
    <w:rsid w:val="00920EB8"/>
    <w:rsid w:val="00920F4A"/>
    <w:rsid w:val="00920F4C"/>
    <w:rsid w:val="00921264"/>
    <w:rsid w:val="009217FD"/>
    <w:rsid w:val="00921AFA"/>
    <w:rsid w:val="00922055"/>
    <w:rsid w:val="00922242"/>
    <w:rsid w:val="00922745"/>
    <w:rsid w:val="009228B0"/>
    <w:rsid w:val="00922C09"/>
    <w:rsid w:val="00922C7F"/>
    <w:rsid w:val="00922E62"/>
    <w:rsid w:val="00922F75"/>
    <w:rsid w:val="00922FC7"/>
    <w:rsid w:val="00923117"/>
    <w:rsid w:val="0092312F"/>
    <w:rsid w:val="0092320B"/>
    <w:rsid w:val="0092372A"/>
    <w:rsid w:val="00923C9B"/>
    <w:rsid w:val="009240AF"/>
    <w:rsid w:val="009240CD"/>
    <w:rsid w:val="009240DE"/>
    <w:rsid w:val="00924286"/>
    <w:rsid w:val="0092472F"/>
    <w:rsid w:val="00924798"/>
    <w:rsid w:val="009248A6"/>
    <w:rsid w:val="00924A3C"/>
    <w:rsid w:val="00924C21"/>
    <w:rsid w:val="00924D0C"/>
    <w:rsid w:val="00925259"/>
    <w:rsid w:val="00925421"/>
    <w:rsid w:val="00925685"/>
    <w:rsid w:val="009257AF"/>
    <w:rsid w:val="009259C4"/>
    <w:rsid w:val="009259EA"/>
    <w:rsid w:val="00925C31"/>
    <w:rsid w:val="00925D23"/>
    <w:rsid w:val="00925D5D"/>
    <w:rsid w:val="00925FE3"/>
    <w:rsid w:val="0092666B"/>
    <w:rsid w:val="009268D1"/>
    <w:rsid w:val="00926B11"/>
    <w:rsid w:val="00927125"/>
    <w:rsid w:val="009271C3"/>
    <w:rsid w:val="0092733D"/>
    <w:rsid w:val="00927438"/>
    <w:rsid w:val="009274C0"/>
    <w:rsid w:val="00927696"/>
    <w:rsid w:val="00927855"/>
    <w:rsid w:val="00927943"/>
    <w:rsid w:val="00927B7F"/>
    <w:rsid w:val="00927DF0"/>
    <w:rsid w:val="00927F57"/>
    <w:rsid w:val="00927FEA"/>
    <w:rsid w:val="00930116"/>
    <w:rsid w:val="00930688"/>
    <w:rsid w:val="009309AE"/>
    <w:rsid w:val="00930A4A"/>
    <w:rsid w:val="00930B3E"/>
    <w:rsid w:val="00930BC2"/>
    <w:rsid w:val="00930BC7"/>
    <w:rsid w:val="00930BF6"/>
    <w:rsid w:val="00931028"/>
    <w:rsid w:val="009312B1"/>
    <w:rsid w:val="00931514"/>
    <w:rsid w:val="00931595"/>
    <w:rsid w:val="00931598"/>
    <w:rsid w:val="0093178B"/>
    <w:rsid w:val="009317AD"/>
    <w:rsid w:val="00931BD9"/>
    <w:rsid w:val="00931C3A"/>
    <w:rsid w:val="00931D6A"/>
    <w:rsid w:val="00931F84"/>
    <w:rsid w:val="00931FB0"/>
    <w:rsid w:val="009320B3"/>
    <w:rsid w:val="0093223E"/>
    <w:rsid w:val="00932256"/>
    <w:rsid w:val="009326FD"/>
    <w:rsid w:val="00932D6D"/>
    <w:rsid w:val="00932E4B"/>
    <w:rsid w:val="00933027"/>
    <w:rsid w:val="00933031"/>
    <w:rsid w:val="009330B5"/>
    <w:rsid w:val="009332C8"/>
    <w:rsid w:val="0093339D"/>
    <w:rsid w:val="009338C1"/>
    <w:rsid w:val="00933AC9"/>
    <w:rsid w:val="00933D56"/>
    <w:rsid w:val="00933E1D"/>
    <w:rsid w:val="00933E7C"/>
    <w:rsid w:val="0093434A"/>
    <w:rsid w:val="0093441F"/>
    <w:rsid w:val="00934806"/>
    <w:rsid w:val="0093499F"/>
    <w:rsid w:val="00934A69"/>
    <w:rsid w:val="00934FF6"/>
    <w:rsid w:val="009352E0"/>
    <w:rsid w:val="009356FB"/>
    <w:rsid w:val="0093592A"/>
    <w:rsid w:val="0093595A"/>
    <w:rsid w:val="00935E29"/>
    <w:rsid w:val="00935F79"/>
    <w:rsid w:val="00936317"/>
    <w:rsid w:val="009364D1"/>
    <w:rsid w:val="009365C6"/>
    <w:rsid w:val="00936BEE"/>
    <w:rsid w:val="00936CA5"/>
    <w:rsid w:val="00936F43"/>
    <w:rsid w:val="009371F5"/>
    <w:rsid w:val="009372F3"/>
    <w:rsid w:val="00937438"/>
    <w:rsid w:val="0093786E"/>
    <w:rsid w:val="00937A23"/>
    <w:rsid w:val="00937BE0"/>
    <w:rsid w:val="00937CB5"/>
    <w:rsid w:val="00937D90"/>
    <w:rsid w:val="00937DE3"/>
    <w:rsid w:val="00940144"/>
    <w:rsid w:val="009401F8"/>
    <w:rsid w:val="00940323"/>
    <w:rsid w:val="0094034A"/>
    <w:rsid w:val="00940522"/>
    <w:rsid w:val="00940935"/>
    <w:rsid w:val="009409BE"/>
    <w:rsid w:val="00940D17"/>
    <w:rsid w:val="00940EDC"/>
    <w:rsid w:val="009411CD"/>
    <w:rsid w:val="00941858"/>
    <w:rsid w:val="00941C3B"/>
    <w:rsid w:val="00941C49"/>
    <w:rsid w:val="00941CBE"/>
    <w:rsid w:val="00941CE8"/>
    <w:rsid w:val="00941D64"/>
    <w:rsid w:val="00941ED0"/>
    <w:rsid w:val="009423B7"/>
    <w:rsid w:val="00942480"/>
    <w:rsid w:val="009424F5"/>
    <w:rsid w:val="0094259D"/>
    <w:rsid w:val="0094285E"/>
    <w:rsid w:val="0094291F"/>
    <w:rsid w:val="00942B17"/>
    <w:rsid w:val="00942C5D"/>
    <w:rsid w:val="00942CD5"/>
    <w:rsid w:val="00943290"/>
    <w:rsid w:val="0094352E"/>
    <w:rsid w:val="009436C7"/>
    <w:rsid w:val="009437D8"/>
    <w:rsid w:val="00943966"/>
    <w:rsid w:val="00943B38"/>
    <w:rsid w:val="00944274"/>
    <w:rsid w:val="0094427D"/>
    <w:rsid w:val="00944438"/>
    <w:rsid w:val="009448C9"/>
    <w:rsid w:val="00944A68"/>
    <w:rsid w:val="00944DAB"/>
    <w:rsid w:val="00944DE4"/>
    <w:rsid w:val="00944E25"/>
    <w:rsid w:val="00944E28"/>
    <w:rsid w:val="0094503E"/>
    <w:rsid w:val="0094511E"/>
    <w:rsid w:val="0094524B"/>
    <w:rsid w:val="0094555F"/>
    <w:rsid w:val="0094559A"/>
    <w:rsid w:val="009455D9"/>
    <w:rsid w:val="00945603"/>
    <w:rsid w:val="00945691"/>
    <w:rsid w:val="009456C3"/>
    <w:rsid w:val="009456EA"/>
    <w:rsid w:val="009457EA"/>
    <w:rsid w:val="00945A3A"/>
    <w:rsid w:val="00945B05"/>
    <w:rsid w:val="00945D1E"/>
    <w:rsid w:val="00945E38"/>
    <w:rsid w:val="00946642"/>
    <w:rsid w:val="00946650"/>
    <w:rsid w:val="0094691C"/>
    <w:rsid w:val="00946AB5"/>
    <w:rsid w:val="00946CBF"/>
    <w:rsid w:val="00946DA9"/>
    <w:rsid w:val="00946F65"/>
    <w:rsid w:val="00947111"/>
    <w:rsid w:val="009473A1"/>
    <w:rsid w:val="00947A59"/>
    <w:rsid w:val="00947B19"/>
    <w:rsid w:val="00947B25"/>
    <w:rsid w:val="00947BE8"/>
    <w:rsid w:val="00947DDF"/>
    <w:rsid w:val="009504F8"/>
    <w:rsid w:val="0095072E"/>
    <w:rsid w:val="009508BB"/>
    <w:rsid w:val="00950A35"/>
    <w:rsid w:val="00950AFF"/>
    <w:rsid w:val="00950B63"/>
    <w:rsid w:val="00950DBE"/>
    <w:rsid w:val="009510F7"/>
    <w:rsid w:val="009518EC"/>
    <w:rsid w:val="00951F41"/>
    <w:rsid w:val="009525CC"/>
    <w:rsid w:val="009527CC"/>
    <w:rsid w:val="00952A7B"/>
    <w:rsid w:val="00952B61"/>
    <w:rsid w:val="00952F28"/>
    <w:rsid w:val="00952F4D"/>
    <w:rsid w:val="009535DE"/>
    <w:rsid w:val="009536CF"/>
    <w:rsid w:val="009538C4"/>
    <w:rsid w:val="00953B15"/>
    <w:rsid w:val="00953E16"/>
    <w:rsid w:val="00953E64"/>
    <w:rsid w:val="00954AF6"/>
    <w:rsid w:val="00954B55"/>
    <w:rsid w:val="00954FBD"/>
    <w:rsid w:val="0095502D"/>
    <w:rsid w:val="00955276"/>
    <w:rsid w:val="009555C9"/>
    <w:rsid w:val="00955602"/>
    <w:rsid w:val="00955696"/>
    <w:rsid w:val="00955718"/>
    <w:rsid w:val="00955BED"/>
    <w:rsid w:val="009560A0"/>
    <w:rsid w:val="0095624F"/>
    <w:rsid w:val="009563BB"/>
    <w:rsid w:val="009563CB"/>
    <w:rsid w:val="009564A9"/>
    <w:rsid w:val="00956770"/>
    <w:rsid w:val="009569A3"/>
    <w:rsid w:val="00956EDE"/>
    <w:rsid w:val="00956FA1"/>
    <w:rsid w:val="0095703B"/>
    <w:rsid w:val="0095713E"/>
    <w:rsid w:val="0095714D"/>
    <w:rsid w:val="00957390"/>
    <w:rsid w:val="00957548"/>
    <w:rsid w:val="009575E3"/>
    <w:rsid w:val="0095790C"/>
    <w:rsid w:val="0096018D"/>
    <w:rsid w:val="009604E3"/>
    <w:rsid w:val="00960605"/>
    <w:rsid w:val="00960934"/>
    <w:rsid w:val="00960DD9"/>
    <w:rsid w:val="00960E19"/>
    <w:rsid w:val="00961231"/>
    <w:rsid w:val="00961544"/>
    <w:rsid w:val="00961584"/>
    <w:rsid w:val="00961A12"/>
    <w:rsid w:val="00961AEA"/>
    <w:rsid w:val="00961AFE"/>
    <w:rsid w:val="00961DCE"/>
    <w:rsid w:val="00961F15"/>
    <w:rsid w:val="00962086"/>
    <w:rsid w:val="009623E8"/>
    <w:rsid w:val="0096263C"/>
    <w:rsid w:val="00962675"/>
    <w:rsid w:val="009627BE"/>
    <w:rsid w:val="009629E6"/>
    <w:rsid w:val="00962B40"/>
    <w:rsid w:val="00962BDB"/>
    <w:rsid w:val="00962BE8"/>
    <w:rsid w:val="00962C4F"/>
    <w:rsid w:val="00962E2F"/>
    <w:rsid w:val="00962F68"/>
    <w:rsid w:val="009631E1"/>
    <w:rsid w:val="009637FA"/>
    <w:rsid w:val="00963813"/>
    <w:rsid w:val="00963931"/>
    <w:rsid w:val="00963E05"/>
    <w:rsid w:val="00963E69"/>
    <w:rsid w:val="009641B4"/>
    <w:rsid w:val="009641F4"/>
    <w:rsid w:val="00964247"/>
    <w:rsid w:val="0096449C"/>
    <w:rsid w:val="009645DB"/>
    <w:rsid w:val="0096468C"/>
    <w:rsid w:val="00964A45"/>
    <w:rsid w:val="00964E98"/>
    <w:rsid w:val="00965270"/>
    <w:rsid w:val="009657B3"/>
    <w:rsid w:val="00965A00"/>
    <w:rsid w:val="00965B5F"/>
    <w:rsid w:val="00965BE8"/>
    <w:rsid w:val="00965CA5"/>
    <w:rsid w:val="00965EEA"/>
    <w:rsid w:val="009660B9"/>
    <w:rsid w:val="009663B6"/>
    <w:rsid w:val="00966794"/>
    <w:rsid w:val="009667A4"/>
    <w:rsid w:val="00966A82"/>
    <w:rsid w:val="00966CD6"/>
    <w:rsid w:val="00967146"/>
    <w:rsid w:val="0096722D"/>
    <w:rsid w:val="0096725E"/>
    <w:rsid w:val="009677AA"/>
    <w:rsid w:val="00967918"/>
    <w:rsid w:val="009679FB"/>
    <w:rsid w:val="00967A7B"/>
    <w:rsid w:val="00967BD8"/>
    <w:rsid w:val="00967F66"/>
    <w:rsid w:val="00970092"/>
    <w:rsid w:val="0097015B"/>
    <w:rsid w:val="009703E0"/>
    <w:rsid w:val="009704E1"/>
    <w:rsid w:val="0097055E"/>
    <w:rsid w:val="009706F6"/>
    <w:rsid w:val="00970776"/>
    <w:rsid w:val="009712FB"/>
    <w:rsid w:val="009717B6"/>
    <w:rsid w:val="00971A19"/>
    <w:rsid w:val="00971E2B"/>
    <w:rsid w:val="00971E60"/>
    <w:rsid w:val="0097220C"/>
    <w:rsid w:val="0097263C"/>
    <w:rsid w:val="009726AC"/>
    <w:rsid w:val="00972835"/>
    <w:rsid w:val="00972950"/>
    <w:rsid w:val="009729BE"/>
    <w:rsid w:val="00972A2C"/>
    <w:rsid w:val="00972E5A"/>
    <w:rsid w:val="00973171"/>
    <w:rsid w:val="00973179"/>
    <w:rsid w:val="00973514"/>
    <w:rsid w:val="00973590"/>
    <w:rsid w:val="00973612"/>
    <w:rsid w:val="00973926"/>
    <w:rsid w:val="00973C21"/>
    <w:rsid w:val="00973F58"/>
    <w:rsid w:val="00973FC7"/>
    <w:rsid w:val="0097446B"/>
    <w:rsid w:val="00974497"/>
    <w:rsid w:val="009745CC"/>
    <w:rsid w:val="0097475E"/>
    <w:rsid w:val="0097488D"/>
    <w:rsid w:val="00974A0B"/>
    <w:rsid w:val="00974B03"/>
    <w:rsid w:val="00975099"/>
    <w:rsid w:val="00975200"/>
    <w:rsid w:val="009756C7"/>
    <w:rsid w:val="00975803"/>
    <w:rsid w:val="0097589F"/>
    <w:rsid w:val="00975D18"/>
    <w:rsid w:val="00976073"/>
    <w:rsid w:val="009760BF"/>
    <w:rsid w:val="0097623D"/>
    <w:rsid w:val="0097642B"/>
    <w:rsid w:val="00976564"/>
    <w:rsid w:val="00976655"/>
    <w:rsid w:val="00976819"/>
    <w:rsid w:val="0097683B"/>
    <w:rsid w:val="009768EB"/>
    <w:rsid w:val="00976C0E"/>
    <w:rsid w:val="00976E1E"/>
    <w:rsid w:val="00976FD2"/>
    <w:rsid w:val="0097702B"/>
    <w:rsid w:val="0097712F"/>
    <w:rsid w:val="00977191"/>
    <w:rsid w:val="00977B2F"/>
    <w:rsid w:val="00977B3A"/>
    <w:rsid w:val="00977C77"/>
    <w:rsid w:val="00977D92"/>
    <w:rsid w:val="00977E19"/>
    <w:rsid w:val="009802BF"/>
    <w:rsid w:val="00980358"/>
    <w:rsid w:val="00980524"/>
    <w:rsid w:val="00980546"/>
    <w:rsid w:val="00980882"/>
    <w:rsid w:val="00980C00"/>
    <w:rsid w:val="00980CEF"/>
    <w:rsid w:val="00980ECF"/>
    <w:rsid w:val="009814BA"/>
    <w:rsid w:val="00981515"/>
    <w:rsid w:val="00981634"/>
    <w:rsid w:val="00981694"/>
    <w:rsid w:val="009819B4"/>
    <w:rsid w:val="00981B4A"/>
    <w:rsid w:val="00981BB2"/>
    <w:rsid w:val="00981D5A"/>
    <w:rsid w:val="00981E68"/>
    <w:rsid w:val="00981EDC"/>
    <w:rsid w:val="00982358"/>
    <w:rsid w:val="0098238D"/>
    <w:rsid w:val="009825A1"/>
    <w:rsid w:val="00982716"/>
    <w:rsid w:val="00982748"/>
    <w:rsid w:val="009827B2"/>
    <w:rsid w:val="009829BE"/>
    <w:rsid w:val="00982C1F"/>
    <w:rsid w:val="00983029"/>
    <w:rsid w:val="009832CC"/>
    <w:rsid w:val="00983544"/>
    <w:rsid w:val="00983547"/>
    <w:rsid w:val="0098378F"/>
    <w:rsid w:val="0098393D"/>
    <w:rsid w:val="00983F80"/>
    <w:rsid w:val="009840CE"/>
    <w:rsid w:val="00984152"/>
    <w:rsid w:val="00984165"/>
    <w:rsid w:val="0098432B"/>
    <w:rsid w:val="0098445C"/>
    <w:rsid w:val="009845E8"/>
    <w:rsid w:val="009849EE"/>
    <w:rsid w:val="00984A6D"/>
    <w:rsid w:val="00984B63"/>
    <w:rsid w:val="00984BDD"/>
    <w:rsid w:val="00984D06"/>
    <w:rsid w:val="00985135"/>
    <w:rsid w:val="009854EB"/>
    <w:rsid w:val="009858AB"/>
    <w:rsid w:val="00985AF4"/>
    <w:rsid w:val="00985B6B"/>
    <w:rsid w:val="00985B78"/>
    <w:rsid w:val="0098605C"/>
    <w:rsid w:val="0098612C"/>
    <w:rsid w:val="0098613A"/>
    <w:rsid w:val="009862A7"/>
    <w:rsid w:val="009862E9"/>
    <w:rsid w:val="00986326"/>
    <w:rsid w:val="009864DB"/>
    <w:rsid w:val="009867C0"/>
    <w:rsid w:val="009867F9"/>
    <w:rsid w:val="0098680D"/>
    <w:rsid w:val="00986824"/>
    <w:rsid w:val="00986930"/>
    <w:rsid w:val="00986B03"/>
    <w:rsid w:val="00986C7D"/>
    <w:rsid w:val="009872BA"/>
    <w:rsid w:val="00987949"/>
    <w:rsid w:val="0098795B"/>
    <w:rsid w:val="00987A3C"/>
    <w:rsid w:val="00987AEF"/>
    <w:rsid w:val="00987FD9"/>
    <w:rsid w:val="00990203"/>
    <w:rsid w:val="00990475"/>
    <w:rsid w:val="009904BC"/>
    <w:rsid w:val="00990AC7"/>
    <w:rsid w:val="00990B8C"/>
    <w:rsid w:val="00990BBD"/>
    <w:rsid w:val="00990C06"/>
    <w:rsid w:val="00990D84"/>
    <w:rsid w:val="00990DED"/>
    <w:rsid w:val="00991270"/>
    <w:rsid w:val="00991EEA"/>
    <w:rsid w:val="00991FA3"/>
    <w:rsid w:val="00992249"/>
    <w:rsid w:val="0099247B"/>
    <w:rsid w:val="0099272F"/>
    <w:rsid w:val="00992757"/>
    <w:rsid w:val="009929D2"/>
    <w:rsid w:val="00992D0A"/>
    <w:rsid w:val="0099353B"/>
    <w:rsid w:val="00993737"/>
    <w:rsid w:val="00993AEB"/>
    <w:rsid w:val="00993DED"/>
    <w:rsid w:val="0099403A"/>
    <w:rsid w:val="00994444"/>
    <w:rsid w:val="009944A7"/>
    <w:rsid w:val="009948B9"/>
    <w:rsid w:val="009949E4"/>
    <w:rsid w:val="00994AA4"/>
    <w:rsid w:val="00994F6C"/>
    <w:rsid w:val="009950C6"/>
    <w:rsid w:val="00995254"/>
    <w:rsid w:val="00995303"/>
    <w:rsid w:val="0099540E"/>
    <w:rsid w:val="009954B9"/>
    <w:rsid w:val="00995A86"/>
    <w:rsid w:val="00995C2D"/>
    <w:rsid w:val="00995D0A"/>
    <w:rsid w:val="00995D15"/>
    <w:rsid w:val="00995E93"/>
    <w:rsid w:val="00996157"/>
    <w:rsid w:val="009968FF"/>
    <w:rsid w:val="009969DE"/>
    <w:rsid w:val="00996BD6"/>
    <w:rsid w:val="00996D68"/>
    <w:rsid w:val="00996D98"/>
    <w:rsid w:val="00997105"/>
    <w:rsid w:val="009972BF"/>
    <w:rsid w:val="009973D9"/>
    <w:rsid w:val="009976C1"/>
    <w:rsid w:val="009A0415"/>
    <w:rsid w:val="009A10CD"/>
    <w:rsid w:val="009A1188"/>
    <w:rsid w:val="009A11C7"/>
    <w:rsid w:val="009A1406"/>
    <w:rsid w:val="009A15C3"/>
    <w:rsid w:val="009A15E7"/>
    <w:rsid w:val="009A163C"/>
    <w:rsid w:val="009A16E1"/>
    <w:rsid w:val="009A1AC5"/>
    <w:rsid w:val="009A1C8B"/>
    <w:rsid w:val="009A1ED8"/>
    <w:rsid w:val="009A2161"/>
    <w:rsid w:val="009A2271"/>
    <w:rsid w:val="009A22BC"/>
    <w:rsid w:val="009A2339"/>
    <w:rsid w:val="009A29B8"/>
    <w:rsid w:val="009A29CB"/>
    <w:rsid w:val="009A2D6A"/>
    <w:rsid w:val="009A2E52"/>
    <w:rsid w:val="009A2F2F"/>
    <w:rsid w:val="009A2FA4"/>
    <w:rsid w:val="009A319E"/>
    <w:rsid w:val="009A3279"/>
    <w:rsid w:val="009A371E"/>
    <w:rsid w:val="009A37B1"/>
    <w:rsid w:val="009A38A6"/>
    <w:rsid w:val="009A3BCF"/>
    <w:rsid w:val="009A4001"/>
    <w:rsid w:val="009A4094"/>
    <w:rsid w:val="009A4226"/>
    <w:rsid w:val="009A434D"/>
    <w:rsid w:val="009A43F1"/>
    <w:rsid w:val="009A440B"/>
    <w:rsid w:val="009A44EB"/>
    <w:rsid w:val="009A4841"/>
    <w:rsid w:val="009A4891"/>
    <w:rsid w:val="009A49E4"/>
    <w:rsid w:val="009A4A0A"/>
    <w:rsid w:val="009A4B11"/>
    <w:rsid w:val="009A4C04"/>
    <w:rsid w:val="009A4C52"/>
    <w:rsid w:val="009A509B"/>
    <w:rsid w:val="009A50DF"/>
    <w:rsid w:val="009A50EB"/>
    <w:rsid w:val="009A55CA"/>
    <w:rsid w:val="009A5857"/>
    <w:rsid w:val="009A5A3E"/>
    <w:rsid w:val="009A5B9F"/>
    <w:rsid w:val="009A5E2F"/>
    <w:rsid w:val="009A5E70"/>
    <w:rsid w:val="009A5F1E"/>
    <w:rsid w:val="009A61BF"/>
    <w:rsid w:val="009A6363"/>
    <w:rsid w:val="009A645A"/>
    <w:rsid w:val="009A65E5"/>
    <w:rsid w:val="009A66EE"/>
    <w:rsid w:val="009A6810"/>
    <w:rsid w:val="009A690E"/>
    <w:rsid w:val="009A69AE"/>
    <w:rsid w:val="009A69BF"/>
    <w:rsid w:val="009A6B11"/>
    <w:rsid w:val="009A6B27"/>
    <w:rsid w:val="009A6D91"/>
    <w:rsid w:val="009A6DAB"/>
    <w:rsid w:val="009A6EBE"/>
    <w:rsid w:val="009A700C"/>
    <w:rsid w:val="009A763A"/>
    <w:rsid w:val="009A77DD"/>
    <w:rsid w:val="009A79B4"/>
    <w:rsid w:val="009A79DB"/>
    <w:rsid w:val="009A7B5A"/>
    <w:rsid w:val="009A7C93"/>
    <w:rsid w:val="009A7D9B"/>
    <w:rsid w:val="009A7ED0"/>
    <w:rsid w:val="009A7FDB"/>
    <w:rsid w:val="009B0022"/>
    <w:rsid w:val="009B03C5"/>
    <w:rsid w:val="009B0AB6"/>
    <w:rsid w:val="009B0C60"/>
    <w:rsid w:val="009B0D6F"/>
    <w:rsid w:val="009B0ED8"/>
    <w:rsid w:val="009B0EF6"/>
    <w:rsid w:val="009B0F1D"/>
    <w:rsid w:val="009B1007"/>
    <w:rsid w:val="009B103F"/>
    <w:rsid w:val="009B1186"/>
    <w:rsid w:val="009B1774"/>
    <w:rsid w:val="009B1B23"/>
    <w:rsid w:val="009B1B88"/>
    <w:rsid w:val="009B1C03"/>
    <w:rsid w:val="009B1E3E"/>
    <w:rsid w:val="009B1F08"/>
    <w:rsid w:val="009B218E"/>
    <w:rsid w:val="009B2378"/>
    <w:rsid w:val="009B262D"/>
    <w:rsid w:val="009B267C"/>
    <w:rsid w:val="009B2A9B"/>
    <w:rsid w:val="009B2C5B"/>
    <w:rsid w:val="009B2DB7"/>
    <w:rsid w:val="009B30C5"/>
    <w:rsid w:val="009B3383"/>
    <w:rsid w:val="009B33FB"/>
    <w:rsid w:val="009B3643"/>
    <w:rsid w:val="009B3AE8"/>
    <w:rsid w:val="009B3CD6"/>
    <w:rsid w:val="009B3D1A"/>
    <w:rsid w:val="009B3E2F"/>
    <w:rsid w:val="009B3ED6"/>
    <w:rsid w:val="009B40B3"/>
    <w:rsid w:val="009B435E"/>
    <w:rsid w:val="009B4378"/>
    <w:rsid w:val="009B45EC"/>
    <w:rsid w:val="009B48D7"/>
    <w:rsid w:val="009B48FB"/>
    <w:rsid w:val="009B4C23"/>
    <w:rsid w:val="009B4D04"/>
    <w:rsid w:val="009B5491"/>
    <w:rsid w:val="009B54A0"/>
    <w:rsid w:val="009B550F"/>
    <w:rsid w:val="009B55DA"/>
    <w:rsid w:val="009B566C"/>
    <w:rsid w:val="009B56AE"/>
    <w:rsid w:val="009B575E"/>
    <w:rsid w:val="009B57B7"/>
    <w:rsid w:val="009B58C3"/>
    <w:rsid w:val="009B591D"/>
    <w:rsid w:val="009B5C08"/>
    <w:rsid w:val="009B5D64"/>
    <w:rsid w:val="009B5DC9"/>
    <w:rsid w:val="009B5FA3"/>
    <w:rsid w:val="009B6095"/>
    <w:rsid w:val="009B659E"/>
    <w:rsid w:val="009B6644"/>
    <w:rsid w:val="009B66AE"/>
    <w:rsid w:val="009B6C45"/>
    <w:rsid w:val="009B6EF2"/>
    <w:rsid w:val="009B6F2B"/>
    <w:rsid w:val="009B7129"/>
    <w:rsid w:val="009B719B"/>
    <w:rsid w:val="009B72EE"/>
    <w:rsid w:val="009B7B18"/>
    <w:rsid w:val="009B7B99"/>
    <w:rsid w:val="009B7DEA"/>
    <w:rsid w:val="009C0168"/>
    <w:rsid w:val="009C0246"/>
    <w:rsid w:val="009C02A4"/>
    <w:rsid w:val="009C02F5"/>
    <w:rsid w:val="009C0762"/>
    <w:rsid w:val="009C076D"/>
    <w:rsid w:val="009C078E"/>
    <w:rsid w:val="009C0797"/>
    <w:rsid w:val="009C07F8"/>
    <w:rsid w:val="009C0AE8"/>
    <w:rsid w:val="009C0B97"/>
    <w:rsid w:val="009C0B9A"/>
    <w:rsid w:val="009C0BB4"/>
    <w:rsid w:val="009C0D15"/>
    <w:rsid w:val="009C0D1D"/>
    <w:rsid w:val="009C0DBE"/>
    <w:rsid w:val="009C0F16"/>
    <w:rsid w:val="009C1007"/>
    <w:rsid w:val="009C1072"/>
    <w:rsid w:val="009C11B8"/>
    <w:rsid w:val="009C12E2"/>
    <w:rsid w:val="009C1440"/>
    <w:rsid w:val="009C1903"/>
    <w:rsid w:val="009C1CE5"/>
    <w:rsid w:val="009C1D24"/>
    <w:rsid w:val="009C1D7C"/>
    <w:rsid w:val="009C1F60"/>
    <w:rsid w:val="009C1F84"/>
    <w:rsid w:val="009C1F99"/>
    <w:rsid w:val="009C2149"/>
    <w:rsid w:val="009C236F"/>
    <w:rsid w:val="009C2497"/>
    <w:rsid w:val="009C2634"/>
    <w:rsid w:val="009C27E5"/>
    <w:rsid w:val="009C2807"/>
    <w:rsid w:val="009C2923"/>
    <w:rsid w:val="009C2AB8"/>
    <w:rsid w:val="009C3048"/>
    <w:rsid w:val="009C30AA"/>
    <w:rsid w:val="009C3198"/>
    <w:rsid w:val="009C3249"/>
    <w:rsid w:val="009C35E6"/>
    <w:rsid w:val="009C37F8"/>
    <w:rsid w:val="009C3833"/>
    <w:rsid w:val="009C3EF1"/>
    <w:rsid w:val="009C3F22"/>
    <w:rsid w:val="009C4001"/>
    <w:rsid w:val="009C402A"/>
    <w:rsid w:val="009C4035"/>
    <w:rsid w:val="009C40EE"/>
    <w:rsid w:val="009C42AF"/>
    <w:rsid w:val="009C4388"/>
    <w:rsid w:val="009C46B7"/>
    <w:rsid w:val="009C491D"/>
    <w:rsid w:val="009C497B"/>
    <w:rsid w:val="009C4A85"/>
    <w:rsid w:val="009C4CED"/>
    <w:rsid w:val="009C4EE9"/>
    <w:rsid w:val="009C4F54"/>
    <w:rsid w:val="009C5075"/>
    <w:rsid w:val="009C5177"/>
    <w:rsid w:val="009C5612"/>
    <w:rsid w:val="009C5625"/>
    <w:rsid w:val="009C5713"/>
    <w:rsid w:val="009C578F"/>
    <w:rsid w:val="009C5D17"/>
    <w:rsid w:val="009C61ED"/>
    <w:rsid w:val="009C64A4"/>
    <w:rsid w:val="009C665C"/>
    <w:rsid w:val="009C6882"/>
    <w:rsid w:val="009C6AD0"/>
    <w:rsid w:val="009C6BCF"/>
    <w:rsid w:val="009C6D8E"/>
    <w:rsid w:val="009C6E1D"/>
    <w:rsid w:val="009C7261"/>
    <w:rsid w:val="009C7690"/>
    <w:rsid w:val="009C7CE3"/>
    <w:rsid w:val="009C7F21"/>
    <w:rsid w:val="009C7FA8"/>
    <w:rsid w:val="009D06D2"/>
    <w:rsid w:val="009D0782"/>
    <w:rsid w:val="009D09F1"/>
    <w:rsid w:val="009D0ACB"/>
    <w:rsid w:val="009D0CB3"/>
    <w:rsid w:val="009D0E44"/>
    <w:rsid w:val="009D1237"/>
    <w:rsid w:val="009D13D6"/>
    <w:rsid w:val="009D1417"/>
    <w:rsid w:val="009D1425"/>
    <w:rsid w:val="009D15AE"/>
    <w:rsid w:val="009D1961"/>
    <w:rsid w:val="009D1B05"/>
    <w:rsid w:val="009D1B52"/>
    <w:rsid w:val="009D1B94"/>
    <w:rsid w:val="009D1BC3"/>
    <w:rsid w:val="009D1D3B"/>
    <w:rsid w:val="009D1DCC"/>
    <w:rsid w:val="009D1E31"/>
    <w:rsid w:val="009D20F5"/>
    <w:rsid w:val="009D2168"/>
    <w:rsid w:val="009D21C3"/>
    <w:rsid w:val="009D21FF"/>
    <w:rsid w:val="009D25ED"/>
    <w:rsid w:val="009D2A13"/>
    <w:rsid w:val="009D2B97"/>
    <w:rsid w:val="009D2DB0"/>
    <w:rsid w:val="009D2F24"/>
    <w:rsid w:val="009D3015"/>
    <w:rsid w:val="009D3455"/>
    <w:rsid w:val="009D3574"/>
    <w:rsid w:val="009D3A15"/>
    <w:rsid w:val="009D3AEB"/>
    <w:rsid w:val="009D3BB3"/>
    <w:rsid w:val="009D3C97"/>
    <w:rsid w:val="009D3F01"/>
    <w:rsid w:val="009D3F99"/>
    <w:rsid w:val="009D414D"/>
    <w:rsid w:val="009D42B4"/>
    <w:rsid w:val="009D4348"/>
    <w:rsid w:val="009D467E"/>
    <w:rsid w:val="009D46B8"/>
    <w:rsid w:val="009D4722"/>
    <w:rsid w:val="009D476C"/>
    <w:rsid w:val="009D4A4D"/>
    <w:rsid w:val="009D4E66"/>
    <w:rsid w:val="009D4F21"/>
    <w:rsid w:val="009D5292"/>
    <w:rsid w:val="009D5836"/>
    <w:rsid w:val="009D5918"/>
    <w:rsid w:val="009D5BD2"/>
    <w:rsid w:val="009D5E07"/>
    <w:rsid w:val="009D5E8C"/>
    <w:rsid w:val="009D5FBC"/>
    <w:rsid w:val="009D6026"/>
    <w:rsid w:val="009D6148"/>
    <w:rsid w:val="009D63C2"/>
    <w:rsid w:val="009D64AE"/>
    <w:rsid w:val="009D661E"/>
    <w:rsid w:val="009D6967"/>
    <w:rsid w:val="009D6A3C"/>
    <w:rsid w:val="009D6C30"/>
    <w:rsid w:val="009D6DF2"/>
    <w:rsid w:val="009D6E2B"/>
    <w:rsid w:val="009D7038"/>
    <w:rsid w:val="009D7719"/>
    <w:rsid w:val="009D7774"/>
    <w:rsid w:val="009D7B25"/>
    <w:rsid w:val="009D7BA2"/>
    <w:rsid w:val="009D7C13"/>
    <w:rsid w:val="009D7C97"/>
    <w:rsid w:val="009D7E6B"/>
    <w:rsid w:val="009E0099"/>
    <w:rsid w:val="009E01DE"/>
    <w:rsid w:val="009E01F2"/>
    <w:rsid w:val="009E05ED"/>
    <w:rsid w:val="009E076B"/>
    <w:rsid w:val="009E07DE"/>
    <w:rsid w:val="009E0A3A"/>
    <w:rsid w:val="009E0B90"/>
    <w:rsid w:val="009E0BE8"/>
    <w:rsid w:val="009E0D53"/>
    <w:rsid w:val="009E0F46"/>
    <w:rsid w:val="009E125D"/>
    <w:rsid w:val="009E1273"/>
    <w:rsid w:val="009E16FD"/>
    <w:rsid w:val="009E199F"/>
    <w:rsid w:val="009E19E1"/>
    <w:rsid w:val="009E1A0A"/>
    <w:rsid w:val="009E1EAE"/>
    <w:rsid w:val="009E2028"/>
    <w:rsid w:val="009E218E"/>
    <w:rsid w:val="009E22E7"/>
    <w:rsid w:val="009E2353"/>
    <w:rsid w:val="009E236F"/>
    <w:rsid w:val="009E2513"/>
    <w:rsid w:val="009E2580"/>
    <w:rsid w:val="009E25BB"/>
    <w:rsid w:val="009E2882"/>
    <w:rsid w:val="009E28E3"/>
    <w:rsid w:val="009E2B1A"/>
    <w:rsid w:val="009E2B6D"/>
    <w:rsid w:val="009E319D"/>
    <w:rsid w:val="009E31B9"/>
    <w:rsid w:val="009E3475"/>
    <w:rsid w:val="009E386C"/>
    <w:rsid w:val="009E38A5"/>
    <w:rsid w:val="009E39E2"/>
    <w:rsid w:val="009E3FEF"/>
    <w:rsid w:val="009E43D2"/>
    <w:rsid w:val="009E46B2"/>
    <w:rsid w:val="009E491F"/>
    <w:rsid w:val="009E4FE7"/>
    <w:rsid w:val="009E4FFC"/>
    <w:rsid w:val="009E50FF"/>
    <w:rsid w:val="009E5261"/>
    <w:rsid w:val="009E5678"/>
    <w:rsid w:val="009E5BA1"/>
    <w:rsid w:val="009E62BC"/>
    <w:rsid w:val="009E63C9"/>
    <w:rsid w:val="009E63F2"/>
    <w:rsid w:val="009E6680"/>
    <w:rsid w:val="009E6756"/>
    <w:rsid w:val="009E6A18"/>
    <w:rsid w:val="009E6A28"/>
    <w:rsid w:val="009E6BA2"/>
    <w:rsid w:val="009E6BE0"/>
    <w:rsid w:val="009E6D3D"/>
    <w:rsid w:val="009E6FF6"/>
    <w:rsid w:val="009E742B"/>
    <w:rsid w:val="009E763F"/>
    <w:rsid w:val="009E7A39"/>
    <w:rsid w:val="009E7C09"/>
    <w:rsid w:val="009E7E5E"/>
    <w:rsid w:val="009E7F16"/>
    <w:rsid w:val="009F0108"/>
    <w:rsid w:val="009F0160"/>
    <w:rsid w:val="009F0294"/>
    <w:rsid w:val="009F060F"/>
    <w:rsid w:val="009F0811"/>
    <w:rsid w:val="009F08BD"/>
    <w:rsid w:val="009F0A1F"/>
    <w:rsid w:val="009F0AC2"/>
    <w:rsid w:val="009F0BAA"/>
    <w:rsid w:val="009F0CD6"/>
    <w:rsid w:val="009F0F6E"/>
    <w:rsid w:val="009F0F76"/>
    <w:rsid w:val="009F1EAF"/>
    <w:rsid w:val="009F1F7A"/>
    <w:rsid w:val="009F2048"/>
    <w:rsid w:val="009F20D0"/>
    <w:rsid w:val="009F2178"/>
    <w:rsid w:val="009F220B"/>
    <w:rsid w:val="009F22ED"/>
    <w:rsid w:val="009F2465"/>
    <w:rsid w:val="009F2601"/>
    <w:rsid w:val="009F26B0"/>
    <w:rsid w:val="009F283E"/>
    <w:rsid w:val="009F29C1"/>
    <w:rsid w:val="009F2A44"/>
    <w:rsid w:val="009F2AC7"/>
    <w:rsid w:val="009F2B4B"/>
    <w:rsid w:val="009F2C48"/>
    <w:rsid w:val="009F2D90"/>
    <w:rsid w:val="009F2DC9"/>
    <w:rsid w:val="009F3090"/>
    <w:rsid w:val="009F3279"/>
    <w:rsid w:val="009F35CA"/>
    <w:rsid w:val="009F3708"/>
    <w:rsid w:val="009F3AA4"/>
    <w:rsid w:val="009F3C1C"/>
    <w:rsid w:val="009F41AB"/>
    <w:rsid w:val="009F42C0"/>
    <w:rsid w:val="009F4312"/>
    <w:rsid w:val="009F45F6"/>
    <w:rsid w:val="009F49E8"/>
    <w:rsid w:val="009F4BC2"/>
    <w:rsid w:val="009F4DC4"/>
    <w:rsid w:val="009F4DF7"/>
    <w:rsid w:val="009F50B3"/>
    <w:rsid w:val="009F52A5"/>
    <w:rsid w:val="009F53CD"/>
    <w:rsid w:val="009F5453"/>
    <w:rsid w:val="009F54A3"/>
    <w:rsid w:val="009F55DC"/>
    <w:rsid w:val="009F5700"/>
    <w:rsid w:val="009F57F5"/>
    <w:rsid w:val="009F5A53"/>
    <w:rsid w:val="009F5A55"/>
    <w:rsid w:val="009F5E5B"/>
    <w:rsid w:val="009F5E7E"/>
    <w:rsid w:val="009F627B"/>
    <w:rsid w:val="009F69D8"/>
    <w:rsid w:val="009F6D3E"/>
    <w:rsid w:val="009F72E5"/>
    <w:rsid w:val="009F7315"/>
    <w:rsid w:val="009F7796"/>
    <w:rsid w:val="009F7BBE"/>
    <w:rsid w:val="009F7BEB"/>
    <w:rsid w:val="009F7E0D"/>
    <w:rsid w:val="009F7E7F"/>
    <w:rsid w:val="009F7EAF"/>
    <w:rsid w:val="00A003DD"/>
    <w:rsid w:val="00A003EC"/>
    <w:rsid w:val="00A00483"/>
    <w:rsid w:val="00A0077B"/>
    <w:rsid w:val="00A00A51"/>
    <w:rsid w:val="00A00AF1"/>
    <w:rsid w:val="00A01218"/>
    <w:rsid w:val="00A014D4"/>
    <w:rsid w:val="00A01796"/>
    <w:rsid w:val="00A01964"/>
    <w:rsid w:val="00A01976"/>
    <w:rsid w:val="00A01AAD"/>
    <w:rsid w:val="00A01ACC"/>
    <w:rsid w:val="00A01C6C"/>
    <w:rsid w:val="00A01DB7"/>
    <w:rsid w:val="00A02108"/>
    <w:rsid w:val="00A02494"/>
    <w:rsid w:val="00A024B8"/>
    <w:rsid w:val="00A02567"/>
    <w:rsid w:val="00A027A8"/>
    <w:rsid w:val="00A02AF0"/>
    <w:rsid w:val="00A02FA6"/>
    <w:rsid w:val="00A02FB8"/>
    <w:rsid w:val="00A0314E"/>
    <w:rsid w:val="00A031BA"/>
    <w:rsid w:val="00A031EE"/>
    <w:rsid w:val="00A0326A"/>
    <w:rsid w:val="00A03997"/>
    <w:rsid w:val="00A03A6F"/>
    <w:rsid w:val="00A03E20"/>
    <w:rsid w:val="00A03E46"/>
    <w:rsid w:val="00A0463D"/>
    <w:rsid w:val="00A047F9"/>
    <w:rsid w:val="00A04B62"/>
    <w:rsid w:val="00A04BD1"/>
    <w:rsid w:val="00A04E8A"/>
    <w:rsid w:val="00A051B7"/>
    <w:rsid w:val="00A052F1"/>
    <w:rsid w:val="00A0535A"/>
    <w:rsid w:val="00A05416"/>
    <w:rsid w:val="00A054C2"/>
    <w:rsid w:val="00A05563"/>
    <w:rsid w:val="00A05B87"/>
    <w:rsid w:val="00A05D13"/>
    <w:rsid w:val="00A0663F"/>
    <w:rsid w:val="00A066C2"/>
    <w:rsid w:val="00A06863"/>
    <w:rsid w:val="00A0689B"/>
    <w:rsid w:val="00A06999"/>
    <w:rsid w:val="00A06FCA"/>
    <w:rsid w:val="00A07116"/>
    <w:rsid w:val="00A07530"/>
    <w:rsid w:val="00A07681"/>
    <w:rsid w:val="00A07775"/>
    <w:rsid w:val="00A077BF"/>
    <w:rsid w:val="00A0783D"/>
    <w:rsid w:val="00A07ACF"/>
    <w:rsid w:val="00A07FA5"/>
    <w:rsid w:val="00A07FCF"/>
    <w:rsid w:val="00A1012B"/>
    <w:rsid w:val="00A10285"/>
    <w:rsid w:val="00A10A57"/>
    <w:rsid w:val="00A10D2F"/>
    <w:rsid w:val="00A10D8D"/>
    <w:rsid w:val="00A1100E"/>
    <w:rsid w:val="00A1161C"/>
    <w:rsid w:val="00A1170C"/>
    <w:rsid w:val="00A1182C"/>
    <w:rsid w:val="00A11887"/>
    <w:rsid w:val="00A1188B"/>
    <w:rsid w:val="00A11AF4"/>
    <w:rsid w:val="00A11AFD"/>
    <w:rsid w:val="00A11BBA"/>
    <w:rsid w:val="00A11D47"/>
    <w:rsid w:val="00A11DA7"/>
    <w:rsid w:val="00A11E8C"/>
    <w:rsid w:val="00A12078"/>
    <w:rsid w:val="00A1248D"/>
    <w:rsid w:val="00A12599"/>
    <w:rsid w:val="00A127F5"/>
    <w:rsid w:val="00A12B88"/>
    <w:rsid w:val="00A12CEC"/>
    <w:rsid w:val="00A12CFE"/>
    <w:rsid w:val="00A12D33"/>
    <w:rsid w:val="00A13393"/>
    <w:rsid w:val="00A13404"/>
    <w:rsid w:val="00A13741"/>
    <w:rsid w:val="00A13752"/>
    <w:rsid w:val="00A13AE8"/>
    <w:rsid w:val="00A13EE8"/>
    <w:rsid w:val="00A1425A"/>
    <w:rsid w:val="00A142BE"/>
    <w:rsid w:val="00A14389"/>
    <w:rsid w:val="00A143AC"/>
    <w:rsid w:val="00A146AC"/>
    <w:rsid w:val="00A14A96"/>
    <w:rsid w:val="00A14BB5"/>
    <w:rsid w:val="00A14BD0"/>
    <w:rsid w:val="00A14E09"/>
    <w:rsid w:val="00A14F3C"/>
    <w:rsid w:val="00A1500B"/>
    <w:rsid w:val="00A15101"/>
    <w:rsid w:val="00A151FD"/>
    <w:rsid w:val="00A15342"/>
    <w:rsid w:val="00A15350"/>
    <w:rsid w:val="00A15542"/>
    <w:rsid w:val="00A15590"/>
    <w:rsid w:val="00A15792"/>
    <w:rsid w:val="00A15848"/>
    <w:rsid w:val="00A15908"/>
    <w:rsid w:val="00A15A4C"/>
    <w:rsid w:val="00A15FD2"/>
    <w:rsid w:val="00A162B1"/>
    <w:rsid w:val="00A16420"/>
    <w:rsid w:val="00A164DA"/>
    <w:rsid w:val="00A16AD5"/>
    <w:rsid w:val="00A16D5C"/>
    <w:rsid w:val="00A16EA3"/>
    <w:rsid w:val="00A170C1"/>
    <w:rsid w:val="00A17443"/>
    <w:rsid w:val="00A17618"/>
    <w:rsid w:val="00A178A5"/>
    <w:rsid w:val="00A178B7"/>
    <w:rsid w:val="00A17980"/>
    <w:rsid w:val="00A17B93"/>
    <w:rsid w:val="00A201DF"/>
    <w:rsid w:val="00A20345"/>
    <w:rsid w:val="00A205FD"/>
    <w:rsid w:val="00A20642"/>
    <w:rsid w:val="00A209C2"/>
    <w:rsid w:val="00A20AC1"/>
    <w:rsid w:val="00A20EFE"/>
    <w:rsid w:val="00A2128B"/>
    <w:rsid w:val="00A21350"/>
    <w:rsid w:val="00A21433"/>
    <w:rsid w:val="00A214B7"/>
    <w:rsid w:val="00A217C7"/>
    <w:rsid w:val="00A21E61"/>
    <w:rsid w:val="00A21F5A"/>
    <w:rsid w:val="00A220C0"/>
    <w:rsid w:val="00A220D7"/>
    <w:rsid w:val="00A2231A"/>
    <w:rsid w:val="00A22434"/>
    <w:rsid w:val="00A227CC"/>
    <w:rsid w:val="00A2281C"/>
    <w:rsid w:val="00A22B33"/>
    <w:rsid w:val="00A22D78"/>
    <w:rsid w:val="00A22EBE"/>
    <w:rsid w:val="00A2320C"/>
    <w:rsid w:val="00A2329E"/>
    <w:rsid w:val="00A235A6"/>
    <w:rsid w:val="00A23677"/>
    <w:rsid w:val="00A23895"/>
    <w:rsid w:val="00A23B1F"/>
    <w:rsid w:val="00A23B49"/>
    <w:rsid w:val="00A23E3C"/>
    <w:rsid w:val="00A23E84"/>
    <w:rsid w:val="00A23ED6"/>
    <w:rsid w:val="00A23F93"/>
    <w:rsid w:val="00A23FED"/>
    <w:rsid w:val="00A2407B"/>
    <w:rsid w:val="00A240A1"/>
    <w:rsid w:val="00A24171"/>
    <w:rsid w:val="00A24193"/>
    <w:rsid w:val="00A246D3"/>
    <w:rsid w:val="00A247E6"/>
    <w:rsid w:val="00A2514F"/>
    <w:rsid w:val="00A251A8"/>
    <w:rsid w:val="00A251B7"/>
    <w:rsid w:val="00A25227"/>
    <w:rsid w:val="00A25270"/>
    <w:rsid w:val="00A25507"/>
    <w:rsid w:val="00A256A7"/>
    <w:rsid w:val="00A25706"/>
    <w:rsid w:val="00A257F0"/>
    <w:rsid w:val="00A25B60"/>
    <w:rsid w:val="00A25C38"/>
    <w:rsid w:val="00A25D4A"/>
    <w:rsid w:val="00A2605B"/>
    <w:rsid w:val="00A263B0"/>
    <w:rsid w:val="00A26DBF"/>
    <w:rsid w:val="00A26EA2"/>
    <w:rsid w:val="00A26EDA"/>
    <w:rsid w:val="00A26EFF"/>
    <w:rsid w:val="00A26F26"/>
    <w:rsid w:val="00A26F64"/>
    <w:rsid w:val="00A271CA"/>
    <w:rsid w:val="00A271F6"/>
    <w:rsid w:val="00A274E5"/>
    <w:rsid w:val="00A276F5"/>
    <w:rsid w:val="00A277FD"/>
    <w:rsid w:val="00A27CDE"/>
    <w:rsid w:val="00A27F01"/>
    <w:rsid w:val="00A300A0"/>
    <w:rsid w:val="00A301C8"/>
    <w:rsid w:val="00A3025B"/>
    <w:rsid w:val="00A307BD"/>
    <w:rsid w:val="00A309BB"/>
    <w:rsid w:val="00A309F2"/>
    <w:rsid w:val="00A30A80"/>
    <w:rsid w:val="00A30BB8"/>
    <w:rsid w:val="00A30CA9"/>
    <w:rsid w:val="00A30D0C"/>
    <w:rsid w:val="00A30DEB"/>
    <w:rsid w:val="00A3102B"/>
    <w:rsid w:val="00A31039"/>
    <w:rsid w:val="00A310E6"/>
    <w:rsid w:val="00A3126C"/>
    <w:rsid w:val="00A3139D"/>
    <w:rsid w:val="00A313A6"/>
    <w:rsid w:val="00A313D0"/>
    <w:rsid w:val="00A3146C"/>
    <w:rsid w:val="00A314F6"/>
    <w:rsid w:val="00A318B1"/>
    <w:rsid w:val="00A3191D"/>
    <w:rsid w:val="00A31BC4"/>
    <w:rsid w:val="00A31E92"/>
    <w:rsid w:val="00A31F99"/>
    <w:rsid w:val="00A31FE6"/>
    <w:rsid w:val="00A32076"/>
    <w:rsid w:val="00A32169"/>
    <w:rsid w:val="00A32214"/>
    <w:rsid w:val="00A324DE"/>
    <w:rsid w:val="00A3261D"/>
    <w:rsid w:val="00A326C0"/>
    <w:rsid w:val="00A328F4"/>
    <w:rsid w:val="00A328F8"/>
    <w:rsid w:val="00A32B01"/>
    <w:rsid w:val="00A32EE9"/>
    <w:rsid w:val="00A32F6B"/>
    <w:rsid w:val="00A33067"/>
    <w:rsid w:val="00A3323B"/>
    <w:rsid w:val="00A333C8"/>
    <w:rsid w:val="00A33673"/>
    <w:rsid w:val="00A339DB"/>
    <w:rsid w:val="00A3406B"/>
    <w:rsid w:val="00A342C3"/>
    <w:rsid w:val="00A3439C"/>
    <w:rsid w:val="00A3443F"/>
    <w:rsid w:val="00A34624"/>
    <w:rsid w:val="00A3468E"/>
    <w:rsid w:val="00A34B24"/>
    <w:rsid w:val="00A3538C"/>
    <w:rsid w:val="00A3575A"/>
    <w:rsid w:val="00A35B1F"/>
    <w:rsid w:val="00A35C53"/>
    <w:rsid w:val="00A35CA8"/>
    <w:rsid w:val="00A35D68"/>
    <w:rsid w:val="00A35E95"/>
    <w:rsid w:val="00A3621B"/>
    <w:rsid w:val="00A363DC"/>
    <w:rsid w:val="00A3652D"/>
    <w:rsid w:val="00A36898"/>
    <w:rsid w:val="00A36D1E"/>
    <w:rsid w:val="00A36EE6"/>
    <w:rsid w:val="00A3742F"/>
    <w:rsid w:val="00A37888"/>
    <w:rsid w:val="00A37D25"/>
    <w:rsid w:val="00A37EC4"/>
    <w:rsid w:val="00A40028"/>
    <w:rsid w:val="00A401D0"/>
    <w:rsid w:val="00A40576"/>
    <w:rsid w:val="00A40B42"/>
    <w:rsid w:val="00A40FC8"/>
    <w:rsid w:val="00A4110A"/>
    <w:rsid w:val="00A4143C"/>
    <w:rsid w:val="00A415EF"/>
    <w:rsid w:val="00A41D06"/>
    <w:rsid w:val="00A41DA9"/>
    <w:rsid w:val="00A41F07"/>
    <w:rsid w:val="00A42349"/>
    <w:rsid w:val="00A42353"/>
    <w:rsid w:val="00A4238A"/>
    <w:rsid w:val="00A42584"/>
    <w:rsid w:val="00A427E5"/>
    <w:rsid w:val="00A42B96"/>
    <w:rsid w:val="00A42E76"/>
    <w:rsid w:val="00A4305A"/>
    <w:rsid w:val="00A43104"/>
    <w:rsid w:val="00A436AB"/>
    <w:rsid w:val="00A43782"/>
    <w:rsid w:val="00A43919"/>
    <w:rsid w:val="00A43A7D"/>
    <w:rsid w:val="00A43B2A"/>
    <w:rsid w:val="00A43CE2"/>
    <w:rsid w:val="00A43D41"/>
    <w:rsid w:val="00A441B7"/>
    <w:rsid w:val="00A4422A"/>
    <w:rsid w:val="00A4434C"/>
    <w:rsid w:val="00A44394"/>
    <w:rsid w:val="00A449D6"/>
    <w:rsid w:val="00A44A29"/>
    <w:rsid w:val="00A44A32"/>
    <w:rsid w:val="00A44B6B"/>
    <w:rsid w:val="00A44D45"/>
    <w:rsid w:val="00A44EC1"/>
    <w:rsid w:val="00A44EC9"/>
    <w:rsid w:val="00A44EF8"/>
    <w:rsid w:val="00A44FDC"/>
    <w:rsid w:val="00A4539B"/>
    <w:rsid w:val="00A457A9"/>
    <w:rsid w:val="00A45F35"/>
    <w:rsid w:val="00A4615F"/>
    <w:rsid w:val="00A467C4"/>
    <w:rsid w:val="00A4684D"/>
    <w:rsid w:val="00A468E1"/>
    <w:rsid w:val="00A469EC"/>
    <w:rsid w:val="00A46ED1"/>
    <w:rsid w:val="00A47007"/>
    <w:rsid w:val="00A4700F"/>
    <w:rsid w:val="00A47045"/>
    <w:rsid w:val="00A47087"/>
    <w:rsid w:val="00A47429"/>
    <w:rsid w:val="00A474F4"/>
    <w:rsid w:val="00A47668"/>
    <w:rsid w:val="00A47669"/>
    <w:rsid w:val="00A4774D"/>
    <w:rsid w:val="00A47905"/>
    <w:rsid w:val="00A47928"/>
    <w:rsid w:val="00A47A25"/>
    <w:rsid w:val="00A47B86"/>
    <w:rsid w:val="00A47C07"/>
    <w:rsid w:val="00A47C87"/>
    <w:rsid w:val="00A47CCB"/>
    <w:rsid w:val="00A47D3F"/>
    <w:rsid w:val="00A47E8E"/>
    <w:rsid w:val="00A47FD3"/>
    <w:rsid w:val="00A500DD"/>
    <w:rsid w:val="00A50219"/>
    <w:rsid w:val="00A50509"/>
    <w:rsid w:val="00A5062B"/>
    <w:rsid w:val="00A50799"/>
    <w:rsid w:val="00A509FB"/>
    <w:rsid w:val="00A50B35"/>
    <w:rsid w:val="00A50BCE"/>
    <w:rsid w:val="00A50EF2"/>
    <w:rsid w:val="00A50F70"/>
    <w:rsid w:val="00A51628"/>
    <w:rsid w:val="00A5173E"/>
    <w:rsid w:val="00A51867"/>
    <w:rsid w:val="00A51CEC"/>
    <w:rsid w:val="00A5233B"/>
    <w:rsid w:val="00A52687"/>
    <w:rsid w:val="00A5295E"/>
    <w:rsid w:val="00A529A5"/>
    <w:rsid w:val="00A529F8"/>
    <w:rsid w:val="00A52A11"/>
    <w:rsid w:val="00A52C0E"/>
    <w:rsid w:val="00A52F4F"/>
    <w:rsid w:val="00A53108"/>
    <w:rsid w:val="00A532E5"/>
    <w:rsid w:val="00A53321"/>
    <w:rsid w:val="00A534CF"/>
    <w:rsid w:val="00A53695"/>
    <w:rsid w:val="00A536F0"/>
    <w:rsid w:val="00A53C1D"/>
    <w:rsid w:val="00A53E96"/>
    <w:rsid w:val="00A5400C"/>
    <w:rsid w:val="00A541B8"/>
    <w:rsid w:val="00A5438F"/>
    <w:rsid w:val="00A543A5"/>
    <w:rsid w:val="00A543B3"/>
    <w:rsid w:val="00A5443F"/>
    <w:rsid w:val="00A546B6"/>
    <w:rsid w:val="00A5485E"/>
    <w:rsid w:val="00A54AE6"/>
    <w:rsid w:val="00A54B5F"/>
    <w:rsid w:val="00A55358"/>
    <w:rsid w:val="00A55446"/>
    <w:rsid w:val="00A555AF"/>
    <w:rsid w:val="00A558EB"/>
    <w:rsid w:val="00A55B7D"/>
    <w:rsid w:val="00A55BF7"/>
    <w:rsid w:val="00A55E2F"/>
    <w:rsid w:val="00A565BE"/>
    <w:rsid w:val="00A56812"/>
    <w:rsid w:val="00A56BD2"/>
    <w:rsid w:val="00A56D7C"/>
    <w:rsid w:val="00A56F27"/>
    <w:rsid w:val="00A57203"/>
    <w:rsid w:val="00A5742A"/>
    <w:rsid w:val="00A5759B"/>
    <w:rsid w:val="00A576D4"/>
    <w:rsid w:val="00A5771E"/>
    <w:rsid w:val="00A5798C"/>
    <w:rsid w:val="00A57A1E"/>
    <w:rsid w:val="00A57D38"/>
    <w:rsid w:val="00A57D3B"/>
    <w:rsid w:val="00A57F88"/>
    <w:rsid w:val="00A600CB"/>
    <w:rsid w:val="00A60309"/>
    <w:rsid w:val="00A606F9"/>
    <w:rsid w:val="00A6088D"/>
    <w:rsid w:val="00A60946"/>
    <w:rsid w:val="00A60D45"/>
    <w:rsid w:val="00A60EE0"/>
    <w:rsid w:val="00A61319"/>
    <w:rsid w:val="00A61753"/>
    <w:rsid w:val="00A6186F"/>
    <w:rsid w:val="00A6197A"/>
    <w:rsid w:val="00A61E5E"/>
    <w:rsid w:val="00A61FB7"/>
    <w:rsid w:val="00A62354"/>
    <w:rsid w:val="00A62D4B"/>
    <w:rsid w:val="00A62DC4"/>
    <w:rsid w:val="00A62E70"/>
    <w:rsid w:val="00A63019"/>
    <w:rsid w:val="00A63280"/>
    <w:rsid w:val="00A633E3"/>
    <w:rsid w:val="00A63471"/>
    <w:rsid w:val="00A635C3"/>
    <w:rsid w:val="00A635F1"/>
    <w:rsid w:val="00A63681"/>
    <w:rsid w:val="00A637A7"/>
    <w:rsid w:val="00A63955"/>
    <w:rsid w:val="00A63BEF"/>
    <w:rsid w:val="00A63D15"/>
    <w:rsid w:val="00A63E41"/>
    <w:rsid w:val="00A63F05"/>
    <w:rsid w:val="00A64053"/>
    <w:rsid w:val="00A645B6"/>
    <w:rsid w:val="00A647C2"/>
    <w:rsid w:val="00A64CB9"/>
    <w:rsid w:val="00A65159"/>
    <w:rsid w:val="00A654B2"/>
    <w:rsid w:val="00A65538"/>
    <w:rsid w:val="00A655FB"/>
    <w:rsid w:val="00A65B34"/>
    <w:rsid w:val="00A65CC5"/>
    <w:rsid w:val="00A662F5"/>
    <w:rsid w:val="00A6653D"/>
    <w:rsid w:val="00A668A5"/>
    <w:rsid w:val="00A66907"/>
    <w:rsid w:val="00A6699D"/>
    <w:rsid w:val="00A669D4"/>
    <w:rsid w:val="00A66B3F"/>
    <w:rsid w:val="00A66B74"/>
    <w:rsid w:val="00A66E64"/>
    <w:rsid w:val="00A66EC1"/>
    <w:rsid w:val="00A673D3"/>
    <w:rsid w:val="00A67504"/>
    <w:rsid w:val="00A675B4"/>
    <w:rsid w:val="00A6794A"/>
    <w:rsid w:val="00A67A15"/>
    <w:rsid w:val="00A67F49"/>
    <w:rsid w:val="00A70024"/>
    <w:rsid w:val="00A702F8"/>
    <w:rsid w:val="00A704D0"/>
    <w:rsid w:val="00A70637"/>
    <w:rsid w:val="00A70A0A"/>
    <w:rsid w:val="00A70D4A"/>
    <w:rsid w:val="00A70D7B"/>
    <w:rsid w:val="00A70E39"/>
    <w:rsid w:val="00A70E87"/>
    <w:rsid w:val="00A711F7"/>
    <w:rsid w:val="00A713DE"/>
    <w:rsid w:val="00A71482"/>
    <w:rsid w:val="00A715ED"/>
    <w:rsid w:val="00A7179F"/>
    <w:rsid w:val="00A7181E"/>
    <w:rsid w:val="00A71B88"/>
    <w:rsid w:val="00A71C31"/>
    <w:rsid w:val="00A71D92"/>
    <w:rsid w:val="00A71D97"/>
    <w:rsid w:val="00A72088"/>
    <w:rsid w:val="00A7219E"/>
    <w:rsid w:val="00A7220A"/>
    <w:rsid w:val="00A72639"/>
    <w:rsid w:val="00A72665"/>
    <w:rsid w:val="00A72790"/>
    <w:rsid w:val="00A727EA"/>
    <w:rsid w:val="00A73244"/>
    <w:rsid w:val="00A73442"/>
    <w:rsid w:val="00A7376A"/>
    <w:rsid w:val="00A738AF"/>
    <w:rsid w:val="00A73AEB"/>
    <w:rsid w:val="00A73C04"/>
    <w:rsid w:val="00A73CD7"/>
    <w:rsid w:val="00A73D79"/>
    <w:rsid w:val="00A73DBE"/>
    <w:rsid w:val="00A73E68"/>
    <w:rsid w:val="00A74301"/>
    <w:rsid w:val="00A743EC"/>
    <w:rsid w:val="00A7445F"/>
    <w:rsid w:val="00A7453F"/>
    <w:rsid w:val="00A7480A"/>
    <w:rsid w:val="00A7493D"/>
    <w:rsid w:val="00A74F9C"/>
    <w:rsid w:val="00A75015"/>
    <w:rsid w:val="00A75017"/>
    <w:rsid w:val="00A750FF"/>
    <w:rsid w:val="00A7533F"/>
    <w:rsid w:val="00A75635"/>
    <w:rsid w:val="00A757C4"/>
    <w:rsid w:val="00A75934"/>
    <w:rsid w:val="00A75A4C"/>
    <w:rsid w:val="00A75AC9"/>
    <w:rsid w:val="00A75CF0"/>
    <w:rsid w:val="00A75D8E"/>
    <w:rsid w:val="00A75E4B"/>
    <w:rsid w:val="00A75F77"/>
    <w:rsid w:val="00A763A4"/>
    <w:rsid w:val="00A765A3"/>
    <w:rsid w:val="00A76A0F"/>
    <w:rsid w:val="00A76D1E"/>
    <w:rsid w:val="00A77359"/>
    <w:rsid w:val="00A774F9"/>
    <w:rsid w:val="00A7799F"/>
    <w:rsid w:val="00A779C6"/>
    <w:rsid w:val="00A77F4F"/>
    <w:rsid w:val="00A802C1"/>
    <w:rsid w:val="00A803F2"/>
    <w:rsid w:val="00A80433"/>
    <w:rsid w:val="00A80BEC"/>
    <w:rsid w:val="00A80DEC"/>
    <w:rsid w:val="00A80E77"/>
    <w:rsid w:val="00A80FB7"/>
    <w:rsid w:val="00A8141B"/>
    <w:rsid w:val="00A81502"/>
    <w:rsid w:val="00A81661"/>
    <w:rsid w:val="00A817B6"/>
    <w:rsid w:val="00A81930"/>
    <w:rsid w:val="00A81974"/>
    <w:rsid w:val="00A81A40"/>
    <w:rsid w:val="00A81A8D"/>
    <w:rsid w:val="00A81BE4"/>
    <w:rsid w:val="00A81EC6"/>
    <w:rsid w:val="00A820E3"/>
    <w:rsid w:val="00A822F2"/>
    <w:rsid w:val="00A82623"/>
    <w:rsid w:val="00A82647"/>
    <w:rsid w:val="00A82792"/>
    <w:rsid w:val="00A827B7"/>
    <w:rsid w:val="00A828F8"/>
    <w:rsid w:val="00A82BBD"/>
    <w:rsid w:val="00A83026"/>
    <w:rsid w:val="00A8352B"/>
    <w:rsid w:val="00A83B39"/>
    <w:rsid w:val="00A83B5A"/>
    <w:rsid w:val="00A841A8"/>
    <w:rsid w:val="00A8431F"/>
    <w:rsid w:val="00A844E8"/>
    <w:rsid w:val="00A84613"/>
    <w:rsid w:val="00A84942"/>
    <w:rsid w:val="00A849F6"/>
    <w:rsid w:val="00A84A69"/>
    <w:rsid w:val="00A84B56"/>
    <w:rsid w:val="00A84B9D"/>
    <w:rsid w:val="00A84E2B"/>
    <w:rsid w:val="00A84E8C"/>
    <w:rsid w:val="00A84F38"/>
    <w:rsid w:val="00A851CE"/>
    <w:rsid w:val="00A851FB"/>
    <w:rsid w:val="00A852CA"/>
    <w:rsid w:val="00A853B7"/>
    <w:rsid w:val="00A8589E"/>
    <w:rsid w:val="00A858CF"/>
    <w:rsid w:val="00A859AE"/>
    <w:rsid w:val="00A85A20"/>
    <w:rsid w:val="00A85B07"/>
    <w:rsid w:val="00A85C43"/>
    <w:rsid w:val="00A85CE3"/>
    <w:rsid w:val="00A85D44"/>
    <w:rsid w:val="00A85DA5"/>
    <w:rsid w:val="00A85E01"/>
    <w:rsid w:val="00A85EFE"/>
    <w:rsid w:val="00A86211"/>
    <w:rsid w:val="00A86672"/>
    <w:rsid w:val="00A869E7"/>
    <w:rsid w:val="00A86AB4"/>
    <w:rsid w:val="00A86C51"/>
    <w:rsid w:val="00A86E26"/>
    <w:rsid w:val="00A86FEF"/>
    <w:rsid w:val="00A871BE"/>
    <w:rsid w:val="00A875F3"/>
    <w:rsid w:val="00A877F4"/>
    <w:rsid w:val="00A87801"/>
    <w:rsid w:val="00A8798D"/>
    <w:rsid w:val="00A879FF"/>
    <w:rsid w:val="00A87B39"/>
    <w:rsid w:val="00A87B45"/>
    <w:rsid w:val="00A87BA6"/>
    <w:rsid w:val="00A87C68"/>
    <w:rsid w:val="00A87D54"/>
    <w:rsid w:val="00A87F91"/>
    <w:rsid w:val="00A90128"/>
    <w:rsid w:val="00A9012D"/>
    <w:rsid w:val="00A90252"/>
    <w:rsid w:val="00A903C9"/>
    <w:rsid w:val="00A90517"/>
    <w:rsid w:val="00A906ED"/>
    <w:rsid w:val="00A9073B"/>
    <w:rsid w:val="00A90774"/>
    <w:rsid w:val="00A9086E"/>
    <w:rsid w:val="00A909FE"/>
    <w:rsid w:val="00A90F17"/>
    <w:rsid w:val="00A90FDD"/>
    <w:rsid w:val="00A9101B"/>
    <w:rsid w:val="00A912B0"/>
    <w:rsid w:val="00A9136C"/>
    <w:rsid w:val="00A91733"/>
    <w:rsid w:val="00A919AC"/>
    <w:rsid w:val="00A91F64"/>
    <w:rsid w:val="00A91FF2"/>
    <w:rsid w:val="00A924DC"/>
    <w:rsid w:val="00A924E8"/>
    <w:rsid w:val="00A9255C"/>
    <w:rsid w:val="00A928D6"/>
    <w:rsid w:val="00A9310E"/>
    <w:rsid w:val="00A931A0"/>
    <w:rsid w:val="00A932BC"/>
    <w:rsid w:val="00A933AC"/>
    <w:rsid w:val="00A93556"/>
    <w:rsid w:val="00A936E0"/>
    <w:rsid w:val="00A93B0C"/>
    <w:rsid w:val="00A93D81"/>
    <w:rsid w:val="00A93D9A"/>
    <w:rsid w:val="00A93DDD"/>
    <w:rsid w:val="00A93FA3"/>
    <w:rsid w:val="00A93FF5"/>
    <w:rsid w:val="00A94225"/>
    <w:rsid w:val="00A94715"/>
    <w:rsid w:val="00A94751"/>
    <w:rsid w:val="00A9478E"/>
    <w:rsid w:val="00A94B56"/>
    <w:rsid w:val="00A94E58"/>
    <w:rsid w:val="00A94EEC"/>
    <w:rsid w:val="00A953F3"/>
    <w:rsid w:val="00A957C2"/>
    <w:rsid w:val="00A96560"/>
    <w:rsid w:val="00A9656D"/>
    <w:rsid w:val="00A967DC"/>
    <w:rsid w:val="00A9689D"/>
    <w:rsid w:val="00A9699B"/>
    <w:rsid w:val="00A969CF"/>
    <w:rsid w:val="00A96CA2"/>
    <w:rsid w:val="00A96F21"/>
    <w:rsid w:val="00A96F38"/>
    <w:rsid w:val="00A96F6F"/>
    <w:rsid w:val="00A97282"/>
    <w:rsid w:val="00A974DC"/>
    <w:rsid w:val="00A975D3"/>
    <w:rsid w:val="00A97688"/>
    <w:rsid w:val="00A9783F"/>
    <w:rsid w:val="00A97997"/>
    <w:rsid w:val="00A97C44"/>
    <w:rsid w:val="00A97ECE"/>
    <w:rsid w:val="00A97F98"/>
    <w:rsid w:val="00AA0369"/>
    <w:rsid w:val="00AA04F2"/>
    <w:rsid w:val="00AA0820"/>
    <w:rsid w:val="00AA0892"/>
    <w:rsid w:val="00AA0DFA"/>
    <w:rsid w:val="00AA1132"/>
    <w:rsid w:val="00AA1265"/>
    <w:rsid w:val="00AA1758"/>
    <w:rsid w:val="00AA17DA"/>
    <w:rsid w:val="00AA189D"/>
    <w:rsid w:val="00AA1B12"/>
    <w:rsid w:val="00AA1DFA"/>
    <w:rsid w:val="00AA2041"/>
    <w:rsid w:val="00AA20F6"/>
    <w:rsid w:val="00AA2188"/>
    <w:rsid w:val="00AA22A4"/>
    <w:rsid w:val="00AA22E9"/>
    <w:rsid w:val="00AA244B"/>
    <w:rsid w:val="00AA25C3"/>
    <w:rsid w:val="00AA289F"/>
    <w:rsid w:val="00AA2C5B"/>
    <w:rsid w:val="00AA2D7F"/>
    <w:rsid w:val="00AA2D9A"/>
    <w:rsid w:val="00AA2EFE"/>
    <w:rsid w:val="00AA30F1"/>
    <w:rsid w:val="00AA32FC"/>
    <w:rsid w:val="00AA3593"/>
    <w:rsid w:val="00AA3707"/>
    <w:rsid w:val="00AA39C8"/>
    <w:rsid w:val="00AA3A0A"/>
    <w:rsid w:val="00AA3B96"/>
    <w:rsid w:val="00AA3C4D"/>
    <w:rsid w:val="00AA3EFF"/>
    <w:rsid w:val="00AA3F34"/>
    <w:rsid w:val="00AA3FB5"/>
    <w:rsid w:val="00AA407A"/>
    <w:rsid w:val="00AA4B42"/>
    <w:rsid w:val="00AA4CC9"/>
    <w:rsid w:val="00AA51B8"/>
    <w:rsid w:val="00AA5531"/>
    <w:rsid w:val="00AA5687"/>
    <w:rsid w:val="00AA5762"/>
    <w:rsid w:val="00AA57AC"/>
    <w:rsid w:val="00AA5D38"/>
    <w:rsid w:val="00AA60C6"/>
    <w:rsid w:val="00AA60CC"/>
    <w:rsid w:val="00AA6C46"/>
    <w:rsid w:val="00AA6D20"/>
    <w:rsid w:val="00AA6E56"/>
    <w:rsid w:val="00AA6F35"/>
    <w:rsid w:val="00AA702A"/>
    <w:rsid w:val="00AA707C"/>
    <w:rsid w:val="00AA7679"/>
    <w:rsid w:val="00AA767A"/>
    <w:rsid w:val="00AA76A2"/>
    <w:rsid w:val="00AA76C5"/>
    <w:rsid w:val="00AA77BC"/>
    <w:rsid w:val="00AA785B"/>
    <w:rsid w:val="00AA7A12"/>
    <w:rsid w:val="00AA7A64"/>
    <w:rsid w:val="00AB014E"/>
    <w:rsid w:val="00AB023E"/>
    <w:rsid w:val="00AB050F"/>
    <w:rsid w:val="00AB065E"/>
    <w:rsid w:val="00AB096C"/>
    <w:rsid w:val="00AB0CBC"/>
    <w:rsid w:val="00AB1056"/>
    <w:rsid w:val="00AB114D"/>
    <w:rsid w:val="00AB13EA"/>
    <w:rsid w:val="00AB16DB"/>
    <w:rsid w:val="00AB1800"/>
    <w:rsid w:val="00AB1A46"/>
    <w:rsid w:val="00AB1C52"/>
    <w:rsid w:val="00AB1C58"/>
    <w:rsid w:val="00AB205D"/>
    <w:rsid w:val="00AB219E"/>
    <w:rsid w:val="00AB22D9"/>
    <w:rsid w:val="00AB22E3"/>
    <w:rsid w:val="00AB233C"/>
    <w:rsid w:val="00AB24FD"/>
    <w:rsid w:val="00AB2689"/>
    <w:rsid w:val="00AB268B"/>
    <w:rsid w:val="00AB30BA"/>
    <w:rsid w:val="00AB3119"/>
    <w:rsid w:val="00AB311D"/>
    <w:rsid w:val="00AB3295"/>
    <w:rsid w:val="00AB32DC"/>
    <w:rsid w:val="00AB3604"/>
    <w:rsid w:val="00AB36CD"/>
    <w:rsid w:val="00AB385B"/>
    <w:rsid w:val="00AB3A97"/>
    <w:rsid w:val="00AB40F8"/>
    <w:rsid w:val="00AB430E"/>
    <w:rsid w:val="00AB437B"/>
    <w:rsid w:val="00AB461C"/>
    <w:rsid w:val="00AB46F9"/>
    <w:rsid w:val="00AB4B14"/>
    <w:rsid w:val="00AB4EF1"/>
    <w:rsid w:val="00AB524B"/>
    <w:rsid w:val="00AB5428"/>
    <w:rsid w:val="00AB57E1"/>
    <w:rsid w:val="00AB58B4"/>
    <w:rsid w:val="00AB5BE5"/>
    <w:rsid w:val="00AB5C97"/>
    <w:rsid w:val="00AB5D6E"/>
    <w:rsid w:val="00AB5E20"/>
    <w:rsid w:val="00AB606D"/>
    <w:rsid w:val="00AB62C9"/>
    <w:rsid w:val="00AB62CE"/>
    <w:rsid w:val="00AB658A"/>
    <w:rsid w:val="00AB67A8"/>
    <w:rsid w:val="00AB67D1"/>
    <w:rsid w:val="00AB6851"/>
    <w:rsid w:val="00AB68E1"/>
    <w:rsid w:val="00AB6A98"/>
    <w:rsid w:val="00AB6D46"/>
    <w:rsid w:val="00AB7021"/>
    <w:rsid w:val="00AB7382"/>
    <w:rsid w:val="00AB789B"/>
    <w:rsid w:val="00AB7B34"/>
    <w:rsid w:val="00AB7E85"/>
    <w:rsid w:val="00AB7F54"/>
    <w:rsid w:val="00AB7F61"/>
    <w:rsid w:val="00AC0179"/>
    <w:rsid w:val="00AC0335"/>
    <w:rsid w:val="00AC0586"/>
    <w:rsid w:val="00AC05CA"/>
    <w:rsid w:val="00AC06AC"/>
    <w:rsid w:val="00AC0873"/>
    <w:rsid w:val="00AC0998"/>
    <w:rsid w:val="00AC0FEC"/>
    <w:rsid w:val="00AC1067"/>
    <w:rsid w:val="00AC1508"/>
    <w:rsid w:val="00AC17CA"/>
    <w:rsid w:val="00AC1818"/>
    <w:rsid w:val="00AC1CA5"/>
    <w:rsid w:val="00AC2371"/>
    <w:rsid w:val="00AC263C"/>
    <w:rsid w:val="00AC26C1"/>
    <w:rsid w:val="00AC2A47"/>
    <w:rsid w:val="00AC2E7F"/>
    <w:rsid w:val="00AC2EA1"/>
    <w:rsid w:val="00AC3232"/>
    <w:rsid w:val="00AC32F0"/>
    <w:rsid w:val="00AC333D"/>
    <w:rsid w:val="00AC33A6"/>
    <w:rsid w:val="00AC36CF"/>
    <w:rsid w:val="00AC3A14"/>
    <w:rsid w:val="00AC3AA2"/>
    <w:rsid w:val="00AC3F65"/>
    <w:rsid w:val="00AC3FD8"/>
    <w:rsid w:val="00AC41BB"/>
    <w:rsid w:val="00AC4284"/>
    <w:rsid w:val="00AC4901"/>
    <w:rsid w:val="00AC4A07"/>
    <w:rsid w:val="00AC4B5C"/>
    <w:rsid w:val="00AC4C9C"/>
    <w:rsid w:val="00AC4F4A"/>
    <w:rsid w:val="00AC4F97"/>
    <w:rsid w:val="00AC4FC4"/>
    <w:rsid w:val="00AC51F9"/>
    <w:rsid w:val="00AC54C3"/>
    <w:rsid w:val="00AC54D7"/>
    <w:rsid w:val="00AC57E9"/>
    <w:rsid w:val="00AC5948"/>
    <w:rsid w:val="00AC5AAC"/>
    <w:rsid w:val="00AC5AD9"/>
    <w:rsid w:val="00AC5B49"/>
    <w:rsid w:val="00AC5B7B"/>
    <w:rsid w:val="00AC5D61"/>
    <w:rsid w:val="00AC5E50"/>
    <w:rsid w:val="00AC5F18"/>
    <w:rsid w:val="00AC5F7E"/>
    <w:rsid w:val="00AC60F8"/>
    <w:rsid w:val="00AC655E"/>
    <w:rsid w:val="00AC67B0"/>
    <w:rsid w:val="00AC6A1E"/>
    <w:rsid w:val="00AC6B41"/>
    <w:rsid w:val="00AC6D8E"/>
    <w:rsid w:val="00AC6DE0"/>
    <w:rsid w:val="00AC6E7F"/>
    <w:rsid w:val="00AC7769"/>
    <w:rsid w:val="00AC782B"/>
    <w:rsid w:val="00AC7FCD"/>
    <w:rsid w:val="00AD015A"/>
    <w:rsid w:val="00AD0313"/>
    <w:rsid w:val="00AD0362"/>
    <w:rsid w:val="00AD0405"/>
    <w:rsid w:val="00AD060C"/>
    <w:rsid w:val="00AD06F6"/>
    <w:rsid w:val="00AD0827"/>
    <w:rsid w:val="00AD094D"/>
    <w:rsid w:val="00AD0A59"/>
    <w:rsid w:val="00AD0B92"/>
    <w:rsid w:val="00AD1024"/>
    <w:rsid w:val="00AD1207"/>
    <w:rsid w:val="00AD146F"/>
    <w:rsid w:val="00AD16EF"/>
    <w:rsid w:val="00AD1C39"/>
    <w:rsid w:val="00AD2065"/>
    <w:rsid w:val="00AD20CA"/>
    <w:rsid w:val="00AD21BB"/>
    <w:rsid w:val="00AD2708"/>
    <w:rsid w:val="00AD2A32"/>
    <w:rsid w:val="00AD2DE4"/>
    <w:rsid w:val="00AD3039"/>
    <w:rsid w:val="00AD3094"/>
    <w:rsid w:val="00AD31A7"/>
    <w:rsid w:val="00AD3246"/>
    <w:rsid w:val="00AD351E"/>
    <w:rsid w:val="00AD3A30"/>
    <w:rsid w:val="00AD3F5E"/>
    <w:rsid w:val="00AD41D1"/>
    <w:rsid w:val="00AD4318"/>
    <w:rsid w:val="00AD431D"/>
    <w:rsid w:val="00AD44A4"/>
    <w:rsid w:val="00AD47D6"/>
    <w:rsid w:val="00AD4DC4"/>
    <w:rsid w:val="00AD4E80"/>
    <w:rsid w:val="00AD546D"/>
    <w:rsid w:val="00AD5662"/>
    <w:rsid w:val="00AD5AD6"/>
    <w:rsid w:val="00AD5BB5"/>
    <w:rsid w:val="00AD5C05"/>
    <w:rsid w:val="00AD5CD0"/>
    <w:rsid w:val="00AD5E1A"/>
    <w:rsid w:val="00AD5EEC"/>
    <w:rsid w:val="00AD5F54"/>
    <w:rsid w:val="00AD60A2"/>
    <w:rsid w:val="00AD6345"/>
    <w:rsid w:val="00AD6420"/>
    <w:rsid w:val="00AD65E7"/>
    <w:rsid w:val="00AD6684"/>
    <w:rsid w:val="00AD6CF6"/>
    <w:rsid w:val="00AD6E1F"/>
    <w:rsid w:val="00AD6E4C"/>
    <w:rsid w:val="00AD7165"/>
    <w:rsid w:val="00AD72AA"/>
    <w:rsid w:val="00AD73BC"/>
    <w:rsid w:val="00AD760B"/>
    <w:rsid w:val="00AD7710"/>
    <w:rsid w:val="00AD797E"/>
    <w:rsid w:val="00AD799C"/>
    <w:rsid w:val="00AD79AC"/>
    <w:rsid w:val="00AD79E7"/>
    <w:rsid w:val="00AD7BDB"/>
    <w:rsid w:val="00AE0A6D"/>
    <w:rsid w:val="00AE0DC8"/>
    <w:rsid w:val="00AE0E5E"/>
    <w:rsid w:val="00AE10F2"/>
    <w:rsid w:val="00AE115B"/>
    <w:rsid w:val="00AE13CA"/>
    <w:rsid w:val="00AE14BB"/>
    <w:rsid w:val="00AE1683"/>
    <w:rsid w:val="00AE16AA"/>
    <w:rsid w:val="00AE1825"/>
    <w:rsid w:val="00AE192B"/>
    <w:rsid w:val="00AE19EF"/>
    <w:rsid w:val="00AE1BFC"/>
    <w:rsid w:val="00AE1F05"/>
    <w:rsid w:val="00AE203C"/>
    <w:rsid w:val="00AE2153"/>
    <w:rsid w:val="00AE2157"/>
    <w:rsid w:val="00AE2736"/>
    <w:rsid w:val="00AE2929"/>
    <w:rsid w:val="00AE2AF1"/>
    <w:rsid w:val="00AE2D79"/>
    <w:rsid w:val="00AE2EC9"/>
    <w:rsid w:val="00AE2EE6"/>
    <w:rsid w:val="00AE2F8A"/>
    <w:rsid w:val="00AE3002"/>
    <w:rsid w:val="00AE3144"/>
    <w:rsid w:val="00AE3156"/>
    <w:rsid w:val="00AE32DB"/>
    <w:rsid w:val="00AE3723"/>
    <w:rsid w:val="00AE3C21"/>
    <w:rsid w:val="00AE3D3F"/>
    <w:rsid w:val="00AE3DBE"/>
    <w:rsid w:val="00AE42E7"/>
    <w:rsid w:val="00AE487D"/>
    <w:rsid w:val="00AE4B1E"/>
    <w:rsid w:val="00AE4F25"/>
    <w:rsid w:val="00AE50F2"/>
    <w:rsid w:val="00AE530A"/>
    <w:rsid w:val="00AE53DD"/>
    <w:rsid w:val="00AE5454"/>
    <w:rsid w:val="00AE55F5"/>
    <w:rsid w:val="00AE5794"/>
    <w:rsid w:val="00AE5AEB"/>
    <w:rsid w:val="00AE5D33"/>
    <w:rsid w:val="00AE5DC8"/>
    <w:rsid w:val="00AE5F90"/>
    <w:rsid w:val="00AE6006"/>
    <w:rsid w:val="00AE60AF"/>
    <w:rsid w:val="00AE62DC"/>
    <w:rsid w:val="00AE6541"/>
    <w:rsid w:val="00AE679A"/>
    <w:rsid w:val="00AE6A4B"/>
    <w:rsid w:val="00AE6AEB"/>
    <w:rsid w:val="00AE6C8E"/>
    <w:rsid w:val="00AE7308"/>
    <w:rsid w:val="00AE730A"/>
    <w:rsid w:val="00AE7322"/>
    <w:rsid w:val="00AE755A"/>
    <w:rsid w:val="00AE780D"/>
    <w:rsid w:val="00AE7833"/>
    <w:rsid w:val="00AE7DF7"/>
    <w:rsid w:val="00AE7F66"/>
    <w:rsid w:val="00AF0231"/>
    <w:rsid w:val="00AF0422"/>
    <w:rsid w:val="00AF0506"/>
    <w:rsid w:val="00AF06D6"/>
    <w:rsid w:val="00AF0A73"/>
    <w:rsid w:val="00AF0A8D"/>
    <w:rsid w:val="00AF0CA0"/>
    <w:rsid w:val="00AF0D55"/>
    <w:rsid w:val="00AF1390"/>
    <w:rsid w:val="00AF17CA"/>
    <w:rsid w:val="00AF18DA"/>
    <w:rsid w:val="00AF1BEC"/>
    <w:rsid w:val="00AF1F40"/>
    <w:rsid w:val="00AF1F80"/>
    <w:rsid w:val="00AF205E"/>
    <w:rsid w:val="00AF2330"/>
    <w:rsid w:val="00AF2407"/>
    <w:rsid w:val="00AF241B"/>
    <w:rsid w:val="00AF26EF"/>
    <w:rsid w:val="00AF2C25"/>
    <w:rsid w:val="00AF2CD8"/>
    <w:rsid w:val="00AF30AB"/>
    <w:rsid w:val="00AF3117"/>
    <w:rsid w:val="00AF3129"/>
    <w:rsid w:val="00AF3313"/>
    <w:rsid w:val="00AF34B3"/>
    <w:rsid w:val="00AF34D5"/>
    <w:rsid w:val="00AF3554"/>
    <w:rsid w:val="00AF3724"/>
    <w:rsid w:val="00AF383E"/>
    <w:rsid w:val="00AF3A31"/>
    <w:rsid w:val="00AF3B5E"/>
    <w:rsid w:val="00AF3CBD"/>
    <w:rsid w:val="00AF3E68"/>
    <w:rsid w:val="00AF3EB1"/>
    <w:rsid w:val="00AF44F2"/>
    <w:rsid w:val="00AF4895"/>
    <w:rsid w:val="00AF497E"/>
    <w:rsid w:val="00AF4C0A"/>
    <w:rsid w:val="00AF4CCB"/>
    <w:rsid w:val="00AF4D90"/>
    <w:rsid w:val="00AF5013"/>
    <w:rsid w:val="00AF557B"/>
    <w:rsid w:val="00AF56D5"/>
    <w:rsid w:val="00AF5981"/>
    <w:rsid w:val="00AF5BA7"/>
    <w:rsid w:val="00AF5E29"/>
    <w:rsid w:val="00AF5E88"/>
    <w:rsid w:val="00AF6140"/>
    <w:rsid w:val="00AF6265"/>
    <w:rsid w:val="00AF6B6C"/>
    <w:rsid w:val="00AF6F43"/>
    <w:rsid w:val="00AF6F8C"/>
    <w:rsid w:val="00AF72F9"/>
    <w:rsid w:val="00AF7770"/>
    <w:rsid w:val="00AF77C0"/>
    <w:rsid w:val="00AF7C4A"/>
    <w:rsid w:val="00AF7CC2"/>
    <w:rsid w:val="00AF7CD4"/>
    <w:rsid w:val="00AF7CE8"/>
    <w:rsid w:val="00AF7E23"/>
    <w:rsid w:val="00AF7F83"/>
    <w:rsid w:val="00B00203"/>
    <w:rsid w:val="00B00729"/>
    <w:rsid w:val="00B008D8"/>
    <w:rsid w:val="00B00D03"/>
    <w:rsid w:val="00B00FAB"/>
    <w:rsid w:val="00B0105C"/>
    <w:rsid w:val="00B0131B"/>
    <w:rsid w:val="00B013B8"/>
    <w:rsid w:val="00B01429"/>
    <w:rsid w:val="00B01509"/>
    <w:rsid w:val="00B01537"/>
    <w:rsid w:val="00B01544"/>
    <w:rsid w:val="00B015D1"/>
    <w:rsid w:val="00B0166A"/>
    <w:rsid w:val="00B01A72"/>
    <w:rsid w:val="00B01AA1"/>
    <w:rsid w:val="00B01C52"/>
    <w:rsid w:val="00B01D4F"/>
    <w:rsid w:val="00B0210B"/>
    <w:rsid w:val="00B024B6"/>
    <w:rsid w:val="00B025D5"/>
    <w:rsid w:val="00B026BB"/>
    <w:rsid w:val="00B0278F"/>
    <w:rsid w:val="00B02791"/>
    <w:rsid w:val="00B02AAD"/>
    <w:rsid w:val="00B02F5A"/>
    <w:rsid w:val="00B031EA"/>
    <w:rsid w:val="00B0324A"/>
    <w:rsid w:val="00B03859"/>
    <w:rsid w:val="00B03B10"/>
    <w:rsid w:val="00B03BDD"/>
    <w:rsid w:val="00B03C78"/>
    <w:rsid w:val="00B0405E"/>
    <w:rsid w:val="00B04088"/>
    <w:rsid w:val="00B04476"/>
    <w:rsid w:val="00B0463C"/>
    <w:rsid w:val="00B0463D"/>
    <w:rsid w:val="00B046BF"/>
    <w:rsid w:val="00B048E2"/>
    <w:rsid w:val="00B049AA"/>
    <w:rsid w:val="00B04C47"/>
    <w:rsid w:val="00B04EF8"/>
    <w:rsid w:val="00B05291"/>
    <w:rsid w:val="00B055AE"/>
    <w:rsid w:val="00B056FD"/>
    <w:rsid w:val="00B05BAC"/>
    <w:rsid w:val="00B05BC7"/>
    <w:rsid w:val="00B05BEE"/>
    <w:rsid w:val="00B05D45"/>
    <w:rsid w:val="00B06013"/>
    <w:rsid w:val="00B06136"/>
    <w:rsid w:val="00B0613A"/>
    <w:rsid w:val="00B06B54"/>
    <w:rsid w:val="00B06BB7"/>
    <w:rsid w:val="00B06DE0"/>
    <w:rsid w:val="00B06F6E"/>
    <w:rsid w:val="00B071AE"/>
    <w:rsid w:val="00B0721A"/>
    <w:rsid w:val="00B07231"/>
    <w:rsid w:val="00B072F8"/>
    <w:rsid w:val="00B0746F"/>
    <w:rsid w:val="00B0798A"/>
    <w:rsid w:val="00B07A3C"/>
    <w:rsid w:val="00B07EEE"/>
    <w:rsid w:val="00B07F80"/>
    <w:rsid w:val="00B10177"/>
    <w:rsid w:val="00B10392"/>
    <w:rsid w:val="00B104B0"/>
    <w:rsid w:val="00B10596"/>
    <w:rsid w:val="00B10647"/>
    <w:rsid w:val="00B107EE"/>
    <w:rsid w:val="00B1091E"/>
    <w:rsid w:val="00B10AAB"/>
    <w:rsid w:val="00B10DDA"/>
    <w:rsid w:val="00B10E0E"/>
    <w:rsid w:val="00B10FCA"/>
    <w:rsid w:val="00B1102E"/>
    <w:rsid w:val="00B1122A"/>
    <w:rsid w:val="00B11380"/>
    <w:rsid w:val="00B113EE"/>
    <w:rsid w:val="00B11492"/>
    <w:rsid w:val="00B11735"/>
    <w:rsid w:val="00B11885"/>
    <w:rsid w:val="00B118A9"/>
    <w:rsid w:val="00B118FD"/>
    <w:rsid w:val="00B119CD"/>
    <w:rsid w:val="00B11C9F"/>
    <w:rsid w:val="00B11FA3"/>
    <w:rsid w:val="00B120F9"/>
    <w:rsid w:val="00B12608"/>
    <w:rsid w:val="00B126D3"/>
    <w:rsid w:val="00B12831"/>
    <w:rsid w:val="00B1288D"/>
    <w:rsid w:val="00B12B86"/>
    <w:rsid w:val="00B12BD9"/>
    <w:rsid w:val="00B12DB9"/>
    <w:rsid w:val="00B12E18"/>
    <w:rsid w:val="00B12E44"/>
    <w:rsid w:val="00B12FE0"/>
    <w:rsid w:val="00B13281"/>
    <w:rsid w:val="00B135C5"/>
    <w:rsid w:val="00B13600"/>
    <w:rsid w:val="00B13819"/>
    <w:rsid w:val="00B13BBC"/>
    <w:rsid w:val="00B13C74"/>
    <w:rsid w:val="00B13D16"/>
    <w:rsid w:val="00B13EBC"/>
    <w:rsid w:val="00B14A7F"/>
    <w:rsid w:val="00B150F5"/>
    <w:rsid w:val="00B1573D"/>
    <w:rsid w:val="00B15AA3"/>
    <w:rsid w:val="00B15C53"/>
    <w:rsid w:val="00B167D0"/>
    <w:rsid w:val="00B169E1"/>
    <w:rsid w:val="00B169E5"/>
    <w:rsid w:val="00B16AE0"/>
    <w:rsid w:val="00B16D04"/>
    <w:rsid w:val="00B16EA6"/>
    <w:rsid w:val="00B17041"/>
    <w:rsid w:val="00B17196"/>
    <w:rsid w:val="00B171E6"/>
    <w:rsid w:val="00B17283"/>
    <w:rsid w:val="00B17447"/>
    <w:rsid w:val="00B175F1"/>
    <w:rsid w:val="00B1773D"/>
    <w:rsid w:val="00B177A8"/>
    <w:rsid w:val="00B17DB2"/>
    <w:rsid w:val="00B202A0"/>
    <w:rsid w:val="00B203AA"/>
    <w:rsid w:val="00B2041D"/>
    <w:rsid w:val="00B20587"/>
    <w:rsid w:val="00B208CE"/>
    <w:rsid w:val="00B20A1A"/>
    <w:rsid w:val="00B20D54"/>
    <w:rsid w:val="00B2115E"/>
    <w:rsid w:val="00B2129E"/>
    <w:rsid w:val="00B21612"/>
    <w:rsid w:val="00B21718"/>
    <w:rsid w:val="00B2188B"/>
    <w:rsid w:val="00B218E0"/>
    <w:rsid w:val="00B2193A"/>
    <w:rsid w:val="00B219DD"/>
    <w:rsid w:val="00B21E8E"/>
    <w:rsid w:val="00B21E91"/>
    <w:rsid w:val="00B21F12"/>
    <w:rsid w:val="00B220FA"/>
    <w:rsid w:val="00B22358"/>
    <w:rsid w:val="00B2240C"/>
    <w:rsid w:val="00B22472"/>
    <w:rsid w:val="00B226DD"/>
    <w:rsid w:val="00B22BA5"/>
    <w:rsid w:val="00B22C3B"/>
    <w:rsid w:val="00B22C76"/>
    <w:rsid w:val="00B22D9C"/>
    <w:rsid w:val="00B22F2F"/>
    <w:rsid w:val="00B22F79"/>
    <w:rsid w:val="00B23139"/>
    <w:rsid w:val="00B2368B"/>
    <w:rsid w:val="00B23CB6"/>
    <w:rsid w:val="00B23CCE"/>
    <w:rsid w:val="00B23DB7"/>
    <w:rsid w:val="00B23EB2"/>
    <w:rsid w:val="00B23EFF"/>
    <w:rsid w:val="00B23F2E"/>
    <w:rsid w:val="00B240D7"/>
    <w:rsid w:val="00B24543"/>
    <w:rsid w:val="00B24886"/>
    <w:rsid w:val="00B2496E"/>
    <w:rsid w:val="00B24C71"/>
    <w:rsid w:val="00B24E66"/>
    <w:rsid w:val="00B25487"/>
    <w:rsid w:val="00B25701"/>
    <w:rsid w:val="00B2570F"/>
    <w:rsid w:val="00B25A43"/>
    <w:rsid w:val="00B25B2F"/>
    <w:rsid w:val="00B25BB4"/>
    <w:rsid w:val="00B25D74"/>
    <w:rsid w:val="00B25E6B"/>
    <w:rsid w:val="00B25EA7"/>
    <w:rsid w:val="00B25FDE"/>
    <w:rsid w:val="00B2600F"/>
    <w:rsid w:val="00B260AA"/>
    <w:rsid w:val="00B2638D"/>
    <w:rsid w:val="00B263AB"/>
    <w:rsid w:val="00B263E5"/>
    <w:rsid w:val="00B266A5"/>
    <w:rsid w:val="00B26FC5"/>
    <w:rsid w:val="00B270E8"/>
    <w:rsid w:val="00B2780F"/>
    <w:rsid w:val="00B279FB"/>
    <w:rsid w:val="00B27BC3"/>
    <w:rsid w:val="00B27DE9"/>
    <w:rsid w:val="00B3002B"/>
    <w:rsid w:val="00B3003A"/>
    <w:rsid w:val="00B3010F"/>
    <w:rsid w:val="00B3046A"/>
    <w:rsid w:val="00B307DB"/>
    <w:rsid w:val="00B308CC"/>
    <w:rsid w:val="00B30D67"/>
    <w:rsid w:val="00B30DE3"/>
    <w:rsid w:val="00B30E2A"/>
    <w:rsid w:val="00B3100F"/>
    <w:rsid w:val="00B315B9"/>
    <w:rsid w:val="00B318E5"/>
    <w:rsid w:val="00B31B50"/>
    <w:rsid w:val="00B31CA4"/>
    <w:rsid w:val="00B31CB0"/>
    <w:rsid w:val="00B32007"/>
    <w:rsid w:val="00B32376"/>
    <w:rsid w:val="00B324AD"/>
    <w:rsid w:val="00B32505"/>
    <w:rsid w:val="00B3258A"/>
    <w:rsid w:val="00B3264C"/>
    <w:rsid w:val="00B32830"/>
    <w:rsid w:val="00B32888"/>
    <w:rsid w:val="00B32BAE"/>
    <w:rsid w:val="00B32CA0"/>
    <w:rsid w:val="00B32E67"/>
    <w:rsid w:val="00B32F10"/>
    <w:rsid w:val="00B33031"/>
    <w:rsid w:val="00B3324D"/>
    <w:rsid w:val="00B33324"/>
    <w:rsid w:val="00B33671"/>
    <w:rsid w:val="00B33747"/>
    <w:rsid w:val="00B33B4F"/>
    <w:rsid w:val="00B33BBB"/>
    <w:rsid w:val="00B33C0F"/>
    <w:rsid w:val="00B33CF6"/>
    <w:rsid w:val="00B33CFC"/>
    <w:rsid w:val="00B33DDB"/>
    <w:rsid w:val="00B342AE"/>
    <w:rsid w:val="00B34575"/>
    <w:rsid w:val="00B347F7"/>
    <w:rsid w:val="00B348A5"/>
    <w:rsid w:val="00B34977"/>
    <w:rsid w:val="00B34979"/>
    <w:rsid w:val="00B349DF"/>
    <w:rsid w:val="00B34A42"/>
    <w:rsid w:val="00B34AB7"/>
    <w:rsid w:val="00B34D3A"/>
    <w:rsid w:val="00B34DC3"/>
    <w:rsid w:val="00B34E73"/>
    <w:rsid w:val="00B35023"/>
    <w:rsid w:val="00B3505E"/>
    <w:rsid w:val="00B353FC"/>
    <w:rsid w:val="00B35552"/>
    <w:rsid w:val="00B355D3"/>
    <w:rsid w:val="00B358A6"/>
    <w:rsid w:val="00B35E74"/>
    <w:rsid w:val="00B35E87"/>
    <w:rsid w:val="00B3644A"/>
    <w:rsid w:val="00B36A04"/>
    <w:rsid w:val="00B36B5F"/>
    <w:rsid w:val="00B36D53"/>
    <w:rsid w:val="00B36F94"/>
    <w:rsid w:val="00B373D5"/>
    <w:rsid w:val="00B3744C"/>
    <w:rsid w:val="00B37795"/>
    <w:rsid w:val="00B377B5"/>
    <w:rsid w:val="00B37847"/>
    <w:rsid w:val="00B37936"/>
    <w:rsid w:val="00B3798E"/>
    <w:rsid w:val="00B37A9A"/>
    <w:rsid w:val="00B37C10"/>
    <w:rsid w:val="00B37C9B"/>
    <w:rsid w:val="00B37D03"/>
    <w:rsid w:val="00B37EB3"/>
    <w:rsid w:val="00B37FFE"/>
    <w:rsid w:val="00B40291"/>
    <w:rsid w:val="00B4049D"/>
    <w:rsid w:val="00B40637"/>
    <w:rsid w:val="00B40773"/>
    <w:rsid w:val="00B40A6F"/>
    <w:rsid w:val="00B40AB0"/>
    <w:rsid w:val="00B40BD5"/>
    <w:rsid w:val="00B40C46"/>
    <w:rsid w:val="00B40D58"/>
    <w:rsid w:val="00B41260"/>
    <w:rsid w:val="00B416C5"/>
    <w:rsid w:val="00B41753"/>
    <w:rsid w:val="00B4188C"/>
    <w:rsid w:val="00B419EF"/>
    <w:rsid w:val="00B41B45"/>
    <w:rsid w:val="00B41CA0"/>
    <w:rsid w:val="00B41D73"/>
    <w:rsid w:val="00B4212E"/>
    <w:rsid w:val="00B4217B"/>
    <w:rsid w:val="00B424B7"/>
    <w:rsid w:val="00B425BE"/>
    <w:rsid w:val="00B429D8"/>
    <w:rsid w:val="00B42C7E"/>
    <w:rsid w:val="00B42E37"/>
    <w:rsid w:val="00B43161"/>
    <w:rsid w:val="00B432EF"/>
    <w:rsid w:val="00B432F4"/>
    <w:rsid w:val="00B4339F"/>
    <w:rsid w:val="00B43416"/>
    <w:rsid w:val="00B43586"/>
    <w:rsid w:val="00B43721"/>
    <w:rsid w:val="00B437AD"/>
    <w:rsid w:val="00B43B02"/>
    <w:rsid w:val="00B43EDE"/>
    <w:rsid w:val="00B43FAC"/>
    <w:rsid w:val="00B44123"/>
    <w:rsid w:val="00B4416A"/>
    <w:rsid w:val="00B44610"/>
    <w:rsid w:val="00B44B00"/>
    <w:rsid w:val="00B454BE"/>
    <w:rsid w:val="00B454C8"/>
    <w:rsid w:val="00B4552B"/>
    <w:rsid w:val="00B45616"/>
    <w:rsid w:val="00B45727"/>
    <w:rsid w:val="00B45935"/>
    <w:rsid w:val="00B45C23"/>
    <w:rsid w:val="00B45F8E"/>
    <w:rsid w:val="00B46AB6"/>
    <w:rsid w:val="00B46B42"/>
    <w:rsid w:val="00B46E39"/>
    <w:rsid w:val="00B470F6"/>
    <w:rsid w:val="00B47981"/>
    <w:rsid w:val="00B47AAD"/>
    <w:rsid w:val="00B47E74"/>
    <w:rsid w:val="00B47E7E"/>
    <w:rsid w:val="00B47EE3"/>
    <w:rsid w:val="00B506AA"/>
    <w:rsid w:val="00B507A0"/>
    <w:rsid w:val="00B5105B"/>
    <w:rsid w:val="00B5150A"/>
    <w:rsid w:val="00B515AB"/>
    <w:rsid w:val="00B516CE"/>
    <w:rsid w:val="00B51B23"/>
    <w:rsid w:val="00B51B4D"/>
    <w:rsid w:val="00B51CA4"/>
    <w:rsid w:val="00B51D2C"/>
    <w:rsid w:val="00B51D6F"/>
    <w:rsid w:val="00B51E27"/>
    <w:rsid w:val="00B51E43"/>
    <w:rsid w:val="00B51F1A"/>
    <w:rsid w:val="00B52078"/>
    <w:rsid w:val="00B522E4"/>
    <w:rsid w:val="00B52480"/>
    <w:rsid w:val="00B52878"/>
    <w:rsid w:val="00B5299D"/>
    <w:rsid w:val="00B52BAE"/>
    <w:rsid w:val="00B52FF1"/>
    <w:rsid w:val="00B52FF7"/>
    <w:rsid w:val="00B530BF"/>
    <w:rsid w:val="00B5310F"/>
    <w:rsid w:val="00B531AC"/>
    <w:rsid w:val="00B531E6"/>
    <w:rsid w:val="00B53349"/>
    <w:rsid w:val="00B533AB"/>
    <w:rsid w:val="00B53BC8"/>
    <w:rsid w:val="00B53DD9"/>
    <w:rsid w:val="00B53DE6"/>
    <w:rsid w:val="00B53FB3"/>
    <w:rsid w:val="00B541B7"/>
    <w:rsid w:val="00B542D8"/>
    <w:rsid w:val="00B542DE"/>
    <w:rsid w:val="00B544CF"/>
    <w:rsid w:val="00B5467D"/>
    <w:rsid w:val="00B54BA3"/>
    <w:rsid w:val="00B54CB4"/>
    <w:rsid w:val="00B54E54"/>
    <w:rsid w:val="00B54F3A"/>
    <w:rsid w:val="00B55068"/>
    <w:rsid w:val="00B552B5"/>
    <w:rsid w:val="00B55439"/>
    <w:rsid w:val="00B55468"/>
    <w:rsid w:val="00B555E0"/>
    <w:rsid w:val="00B55605"/>
    <w:rsid w:val="00B55699"/>
    <w:rsid w:val="00B55707"/>
    <w:rsid w:val="00B55822"/>
    <w:rsid w:val="00B558A8"/>
    <w:rsid w:val="00B55B03"/>
    <w:rsid w:val="00B55BCA"/>
    <w:rsid w:val="00B5633B"/>
    <w:rsid w:val="00B563B4"/>
    <w:rsid w:val="00B568C4"/>
    <w:rsid w:val="00B56B41"/>
    <w:rsid w:val="00B56E03"/>
    <w:rsid w:val="00B56ECD"/>
    <w:rsid w:val="00B5729E"/>
    <w:rsid w:val="00B57508"/>
    <w:rsid w:val="00B5755F"/>
    <w:rsid w:val="00B5757B"/>
    <w:rsid w:val="00B575FE"/>
    <w:rsid w:val="00B57A86"/>
    <w:rsid w:val="00B57ACC"/>
    <w:rsid w:val="00B57F87"/>
    <w:rsid w:val="00B60BC7"/>
    <w:rsid w:val="00B60E38"/>
    <w:rsid w:val="00B60FC7"/>
    <w:rsid w:val="00B61134"/>
    <w:rsid w:val="00B61229"/>
    <w:rsid w:val="00B6144B"/>
    <w:rsid w:val="00B619A5"/>
    <w:rsid w:val="00B61D46"/>
    <w:rsid w:val="00B6236A"/>
    <w:rsid w:val="00B62565"/>
    <w:rsid w:val="00B62665"/>
    <w:rsid w:val="00B62767"/>
    <w:rsid w:val="00B62933"/>
    <w:rsid w:val="00B62ED0"/>
    <w:rsid w:val="00B62F3E"/>
    <w:rsid w:val="00B62F45"/>
    <w:rsid w:val="00B636B9"/>
    <w:rsid w:val="00B636F1"/>
    <w:rsid w:val="00B63735"/>
    <w:rsid w:val="00B63797"/>
    <w:rsid w:val="00B637ED"/>
    <w:rsid w:val="00B638AD"/>
    <w:rsid w:val="00B63CBF"/>
    <w:rsid w:val="00B63EA3"/>
    <w:rsid w:val="00B64103"/>
    <w:rsid w:val="00B6419D"/>
    <w:rsid w:val="00B64C8C"/>
    <w:rsid w:val="00B64CF8"/>
    <w:rsid w:val="00B64D9E"/>
    <w:rsid w:val="00B650B4"/>
    <w:rsid w:val="00B651E9"/>
    <w:rsid w:val="00B65339"/>
    <w:rsid w:val="00B6570D"/>
    <w:rsid w:val="00B6577B"/>
    <w:rsid w:val="00B658C4"/>
    <w:rsid w:val="00B65922"/>
    <w:rsid w:val="00B6599D"/>
    <w:rsid w:val="00B65A52"/>
    <w:rsid w:val="00B65CE1"/>
    <w:rsid w:val="00B65D2C"/>
    <w:rsid w:val="00B65DE7"/>
    <w:rsid w:val="00B65FEE"/>
    <w:rsid w:val="00B66232"/>
    <w:rsid w:val="00B663BE"/>
    <w:rsid w:val="00B666CC"/>
    <w:rsid w:val="00B66AAC"/>
    <w:rsid w:val="00B66B2F"/>
    <w:rsid w:val="00B675EA"/>
    <w:rsid w:val="00B67935"/>
    <w:rsid w:val="00B67983"/>
    <w:rsid w:val="00B67BC3"/>
    <w:rsid w:val="00B70004"/>
    <w:rsid w:val="00B700B8"/>
    <w:rsid w:val="00B70181"/>
    <w:rsid w:val="00B7032D"/>
    <w:rsid w:val="00B7034D"/>
    <w:rsid w:val="00B703C5"/>
    <w:rsid w:val="00B703CF"/>
    <w:rsid w:val="00B70405"/>
    <w:rsid w:val="00B7066B"/>
    <w:rsid w:val="00B70810"/>
    <w:rsid w:val="00B708C1"/>
    <w:rsid w:val="00B70962"/>
    <w:rsid w:val="00B709DC"/>
    <w:rsid w:val="00B70B22"/>
    <w:rsid w:val="00B71051"/>
    <w:rsid w:val="00B71059"/>
    <w:rsid w:val="00B710E9"/>
    <w:rsid w:val="00B71365"/>
    <w:rsid w:val="00B715A2"/>
    <w:rsid w:val="00B71673"/>
    <w:rsid w:val="00B71A20"/>
    <w:rsid w:val="00B71A4E"/>
    <w:rsid w:val="00B71AA0"/>
    <w:rsid w:val="00B71BC4"/>
    <w:rsid w:val="00B71D19"/>
    <w:rsid w:val="00B71F30"/>
    <w:rsid w:val="00B7203F"/>
    <w:rsid w:val="00B721C8"/>
    <w:rsid w:val="00B72394"/>
    <w:rsid w:val="00B72455"/>
    <w:rsid w:val="00B725AB"/>
    <w:rsid w:val="00B7263E"/>
    <w:rsid w:val="00B7298D"/>
    <w:rsid w:val="00B72DA3"/>
    <w:rsid w:val="00B72EF5"/>
    <w:rsid w:val="00B7306B"/>
    <w:rsid w:val="00B73082"/>
    <w:rsid w:val="00B73670"/>
    <w:rsid w:val="00B738F5"/>
    <w:rsid w:val="00B73B4A"/>
    <w:rsid w:val="00B742A9"/>
    <w:rsid w:val="00B743BC"/>
    <w:rsid w:val="00B744B1"/>
    <w:rsid w:val="00B74617"/>
    <w:rsid w:val="00B748B9"/>
    <w:rsid w:val="00B74AD0"/>
    <w:rsid w:val="00B74B9D"/>
    <w:rsid w:val="00B74C06"/>
    <w:rsid w:val="00B74DFE"/>
    <w:rsid w:val="00B7538E"/>
    <w:rsid w:val="00B75501"/>
    <w:rsid w:val="00B755B0"/>
    <w:rsid w:val="00B75817"/>
    <w:rsid w:val="00B75AEB"/>
    <w:rsid w:val="00B75F0C"/>
    <w:rsid w:val="00B76064"/>
    <w:rsid w:val="00B760AF"/>
    <w:rsid w:val="00B76190"/>
    <w:rsid w:val="00B7667F"/>
    <w:rsid w:val="00B7699E"/>
    <w:rsid w:val="00B769E1"/>
    <w:rsid w:val="00B76B16"/>
    <w:rsid w:val="00B76B99"/>
    <w:rsid w:val="00B76BBE"/>
    <w:rsid w:val="00B76D14"/>
    <w:rsid w:val="00B7713D"/>
    <w:rsid w:val="00B77276"/>
    <w:rsid w:val="00B7745E"/>
    <w:rsid w:val="00B776A4"/>
    <w:rsid w:val="00B7782A"/>
    <w:rsid w:val="00B77EA1"/>
    <w:rsid w:val="00B77F2F"/>
    <w:rsid w:val="00B8015D"/>
    <w:rsid w:val="00B8043A"/>
    <w:rsid w:val="00B805C6"/>
    <w:rsid w:val="00B80968"/>
    <w:rsid w:val="00B80B16"/>
    <w:rsid w:val="00B80C21"/>
    <w:rsid w:val="00B80CE1"/>
    <w:rsid w:val="00B80D90"/>
    <w:rsid w:val="00B80E06"/>
    <w:rsid w:val="00B810A9"/>
    <w:rsid w:val="00B81187"/>
    <w:rsid w:val="00B81300"/>
    <w:rsid w:val="00B81335"/>
    <w:rsid w:val="00B8184B"/>
    <w:rsid w:val="00B819CE"/>
    <w:rsid w:val="00B81ABF"/>
    <w:rsid w:val="00B81AE5"/>
    <w:rsid w:val="00B81B8F"/>
    <w:rsid w:val="00B81C8B"/>
    <w:rsid w:val="00B81F21"/>
    <w:rsid w:val="00B81F5B"/>
    <w:rsid w:val="00B82069"/>
    <w:rsid w:val="00B822BD"/>
    <w:rsid w:val="00B825B8"/>
    <w:rsid w:val="00B827B4"/>
    <w:rsid w:val="00B82A76"/>
    <w:rsid w:val="00B82ADF"/>
    <w:rsid w:val="00B82B63"/>
    <w:rsid w:val="00B82F7F"/>
    <w:rsid w:val="00B83060"/>
    <w:rsid w:val="00B8310C"/>
    <w:rsid w:val="00B83243"/>
    <w:rsid w:val="00B83346"/>
    <w:rsid w:val="00B833F5"/>
    <w:rsid w:val="00B835F4"/>
    <w:rsid w:val="00B83679"/>
    <w:rsid w:val="00B8399E"/>
    <w:rsid w:val="00B83EC1"/>
    <w:rsid w:val="00B83EE1"/>
    <w:rsid w:val="00B842CC"/>
    <w:rsid w:val="00B8435A"/>
    <w:rsid w:val="00B84491"/>
    <w:rsid w:val="00B845EF"/>
    <w:rsid w:val="00B84671"/>
    <w:rsid w:val="00B847F5"/>
    <w:rsid w:val="00B847F7"/>
    <w:rsid w:val="00B84872"/>
    <w:rsid w:val="00B84CFC"/>
    <w:rsid w:val="00B84E0B"/>
    <w:rsid w:val="00B8501D"/>
    <w:rsid w:val="00B8531F"/>
    <w:rsid w:val="00B85A10"/>
    <w:rsid w:val="00B85A30"/>
    <w:rsid w:val="00B85A52"/>
    <w:rsid w:val="00B85C41"/>
    <w:rsid w:val="00B85F6F"/>
    <w:rsid w:val="00B86028"/>
    <w:rsid w:val="00B86064"/>
    <w:rsid w:val="00B865B0"/>
    <w:rsid w:val="00B86717"/>
    <w:rsid w:val="00B8673A"/>
    <w:rsid w:val="00B867B7"/>
    <w:rsid w:val="00B86CEA"/>
    <w:rsid w:val="00B87161"/>
    <w:rsid w:val="00B87181"/>
    <w:rsid w:val="00B87785"/>
    <w:rsid w:val="00B87A76"/>
    <w:rsid w:val="00B87BB5"/>
    <w:rsid w:val="00B87EC4"/>
    <w:rsid w:val="00B87F7A"/>
    <w:rsid w:val="00B90295"/>
    <w:rsid w:val="00B904BF"/>
    <w:rsid w:val="00B90536"/>
    <w:rsid w:val="00B90A72"/>
    <w:rsid w:val="00B90B59"/>
    <w:rsid w:val="00B90E90"/>
    <w:rsid w:val="00B910BE"/>
    <w:rsid w:val="00B91228"/>
    <w:rsid w:val="00B91269"/>
    <w:rsid w:val="00B915F6"/>
    <w:rsid w:val="00B91654"/>
    <w:rsid w:val="00B9193F"/>
    <w:rsid w:val="00B91953"/>
    <w:rsid w:val="00B91B24"/>
    <w:rsid w:val="00B91BC9"/>
    <w:rsid w:val="00B91CD6"/>
    <w:rsid w:val="00B91D44"/>
    <w:rsid w:val="00B91D4A"/>
    <w:rsid w:val="00B91FDD"/>
    <w:rsid w:val="00B921D9"/>
    <w:rsid w:val="00B925C7"/>
    <w:rsid w:val="00B926A3"/>
    <w:rsid w:val="00B9290C"/>
    <w:rsid w:val="00B92A53"/>
    <w:rsid w:val="00B92B21"/>
    <w:rsid w:val="00B92BDE"/>
    <w:rsid w:val="00B92BF3"/>
    <w:rsid w:val="00B92CDC"/>
    <w:rsid w:val="00B930D7"/>
    <w:rsid w:val="00B93229"/>
    <w:rsid w:val="00B9348C"/>
    <w:rsid w:val="00B934EE"/>
    <w:rsid w:val="00B9356F"/>
    <w:rsid w:val="00B93D1E"/>
    <w:rsid w:val="00B93D23"/>
    <w:rsid w:val="00B94181"/>
    <w:rsid w:val="00B945D8"/>
    <w:rsid w:val="00B946A9"/>
    <w:rsid w:val="00B94A10"/>
    <w:rsid w:val="00B94A90"/>
    <w:rsid w:val="00B94D81"/>
    <w:rsid w:val="00B94FBB"/>
    <w:rsid w:val="00B951E8"/>
    <w:rsid w:val="00B95500"/>
    <w:rsid w:val="00B956FE"/>
    <w:rsid w:val="00B95ED2"/>
    <w:rsid w:val="00B95FA0"/>
    <w:rsid w:val="00B9610E"/>
    <w:rsid w:val="00B96173"/>
    <w:rsid w:val="00B9624A"/>
    <w:rsid w:val="00B9667A"/>
    <w:rsid w:val="00B96725"/>
    <w:rsid w:val="00B96C79"/>
    <w:rsid w:val="00B96CA5"/>
    <w:rsid w:val="00B96D99"/>
    <w:rsid w:val="00B96E4B"/>
    <w:rsid w:val="00B96F94"/>
    <w:rsid w:val="00B971C0"/>
    <w:rsid w:val="00B97226"/>
    <w:rsid w:val="00B972F2"/>
    <w:rsid w:val="00B9761C"/>
    <w:rsid w:val="00B97631"/>
    <w:rsid w:val="00B97704"/>
    <w:rsid w:val="00B97780"/>
    <w:rsid w:val="00B977DD"/>
    <w:rsid w:val="00B978CE"/>
    <w:rsid w:val="00B97B57"/>
    <w:rsid w:val="00B97B86"/>
    <w:rsid w:val="00BA04C2"/>
    <w:rsid w:val="00BA0593"/>
    <w:rsid w:val="00BA0AA8"/>
    <w:rsid w:val="00BA0B1A"/>
    <w:rsid w:val="00BA0F8A"/>
    <w:rsid w:val="00BA1170"/>
    <w:rsid w:val="00BA1183"/>
    <w:rsid w:val="00BA128F"/>
    <w:rsid w:val="00BA144D"/>
    <w:rsid w:val="00BA14B0"/>
    <w:rsid w:val="00BA1D2E"/>
    <w:rsid w:val="00BA1D4A"/>
    <w:rsid w:val="00BA2577"/>
    <w:rsid w:val="00BA2939"/>
    <w:rsid w:val="00BA2C16"/>
    <w:rsid w:val="00BA2D93"/>
    <w:rsid w:val="00BA2F59"/>
    <w:rsid w:val="00BA308B"/>
    <w:rsid w:val="00BA330E"/>
    <w:rsid w:val="00BA3954"/>
    <w:rsid w:val="00BA3A58"/>
    <w:rsid w:val="00BA3BD3"/>
    <w:rsid w:val="00BA3D95"/>
    <w:rsid w:val="00BA3E7A"/>
    <w:rsid w:val="00BA421B"/>
    <w:rsid w:val="00BA4396"/>
    <w:rsid w:val="00BA48AA"/>
    <w:rsid w:val="00BA4923"/>
    <w:rsid w:val="00BA49E8"/>
    <w:rsid w:val="00BA4B55"/>
    <w:rsid w:val="00BA4B89"/>
    <w:rsid w:val="00BA4E1A"/>
    <w:rsid w:val="00BA515D"/>
    <w:rsid w:val="00BA5763"/>
    <w:rsid w:val="00BA5955"/>
    <w:rsid w:val="00BA59BB"/>
    <w:rsid w:val="00BA5A4A"/>
    <w:rsid w:val="00BA5D8F"/>
    <w:rsid w:val="00BA5DDA"/>
    <w:rsid w:val="00BA5E2A"/>
    <w:rsid w:val="00BA5F39"/>
    <w:rsid w:val="00BA6252"/>
    <w:rsid w:val="00BA63E2"/>
    <w:rsid w:val="00BA6449"/>
    <w:rsid w:val="00BA6556"/>
    <w:rsid w:val="00BA65B2"/>
    <w:rsid w:val="00BA66C3"/>
    <w:rsid w:val="00BA6775"/>
    <w:rsid w:val="00BA677D"/>
    <w:rsid w:val="00BA67E1"/>
    <w:rsid w:val="00BA69BC"/>
    <w:rsid w:val="00BA7487"/>
    <w:rsid w:val="00BA752F"/>
    <w:rsid w:val="00BA78E2"/>
    <w:rsid w:val="00BB0682"/>
    <w:rsid w:val="00BB0913"/>
    <w:rsid w:val="00BB0AE3"/>
    <w:rsid w:val="00BB0B48"/>
    <w:rsid w:val="00BB0D81"/>
    <w:rsid w:val="00BB0E74"/>
    <w:rsid w:val="00BB0FC7"/>
    <w:rsid w:val="00BB13D8"/>
    <w:rsid w:val="00BB13EC"/>
    <w:rsid w:val="00BB14A0"/>
    <w:rsid w:val="00BB1684"/>
    <w:rsid w:val="00BB179C"/>
    <w:rsid w:val="00BB1932"/>
    <w:rsid w:val="00BB1CF1"/>
    <w:rsid w:val="00BB1D64"/>
    <w:rsid w:val="00BB1DB9"/>
    <w:rsid w:val="00BB1F74"/>
    <w:rsid w:val="00BB20AA"/>
    <w:rsid w:val="00BB21BE"/>
    <w:rsid w:val="00BB227F"/>
    <w:rsid w:val="00BB22C6"/>
    <w:rsid w:val="00BB2385"/>
    <w:rsid w:val="00BB23AB"/>
    <w:rsid w:val="00BB2582"/>
    <w:rsid w:val="00BB2677"/>
    <w:rsid w:val="00BB2755"/>
    <w:rsid w:val="00BB2806"/>
    <w:rsid w:val="00BB2C8C"/>
    <w:rsid w:val="00BB2C98"/>
    <w:rsid w:val="00BB2CB7"/>
    <w:rsid w:val="00BB2F9F"/>
    <w:rsid w:val="00BB30C8"/>
    <w:rsid w:val="00BB31C6"/>
    <w:rsid w:val="00BB3273"/>
    <w:rsid w:val="00BB33E9"/>
    <w:rsid w:val="00BB3AD1"/>
    <w:rsid w:val="00BB4171"/>
    <w:rsid w:val="00BB4464"/>
    <w:rsid w:val="00BB4622"/>
    <w:rsid w:val="00BB4685"/>
    <w:rsid w:val="00BB472F"/>
    <w:rsid w:val="00BB489B"/>
    <w:rsid w:val="00BB4D56"/>
    <w:rsid w:val="00BB4F34"/>
    <w:rsid w:val="00BB4FE2"/>
    <w:rsid w:val="00BB5088"/>
    <w:rsid w:val="00BB5345"/>
    <w:rsid w:val="00BB543F"/>
    <w:rsid w:val="00BB5592"/>
    <w:rsid w:val="00BB5680"/>
    <w:rsid w:val="00BB5799"/>
    <w:rsid w:val="00BB5829"/>
    <w:rsid w:val="00BB58AF"/>
    <w:rsid w:val="00BB591A"/>
    <w:rsid w:val="00BB5AC2"/>
    <w:rsid w:val="00BB5C8D"/>
    <w:rsid w:val="00BB5F15"/>
    <w:rsid w:val="00BB5FAF"/>
    <w:rsid w:val="00BB61A8"/>
    <w:rsid w:val="00BB6677"/>
    <w:rsid w:val="00BB6811"/>
    <w:rsid w:val="00BB6829"/>
    <w:rsid w:val="00BB6844"/>
    <w:rsid w:val="00BB697D"/>
    <w:rsid w:val="00BB6A7E"/>
    <w:rsid w:val="00BB6D96"/>
    <w:rsid w:val="00BB6DF3"/>
    <w:rsid w:val="00BB6E96"/>
    <w:rsid w:val="00BB6EC5"/>
    <w:rsid w:val="00BB7407"/>
    <w:rsid w:val="00BB782E"/>
    <w:rsid w:val="00BB7CDA"/>
    <w:rsid w:val="00BB7E57"/>
    <w:rsid w:val="00BC00F2"/>
    <w:rsid w:val="00BC01EC"/>
    <w:rsid w:val="00BC01F0"/>
    <w:rsid w:val="00BC02FE"/>
    <w:rsid w:val="00BC068E"/>
    <w:rsid w:val="00BC09FA"/>
    <w:rsid w:val="00BC0A25"/>
    <w:rsid w:val="00BC0B70"/>
    <w:rsid w:val="00BC0C47"/>
    <w:rsid w:val="00BC0E31"/>
    <w:rsid w:val="00BC0F68"/>
    <w:rsid w:val="00BC1015"/>
    <w:rsid w:val="00BC132D"/>
    <w:rsid w:val="00BC14A5"/>
    <w:rsid w:val="00BC1506"/>
    <w:rsid w:val="00BC174D"/>
    <w:rsid w:val="00BC1833"/>
    <w:rsid w:val="00BC19EF"/>
    <w:rsid w:val="00BC1B26"/>
    <w:rsid w:val="00BC1C41"/>
    <w:rsid w:val="00BC1D46"/>
    <w:rsid w:val="00BC1D52"/>
    <w:rsid w:val="00BC1FDF"/>
    <w:rsid w:val="00BC1FFD"/>
    <w:rsid w:val="00BC21CB"/>
    <w:rsid w:val="00BC2333"/>
    <w:rsid w:val="00BC2495"/>
    <w:rsid w:val="00BC2550"/>
    <w:rsid w:val="00BC257A"/>
    <w:rsid w:val="00BC257E"/>
    <w:rsid w:val="00BC2641"/>
    <w:rsid w:val="00BC2665"/>
    <w:rsid w:val="00BC267D"/>
    <w:rsid w:val="00BC2701"/>
    <w:rsid w:val="00BC2BA1"/>
    <w:rsid w:val="00BC2C17"/>
    <w:rsid w:val="00BC2F3C"/>
    <w:rsid w:val="00BC2F85"/>
    <w:rsid w:val="00BC2FB6"/>
    <w:rsid w:val="00BC353C"/>
    <w:rsid w:val="00BC3648"/>
    <w:rsid w:val="00BC3914"/>
    <w:rsid w:val="00BC39B1"/>
    <w:rsid w:val="00BC3DBB"/>
    <w:rsid w:val="00BC41F7"/>
    <w:rsid w:val="00BC4266"/>
    <w:rsid w:val="00BC4418"/>
    <w:rsid w:val="00BC4453"/>
    <w:rsid w:val="00BC45C7"/>
    <w:rsid w:val="00BC4CB6"/>
    <w:rsid w:val="00BC4DC7"/>
    <w:rsid w:val="00BC4E58"/>
    <w:rsid w:val="00BC4F26"/>
    <w:rsid w:val="00BC4FF4"/>
    <w:rsid w:val="00BC556C"/>
    <w:rsid w:val="00BC589A"/>
    <w:rsid w:val="00BC5AC1"/>
    <w:rsid w:val="00BC5D3E"/>
    <w:rsid w:val="00BC5F07"/>
    <w:rsid w:val="00BC6069"/>
    <w:rsid w:val="00BC6522"/>
    <w:rsid w:val="00BC660A"/>
    <w:rsid w:val="00BC67A8"/>
    <w:rsid w:val="00BC67CA"/>
    <w:rsid w:val="00BC694D"/>
    <w:rsid w:val="00BC6CF0"/>
    <w:rsid w:val="00BC7134"/>
    <w:rsid w:val="00BC716A"/>
    <w:rsid w:val="00BC73BE"/>
    <w:rsid w:val="00BC7587"/>
    <w:rsid w:val="00BC76F4"/>
    <w:rsid w:val="00BC79F0"/>
    <w:rsid w:val="00BC7BFB"/>
    <w:rsid w:val="00BC7CD7"/>
    <w:rsid w:val="00BD0054"/>
    <w:rsid w:val="00BD0078"/>
    <w:rsid w:val="00BD0159"/>
    <w:rsid w:val="00BD0386"/>
    <w:rsid w:val="00BD0682"/>
    <w:rsid w:val="00BD0900"/>
    <w:rsid w:val="00BD0926"/>
    <w:rsid w:val="00BD0A13"/>
    <w:rsid w:val="00BD0B32"/>
    <w:rsid w:val="00BD0C15"/>
    <w:rsid w:val="00BD0D09"/>
    <w:rsid w:val="00BD1022"/>
    <w:rsid w:val="00BD12DE"/>
    <w:rsid w:val="00BD13BA"/>
    <w:rsid w:val="00BD13F6"/>
    <w:rsid w:val="00BD1480"/>
    <w:rsid w:val="00BD1594"/>
    <w:rsid w:val="00BD15FC"/>
    <w:rsid w:val="00BD17CF"/>
    <w:rsid w:val="00BD1C5A"/>
    <w:rsid w:val="00BD1D06"/>
    <w:rsid w:val="00BD23D9"/>
    <w:rsid w:val="00BD295B"/>
    <w:rsid w:val="00BD2A7A"/>
    <w:rsid w:val="00BD2A9D"/>
    <w:rsid w:val="00BD2DA5"/>
    <w:rsid w:val="00BD2EC2"/>
    <w:rsid w:val="00BD2ED2"/>
    <w:rsid w:val="00BD3072"/>
    <w:rsid w:val="00BD311D"/>
    <w:rsid w:val="00BD3430"/>
    <w:rsid w:val="00BD36A4"/>
    <w:rsid w:val="00BD37ED"/>
    <w:rsid w:val="00BD3899"/>
    <w:rsid w:val="00BD3ADE"/>
    <w:rsid w:val="00BD3BA3"/>
    <w:rsid w:val="00BD3DE9"/>
    <w:rsid w:val="00BD4071"/>
    <w:rsid w:val="00BD40BD"/>
    <w:rsid w:val="00BD41AE"/>
    <w:rsid w:val="00BD41C8"/>
    <w:rsid w:val="00BD4343"/>
    <w:rsid w:val="00BD440B"/>
    <w:rsid w:val="00BD4480"/>
    <w:rsid w:val="00BD45C3"/>
    <w:rsid w:val="00BD46B0"/>
    <w:rsid w:val="00BD4891"/>
    <w:rsid w:val="00BD4AF9"/>
    <w:rsid w:val="00BD4C7D"/>
    <w:rsid w:val="00BD4D2D"/>
    <w:rsid w:val="00BD549B"/>
    <w:rsid w:val="00BD5511"/>
    <w:rsid w:val="00BD552E"/>
    <w:rsid w:val="00BD571E"/>
    <w:rsid w:val="00BD57F3"/>
    <w:rsid w:val="00BD5873"/>
    <w:rsid w:val="00BD5930"/>
    <w:rsid w:val="00BD5A66"/>
    <w:rsid w:val="00BD5AE6"/>
    <w:rsid w:val="00BD5BAF"/>
    <w:rsid w:val="00BD6272"/>
    <w:rsid w:val="00BD62C0"/>
    <w:rsid w:val="00BD63A7"/>
    <w:rsid w:val="00BD6444"/>
    <w:rsid w:val="00BD6633"/>
    <w:rsid w:val="00BD684B"/>
    <w:rsid w:val="00BD69A2"/>
    <w:rsid w:val="00BD6BA5"/>
    <w:rsid w:val="00BD6F50"/>
    <w:rsid w:val="00BD7309"/>
    <w:rsid w:val="00BD7723"/>
    <w:rsid w:val="00BD7759"/>
    <w:rsid w:val="00BD7A27"/>
    <w:rsid w:val="00BD7C55"/>
    <w:rsid w:val="00BD7E6B"/>
    <w:rsid w:val="00BE0284"/>
    <w:rsid w:val="00BE0399"/>
    <w:rsid w:val="00BE0765"/>
    <w:rsid w:val="00BE09E9"/>
    <w:rsid w:val="00BE0C99"/>
    <w:rsid w:val="00BE0D1C"/>
    <w:rsid w:val="00BE115D"/>
    <w:rsid w:val="00BE1352"/>
    <w:rsid w:val="00BE1420"/>
    <w:rsid w:val="00BE14F6"/>
    <w:rsid w:val="00BE1520"/>
    <w:rsid w:val="00BE1819"/>
    <w:rsid w:val="00BE1996"/>
    <w:rsid w:val="00BE1A73"/>
    <w:rsid w:val="00BE1C14"/>
    <w:rsid w:val="00BE1E6F"/>
    <w:rsid w:val="00BE1E80"/>
    <w:rsid w:val="00BE1EDF"/>
    <w:rsid w:val="00BE23F3"/>
    <w:rsid w:val="00BE2463"/>
    <w:rsid w:val="00BE2521"/>
    <w:rsid w:val="00BE252E"/>
    <w:rsid w:val="00BE25CC"/>
    <w:rsid w:val="00BE26F3"/>
    <w:rsid w:val="00BE2A06"/>
    <w:rsid w:val="00BE2DEF"/>
    <w:rsid w:val="00BE3440"/>
    <w:rsid w:val="00BE34FE"/>
    <w:rsid w:val="00BE35F6"/>
    <w:rsid w:val="00BE3629"/>
    <w:rsid w:val="00BE393F"/>
    <w:rsid w:val="00BE3CD2"/>
    <w:rsid w:val="00BE44A5"/>
    <w:rsid w:val="00BE4926"/>
    <w:rsid w:val="00BE4CD9"/>
    <w:rsid w:val="00BE5369"/>
    <w:rsid w:val="00BE53C3"/>
    <w:rsid w:val="00BE59F1"/>
    <w:rsid w:val="00BE5A57"/>
    <w:rsid w:val="00BE5AE2"/>
    <w:rsid w:val="00BE5BBC"/>
    <w:rsid w:val="00BE5D78"/>
    <w:rsid w:val="00BE5DDA"/>
    <w:rsid w:val="00BE5F63"/>
    <w:rsid w:val="00BE616F"/>
    <w:rsid w:val="00BE626D"/>
    <w:rsid w:val="00BE6576"/>
    <w:rsid w:val="00BE6725"/>
    <w:rsid w:val="00BE6A9F"/>
    <w:rsid w:val="00BE6B66"/>
    <w:rsid w:val="00BE6F1E"/>
    <w:rsid w:val="00BE71B3"/>
    <w:rsid w:val="00BE7293"/>
    <w:rsid w:val="00BE765E"/>
    <w:rsid w:val="00BE79D0"/>
    <w:rsid w:val="00BE7FFC"/>
    <w:rsid w:val="00BF0107"/>
    <w:rsid w:val="00BF016C"/>
    <w:rsid w:val="00BF031D"/>
    <w:rsid w:val="00BF03E9"/>
    <w:rsid w:val="00BF08F1"/>
    <w:rsid w:val="00BF0A2A"/>
    <w:rsid w:val="00BF0A30"/>
    <w:rsid w:val="00BF0AC6"/>
    <w:rsid w:val="00BF0C81"/>
    <w:rsid w:val="00BF0CFC"/>
    <w:rsid w:val="00BF0DF3"/>
    <w:rsid w:val="00BF1057"/>
    <w:rsid w:val="00BF1284"/>
    <w:rsid w:val="00BF128C"/>
    <w:rsid w:val="00BF1396"/>
    <w:rsid w:val="00BF153E"/>
    <w:rsid w:val="00BF15FC"/>
    <w:rsid w:val="00BF16A3"/>
    <w:rsid w:val="00BF17EA"/>
    <w:rsid w:val="00BF1A04"/>
    <w:rsid w:val="00BF1B94"/>
    <w:rsid w:val="00BF212F"/>
    <w:rsid w:val="00BF235F"/>
    <w:rsid w:val="00BF24F4"/>
    <w:rsid w:val="00BF2638"/>
    <w:rsid w:val="00BF273D"/>
    <w:rsid w:val="00BF274A"/>
    <w:rsid w:val="00BF2869"/>
    <w:rsid w:val="00BF29AB"/>
    <w:rsid w:val="00BF29C6"/>
    <w:rsid w:val="00BF2C66"/>
    <w:rsid w:val="00BF2CD2"/>
    <w:rsid w:val="00BF2DDC"/>
    <w:rsid w:val="00BF2E56"/>
    <w:rsid w:val="00BF33E1"/>
    <w:rsid w:val="00BF34AB"/>
    <w:rsid w:val="00BF3671"/>
    <w:rsid w:val="00BF3BB4"/>
    <w:rsid w:val="00BF3C39"/>
    <w:rsid w:val="00BF3C76"/>
    <w:rsid w:val="00BF3CC8"/>
    <w:rsid w:val="00BF3D3C"/>
    <w:rsid w:val="00BF3E6B"/>
    <w:rsid w:val="00BF3EB8"/>
    <w:rsid w:val="00BF3F9E"/>
    <w:rsid w:val="00BF4081"/>
    <w:rsid w:val="00BF413A"/>
    <w:rsid w:val="00BF41CB"/>
    <w:rsid w:val="00BF4548"/>
    <w:rsid w:val="00BF4819"/>
    <w:rsid w:val="00BF48E1"/>
    <w:rsid w:val="00BF4DDB"/>
    <w:rsid w:val="00BF50C1"/>
    <w:rsid w:val="00BF54A1"/>
    <w:rsid w:val="00BF5513"/>
    <w:rsid w:val="00BF5541"/>
    <w:rsid w:val="00BF556E"/>
    <w:rsid w:val="00BF57FF"/>
    <w:rsid w:val="00BF5879"/>
    <w:rsid w:val="00BF58B8"/>
    <w:rsid w:val="00BF5905"/>
    <w:rsid w:val="00BF5A27"/>
    <w:rsid w:val="00BF5D22"/>
    <w:rsid w:val="00BF5DAF"/>
    <w:rsid w:val="00BF5DC0"/>
    <w:rsid w:val="00BF6153"/>
    <w:rsid w:val="00BF6197"/>
    <w:rsid w:val="00BF631C"/>
    <w:rsid w:val="00BF63F2"/>
    <w:rsid w:val="00BF644D"/>
    <w:rsid w:val="00BF6641"/>
    <w:rsid w:val="00BF69D0"/>
    <w:rsid w:val="00BF6A76"/>
    <w:rsid w:val="00BF6C86"/>
    <w:rsid w:val="00BF6E09"/>
    <w:rsid w:val="00BF6F51"/>
    <w:rsid w:val="00BF7017"/>
    <w:rsid w:val="00BF73E7"/>
    <w:rsid w:val="00BF7457"/>
    <w:rsid w:val="00BF766C"/>
    <w:rsid w:val="00BF76D7"/>
    <w:rsid w:val="00BF7760"/>
    <w:rsid w:val="00BF7925"/>
    <w:rsid w:val="00BF7930"/>
    <w:rsid w:val="00BF79F2"/>
    <w:rsid w:val="00BF7A8B"/>
    <w:rsid w:val="00BF7C73"/>
    <w:rsid w:val="00BF7CF2"/>
    <w:rsid w:val="00BF7E7E"/>
    <w:rsid w:val="00BF7EA8"/>
    <w:rsid w:val="00C00118"/>
    <w:rsid w:val="00C00643"/>
    <w:rsid w:val="00C0079B"/>
    <w:rsid w:val="00C00C17"/>
    <w:rsid w:val="00C00C65"/>
    <w:rsid w:val="00C00DD1"/>
    <w:rsid w:val="00C00E8C"/>
    <w:rsid w:val="00C01209"/>
    <w:rsid w:val="00C01243"/>
    <w:rsid w:val="00C015AB"/>
    <w:rsid w:val="00C01725"/>
    <w:rsid w:val="00C01791"/>
    <w:rsid w:val="00C01941"/>
    <w:rsid w:val="00C01C98"/>
    <w:rsid w:val="00C01D8F"/>
    <w:rsid w:val="00C01F3C"/>
    <w:rsid w:val="00C0209A"/>
    <w:rsid w:val="00C02133"/>
    <w:rsid w:val="00C02349"/>
    <w:rsid w:val="00C028D5"/>
    <w:rsid w:val="00C029E5"/>
    <w:rsid w:val="00C02A7A"/>
    <w:rsid w:val="00C02BA8"/>
    <w:rsid w:val="00C02C49"/>
    <w:rsid w:val="00C02E8B"/>
    <w:rsid w:val="00C031B3"/>
    <w:rsid w:val="00C035E2"/>
    <w:rsid w:val="00C03B54"/>
    <w:rsid w:val="00C03DCA"/>
    <w:rsid w:val="00C03FF3"/>
    <w:rsid w:val="00C0413F"/>
    <w:rsid w:val="00C041B1"/>
    <w:rsid w:val="00C044D8"/>
    <w:rsid w:val="00C047DE"/>
    <w:rsid w:val="00C04848"/>
    <w:rsid w:val="00C04A48"/>
    <w:rsid w:val="00C04AB1"/>
    <w:rsid w:val="00C04C1C"/>
    <w:rsid w:val="00C04EAB"/>
    <w:rsid w:val="00C04EDA"/>
    <w:rsid w:val="00C04F1F"/>
    <w:rsid w:val="00C05108"/>
    <w:rsid w:val="00C05257"/>
    <w:rsid w:val="00C053B0"/>
    <w:rsid w:val="00C05ADA"/>
    <w:rsid w:val="00C05B6E"/>
    <w:rsid w:val="00C05B70"/>
    <w:rsid w:val="00C05DA5"/>
    <w:rsid w:val="00C060C6"/>
    <w:rsid w:val="00C0648C"/>
    <w:rsid w:val="00C069E3"/>
    <w:rsid w:val="00C07125"/>
    <w:rsid w:val="00C07236"/>
    <w:rsid w:val="00C07261"/>
    <w:rsid w:val="00C072CE"/>
    <w:rsid w:val="00C073C6"/>
    <w:rsid w:val="00C073D0"/>
    <w:rsid w:val="00C07882"/>
    <w:rsid w:val="00C07A20"/>
    <w:rsid w:val="00C07AF4"/>
    <w:rsid w:val="00C07D05"/>
    <w:rsid w:val="00C07D5E"/>
    <w:rsid w:val="00C07F04"/>
    <w:rsid w:val="00C1006F"/>
    <w:rsid w:val="00C101B0"/>
    <w:rsid w:val="00C102FD"/>
    <w:rsid w:val="00C106CB"/>
    <w:rsid w:val="00C10700"/>
    <w:rsid w:val="00C1087F"/>
    <w:rsid w:val="00C108C7"/>
    <w:rsid w:val="00C10981"/>
    <w:rsid w:val="00C10B03"/>
    <w:rsid w:val="00C10C13"/>
    <w:rsid w:val="00C10CB4"/>
    <w:rsid w:val="00C10DE0"/>
    <w:rsid w:val="00C10F58"/>
    <w:rsid w:val="00C10FBC"/>
    <w:rsid w:val="00C110E4"/>
    <w:rsid w:val="00C11139"/>
    <w:rsid w:val="00C1117E"/>
    <w:rsid w:val="00C11192"/>
    <w:rsid w:val="00C113AF"/>
    <w:rsid w:val="00C113BE"/>
    <w:rsid w:val="00C113DF"/>
    <w:rsid w:val="00C114CB"/>
    <w:rsid w:val="00C1162C"/>
    <w:rsid w:val="00C11801"/>
    <w:rsid w:val="00C11895"/>
    <w:rsid w:val="00C11966"/>
    <w:rsid w:val="00C11C4A"/>
    <w:rsid w:val="00C11C95"/>
    <w:rsid w:val="00C11CC2"/>
    <w:rsid w:val="00C11F22"/>
    <w:rsid w:val="00C11F5F"/>
    <w:rsid w:val="00C12034"/>
    <w:rsid w:val="00C122CB"/>
    <w:rsid w:val="00C124A1"/>
    <w:rsid w:val="00C124D8"/>
    <w:rsid w:val="00C12719"/>
    <w:rsid w:val="00C127FA"/>
    <w:rsid w:val="00C1298D"/>
    <w:rsid w:val="00C12B85"/>
    <w:rsid w:val="00C12C9D"/>
    <w:rsid w:val="00C131D0"/>
    <w:rsid w:val="00C13758"/>
    <w:rsid w:val="00C1388B"/>
    <w:rsid w:val="00C138A8"/>
    <w:rsid w:val="00C13B50"/>
    <w:rsid w:val="00C13C6C"/>
    <w:rsid w:val="00C13E38"/>
    <w:rsid w:val="00C13E81"/>
    <w:rsid w:val="00C14121"/>
    <w:rsid w:val="00C1429E"/>
    <w:rsid w:val="00C14354"/>
    <w:rsid w:val="00C14676"/>
    <w:rsid w:val="00C1469C"/>
    <w:rsid w:val="00C14A75"/>
    <w:rsid w:val="00C14A77"/>
    <w:rsid w:val="00C14C48"/>
    <w:rsid w:val="00C14D44"/>
    <w:rsid w:val="00C14DB0"/>
    <w:rsid w:val="00C14EB6"/>
    <w:rsid w:val="00C151AB"/>
    <w:rsid w:val="00C15321"/>
    <w:rsid w:val="00C1539D"/>
    <w:rsid w:val="00C15437"/>
    <w:rsid w:val="00C15916"/>
    <w:rsid w:val="00C15C33"/>
    <w:rsid w:val="00C15D33"/>
    <w:rsid w:val="00C15E61"/>
    <w:rsid w:val="00C16293"/>
    <w:rsid w:val="00C165E1"/>
    <w:rsid w:val="00C16ACD"/>
    <w:rsid w:val="00C16CF5"/>
    <w:rsid w:val="00C16D7E"/>
    <w:rsid w:val="00C16DE0"/>
    <w:rsid w:val="00C17174"/>
    <w:rsid w:val="00C17325"/>
    <w:rsid w:val="00C1750E"/>
    <w:rsid w:val="00C1762A"/>
    <w:rsid w:val="00C17A62"/>
    <w:rsid w:val="00C17B44"/>
    <w:rsid w:val="00C17D11"/>
    <w:rsid w:val="00C17D5D"/>
    <w:rsid w:val="00C2015C"/>
    <w:rsid w:val="00C20264"/>
    <w:rsid w:val="00C20294"/>
    <w:rsid w:val="00C202BE"/>
    <w:rsid w:val="00C20322"/>
    <w:rsid w:val="00C203AC"/>
    <w:rsid w:val="00C20645"/>
    <w:rsid w:val="00C20678"/>
    <w:rsid w:val="00C207F8"/>
    <w:rsid w:val="00C20854"/>
    <w:rsid w:val="00C20A42"/>
    <w:rsid w:val="00C20A4A"/>
    <w:rsid w:val="00C20A76"/>
    <w:rsid w:val="00C20A8C"/>
    <w:rsid w:val="00C20CC5"/>
    <w:rsid w:val="00C21326"/>
    <w:rsid w:val="00C21412"/>
    <w:rsid w:val="00C216BF"/>
    <w:rsid w:val="00C2178C"/>
    <w:rsid w:val="00C21809"/>
    <w:rsid w:val="00C2180A"/>
    <w:rsid w:val="00C218DA"/>
    <w:rsid w:val="00C219D5"/>
    <w:rsid w:val="00C21A08"/>
    <w:rsid w:val="00C2200F"/>
    <w:rsid w:val="00C220EE"/>
    <w:rsid w:val="00C222E5"/>
    <w:rsid w:val="00C22711"/>
    <w:rsid w:val="00C22720"/>
    <w:rsid w:val="00C2272C"/>
    <w:rsid w:val="00C22A98"/>
    <w:rsid w:val="00C23611"/>
    <w:rsid w:val="00C23779"/>
    <w:rsid w:val="00C237F0"/>
    <w:rsid w:val="00C2386E"/>
    <w:rsid w:val="00C238C3"/>
    <w:rsid w:val="00C2395A"/>
    <w:rsid w:val="00C23B4C"/>
    <w:rsid w:val="00C23C63"/>
    <w:rsid w:val="00C23D3B"/>
    <w:rsid w:val="00C24494"/>
    <w:rsid w:val="00C24840"/>
    <w:rsid w:val="00C249D1"/>
    <w:rsid w:val="00C24A04"/>
    <w:rsid w:val="00C24E5C"/>
    <w:rsid w:val="00C24ECF"/>
    <w:rsid w:val="00C2509C"/>
    <w:rsid w:val="00C25159"/>
    <w:rsid w:val="00C25200"/>
    <w:rsid w:val="00C2521B"/>
    <w:rsid w:val="00C254B5"/>
    <w:rsid w:val="00C255B0"/>
    <w:rsid w:val="00C25D11"/>
    <w:rsid w:val="00C25E52"/>
    <w:rsid w:val="00C25FF3"/>
    <w:rsid w:val="00C26020"/>
    <w:rsid w:val="00C262DE"/>
    <w:rsid w:val="00C26485"/>
    <w:rsid w:val="00C266AF"/>
    <w:rsid w:val="00C269CB"/>
    <w:rsid w:val="00C26BD9"/>
    <w:rsid w:val="00C26CA2"/>
    <w:rsid w:val="00C26DE8"/>
    <w:rsid w:val="00C26FA9"/>
    <w:rsid w:val="00C27548"/>
    <w:rsid w:val="00C276E4"/>
    <w:rsid w:val="00C277A3"/>
    <w:rsid w:val="00C27871"/>
    <w:rsid w:val="00C279E5"/>
    <w:rsid w:val="00C27A52"/>
    <w:rsid w:val="00C27AEC"/>
    <w:rsid w:val="00C27BBF"/>
    <w:rsid w:val="00C27F12"/>
    <w:rsid w:val="00C3084B"/>
    <w:rsid w:val="00C30EC8"/>
    <w:rsid w:val="00C3160D"/>
    <w:rsid w:val="00C3163F"/>
    <w:rsid w:val="00C3188A"/>
    <w:rsid w:val="00C319BD"/>
    <w:rsid w:val="00C31B66"/>
    <w:rsid w:val="00C31BA4"/>
    <w:rsid w:val="00C31BC8"/>
    <w:rsid w:val="00C31DB6"/>
    <w:rsid w:val="00C3221D"/>
    <w:rsid w:val="00C326A7"/>
    <w:rsid w:val="00C32975"/>
    <w:rsid w:val="00C32D91"/>
    <w:rsid w:val="00C32E80"/>
    <w:rsid w:val="00C32F62"/>
    <w:rsid w:val="00C330F0"/>
    <w:rsid w:val="00C3319F"/>
    <w:rsid w:val="00C33279"/>
    <w:rsid w:val="00C332F0"/>
    <w:rsid w:val="00C3345B"/>
    <w:rsid w:val="00C334E5"/>
    <w:rsid w:val="00C33548"/>
    <w:rsid w:val="00C335AF"/>
    <w:rsid w:val="00C33B38"/>
    <w:rsid w:val="00C33DA9"/>
    <w:rsid w:val="00C33E5C"/>
    <w:rsid w:val="00C3412C"/>
    <w:rsid w:val="00C34135"/>
    <w:rsid w:val="00C345ED"/>
    <w:rsid w:val="00C3460C"/>
    <w:rsid w:val="00C346A8"/>
    <w:rsid w:val="00C346D1"/>
    <w:rsid w:val="00C349D3"/>
    <w:rsid w:val="00C34B33"/>
    <w:rsid w:val="00C350D5"/>
    <w:rsid w:val="00C351D8"/>
    <w:rsid w:val="00C3558E"/>
    <w:rsid w:val="00C356FC"/>
    <w:rsid w:val="00C35CF6"/>
    <w:rsid w:val="00C35E03"/>
    <w:rsid w:val="00C35E10"/>
    <w:rsid w:val="00C35E20"/>
    <w:rsid w:val="00C3625B"/>
    <w:rsid w:val="00C36267"/>
    <w:rsid w:val="00C364DA"/>
    <w:rsid w:val="00C367EA"/>
    <w:rsid w:val="00C36A67"/>
    <w:rsid w:val="00C36B0D"/>
    <w:rsid w:val="00C36E95"/>
    <w:rsid w:val="00C36EA6"/>
    <w:rsid w:val="00C36EE5"/>
    <w:rsid w:val="00C371B0"/>
    <w:rsid w:val="00C37514"/>
    <w:rsid w:val="00C37984"/>
    <w:rsid w:val="00C37D00"/>
    <w:rsid w:val="00C37D5A"/>
    <w:rsid w:val="00C37E88"/>
    <w:rsid w:val="00C37FB3"/>
    <w:rsid w:val="00C40770"/>
    <w:rsid w:val="00C4077A"/>
    <w:rsid w:val="00C40872"/>
    <w:rsid w:val="00C40A27"/>
    <w:rsid w:val="00C40A78"/>
    <w:rsid w:val="00C41171"/>
    <w:rsid w:val="00C4149B"/>
    <w:rsid w:val="00C4157A"/>
    <w:rsid w:val="00C41594"/>
    <w:rsid w:val="00C416E8"/>
    <w:rsid w:val="00C41744"/>
    <w:rsid w:val="00C4184D"/>
    <w:rsid w:val="00C4193E"/>
    <w:rsid w:val="00C41EA7"/>
    <w:rsid w:val="00C41EE0"/>
    <w:rsid w:val="00C42361"/>
    <w:rsid w:val="00C42561"/>
    <w:rsid w:val="00C42906"/>
    <w:rsid w:val="00C42937"/>
    <w:rsid w:val="00C42AB0"/>
    <w:rsid w:val="00C42B55"/>
    <w:rsid w:val="00C42B8E"/>
    <w:rsid w:val="00C432B0"/>
    <w:rsid w:val="00C4351A"/>
    <w:rsid w:val="00C4397B"/>
    <w:rsid w:val="00C439EE"/>
    <w:rsid w:val="00C43A77"/>
    <w:rsid w:val="00C43AD4"/>
    <w:rsid w:val="00C43B3D"/>
    <w:rsid w:val="00C43E33"/>
    <w:rsid w:val="00C43EDA"/>
    <w:rsid w:val="00C44001"/>
    <w:rsid w:val="00C441E2"/>
    <w:rsid w:val="00C44268"/>
    <w:rsid w:val="00C448C6"/>
    <w:rsid w:val="00C44E4D"/>
    <w:rsid w:val="00C44E93"/>
    <w:rsid w:val="00C44FB6"/>
    <w:rsid w:val="00C45057"/>
    <w:rsid w:val="00C4519D"/>
    <w:rsid w:val="00C451D2"/>
    <w:rsid w:val="00C45294"/>
    <w:rsid w:val="00C4529B"/>
    <w:rsid w:val="00C453C0"/>
    <w:rsid w:val="00C45624"/>
    <w:rsid w:val="00C45B68"/>
    <w:rsid w:val="00C45FC6"/>
    <w:rsid w:val="00C463A0"/>
    <w:rsid w:val="00C466DE"/>
    <w:rsid w:val="00C467C0"/>
    <w:rsid w:val="00C46848"/>
    <w:rsid w:val="00C46B2C"/>
    <w:rsid w:val="00C46C4E"/>
    <w:rsid w:val="00C46E49"/>
    <w:rsid w:val="00C47058"/>
    <w:rsid w:val="00C4734B"/>
    <w:rsid w:val="00C4737B"/>
    <w:rsid w:val="00C4742E"/>
    <w:rsid w:val="00C47650"/>
    <w:rsid w:val="00C47715"/>
    <w:rsid w:val="00C47A2F"/>
    <w:rsid w:val="00C47B7F"/>
    <w:rsid w:val="00C47B8B"/>
    <w:rsid w:val="00C47D8A"/>
    <w:rsid w:val="00C47E1C"/>
    <w:rsid w:val="00C50065"/>
    <w:rsid w:val="00C50125"/>
    <w:rsid w:val="00C50284"/>
    <w:rsid w:val="00C50362"/>
    <w:rsid w:val="00C5037A"/>
    <w:rsid w:val="00C5043C"/>
    <w:rsid w:val="00C506CD"/>
    <w:rsid w:val="00C50750"/>
    <w:rsid w:val="00C508B5"/>
    <w:rsid w:val="00C51145"/>
    <w:rsid w:val="00C51349"/>
    <w:rsid w:val="00C5137A"/>
    <w:rsid w:val="00C5150A"/>
    <w:rsid w:val="00C51B38"/>
    <w:rsid w:val="00C51F60"/>
    <w:rsid w:val="00C5202F"/>
    <w:rsid w:val="00C52072"/>
    <w:rsid w:val="00C5235A"/>
    <w:rsid w:val="00C52520"/>
    <w:rsid w:val="00C525E6"/>
    <w:rsid w:val="00C5282A"/>
    <w:rsid w:val="00C52871"/>
    <w:rsid w:val="00C52A14"/>
    <w:rsid w:val="00C52CA8"/>
    <w:rsid w:val="00C52E47"/>
    <w:rsid w:val="00C53127"/>
    <w:rsid w:val="00C53142"/>
    <w:rsid w:val="00C5347D"/>
    <w:rsid w:val="00C534E3"/>
    <w:rsid w:val="00C53628"/>
    <w:rsid w:val="00C536C6"/>
    <w:rsid w:val="00C53864"/>
    <w:rsid w:val="00C5395E"/>
    <w:rsid w:val="00C53C3B"/>
    <w:rsid w:val="00C53C55"/>
    <w:rsid w:val="00C5429D"/>
    <w:rsid w:val="00C5446A"/>
    <w:rsid w:val="00C544E7"/>
    <w:rsid w:val="00C547C1"/>
    <w:rsid w:val="00C54848"/>
    <w:rsid w:val="00C549E1"/>
    <w:rsid w:val="00C54EFE"/>
    <w:rsid w:val="00C55107"/>
    <w:rsid w:val="00C55162"/>
    <w:rsid w:val="00C55163"/>
    <w:rsid w:val="00C553D1"/>
    <w:rsid w:val="00C55573"/>
    <w:rsid w:val="00C5577B"/>
    <w:rsid w:val="00C559E6"/>
    <w:rsid w:val="00C559EF"/>
    <w:rsid w:val="00C55C1C"/>
    <w:rsid w:val="00C55D5C"/>
    <w:rsid w:val="00C55E8A"/>
    <w:rsid w:val="00C55FBC"/>
    <w:rsid w:val="00C55FD0"/>
    <w:rsid w:val="00C55FE1"/>
    <w:rsid w:val="00C56052"/>
    <w:rsid w:val="00C56061"/>
    <w:rsid w:val="00C56339"/>
    <w:rsid w:val="00C56B98"/>
    <w:rsid w:val="00C56DE0"/>
    <w:rsid w:val="00C56E5A"/>
    <w:rsid w:val="00C56F2D"/>
    <w:rsid w:val="00C56FCD"/>
    <w:rsid w:val="00C5700B"/>
    <w:rsid w:val="00C57012"/>
    <w:rsid w:val="00C57076"/>
    <w:rsid w:val="00C570B3"/>
    <w:rsid w:val="00C57158"/>
    <w:rsid w:val="00C57259"/>
    <w:rsid w:val="00C572B3"/>
    <w:rsid w:val="00C573E6"/>
    <w:rsid w:val="00C57618"/>
    <w:rsid w:val="00C576BC"/>
    <w:rsid w:val="00C57A2C"/>
    <w:rsid w:val="00C57E14"/>
    <w:rsid w:val="00C57E35"/>
    <w:rsid w:val="00C57F26"/>
    <w:rsid w:val="00C600C1"/>
    <w:rsid w:val="00C601D4"/>
    <w:rsid w:val="00C602A9"/>
    <w:rsid w:val="00C607AC"/>
    <w:rsid w:val="00C60CD9"/>
    <w:rsid w:val="00C60D91"/>
    <w:rsid w:val="00C60EA1"/>
    <w:rsid w:val="00C613A2"/>
    <w:rsid w:val="00C614F3"/>
    <w:rsid w:val="00C615E3"/>
    <w:rsid w:val="00C6183D"/>
    <w:rsid w:val="00C619FC"/>
    <w:rsid w:val="00C61EFF"/>
    <w:rsid w:val="00C61FCF"/>
    <w:rsid w:val="00C62274"/>
    <w:rsid w:val="00C626F8"/>
    <w:rsid w:val="00C62848"/>
    <w:rsid w:val="00C62865"/>
    <w:rsid w:val="00C6299B"/>
    <w:rsid w:val="00C62C63"/>
    <w:rsid w:val="00C6336E"/>
    <w:rsid w:val="00C63571"/>
    <w:rsid w:val="00C63944"/>
    <w:rsid w:val="00C63954"/>
    <w:rsid w:val="00C63ABF"/>
    <w:rsid w:val="00C63E88"/>
    <w:rsid w:val="00C6466A"/>
    <w:rsid w:val="00C6487D"/>
    <w:rsid w:val="00C64AAC"/>
    <w:rsid w:val="00C64B4C"/>
    <w:rsid w:val="00C64CA4"/>
    <w:rsid w:val="00C64CD0"/>
    <w:rsid w:val="00C64DC4"/>
    <w:rsid w:val="00C64E0C"/>
    <w:rsid w:val="00C64ED2"/>
    <w:rsid w:val="00C64FC8"/>
    <w:rsid w:val="00C6522C"/>
    <w:rsid w:val="00C652E0"/>
    <w:rsid w:val="00C65386"/>
    <w:rsid w:val="00C655E3"/>
    <w:rsid w:val="00C65811"/>
    <w:rsid w:val="00C65C1D"/>
    <w:rsid w:val="00C65CA0"/>
    <w:rsid w:val="00C65E96"/>
    <w:rsid w:val="00C660F5"/>
    <w:rsid w:val="00C661CD"/>
    <w:rsid w:val="00C664B7"/>
    <w:rsid w:val="00C666AC"/>
    <w:rsid w:val="00C6692D"/>
    <w:rsid w:val="00C66942"/>
    <w:rsid w:val="00C66A5D"/>
    <w:rsid w:val="00C66A8B"/>
    <w:rsid w:val="00C66B51"/>
    <w:rsid w:val="00C67269"/>
    <w:rsid w:val="00C6728B"/>
    <w:rsid w:val="00C6737C"/>
    <w:rsid w:val="00C6787F"/>
    <w:rsid w:val="00C678E9"/>
    <w:rsid w:val="00C67A4D"/>
    <w:rsid w:val="00C67B8F"/>
    <w:rsid w:val="00C67CF6"/>
    <w:rsid w:val="00C67D63"/>
    <w:rsid w:val="00C67F6F"/>
    <w:rsid w:val="00C7029A"/>
    <w:rsid w:val="00C7067C"/>
    <w:rsid w:val="00C7085A"/>
    <w:rsid w:val="00C7087F"/>
    <w:rsid w:val="00C70D9C"/>
    <w:rsid w:val="00C70F7B"/>
    <w:rsid w:val="00C710B6"/>
    <w:rsid w:val="00C71119"/>
    <w:rsid w:val="00C7114D"/>
    <w:rsid w:val="00C7129E"/>
    <w:rsid w:val="00C71699"/>
    <w:rsid w:val="00C719F2"/>
    <w:rsid w:val="00C71B4C"/>
    <w:rsid w:val="00C71BC7"/>
    <w:rsid w:val="00C721A1"/>
    <w:rsid w:val="00C72857"/>
    <w:rsid w:val="00C7311D"/>
    <w:rsid w:val="00C732C4"/>
    <w:rsid w:val="00C73543"/>
    <w:rsid w:val="00C73BFB"/>
    <w:rsid w:val="00C73C14"/>
    <w:rsid w:val="00C73FB3"/>
    <w:rsid w:val="00C740EE"/>
    <w:rsid w:val="00C7416A"/>
    <w:rsid w:val="00C74227"/>
    <w:rsid w:val="00C74435"/>
    <w:rsid w:val="00C744F5"/>
    <w:rsid w:val="00C745BB"/>
    <w:rsid w:val="00C748B1"/>
    <w:rsid w:val="00C74B62"/>
    <w:rsid w:val="00C74C9A"/>
    <w:rsid w:val="00C74EA2"/>
    <w:rsid w:val="00C74F4F"/>
    <w:rsid w:val="00C751E1"/>
    <w:rsid w:val="00C752F7"/>
    <w:rsid w:val="00C75ACA"/>
    <w:rsid w:val="00C75CBC"/>
    <w:rsid w:val="00C75D29"/>
    <w:rsid w:val="00C75F5D"/>
    <w:rsid w:val="00C76058"/>
    <w:rsid w:val="00C76401"/>
    <w:rsid w:val="00C7663F"/>
    <w:rsid w:val="00C7696E"/>
    <w:rsid w:val="00C76B8F"/>
    <w:rsid w:val="00C76C5B"/>
    <w:rsid w:val="00C76E0C"/>
    <w:rsid w:val="00C7715A"/>
    <w:rsid w:val="00C77263"/>
    <w:rsid w:val="00C7765F"/>
    <w:rsid w:val="00C777EA"/>
    <w:rsid w:val="00C77963"/>
    <w:rsid w:val="00C7799A"/>
    <w:rsid w:val="00C7799D"/>
    <w:rsid w:val="00C77A46"/>
    <w:rsid w:val="00C77ACC"/>
    <w:rsid w:val="00C77C96"/>
    <w:rsid w:val="00C77CB1"/>
    <w:rsid w:val="00C77F10"/>
    <w:rsid w:val="00C80053"/>
    <w:rsid w:val="00C802F0"/>
    <w:rsid w:val="00C8033A"/>
    <w:rsid w:val="00C80B1F"/>
    <w:rsid w:val="00C815D0"/>
    <w:rsid w:val="00C81B89"/>
    <w:rsid w:val="00C81C79"/>
    <w:rsid w:val="00C81D5F"/>
    <w:rsid w:val="00C81D63"/>
    <w:rsid w:val="00C81DE1"/>
    <w:rsid w:val="00C820A5"/>
    <w:rsid w:val="00C82174"/>
    <w:rsid w:val="00C82547"/>
    <w:rsid w:val="00C8254F"/>
    <w:rsid w:val="00C82579"/>
    <w:rsid w:val="00C826A5"/>
    <w:rsid w:val="00C82811"/>
    <w:rsid w:val="00C8285E"/>
    <w:rsid w:val="00C82AB7"/>
    <w:rsid w:val="00C82E4A"/>
    <w:rsid w:val="00C82F1D"/>
    <w:rsid w:val="00C83544"/>
    <w:rsid w:val="00C83655"/>
    <w:rsid w:val="00C838ED"/>
    <w:rsid w:val="00C83B38"/>
    <w:rsid w:val="00C83E1F"/>
    <w:rsid w:val="00C83E6A"/>
    <w:rsid w:val="00C843E2"/>
    <w:rsid w:val="00C844C0"/>
    <w:rsid w:val="00C8451B"/>
    <w:rsid w:val="00C845DB"/>
    <w:rsid w:val="00C84965"/>
    <w:rsid w:val="00C8496C"/>
    <w:rsid w:val="00C84BBF"/>
    <w:rsid w:val="00C84BF9"/>
    <w:rsid w:val="00C84CF5"/>
    <w:rsid w:val="00C84D0C"/>
    <w:rsid w:val="00C84F04"/>
    <w:rsid w:val="00C84FE0"/>
    <w:rsid w:val="00C85359"/>
    <w:rsid w:val="00C853B2"/>
    <w:rsid w:val="00C854CB"/>
    <w:rsid w:val="00C854F4"/>
    <w:rsid w:val="00C85516"/>
    <w:rsid w:val="00C856B4"/>
    <w:rsid w:val="00C85824"/>
    <w:rsid w:val="00C85D20"/>
    <w:rsid w:val="00C8609C"/>
    <w:rsid w:val="00C860AC"/>
    <w:rsid w:val="00C862E5"/>
    <w:rsid w:val="00C86328"/>
    <w:rsid w:val="00C863B6"/>
    <w:rsid w:val="00C8652C"/>
    <w:rsid w:val="00C86662"/>
    <w:rsid w:val="00C86771"/>
    <w:rsid w:val="00C86804"/>
    <w:rsid w:val="00C868CC"/>
    <w:rsid w:val="00C86FC4"/>
    <w:rsid w:val="00C87023"/>
    <w:rsid w:val="00C8772F"/>
    <w:rsid w:val="00C87E0C"/>
    <w:rsid w:val="00C87F64"/>
    <w:rsid w:val="00C9009D"/>
    <w:rsid w:val="00C90520"/>
    <w:rsid w:val="00C909B5"/>
    <w:rsid w:val="00C90A30"/>
    <w:rsid w:val="00C90B6A"/>
    <w:rsid w:val="00C90C55"/>
    <w:rsid w:val="00C910B8"/>
    <w:rsid w:val="00C9145B"/>
    <w:rsid w:val="00C914CF"/>
    <w:rsid w:val="00C9169D"/>
    <w:rsid w:val="00C918DF"/>
    <w:rsid w:val="00C91927"/>
    <w:rsid w:val="00C9192D"/>
    <w:rsid w:val="00C924B1"/>
    <w:rsid w:val="00C9283A"/>
    <w:rsid w:val="00C929E8"/>
    <w:rsid w:val="00C92C1D"/>
    <w:rsid w:val="00C92C99"/>
    <w:rsid w:val="00C92EE1"/>
    <w:rsid w:val="00C92EE6"/>
    <w:rsid w:val="00C92F29"/>
    <w:rsid w:val="00C92F73"/>
    <w:rsid w:val="00C9322E"/>
    <w:rsid w:val="00C93853"/>
    <w:rsid w:val="00C938B7"/>
    <w:rsid w:val="00C93A49"/>
    <w:rsid w:val="00C93AB6"/>
    <w:rsid w:val="00C93D84"/>
    <w:rsid w:val="00C93EFB"/>
    <w:rsid w:val="00C93F72"/>
    <w:rsid w:val="00C9434F"/>
    <w:rsid w:val="00C944B8"/>
    <w:rsid w:val="00C944F9"/>
    <w:rsid w:val="00C94880"/>
    <w:rsid w:val="00C948C6"/>
    <w:rsid w:val="00C9499C"/>
    <w:rsid w:val="00C949B2"/>
    <w:rsid w:val="00C94B72"/>
    <w:rsid w:val="00C94E1D"/>
    <w:rsid w:val="00C9509E"/>
    <w:rsid w:val="00C951C2"/>
    <w:rsid w:val="00C951D2"/>
    <w:rsid w:val="00C95204"/>
    <w:rsid w:val="00C95900"/>
    <w:rsid w:val="00C95C4A"/>
    <w:rsid w:val="00C95CC5"/>
    <w:rsid w:val="00C95D8C"/>
    <w:rsid w:val="00C95E1E"/>
    <w:rsid w:val="00C95E87"/>
    <w:rsid w:val="00C95E9F"/>
    <w:rsid w:val="00C96080"/>
    <w:rsid w:val="00C966BD"/>
    <w:rsid w:val="00C96733"/>
    <w:rsid w:val="00C96D2A"/>
    <w:rsid w:val="00C96F41"/>
    <w:rsid w:val="00C97231"/>
    <w:rsid w:val="00C9758E"/>
    <w:rsid w:val="00C975D6"/>
    <w:rsid w:val="00C978D3"/>
    <w:rsid w:val="00C97AD2"/>
    <w:rsid w:val="00C97F4C"/>
    <w:rsid w:val="00CA0466"/>
    <w:rsid w:val="00CA09D1"/>
    <w:rsid w:val="00CA09D8"/>
    <w:rsid w:val="00CA0B6C"/>
    <w:rsid w:val="00CA1513"/>
    <w:rsid w:val="00CA1AFB"/>
    <w:rsid w:val="00CA1CFB"/>
    <w:rsid w:val="00CA1EAF"/>
    <w:rsid w:val="00CA2368"/>
    <w:rsid w:val="00CA2503"/>
    <w:rsid w:val="00CA28C0"/>
    <w:rsid w:val="00CA28C8"/>
    <w:rsid w:val="00CA2FD7"/>
    <w:rsid w:val="00CA3205"/>
    <w:rsid w:val="00CA342A"/>
    <w:rsid w:val="00CA36C1"/>
    <w:rsid w:val="00CA3D10"/>
    <w:rsid w:val="00CA41F2"/>
    <w:rsid w:val="00CA43C0"/>
    <w:rsid w:val="00CA4582"/>
    <w:rsid w:val="00CA4638"/>
    <w:rsid w:val="00CA48F2"/>
    <w:rsid w:val="00CA4E64"/>
    <w:rsid w:val="00CA5039"/>
    <w:rsid w:val="00CA5234"/>
    <w:rsid w:val="00CA5398"/>
    <w:rsid w:val="00CA546E"/>
    <w:rsid w:val="00CA55A7"/>
    <w:rsid w:val="00CA584D"/>
    <w:rsid w:val="00CA5AF6"/>
    <w:rsid w:val="00CA62CA"/>
    <w:rsid w:val="00CA6324"/>
    <w:rsid w:val="00CA65A0"/>
    <w:rsid w:val="00CA672F"/>
    <w:rsid w:val="00CA67B0"/>
    <w:rsid w:val="00CA6A54"/>
    <w:rsid w:val="00CA6A6C"/>
    <w:rsid w:val="00CA6A9B"/>
    <w:rsid w:val="00CA6CD4"/>
    <w:rsid w:val="00CA6D16"/>
    <w:rsid w:val="00CA6DCC"/>
    <w:rsid w:val="00CA6F11"/>
    <w:rsid w:val="00CA735E"/>
    <w:rsid w:val="00CA73A1"/>
    <w:rsid w:val="00CA756E"/>
    <w:rsid w:val="00CA7618"/>
    <w:rsid w:val="00CA76C3"/>
    <w:rsid w:val="00CA77A7"/>
    <w:rsid w:val="00CA797A"/>
    <w:rsid w:val="00CB0329"/>
    <w:rsid w:val="00CB03D3"/>
    <w:rsid w:val="00CB03E0"/>
    <w:rsid w:val="00CB03E4"/>
    <w:rsid w:val="00CB0567"/>
    <w:rsid w:val="00CB05D1"/>
    <w:rsid w:val="00CB0818"/>
    <w:rsid w:val="00CB0917"/>
    <w:rsid w:val="00CB095D"/>
    <w:rsid w:val="00CB10C5"/>
    <w:rsid w:val="00CB121A"/>
    <w:rsid w:val="00CB128C"/>
    <w:rsid w:val="00CB13E3"/>
    <w:rsid w:val="00CB14E2"/>
    <w:rsid w:val="00CB16DD"/>
    <w:rsid w:val="00CB17FF"/>
    <w:rsid w:val="00CB1944"/>
    <w:rsid w:val="00CB19E8"/>
    <w:rsid w:val="00CB1BA9"/>
    <w:rsid w:val="00CB1C30"/>
    <w:rsid w:val="00CB1C44"/>
    <w:rsid w:val="00CB1C75"/>
    <w:rsid w:val="00CB1DAE"/>
    <w:rsid w:val="00CB1E21"/>
    <w:rsid w:val="00CB229E"/>
    <w:rsid w:val="00CB2477"/>
    <w:rsid w:val="00CB256C"/>
    <w:rsid w:val="00CB272D"/>
    <w:rsid w:val="00CB27B9"/>
    <w:rsid w:val="00CB2827"/>
    <w:rsid w:val="00CB2953"/>
    <w:rsid w:val="00CB2B50"/>
    <w:rsid w:val="00CB2BF5"/>
    <w:rsid w:val="00CB2C8A"/>
    <w:rsid w:val="00CB2FBC"/>
    <w:rsid w:val="00CB2FCF"/>
    <w:rsid w:val="00CB371F"/>
    <w:rsid w:val="00CB37C1"/>
    <w:rsid w:val="00CB38B7"/>
    <w:rsid w:val="00CB3963"/>
    <w:rsid w:val="00CB39B4"/>
    <w:rsid w:val="00CB3CCC"/>
    <w:rsid w:val="00CB3CE3"/>
    <w:rsid w:val="00CB3DA4"/>
    <w:rsid w:val="00CB40B8"/>
    <w:rsid w:val="00CB41D6"/>
    <w:rsid w:val="00CB423B"/>
    <w:rsid w:val="00CB45CD"/>
    <w:rsid w:val="00CB4791"/>
    <w:rsid w:val="00CB4903"/>
    <w:rsid w:val="00CB4D56"/>
    <w:rsid w:val="00CB4F2E"/>
    <w:rsid w:val="00CB5064"/>
    <w:rsid w:val="00CB524E"/>
    <w:rsid w:val="00CB5394"/>
    <w:rsid w:val="00CB53CC"/>
    <w:rsid w:val="00CB5422"/>
    <w:rsid w:val="00CB5459"/>
    <w:rsid w:val="00CB5612"/>
    <w:rsid w:val="00CB57A4"/>
    <w:rsid w:val="00CB593E"/>
    <w:rsid w:val="00CB5C6A"/>
    <w:rsid w:val="00CB5E4C"/>
    <w:rsid w:val="00CB5E6B"/>
    <w:rsid w:val="00CB6340"/>
    <w:rsid w:val="00CB6802"/>
    <w:rsid w:val="00CB69AC"/>
    <w:rsid w:val="00CB69DA"/>
    <w:rsid w:val="00CB6AA6"/>
    <w:rsid w:val="00CB6AD8"/>
    <w:rsid w:val="00CB6D9F"/>
    <w:rsid w:val="00CB7081"/>
    <w:rsid w:val="00CB7615"/>
    <w:rsid w:val="00CB774D"/>
    <w:rsid w:val="00CB7B77"/>
    <w:rsid w:val="00CB7E2D"/>
    <w:rsid w:val="00CC0268"/>
    <w:rsid w:val="00CC05EB"/>
    <w:rsid w:val="00CC07A3"/>
    <w:rsid w:val="00CC07FF"/>
    <w:rsid w:val="00CC0891"/>
    <w:rsid w:val="00CC0B5E"/>
    <w:rsid w:val="00CC0C8C"/>
    <w:rsid w:val="00CC0F9B"/>
    <w:rsid w:val="00CC1073"/>
    <w:rsid w:val="00CC113D"/>
    <w:rsid w:val="00CC1162"/>
    <w:rsid w:val="00CC1183"/>
    <w:rsid w:val="00CC18FE"/>
    <w:rsid w:val="00CC2117"/>
    <w:rsid w:val="00CC21C3"/>
    <w:rsid w:val="00CC263E"/>
    <w:rsid w:val="00CC2A47"/>
    <w:rsid w:val="00CC2B8B"/>
    <w:rsid w:val="00CC2DFA"/>
    <w:rsid w:val="00CC2E94"/>
    <w:rsid w:val="00CC2FE7"/>
    <w:rsid w:val="00CC3196"/>
    <w:rsid w:val="00CC3320"/>
    <w:rsid w:val="00CC33E5"/>
    <w:rsid w:val="00CC3518"/>
    <w:rsid w:val="00CC3548"/>
    <w:rsid w:val="00CC38A4"/>
    <w:rsid w:val="00CC3943"/>
    <w:rsid w:val="00CC3A12"/>
    <w:rsid w:val="00CC3AC0"/>
    <w:rsid w:val="00CC3D69"/>
    <w:rsid w:val="00CC3D94"/>
    <w:rsid w:val="00CC4091"/>
    <w:rsid w:val="00CC45F6"/>
    <w:rsid w:val="00CC4692"/>
    <w:rsid w:val="00CC47A8"/>
    <w:rsid w:val="00CC47FE"/>
    <w:rsid w:val="00CC4F31"/>
    <w:rsid w:val="00CC54C4"/>
    <w:rsid w:val="00CC5672"/>
    <w:rsid w:val="00CC5AA3"/>
    <w:rsid w:val="00CC5B14"/>
    <w:rsid w:val="00CC5BC5"/>
    <w:rsid w:val="00CC5CD0"/>
    <w:rsid w:val="00CC5E56"/>
    <w:rsid w:val="00CC6174"/>
    <w:rsid w:val="00CC6293"/>
    <w:rsid w:val="00CC6387"/>
    <w:rsid w:val="00CC687B"/>
    <w:rsid w:val="00CC6ACA"/>
    <w:rsid w:val="00CC71C3"/>
    <w:rsid w:val="00CC72C7"/>
    <w:rsid w:val="00CC72D2"/>
    <w:rsid w:val="00CC7354"/>
    <w:rsid w:val="00CC7550"/>
    <w:rsid w:val="00CC7556"/>
    <w:rsid w:val="00CC760D"/>
    <w:rsid w:val="00CC763A"/>
    <w:rsid w:val="00CC77F1"/>
    <w:rsid w:val="00CC782A"/>
    <w:rsid w:val="00CC7949"/>
    <w:rsid w:val="00CC7A2C"/>
    <w:rsid w:val="00CC7BAF"/>
    <w:rsid w:val="00CC7D28"/>
    <w:rsid w:val="00CD020D"/>
    <w:rsid w:val="00CD038A"/>
    <w:rsid w:val="00CD044B"/>
    <w:rsid w:val="00CD0498"/>
    <w:rsid w:val="00CD05C9"/>
    <w:rsid w:val="00CD094B"/>
    <w:rsid w:val="00CD0988"/>
    <w:rsid w:val="00CD0C07"/>
    <w:rsid w:val="00CD1106"/>
    <w:rsid w:val="00CD1175"/>
    <w:rsid w:val="00CD11D1"/>
    <w:rsid w:val="00CD137C"/>
    <w:rsid w:val="00CD15F0"/>
    <w:rsid w:val="00CD1667"/>
    <w:rsid w:val="00CD1A2F"/>
    <w:rsid w:val="00CD1B24"/>
    <w:rsid w:val="00CD1B3F"/>
    <w:rsid w:val="00CD1CFB"/>
    <w:rsid w:val="00CD2076"/>
    <w:rsid w:val="00CD21F0"/>
    <w:rsid w:val="00CD22B7"/>
    <w:rsid w:val="00CD2496"/>
    <w:rsid w:val="00CD25E7"/>
    <w:rsid w:val="00CD2662"/>
    <w:rsid w:val="00CD2AE5"/>
    <w:rsid w:val="00CD2DA1"/>
    <w:rsid w:val="00CD2E28"/>
    <w:rsid w:val="00CD3381"/>
    <w:rsid w:val="00CD33AE"/>
    <w:rsid w:val="00CD33F7"/>
    <w:rsid w:val="00CD345D"/>
    <w:rsid w:val="00CD38CA"/>
    <w:rsid w:val="00CD39E9"/>
    <w:rsid w:val="00CD3D18"/>
    <w:rsid w:val="00CD3F80"/>
    <w:rsid w:val="00CD3FA0"/>
    <w:rsid w:val="00CD4365"/>
    <w:rsid w:val="00CD448E"/>
    <w:rsid w:val="00CD473C"/>
    <w:rsid w:val="00CD4A15"/>
    <w:rsid w:val="00CD4A3E"/>
    <w:rsid w:val="00CD4ADB"/>
    <w:rsid w:val="00CD4E4E"/>
    <w:rsid w:val="00CD4F2E"/>
    <w:rsid w:val="00CD5057"/>
    <w:rsid w:val="00CD511B"/>
    <w:rsid w:val="00CD5649"/>
    <w:rsid w:val="00CD57D9"/>
    <w:rsid w:val="00CD59A3"/>
    <w:rsid w:val="00CD5ADE"/>
    <w:rsid w:val="00CD6420"/>
    <w:rsid w:val="00CD6434"/>
    <w:rsid w:val="00CD659F"/>
    <w:rsid w:val="00CD663D"/>
    <w:rsid w:val="00CD67AD"/>
    <w:rsid w:val="00CD6BED"/>
    <w:rsid w:val="00CD6D0A"/>
    <w:rsid w:val="00CD6EB9"/>
    <w:rsid w:val="00CD6ECB"/>
    <w:rsid w:val="00CD703E"/>
    <w:rsid w:val="00CD7237"/>
    <w:rsid w:val="00CD757D"/>
    <w:rsid w:val="00CD763D"/>
    <w:rsid w:val="00CD77C4"/>
    <w:rsid w:val="00CD787B"/>
    <w:rsid w:val="00CD78CF"/>
    <w:rsid w:val="00CD793F"/>
    <w:rsid w:val="00CD7ACF"/>
    <w:rsid w:val="00CD7C1D"/>
    <w:rsid w:val="00CE0292"/>
    <w:rsid w:val="00CE040F"/>
    <w:rsid w:val="00CE059A"/>
    <w:rsid w:val="00CE06C1"/>
    <w:rsid w:val="00CE0AC8"/>
    <w:rsid w:val="00CE0E26"/>
    <w:rsid w:val="00CE0F5E"/>
    <w:rsid w:val="00CE123C"/>
    <w:rsid w:val="00CE158E"/>
    <w:rsid w:val="00CE1858"/>
    <w:rsid w:val="00CE1AC2"/>
    <w:rsid w:val="00CE1CFC"/>
    <w:rsid w:val="00CE1EDE"/>
    <w:rsid w:val="00CE1F30"/>
    <w:rsid w:val="00CE1F35"/>
    <w:rsid w:val="00CE22A2"/>
    <w:rsid w:val="00CE23C3"/>
    <w:rsid w:val="00CE28E8"/>
    <w:rsid w:val="00CE2B39"/>
    <w:rsid w:val="00CE2B99"/>
    <w:rsid w:val="00CE30E1"/>
    <w:rsid w:val="00CE3105"/>
    <w:rsid w:val="00CE3125"/>
    <w:rsid w:val="00CE319B"/>
    <w:rsid w:val="00CE35B4"/>
    <w:rsid w:val="00CE3633"/>
    <w:rsid w:val="00CE3821"/>
    <w:rsid w:val="00CE38ED"/>
    <w:rsid w:val="00CE3ABB"/>
    <w:rsid w:val="00CE3B6B"/>
    <w:rsid w:val="00CE3B79"/>
    <w:rsid w:val="00CE3D7D"/>
    <w:rsid w:val="00CE407B"/>
    <w:rsid w:val="00CE41DB"/>
    <w:rsid w:val="00CE420D"/>
    <w:rsid w:val="00CE45E7"/>
    <w:rsid w:val="00CE4735"/>
    <w:rsid w:val="00CE4757"/>
    <w:rsid w:val="00CE4798"/>
    <w:rsid w:val="00CE4CB4"/>
    <w:rsid w:val="00CE4D17"/>
    <w:rsid w:val="00CE4D93"/>
    <w:rsid w:val="00CE4E39"/>
    <w:rsid w:val="00CE53B6"/>
    <w:rsid w:val="00CE5441"/>
    <w:rsid w:val="00CE54F8"/>
    <w:rsid w:val="00CE560B"/>
    <w:rsid w:val="00CE5DE4"/>
    <w:rsid w:val="00CE5E67"/>
    <w:rsid w:val="00CE5F46"/>
    <w:rsid w:val="00CE605F"/>
    <w:rsid w:val="00CE6197"/>
    <w:rsid w:val="00CE6281"/>
    <w:rsid w:val="00CE62FF"/>
    <w:rsid w:val="00CE6458"/>
    <w:rsid w:val="00CE653C"/>
    <w:rsid w:val="00CE6561"/>
    <w:rsid w:val="00CE69B7"/>
    <w:rsid w:val="00CE6B7E"/>
    <w:rsid w:val="00CE6DF0"/>
    <w:rsid w:val="00CE6EDB"/>
    <w:rsid w:val="00CE7012"/>
    <w:rsid w:val="00CE70CF"/>
    <w:rsid w:val="00CE71C5"/>
    <w:rsid w:val="00CE739C"/>
    <w:rsid w:val="00CE77C6"/>
    <w:rsid w:val="00CE7831"/>
    <w:rsid w:val="00CE79CF"/>
    <w:rsid w:val="00CE7A00"/>
    <w:rsid w:val="00CE7AD3"/>
    <w:rsid w:val="00CE7C15"/>
    <w:rsid w:val="00CE7F81"/>
    <w:rsid w:val="00CE7F8A"/>
    <w:rsid w:val="00CF01F7"/>
    <w:rsid w:val="00CF03C7"/>
    <w:rsid w:val="00CF068C"/>
    <w:rsid w:val="00CF0908"/>
    <w:rsid w:val="00CF0F2F"/>
    <w:rsid w:val="00CF10C8"/>
    <w:rsid w:val="00CF1603"/>
    <w:rsid w:val="00CF164E"/>
    <w:rsid w:val="00CF17D4"/>
    <w:rsid w:val="00CF1B3F"/>
    <w:rsid w:val="00CF1D54"/>
    <w:rsid w:val="00CF2011"/>
    <w:rsid w:val="00CF211C"/>
    <w:rsid w:val="00CF2177"/>
    <w:rsid w:val="00CF2439"/>
    <w:rsid w:val="00CF24AB"/>
    <w:rsid w:val="00CF2700"/>
    <w:rsid w:val="00CF27E9"/>
    <w:rsid w:val="00CF29A5"/>
    <w:rsid w:val="00CF2A18"/>
    <w:rsid w:val="00CF2B5E"/>
    <w:rsid w:val="00CF2B9F"/>
    <w:rsid w:val="00CF2CD6"/>
    <w:rsid w:val="00CF333D"/>
    <w:rsid w:val="00CF3417"/>
    <w:rsid w:val="00CF3576"/>
    <w:rsid w:val="00CF3A30"/>
    <w:rsid w:val="00CF3C8B"/>
    <w:rsid w:val="00CF3D84"/>
    <w:rsid w:val="00CF3E3E"/>
    <w:rsid w:val="00CF3F0F"/>
    <w:rsid w:val="00CF40B5"/>
    <w:rsid w:val="00CF4208"/>
    <w:rsid w:val="00CF422C"/>
    <w:rsid w:val="00CF445F"/>
    <w:rsid w:val="00CF46EA"/>
    <w:rsid w:val="00CF478D"/>
    <w:rsid w:val="00CF47C0"/>
    <w:rsid w:val="00CF47E8"/>
    <w:rsid w:val="00CF490D"/>
    <w:rsid w:val="00CF4A4B"/>
    <w:rsid w:val="00CF4B58"/>
    <w:rsid w:val="00CF5054"/>
    <w:rsid w:val="00CF5069"/>
    <w:rsid w:val="00CF51AD"/>
    <w:rsid w:val="00CF5642"/>
    <w:rsid w:val="00CF56EF"/>
    <w:rsid w:val="00CF57EF"/>
    <w:rsid w:val="00CF57F1"/>
    <w:rsid w:val="00CF5988"/>
    <w:rsid w:val="00CF5CFC"/>
    <w:rsid w:val="00CF5F7C"/>
    <w:rsid w:val="00CF616D"/>
    <w:rsid w:val="00CF6408"/>
    <w:rsid w:val="00CF6431"/>
    <w:rsid w:val="00CF64A8"/>
    <w:rsid w:val="00CF6541"/>
    <w:rsid w:val="00CF65BA"/>
    <w:rsid w:val="00CF6BFA"/>
    <w:rsid w:val="00CF6F89"/>
    <w:rsid w:val="00CF7006"/>
    <w:rsid w:val="00CF7235"/>
    <w:rsid w:val="00CF7399"/>
    <w:rsid w:val="00CF77A0"/>
    <w:rsid w:val="00D0010C"/>
    <w:rsid w:val="00D003C8"/>
    <w:rsid w:val="00D0086F"/>
    <w:rsid w:val="00D009BA"/>
    <w:rsid w:val="00D00B3A"/>
    <w:rsid w:val="00D01117"/>
    <w:rsid w:val="00D01242"/>
    <w:rsid w:val="00D0130E"/>
    <w:rsid w:val="00D01335"/>
    <w:rsid w:val="00D01370"/>
    <w:rsid w:val="00D0163E"/>
    <w:rsid w:val="00D01F2F"/>
    <w:rsid w:val="00D020B1"/>
    <w:rsid w:val="00D02805"/>
    <w:rsid w:val="00D0284B"/>
    <w:rsid w:val="00D02863"/>
    <w:rsid w:val="00D029B5"/>
    <w:rsid w:val="00D02A9B"/>
    <w:rsid w:val="00D02C93"/>
    <w:rsid w:val="00D02EBA"/>
    <w:rsid w:val="00D02F63"/>
    <w:rsid w:val="00D02F66"/>
    <w:rsid w:val="00D02FE3"/>
    <w:rsid w:val="00D030CD"/>
    <w:rsid w:val="00D03583"/>
    <w:rsid w:val="00D0390F"/>
    <w:rsid w:val="00D03FBC"/>
    <w:rsid w:val="00D04681"/>
    <w:rsid w:val="00D04BA4"/>
    <w:rsid w:val="00D04D65"/>
    <w:rsid w:val="00D04D6A"/>
    <w:rsid w:val="00D05135"/>
    <w:rsid w:val="00D05155"/>
    <w:rsid w:val="00D051E7"/>
    <w:rsid w:val="00D0529D"/>
    <w:rsid w:val="00D052F1"/>
    <w:rsid w:val="00D054F8"/>
    <w:rsid w:val="00D05544"/>
    <w:rsid w:val="00D05735"/>
    <w:rsid w:val="00D057CA"/>
    <w:rsid w:val="00D058C3"/>
    <w:rsid w:val="00D05F4B"/>
    <w:rsid w:val="00D06599"/>
    <w:rsid w:val="00D06732"/>
    <w:rsid w:val="00D069C9"/>
    <w:rsid w:val="00D06D78"/>
    <w:rsid w:val="00D06F58"/>
    <w:rsid w:val="00D06F6E"/>
    <w:rsid w:val="00D073EA"/>
    <w:rsid w:val="00D07DB8"/>
    <w:rsid w:val="00D10267"/>
    <w:rsid w:val="00D1026B"/>
    <w:rsid w:val="00D10371"/>
    <w:rsid w:val="00D10600"/>
    <w:rsid w:val="00D106A6"/>
    <w:rsid w:val="00D10B68"/>
    <w:rsid w:val="00D10C6B"/>
    <w:rsid w:val="00D10D0D"/>
    <w:rsid w:val="00D113E2"/>
    <w:rsid w:val="00D11CCD"/>
    <w:rsid w:val="00D12255"/>
    <w:rsid w:val="00D123BC"/>
    <w:rsid w:val="00D12A3C"/>
    <w:rsid w:val="00D12BF5"/>
    <w:rsid w:val="00D12C72"/>
    <w:rsid w:val="00D12CEF"/>
    <w:rsid w:val="00D1301A"/>
    <w:rsid w:val="00D130AB"/>
    <w:rsid w:val="00D1313F"/>
    <w:rsid w:val="00D13203"/>
    <w:rsid w:val="00D13519"/>
    <w:rsid w:val="00D13549"/>
    <w:rsid w:val="00D135E9"/>
    <w:rsid w:val="00D13719"/>
    <w:rsid w:val="00D13784"/>
    <w:rsid w:val="00D13830"/>
    <w:rsid w:val="00D138E9"/>
    <w:rsid w:val="00D13AC3"/>
    <w:rsid w:val="00D13BEB"/>
    <w:rsid w:val="00D13C98"/>
    <w:rsid w:val="00D13D77"/>
    <w:rsid w:val="00D13DD5"/>
    <w:rsid w:val="00D13FB9"/>
    <w:rsid w:val="00D140E1"/>
    <w:rsid w:val="00D14376"/>
    <w:rsid w:val="00D14846"/>
    <w:rsid w:val="00D1489A"/>
    <w:rsid w:val="00D14D0A"/>
    <w:rsid w:val="00D14D61"/>
    <w:rsid w:val="00D14F18"/>
    <w:rsid w:val="00D14FCC"/>
    <w:rsid w:val="00D151DE"/>
    <w:rsid w:val="00D1524B"/>
    <w:rsid w:val="00D15281"/>
    <w:rsid w:val="00D153E8"/>
    <w:rsid w:val="00D1597B"/>
    <w:rsid w:val="00D15CE6"/>
    <w:rsid w:val="00D15D85"/>
    <w:rsid w:val="00D16137"/>
    <w:rsid w:val="00D16207"/>
    <w:rsid w:val="00D16627"/>
    <w:rsid w:val="00D16D4C"/>
    <w:rsid w:val="00D16F09"/>
    <w:rsid w:val="00D171FE"/>
    <w:rsid w:val="00D1728B"/>
    <w:rsid w:val="00D172BC"/>
    <w:rsid w:val="00D173D9"/>
    <w:rsid w:val="00D1760E"/>
    <w:rsid w:val="00D17634"/>
    <w:rsid w:val="00D178C5"/>
    <w:rsid w:val="00D1794D"/>
    <w:rsid w:val="00D179F0"/>
    <w:rsid w:val="00D17B8C"/>
    <w:rsid w:val="00D17FA0"/>
    <w:rsid w:val="00D17FF9"/>
    <w:rsid w:val="00D200B7"/>
    <w:rsid w:val="00D2017B"/>
    <w:rsid w:val="00D20376"/>
    <w:rsid w:val="00D206EA"/>
    <w:rsid w:val="00D2088A"/>
    <w:rsid w:val="00D208B7"/>
    <w:rsid w:val="00D209CC"/>
    <w:rsid w:val="00D20ADD"/>
    <w:rsid w:val="00D20AE4"/>
    <w:rsid w:val="00D20AEC"/>
    <w:rsid w:val="00D20C1B"/>
    <w:rsid w:val="00D20D3E"/>
    <w:rsid w:val="00D20E88"/>
    <w:rsid w:val="00D2114B"/>
    <w:rsid w:val="00D2117B"/>
    <w:rsid w:val="00D21283"/>
    <w:rsid w:val="00D2143A"/>
    <w:rsid w:val="00D218C5"/>
    <w:rsid w:val="00D21B51"/>
    <w:rsid w:val="00D21E10"/>
    <w:rsid w:val="00D21F73"/>
    <w:rsid w:val="00D220D9"/>
    <w:rsid w:val="00D22386"/>
    <w:rsid w:val="00D2253B"/>
    <w:rsid w:val="00D22612"/>
    <w:rsid w:val="00D2261B"/>
    <w:rsid w:val="00D22853"/>
    <w:rsid w:val="00D22BEC"/>
    <w:rsid w:val="00D22CF9"/>
    <w:rsid w:val="00D22D2A"/>
    <w:rsid w:val="00D2357A"/>
    <w:rsid w:val="00D235F1"/>
    <w:rsid w:val="00D2364B"/>
    <w:rsid w:val="00D23A5B"/>
    <w:rsid w:val="00D23C70"/>
    <w:rsid w:val="00D23D58"/>
    <w:rsid w:val="00D23DC2"/>
    <w:rsid w:val="00D23F1A"/>
    <w:rsid w:val="00D23F93"/>
    <w:rsid w:val="00D23FA0"/>
    <w:rsid w:val="00D24578"/>
    <w:rsid w:val="00D24990"/>
    <w:rsid w:val="00D24B08"/>
    <w:rsid w:val="00D2504B"/>
    <w:rsid w:val="00D251FC"/>
    <w:rsid w:val="00D2527D"/>
    <w:rsid w:val="00D2536D"/>
    <w:rsid w:val="00D25742"/>
    <w:rsid w:val="00D2576F"/>
    <w:rsid w:val="00D25D4D"/>
    <w:rsid w:val="00D26329"/>
    <w:rsid w:val="00D263F4"/>
    <w:rsid w:val="00D268AA"/>
    <w:rsid w:val="00D2695A"/>
    <w:rsid w:val="00D26BAE"/>
    <w:rsid w:val="00D26BF8"/>
    <w:rsid w:val="00D26CB5"/>
    <w:rsid w:val="00D26F36"/>
    <w:rsid w:val="00D26F93"/>
    <w:rsid w:val="00D270CD"/>
    <w:rsid w:val="00D272A3"/>
    <w:rsid w:val="00D27312"/>
    <w:rsid w:val="00D273A2"/>
    <w:rsid w:val="00D273AF"/>
    <w:rsid w:val="00D275CD"/>
    <w:rsid w:val="00D27961"/>
    <w:rsid w:val="00D27C02"/>
    <w:rsid w:val="00D27C20"/>
    <w:rsid w:val="00D27CC0"/>
    <w:rsid w:val="00D27CCE"/>
    <w:rsid w:val="00D27F58"/>
    <w:rsid w:val="00D3005F"/>
    <w:rsid w:val="00D30158"/>
    <w:rsid w:val="00D30181"/>
    <w:rsid w:val="00D303B0"/>
    <w:rsid w:val="00D3062F"/>
    <w:rsid w:val="00D3072E"/>
    <w:rsid w:val="00D3091F"/>
    <w:rsid w:val="00D30B86"/>
    <w:rsid w:val="00D30E60"/>
    <w:rsid w:val="00D30EF1"/>
    <w:rsid w:val="00D31101"/>
    <w:rsid w:val="00D317D4"/>
    <w:rsid w:val="00D3180C"/>
    <w:rsid w:val="00D31904"/>
    <w:rsid w:val="00D31A4E"/>
    <w:rsid w:val="00D31CAF"/>
    <w:rsid w:val="00D31E48"/>
    <w:rsid w:val="00D32148"/>
    <w:rsid w:val="00D32576"/>
    <w:rsid w:val="00D3271D"/>
    <w:rsid w:val="00D32984"/>
    <w:rsid w:val="00D329D3"/>
    <w:rsid w:val="00D32C06"/>
    <w:rsid w:val="00D32CB9"/>
    <w:rsid w:val="00D33347"/>
    <w:rsid w:val="00D334F5"/>
    <w:rsid w:val="00D33A1E"/>
    <w:rsid w:val="00D33B83"/>
    <w:rsid w:val="00D33E65"/>
    <w:rsid w:val="00D33F5F"/>
    <w:rsid w:val="00D342AC"/>
    <w:rsid w:val="00D34767"/>
    <w:rsid w:val="00D34D5F"/>
    <w:rsid w:val="00D34FBA"/>
    <w:rsid w:val="00D34FCC"/>
    <w:rsid w:val="00D35017"/>
    <w:rsid w:val="00D3508F"/>
    <w:rsid w:val="00D350B8"/>
    <w:rsid w:val="00D35183"/>
    <w:rsid w:val="00D3531D"/>
    <w:rsid w:val="00D35E42"/>
    <w:rsid w:val="00D35EE2"/>
    <w:rsid w:val="00D35EF5"/>
    <w:rsid w:val="00D3600D"/>
    <w:rsid w:val="00D361BA"/>
    <w:rsid w:val="00D364DA"/>
    <w:rsid w:val="00D36661"/>
    <w:rsid w:val="00D367D6"/>
    <w:rsid w:val="00D36818"/>
    <w:rsid w:val="00D368CF"/>
    <w:rsid w:val="00D36B63"/>
    <w:rsid w:val="00D36CF6"/>
    <w:rsid w:val="00D36FE9"/>
    <w:rsid w:val="00D3746D"/>
    <w:rsid w:val="00D378DB"/>
    <w:rsid w:val="00D37DEB"/>
    <w:rsid w:val="00D37F81"/>
    <w:rsid w:val="00D400A1"/>
    <w:rsid w:val="00D40179"/>
    <w:rsid w:val="00D4045C"/>
    <w:rsid w:val="00D40492"/>
    <w:rsid w:val="00D405E8"/>
    <w:rsid w:val="00D4079F"/>
    <w:rsid w:val="00D4097A"/>
    <w:rsid w:val="00D40B42"/>
    <w:rsid w:val="00D40CF1"/>
    <w:rsid w:val="00D40F62"/>
    <w:rsid w:val="00D40FE0"/>
    <w:rsid w:val="00D4171D"/>
    <w:rsid w:val="00D417A4"/>
    <w:rsid w:val="00D41B9E"/>
    <w:rsid w:val="00D41D3D"/>
    <w:rsid w:val="00D41E0E"/>
    <w:rsid w:val="00D4253B"/>
    <w:rsid w:val="00D42749"/>
    <w:rsid w:val="00D42903"/>
    <w:rsid w:val="00D4329C"/>
    <w:rsid w:val="00D432DF"/>
    <w:rsid w:val="00D432E9"/>
    <w:rsid w:val="00D4333F"/>
    <w:rsid w:val="00D437AE"/>
    <w:rsid w:val="00D43830"/>
    <w:rsid w:val="00D43879"/>
    <w:rsid w:val="00D43A17"/>
    <w:rsid w:val="00D43AA2"/>
    <w:rsid w:val="00D43D49"/>
    <w:rsid w:val="00D43F22"/>
    <w:rsid w:val="00D4433C"/>
    <w:rsid w:val="00D443E8"/>
    <w:rsid w:val="00D44AC8"/>
    <w:rsid w:val="00D44AF9"/>
    <w:rsid w:val="00D44C6F"/>
    <w:rsid w:val="00D455B0"/>
    <w:rsid w:val="00D45832"/>
    <w:rsid w:val="00D45917"/>
    <w:rsid w:val="00D45A3A"/>
    <w:rsid w:val="00D45AC5"/>
    <w:rsid w:val="00D45B46"/>
    <w:rsid w:val="00D45DA0"/>
    <w:rsid w:val="00D45ED8"/>
    <w:rsid w:val="00D4620B"/>
    <w:rsid w:val="00D46532"/>
    <w:rsid w:val="00D46565"/>
    <w:rsid w:val="00D46582"/>
    <w:rsid w:val="00D46599"/>
    <w:rsid w:val="00D46643"/>
    <w:rsid w:val="00D466D4"/>
    <w:rsid w:val="00D4696D"/>
    <w:rsid w:val="00D46A73"/>
    <w:rsid w:val="00D46C70"/>
    <w:rsid w:val="00D46DBD"/>
    <w:rsid w:val="00D47320"/>
    <w:rsid w:val="00D476B5"/>
    <w:rsid w:val="00D47848"/>
    <w:rsid w:val="00D478F3"/>
    <w:rsid w:val="00D50078"/>
    <w:rsid w:val="00D503EC"/>
    <w:rsid w:val="00D508D6"/>
    <w:rsid w:val="00D515CB"/>
    <w:rsid w:val="00D51A12"/>
    <w:rsid w:val="00D51F6C"/>
    <w:rsid w:val="00D521B6"/>
    <w:rsid w:val="00D524C3"/>
    <w:rsid w:val="00D5268D"/>
    <w:rsid w:val="00D526A0"/>
    <w:rsid w:val="00D5271A"/>
    <w:rsid w:val="00D528B8"/>
    <w:rsid w:val="00D52A34"/>
    <w:rsid w:val="00D52E63"/>
    <w:rsid w:val="00D53182"/>
    <w:rsid w:val="00D5335B"/>
    <w:rsid w:val="00D535BB"/>
    <w:rsid w:val="00D53781"/>
    <w:rsid w:val="00D538BD"/>
    <w:rsid w:val="00D53AD1"/>
    <w:rsid w:val="00D53AF2"/>
    <w:rsid w:val="00D53E75"/>
    <w:rsid w:val="00D5431D"/>
    <w:rsid w:val="00D54548"/>
    <w:rsid w:val="00D548A8"/>
    <w:rsid w:val="00D54918"/>
    <w:rsid w:val="00D549DF"/>
    <w:rsid w:val="00D54AAE"/>
    <w:rsid w:val="00D54AB8"/>
    <w:rsid w:val="00D54CA7"/>
    <w:rsid w:val="00D54D46"/>
    <w:rsid w:val="00D54DDC"/>
    <w:rsid w:val="00D554A1"/>
    <w:rsid w:val="00D554D9"/>
    <w:rsid w:val="00D55726"/>
    <w:rsid w:val="00D557AE"/>
    <w:rsid w:val="00D55840"/>
    <w:rsid w:val="00D55B00"/>
    <w:rsid w:val="00D55B1C"/>
    <w:rsid w:val="00D5685C"/>
    <w:rsid w:val="00D56A20"/>
    <w:rsid w:val="00D56BA8"/>
    <w:rsid w:val="00D56BF4"/>
    <w:rsid w:val="00D56CDE"/>
    <w:rsid w:val="00D56D1D"/>
    <w:rsid w:val="00D571B1"/>
    <w:rsid w:val="00D57471"/>
    <w:rsid w:val="00D57699"/>
    <w:rsid w:val="00D57770"/>
    <w:rsid w:val="00D5779C"/>
    <w:rsid w:val="00D579A4"/>
    <w:rsid w:val="00D57C0A"/>
    <w:rsid w:val="00D57F62"/>
    <w:rsid w:val="00D600A6"/>
    <w:rsid w:val="00D60320"/>
    <w:rsid w:val="00D60352"/>
    <w:rsid w:val="00D6043F"/>
    <w:rsid w:val="00D60855"/>
    <w:rsid w:val="00D60958"/>
    <w:rsid w:val="00D609C4"/>
    <w:rsid w:val="00D60D25"/>
    <w:rsid w:val="00D60DA1"/>
    <w:rsid w:val="00D60FBA"/>
    <w:rsid w:val="00D60FEB"/>
    <w:rsid w:val="00D610A5"/>
    <w:rsid w:val="00D610CD"/>
    <w:rsid w:val="00D6140D"/>
    <w:rsid w:val="00D61563"/>
    <w:rsid w:val="00D61639"/>
    <w:rsid w:val="00D61744"/>
    <w:rsid w:val="00D61BB1"/>
    <w:rsid w:val="00D61C3A"/>
    <w:rsid w:val="00D62005"/>
    <w:rsid w:val="00D620C8"/>
    <w:rsid w:val="00D621FD"/>
    <w:rsid w:val="00D626BF"/>
    <w:rsid w:val="00D62801"/>
    <w:rsid w:val="00D62940"/>
    <w:rsid w:val="00D62953"/>
    <w:rsid w:val="00D6297C"/>
    <w:rsid w:val="00D629BF"/>
    <w:rsid w:val="00D62A76"/>
    <w:rsid w:val="00D62B68"/>
    <w:rsid w:val="00D62E84"/>
    <w:rsid w:val="00D62F26"/>
    <w:rsid w:val="00D63663"/>
    <w:rsid w:val="00D63A12"/>
    <w:rsid w:val="00D63CC1"/>
    <w:rsid w:val="00D63F24"/>
    <w:rsid w:val="00D6407D"/>
    <w:rsid w:val="00D640B0"/>
    <w:rsid w:val="00D64317"/>
    <w:rsid w:val="00D643C2"/>
    <w:rsid w:val="00D64504"/>
    <w:rsid w:val="00D6469A"/>
    <w:rsid w:val="00D647A8"/>
    <w:rsid w:val="00D64F5D"/>
    <w:rsid w:val="00D64F90"/>
    <w:rsid w:val="00D64F94"/>
    <w:rsid w:val="00D651C6"/>
    <w:rsid w:val="00D65204"/>
    <w:rsid w:val="00D6520D"/>
    <w:rsid w:val="00D65213"/>
    <w:rsid w:val="00D653B4"/>
    <w:rsid w:val="00D65AD0"/>
    <w:rsid w:val="00D65BDE"/>
    <w:rsid w:val="00D65C63"/>
    <w:rsid w:val="00D65D4F"/>
    <w:rsid w:val="00D65DE1"/>
    <w:rsid w:val="00D66057"/>
    <w:rsid w:val="00D660DA"/>
    <w:rsid w:val="00D661BA"/>
    <w:rsid w:val="00D66304"/>
    <w:rsid w:val="00D66308"/>
    <w:rsid w:val="00D66527"/>
    <w:rsid w:val="00D6664D"/>
    <w:rsid w:val="00D6674D"/>
    <w:rsid w:val="00D667C6"/>
    <w:rsid w:val="00D66980"/>
    <w:rsid w:val="00D66A3D"/>
    <w:rsid w:val="00D66A49"/>
    <w:rsid w:val="00D66C89"/>
    <w:rsid w:val="00D66DA5"/>
    <w:rsid w:val="00D66F40"/>
    <w:rsid w:val="00D672FC"/>
    <w:rsid w:val="00D67583"/>
    <w:rsid w:val="00D67A37"/>
    <w:rsid w:val="00D67BC8"/>
    <w:rsid w:val="00D67E75"/>
    <w:rsid w:val="00D67EEA"/>
    <w:rsid w:val="00D7019A"/>
    <w:rsid w:val="00D7047E"/>
    <w:rsid w:val="00D704A5"/>
    <w:rsid w:val="00D70549"/>
    <w:rsid w:val="00D7058A"/>
    <w:rsid w:val="00D70642"/>
    <w:rsid w:val="00D7085E"/>
    <w:rsid w:val="00D70B15"/>
    <w:rsid w:val="00D70BEF"/>
    <w:rsid w:val="00D70D78"/>
    <w:rsid w:val="00D70D7A"/>
    <w:rsid w:val="00D70E54"/>
    <w:rsid w:val="00D70F4F"/>
    <w:rsid w:val="00D70F6D"/>
    <w:rsid w:val="00D70F9A"/>
    <w:rsid w:val="00D70FF8"/>
    <w:rsid w:val="00D71249"/>
    <w:rsid w:val="00D7136F"/>
    <w:rsid w:val="00D7196F"/>
    <w:rsid w:val="00D71980"/>
    <w:rsid w:val="00D71E71"/>
    <w:rsid w:val="00D71ED7"/>
    <w:rsid w:val="00D720D4"/>
    <w:rsid w:val="00D72720"/>
    <w:rsid w:val="00D72DF6"/>
    <w:rsid w:val="00D72F17"/>
    <w:rsid w:val="00D7303D"/>
    <w:rsid w:val="00D730AC"/>
    <w:rsid w:val="00D7310B"/>
    <w:rsid w:val="00D7312F"/>
    <w:rsid w:val="00D7323B"/>
    <w:rsid w:val="00D736A9"/>
    <w:rsid w:val="00D73B7D"/>
    <w:rsid w:val="00D73E6B"/>
    <w:rsid w:val="00D73ECE"/>
    <w:rsid w:val="00D73F79"/>
    <w:rsid w:val="00D73FFF"/>
    <w:rsid w:val="00D744BD"/>
    <w:rsid w:val="00D7478D"/>
    <w:rsid w:val="00D748D1"/>
    <w:rsid w:val="00D74972"/>
    <w:rsid w:val="00D74A79"/>
    <w:rsid w:val="00D750A8"/>
    <w:rsid w:val="00D75373"/>
    <w:rsid w:val="00D75420"/>
    <w:rsid w:val="00D755ED"/>
    <w:rsid w:val="00D75651"/>
    <w:rsid w:val="00D7594A"/>
    <w:rsid w:val="00D75A2D"/>
    <w:rsid w:val="00D75F10"/>
    <w:rsid w:val="00D75F7C"/>
    <w:rsid w:val="00D760BA"/>
    <w:rsid w:val="00D761C3"/>
    <w:rsid w:val="00D763BA"/>
    <w:rsid w:val="00D76478"/>
    <w:rsid w:val="00D76627"/>
    <w:rsid w:val="00D766BC"/>
    <w:rsid w:val="00D7698A"/>
    <w:rsid w:val="00D76C61"/>
    <w:rsid w:val="00D76D79"/>
    <w:rsid w:val="00D77084"/>
    <w:rsid w:val="00D77139"/>
    <w:rsid w:val="00D77285"/>
    <w:rsid w:val="00D77289"/>
    <w:rsid w:val="00D772D5"/>
    <w:rsid w:val="00D77417"/>
    <w:rsid w:val="00D77433"/>
    <w:rsid w:val="00D77742"/>
    <w:rsid w:val="00D77C9F"/>
    <w:rsid w:val="00D77D34"/>
    <w:rsid w:val="00D80182"/>
    <w:rsid w:val="00D80226"/>
    <w:rsid w:val="00D802B3"/>
    <w:rsid w:val="00D8064E"/>
    <w:rsid w:val="00D806C2"/>
    <w:rsid w:val="00D80B01"/>
    <w:rsid w:val="00D80CF9"/>
    <w:rsid w:val="00D80DE8"/>
    <w:rsid w:val="00D80E3D"/>
    <w:rsid w:val="00D80FED"/>
    <w:rsid w:val="00D813AE"/>
    <w:rsid w:val="00D8152F"/>
    <w:rsid w:val="00D815FC"/>
    <w:rsid w:val="00D81B37"/>
    <w:rsid w:val="00D81BB2"/>
    <w:rsid w:val="00D81BC6"/>
    <w:rsid w:val="00D81E90"/>
    <w:rsid w:val="00D81F3C"/>
    <w:rsid w:val="00D820BD"/>
    <w:rsid w:val="00D82276"/>
    <w:rsid w:val="00D8242F"/>
    <w:rsid w:val="00D82499"/>
    <w:rsid w:val="00D825C5"/>
    <w:rsid w:val="00D826C0"/>
    <w:rsid w:val="00D8275C"/>
    <w:rsid w:val="00D8296A"/>
    <w:rsid w:val="00D829D5"/>
    <w:rsid w:val="00D82E49"/>
    <w:rsid w:val="00D835A0"/>
    <w:rsid w:val="00D8366B"/>
    <w:rsid w:val="00D83AD0"/>
    <w:rsid w:val="00D84151"/>
    <w:rsid w:val="00D8451C"/>
    <w:rsid w:val="00D846F3"/>
    <w:rsid w:val="00D84977"/>
    <w:rsid w:val="00D84EA9"/>
    <w:rsid w:val="00D8505C"/>
    <w:rsid w:val="00D85403"/>
    <w:rsid w:val="00D8560E"/>
    <w:rsid w:val="00D85812"/>
    <w:rsid w:val="00D858D6"/>
    <w:rsid w:val="00D8590B"/>
    <w:rsid w:val="00D85931"/>
    <w:rsid w:val="00D85F05"/>
    <w:rsid w:val="00D8691C"/>
    <w:rsid w:val="00D86A37"/>
    <w:rsid w:val="00D86C3F"/>
    <w:rsid w:val="00D875E0"/>
    <w:rsid w:val="00D87935"/>
    <w:rsid w:val="00D8796F"/>
    <w:rsid w:val="00D87BFE"/>
    <w:rsid w:val="00D87D27"/>
    <w:rsid w:val="00D87D8C"/>
    <w:rsid w:val="00D87F8B"/>
    <w:rsid w:val="00D90468"/>
    <w:rsid w:val="00D90590"/>
    <w:rsid w:val="00D906BE"/>
    <w:rsid w:val="00D9082B"/>
    <w:rsid w:val="00D9088D"/>
    <w:rsid w:val="00D909B9"/>
    <w:rsid w:val="00D90CA3"/>
    <w:rsid w:val="00D90E97"/>
    <w:rsid w:val="00D90F4A"/>
    <w:rsid w:val="00D910B4"/>
    <w:rsid w:val="00D910E3"/>
    <w:rsid w:val="00D913E9"/>
    <w:rsid w:val="00D9149E"/>
    <w:rsid w:val="00D9154D"/>
    <w:rsid w:val="00D91550"/>
    <w:rsid w:val="00D91596"/>
    <w:rsid w:val="00D915EA"/>
    <w:rsid w:val="00D916D4"/>
    <w:rsid w:val="00D91880"/>
    <w:rsid w:val="00D91C07"/>
    <w:rsid w:val="00D91CC1"/>
    <w:rsid w:val="00D91DA8"/>
    <w:rsid w:val="00D92091"/>
    <w:rsid w:val="00D92375"/>
    <w:rsid w:val="00D92447"/>
    <w:rsid w:val="00D925E2"/>
    <w:rsid w:val="00D9270A"/>
    <w:rsid w:val="00D927C7"/>
    <w:rsid w:val="00D929E7"/>
    <w:rsid w:val="00D92A02"/>
    <w:rsid w:val="00D92A81"/>
    <w:rsid w:val="00D92AC6"/>
    <w:rsid w:val="00D92C1F"/>
    <w:rsid w:val="00D92FC2"/>
    <w:rsid w:val="00D9301E"/>
    <w:rsid w:val="00D93442"/>
    <w:rsid w:val="00D93444"/>
    <w:rsid w:val="00D9362E"/>
    <w:rsid w:val="00D9369A"/>
    <w:rsid w:val="00D9374D"/>
    <w:rsid w:val="00D93A93"/>
    <w:rsid w:val="00D93F15"/>
    <w:rsid w:val="00D93FCD"/>
    <w:rsid w:val="00D94361"/>
    <w:rsid w:val="00D944B4"/>
    <w:rsid w:val="00D94ADE"/>
    <w:rsid w:val="00D94CA8"/>
    <w:rsid w:val="00D94F27"/>
    <w:rsid w:val="00D94F58"/>
    <w:rsid w:val="00D94FD1"/>
    <w:rsid w:val="00D9500B"/>
    <w:rsid w:val="00D9518D"/>
    <w:rsid w:val="00D95281"/>
    <w:rsid w:val="00D9549E"/>
    <w:rsid w:val="00D95549"/>
    <w:rsid w:val="00D95599"/>
    <w:rsid w:val="00D95611"/>
    <w:rsid w:val="00D95727"/>
    <w:rsid w:val="00D95B83"/>
    <w:rsid w:val="00D95EB6"/>
    <w:rsid w:val="00D96299"/>
    <w:rsid w:val="00D962A9"/>
    <w:rsid w:val="00D96778"/>
    <w:rsid w:val="00D967D2"/>
    <w:rsid w:val="00D96B72"/>
    <w:rsid w:val="00D9705B"/>
    <w:rsid w:val="00D97213"/>
    <w:rsid w:val="00D9744D"/>
    <w:rsid w:val="00D979CC"/>
    <w:rsid w:val="00D97AF8"/>
    <w:rsid w:val="00D97F3C"/>
    <w:rsid w:val="00DA0539"/>
    <w:rsid w:val="00DA0651"/>
    <w:rsid w:val="00DA0733"/>
    <w:rsid w:val="00DA0E7C"/>
    <w:rsid w:val="00DA0F8A"/>
    <w:rsid w:val="00DA11E9"/>
    <w:rsid w:val="00DA1374"/>
    <w:rsid w:val="00DA157E"/>
    <w:rsid w:val="00DA15DC"/>
    <w:rsid w:val="00DA16E5"/>
    <w:rsid w:val="00DA1D7D"/>
    <w:rsid w:val="00DA21CA"/>
    <w:rsid w:val="00DA2DA9"/>
    <w:rsid w:val="00DA3065"/>
    <w:rsid w:val="00DA31B6"/>
    <w:rsid w:val="00DA3202"/>
    <w:rsid w:val="00DA3AB9"/>
    <w:rsid w:val="00DA3D96"/>
    <w:rsid w:val="00DA4133"/>
    <w:rsid w:val="00DA4232"/>
    <w:rsid w:val="00DA45AC"/>
    <w:rsid w:val="00DA4749"/>
    <w:rsid w:val="00DA48AA"/>
    <w:rsid w:val="00DA48B8"/>
    <w:rsid w:val="00DA5043"/>
    <w:rsid w:val="00DA5082"/>
    <w:rsid w:val="00DA53EA"/>
    <w:rsid w:val="00DA5B22"/>
    <w:rsid w:val="00DA5C82"/>
    <w:rsid w:val="00DA6011"/>
    <w:rsid w:val="00DA61DA"/>
    <w:rsid w:val="00DA62B6"/>
    <w:rsid w:val="00DA669E"/>
    <w:rsid w:val="00DA6BDE"/>
    <w:rsid w:val="00DA6C59"/>
    <w:rsid w:val="00DA6DDC"/>
    <w:rsid w:val="00DA6E03"/>
    <w:rsid w:val="00DA783A"/>
    <w:rsid w:val="00DA7867"/>
    <w:rsid w:val="00DA78A0"/>
    <w:rsid w:val="00DA796E"/>
    <w:rsid w:val="00DA7A8F"/>
    <w:rsid w:val="00DB0011"/>
    <w:rsid w:val="00DB03D0"/>
    <w:rsid w:val="00DB0924"/>
    <w:rsid w:val="00DB0A04"/>
    <w:rsid w:val="00DB0E69"/>
    <w:rsid w:val="00DB0F61"/>
    <w:rsid w:val="00DB102C"/>
    <w:rsid w:val="00DB10CD"/>
    <w:rsid w:val="00DB1130"/>
    <w:rsid w:val="00DB12C6"/>
    <w:rsid w:val="00DB153C"/>
    <w:rsid w:val="00DB16BF"/>
    <w:rsid w:val="00DB1A72"/>
    <w:rsid w:val="00DB1C92"/>
    <w:rsid w:val="00DB1CC4"/>
    <w:rsid w:val="00DB1DAD"/>
    <w:rsid w:val="00DB1DAF"/>
    <w:rsid w:val="00DB1E98"/>
    <w:rsid w:val="00DB1ED1"/>
    <w:rsid w:val="00DB1F1F"/>
    <w:rsid w:val="00DB2239"/>
    <w:rsid w:val="00DB2D46"/>
    <w:rsid w:val="00DB2DE3"/>
    <w:rsid w:val="00DB2F9C"/>
    <w:rsid w:val="00DB34A5"/>
    <w:rsid w:val="00DB353F"/>
    <w:rsid w:val="00DB35F8"/>
    <w:rsid w:val="00DB36F6"/>
    <w:rsid w:val="00DB3755"/>
    <w:rsid w:val="00DB3A5C"/>
    <w:rsid w:val="00DB3B61"/>
    <w:rsid w:val="00DB3FEC"/>
    <w:rsid w:val="00DB4012"/>
    <w:rsid w:val="00DB4405"/>
    <w:rsid w:val="00DB46B8"/>
    <w:rsid w:val="00DB4A02"/>
    <w:rsid w:val="00DB4B6F"/>
    <w:rsid w:val="00DB4D48"/>
    <w:rsid w:val="00DB4D55"/>
    <w:rsid w:val="00DB4DB2"/>
    <w:rsid w:val="00DB4F13"/>
    <w:rsid w:val="00DB4F35"/>
    <w:rsid w:val="00DB4FDC"/>
    <w:rsid w:val="00DB5287"/>
    <w:rsid w:val="00DB54C2"/>
    <w:rsid w:val="00DB5594"/>
    <w:rsid w:val="00DB559A"/>
    <w:rsid w:val="00DB579B"/>
    <w:rsid w:val="00DB58E6"/>
    <w:rsid w:val="00DB5970"/>
    <w:rsid w:val="00DB59D7"/>
    <w:rsid w:val="00DB5B34"/>
    <w:rsid w:val="00DB5C1E"/>
    <w:rsid w:val="00DB5DD9"/>
    <w:rsid w:val="00DB5E9A"/>
    <w:rsid w:val="00DB5F55"/>
    <w:rsid w:val="00DB5FD3"/>
    <w:rsid w:val="00DB607B"/>
    <w:rsid w:val="00DB611E"/>
    <w:rsid w:val="00DB61D0"/>
    <w:rsid w:val="00DB620E"/>
    <w:rsid w:val="00DB62D4"/>
    <w:rsid w:val="00DB638A"/>
    <w:rsid w:val="00DB6537"/>
    <w:rsid w:val="00DB67DE"/>
    <w:rsid w:val="00DB6BCA"/>
    <w:rsid w:val="00DB6C52"/>
    <w:rsid w:val="00DB6CF5"/>
    <w:rsid w:val="00DB70FE"/>
    <w:rsid w:val="00DB7166"/>
    <w:rsid w:val="00DB7258"/>
    <w:rsid w:val="00DB72E6"/>
    <w:rsid w:val="00DB7349"/>
    <w:rsid w:val="00DB7C5F"/>
    <w:rsid w:val="00DB7D69"/>
    <w:rsid w:val="00DC004D"/>
    <w:rsid w:val="00DC0103"/>
    <w:rsid w:val="00DC0318"/>
    <w:rsid w:val="00DC0387"/>
    <w:rsid w:val="00DC03F5"/>
    <w:rsid w:val="00DC09AB"/>
    <w:rsid w:val="00DC0A1D"/>
    <w:rsid w:val="00DC0BF3"/>
    <w:rsid w:val="00DC0EBB"/>
    <w:rsid w:val="00DC10BC"/>
    <w:rsid w:val="00DC1446"/>
    <w:rsid w:val="00DC1594"/>
    <w:rsid w:val="00DC1609"/>
    <w:rsid w:val="00DC1E48"/>
    <w:rsid w:val="00DC1E9F"/>
    <w:rsid w:val="00DC205D"/>
    <w:rsid w:val="00DC208D"/>
    <w:rsid w:val="00DC215D"/>
    <w:rsid w:val="00DC2237"/>
    <w:rsid w:val="00DC2257"/>
    <w:rsid w:val="00DC238D"/>
    <w:rsid w:val="00DC2458"/>
    <w:rsid w:val="00DC2849"/>
    <w:rsid w:val="00DC29C0"/>
    <w:rsid w:val="00DC2BDD"/>
    <w:rsid w:val="00DC2DD1"/>
    <w:rsid w:val="00DC2FBF"/>
    <w:rsid w:val="00DC329B"/>
    <w:rsid w:val="00DC33BB"/>
    <w:rsid w:val="00DC36D5"/>
    <w:rsid w:val="00DC391B"/>
    <w:rsid w:val="00DC3BB1"/>
    <w:rsid w:val="00DC3BBA"/>
    <w:rsid w:val="00DC3D46"/>
    <w:rsid w:val="00DC3DBD"/>
    <w:rsid w:val="00DC3ECE"/>
    <w:rsid w:val="00DC3FD2"/>
    <w:rsid w:val="00DC4189"/>
    <w:rsid w:val="00DC424D"/>
    <w:rsid w:val="00DC4325"/>
    <w:rsid w:val="00DC4483"/>
    <w:rsid w:val="00DC451A"/>
    <w:rsid w:val="00DC4C1D"/>
    <w:rsid w:val="00DC4C93"/>
    <w:rsid w:val="00DC4C98"/>
    <w:rsid w:val="00DC4F5E"/>
    <w:rsid w:val="00DC5067"/>
    <w:rsid w:val="00DC5182"/>
    <w:rsid w:val="00DC529B"/>
    <w:rsid w:val="00DC564F"/>
    <w:rsid w:val="00DC581B"/>
    <w:rsid w:val="00DC5950"/>
    <w:rsid w:val="00DC5BC5"/>
    <w:rsid w:val="00DC6326"/>
    <w:rsid w:val="00DC6552"/>
    <w:rsid w:val="00DC67ED"/>
    <w:rsid w:val="00DC7287"/>
    <w:rsid w:val="00DC770B"/>
    <w:rsid w:val="00DC7B64"/>
    <w:rsid w:val="00DC7BF7"/>
    <w:rsid w:val="00DC7F9F"/>
    <w:rsid w:val="00DD03FF"/>
    <w:rsid w:val="00DD044D"/>
    <w:rsid w:val="00DD04F8"/>
    <w:rsid w:val="00DD056D"/>
    <w:rsid w:val="00DD0681"/>
    <w:rsid w:val="00DD0748"/>
    <w:rsid w:val="00DD07B3"/>
    <w:rsid w:val="00DD08B1"/>
    <w:rsid w:val="00DD09A1"/>
    <w:rsid w:val="00DD0A80"/>
    <w:rsid w:val="00DD0BCE"/>
    <w:rsid w:val="00DD10D4"/>
    <w:rsid w:val="00DD1120"/>
    <w:rsid w:val="00DD1388"/>
    <w:rsid w:val="00DD16C4"/>
    <w:rsid w:val="00DD181D"/>
    <w:rsid w:val="00DD1B5A"/>
    <w:rsid w:val="00DD1C31"/>
    <w:rsid w:val="00DD1DB6"/>
    <w:rsid w:val="00DD1E92"/>
    <w:rsid w:val="00DD1ECC"/>
    <w:rsid w:val="00DD2454"/>
    <w:rsid w:val="00DD26B2"/>
    <w:rsid w:val="00DD2752"/>
    <w:rsid w:val="00DD2857"/>
    <w:rsid w:val="00DD2B61"/>
    <w:rsid w:val="00DD2ECB"/>
    <w:rsid w:val="00DD2FBB"/>
    <w:rsid w:val="00DD2FE4"/>
    <w:rsid w:val="00DD3540"/>
    <w:rsid w:val="00DD38BF"/>
    <w:rsid w:val="00DD3AA2"/>
    <w:rsid w:val="00DD3B7D"/>
    <w:rsid w:val="00DD3B81"/>
    <w:rsid w:val="00DD3C94"/>
    <w:rsid w:val="00DD3E75"/>
    <w:rsid w:val="00DD3FA2"/>
    <w:rsid w:val="00DD42C0"/>
    <w:rsid w:val="00DD430D"/>
    <w:rsid w:val="00DD4485"/>
    <w:rsid w:val="00DD44DD"/>
    <w:rsid w:val="00DD47B6"/>
    <w:rsid w:val="00DD4BD6"/>
    <w:rsid w:val="00DD4EE1"/>
    <w:rsid w:val="00DD50A5"/>
    <w:rsid w:val="00DD50CD"/>
    <w:rsid w:val="00DD5280"/>
    <w:rsid w:val="00DD56B9"/>
    <w:rsid w:val="00DD57BA"/>
    <w:rsid w:val="00DD5A59"/>
    <w:rsid w:val="00DD5A71"/>
    <w:rsid w:val="00DD5AEA"/>
    <w:rsid w:val="00DD5CD4"/>
    <w:rsid w:val="00DD5DCE"/>
    <w:rsid w:val="00DD61B6"/>
    <w:rsid w:val="00DD632F"/>
    <w:rsid w:val="00DD670F"/>
    <w:rsid w:val="00DD6AD8"/>
    <w:rsid w:val="00DD6CCA"/>
    <w:rsid w:val="00DD6FA7"/>
    <w:rsid w:val="00DD7274"/>
    <w:rsid w:val="00DD74DA"/>
    <w:rsid w:val="00DD780E"/>
    <w:rsid w:val="00DD7822"/>
    <w:rsid w:val="00DD787D"/>
    <w:rsid w:val="00DD7969"/>
    <w:rsid w:val="00DD7B3D"/>
    <w:rsid w:val="00DD7CA9"/>
    <w:rsid w:val="00DD7E21"/>
    <w:rsid w:val="00DE0074"/>
    <w:rsid w:val="00DE0303"/>
    <w:rsid w:val="00DE0436"/>
    <w:rsid w:val="00DE0475"/>
    <w:rsid w:val="00DE0476"/>
    <w:rsid w:val="00DE0543"/>
    <w:rsid w:val="00DE07BA"/>
    <w:rsid w:val="00DE082C"/>
    <w:rsid w:val="00DE092A"/>
    <w:rsid w:val="00DE0AC1"/>
    <w:rsid w:val="00DE0B98"/>
    <w:rsid w:val="00DE0C28"/>
    <w:rsid w:val="00DE0DC0"/>
    <w:rsid w:val="00DE0FAD"/>
    <w:rsid w:val="00DE124A"/>
    <w:rsid w:val="00DE1597"/>
    <w:rsid w:val="00DE16A0"/>
    <w:rsid w:val="00DE1801"/>
    <w:rsid w:val="00DE18D3"/>
    <w:rsid w:val="00DE1B7A"/>
    <w:rsid w:val="00DE1CBE"/>
    <w:rsid w:val="00DE1E62"/>
    <w:rsid w:val="00DE217A"/>
    <w:rsid w:val="00DE22F4"/>
    <w:rsid w:val="00DE2652"/>
    <w:rsid w:val="00DE2673"/>
    <w:rsid w:val="00DE2BC3"/>
    <w:rsid w:val="00DE2BFE"/>
    <w:rsid w:val="00DE2D02"/>
    <w:rsid w:val="00DE2D93"/>
    <w:rsid w:val="00DE2DC8"/>
    <w:rsid w:val="00DE2F96"/>
    <w:rsid w:val="00DE30FC"/>
    <w:rsid w:val="00DE322F"/>
    <w:rsid w:val="00DE32B3"/>
    <w:rsid w:val="00DE346F"/>
    <w:rsid w:val="00DE353E"/>
    <w:rsid w:val="00DE37A5"/>
    <w:rsid w:val="00DE3B64"/>
    <w:rsid w:val="00DE3BE1"/>
    <w:rsid w:val="00DE3F5B"/>
    <w:rsid w:val="00DE402A"/>
    <w:rsid w:val="00DE40A9"/>
    <w:rsid w:val="00DE415B"/>
    <w:rsid w:val="00DE4212"/>
    <w:rsid w:val="00DE4266"/>
    <w:rsid w:val="00DE4A2F"/>
    <w:rsid w:val="00DE4A5C"/>
    <w:rsid w:val="00DE4E17"/>
    <w:rsid w:val="00DE4EE3"/>
    <w:rsid w:val="00DE4FC4"/>
    <w:rsid w:val="00DE55F4"/>
    <w:rsid w:val="00DE562E"/>
    <w:rsid w:val="00DE5753"/>
    <w:rsid w:val="00DE58A3"/>
    <w:rsid w:val="00DE59A3"/>
    <w:rsid w:val="00DE5B8E"/>
    <w:rsid w:val="00DE5D4B"/>
    <w:rsid w:val="00DE611B"/>
    <w:rsid w:val="00DE615A"/>
    <w:rsid w:val="00DE6308"/>
    <w:rsid w:val="00DE66F5"/>
    <w:rsid w:val="00DE6938"/>
    <w:rsid w:val="00DE698C"/>
    <w:rsid w:val="00DE6C83"/>
    <w:rsid w:val="00DE6DBD"/>
    <w:rsid w:val="00DE6E9F"/>
    <w:rsid w:val="00DE7638"/>
    <w:rsid w:val="00DE7A5F"/>
    <w:rsid w:val="00DE7B00"/>
    <w:rsid w:val="00DE7E81"/>
    <w:rsid w:val="00DE7EB7"/>
    <w:rsid w:val="00DF01B6"/>
    <w:rsid w:val="00DF030A"/>
    <w:rsid w:val="00DF032D"/>
    <w:rsid w:val="00DF0A36"/>
    <w:rsid w:val="00DF0AF2"/>
    <w:rsid w:val="00DF0BA8"/>
    <w:rsid w:val="00DF0C6A"/>
    <w:rsid w:val="00DF0C90"/>
    <w:rsid w:val="00DF0D2D"/>
    <w:rsid w:val="00DF0D5F"/>
    <w:rsid w:val="00DF0D8C"/>
    <w:rsid w:val="00DF13C0"/>
    <w:rsid w:val="00DF170A"/>
    <w:rsid w:val="00DF1774"/>
    <w:rsid w:val="00DF186F"/>
    <w:rsid w:val="00DF1A5C"/>
    <w:rsid w:val="00DF1C7B"/>
    <w:rsid w:val="00DF2049"/>
    <w:rsid w:val="00DF204A"/>
    <w:rsid w:val="00DF21A9"/>
    <w:rsid w:val="00DF222D"/>
    <w:rsid w:val="00DF24BF"/>
    <w:rsid w:val="00DF2511"/>
    <w:rsid w:val="00DF2539"/>
    <w:rsid w:val="00DF2644"/>
    <w:rsid w:val="00DF28BA"/>
    <w:rsid w:val="00DF2AD3"/>
    <w:rsid w:val="00DF2AFE"/>
    <w:rsid w:val="00DF2ECF"/>
    <w:rsid w:val="00DF3064"/>
    <w:rsid w:val="00DF307C"/>
    <w:rsid w:val="00DF30A7"/>
    <w:rsid w:val="00DF313E"/>
    <w:rsid w:val="00DF314A"/>
    <w:rsid w:val="00DF3364"/>
    <w:rsid w:val="00DF348A"/>
    <w:rsid w:val="00DF386F"/>
    <w:rsid w:val="00DF3929"/>
    <w:rsid w:val="00DF39B9"/>
    <w:rsid w:val="00DF39BD"/>
    <w:rsid w:val="00DF3A38"/>
    <w:rsid w:val="00DF3F5B"/>
    <w:rsid w:val="00DF407A"/>
    <w:rsid w:val="00DF4086"/>
    <w:rsid w:val="00DF4172"/>
    <w:rsid w:val="00DF434C"/>
    <w:rsid w:val="00DF45A4"/>
    <w:rsid w:val="00DF467B"/>
    <w:rsid w:val="00DF48C9"/>
    <w:rsid w:val="00DF4B50"/>
    <w:rsid w:val="00DF4EBE"/>
    <w:rsid w:val="00DF4FEE"/>
    <w:rsid w:val="00DF523F"/>
    <w:rsid w:val="00DF56A4"/>
    <w:rsid w:val="00DF56BA"/>
    <w:rsid w:val="00DF5835"/>
    <w:rsid w:val="00DF5BD9"/>
    <w:rsid w:val="00DF5E26"/>
    <w:rsid w:val="00DF5E44"/>
    <w:rsid w:val="00DF5EF3"/>
    <w:rsid w:val="00DF6174"/>
    <w:rsid w:val="00DF6649"/>
    <w:rsid w:val="00DF66C4"/>
    <w:rsid w:val="00DF6B40"/>
    <w:rsid w:val="00DF6B8C"/>
    <w:rsid w:val="00DF6BA4"/>
    <w:rsid w:val="00DF6CB1"/>
    <w:rsid w:val="00DF7016"/>
    <w:rsid w:val="00DF702D"/>
    <w:rsid w:val="00DF728A"/>
    <w:rsid w:val="00DF739A"/>
    <w:rsid w:val="00DF73BB"/>
    <w:rsid w:val="00DF74AD"/>
    <w:rsid w:val="00DF750E"/>
    <w:rsid w:val="00DF75AF"/>
    <w:rsid w:val="00DF75E0"/>
    <w:rsid w:val="00DF762B"/>
    <w:rsid w:val="00DF76E7"/>
    <w:rsid w:val="00DF781E"/>
    <w:rsid w:val="00DF7B3E"/>
    <w:rsid w:val="00DF7BEE"/>
    <w:rsid w:val="00E00066"/>
    <w:rsid w:val="00E00110"/>
    <w:rsid w:val="00E0019B"/>
    <w:rsid w:val="00E002ED"/>
    <w:rsid w:val="00E002FD"/>
    <w:rsid w:val="00E0062B"/>
    <w:rsid w:val="00E00D34"/>
    <w:rsid w:val="00E00E36"/>
    <w:rsid w:val="00E012AA"/>
    <w:rsid w:val="00E01351"/>
    <w:rsid w:val="00E013C4"/>
    <w:rsid w:val="00E013F8"/>
    <w:rsid w:val="00E01603"/>
    <w:rsid w:val="00E0183F"/>
    <w:rsid w:val="00E01A2A"/>
    <w:rsid w:val="00E01A75"/>
    <w:rsid w:val="00E01FE9"/>
    <w:rsid w:val="00E020FC"/>
    <w:rsid w:val="00E0214E"/>
    <w:rsid w:val="00E0219C"/>
    <w:rsid w:val="00E0250B"/>
    <w:rsid w:val="00E025CC"/>
    <w:rsid w:val="00E02657"/>
    <w:rsid w:val="00E0271C"/>
    <w:rsid w:val="00E028B0"/>
    <w:rsid w:val="00E02AA1"/>
    <w:rsid w:val="00E02AE3"/>
    <w:rsid w:val="00E02DE2"/>
    <w:rsid w:val="00E02F17"/>
    <w:rsid w:val="00E02F55"/>
    <w:rsid w:val="00E030D3"/>
    <w:rsid w:val="00E030F5"/>
    <w:rsid w:val="00E032A0"/>
    <w:rsid w:val="00E036A7"/>
    <w:rsid w:val="00E03726"/>
    <w:rsid w:val="00E03797"/>
    <w:rsid w:val="00E037E4"/>
    <w:rsid w:val="00E03A1E"/>
    <w:rsid w:val="00E0409A"/>
    <w:rsid w:val="00E040F6"/>
    <w:rsid w:val="00E04242"/>
    <w:rsid w:val="00E0425F"/>
    <w:rsid w:val="00E04290"/>
    <w:rsid w:val="00E0449C"/>
    <w:rsid w:val="00E048CB"/>
    <w:rsid w:val="00E049A0"/>
    <w:rsid w:val="00E04A88"/>
    <w:rsid w:val="00E04E35"/>
    <w:rsid w:val="00E04FD3"/>
    <w:rsid w:val="00E04FFB"/>
    <w:rsid w:val="00E0521A"/>
    <w:rsid w:val="00E0525D"/>
    <w:rsid w:val="00E052E1"/>
    <w:rsid w:val="00E0547C"/>
    <w:rsid w:val="00E055A7"/>
    <w:rsid w:val="00E0581B"/>
    <w:rsid w:val="00E05B3D"/>
    <w:rsid w:val="00E05E2D"/>
    <w:rsid w:val="00E05ECE"/>
    <w:rsid w:val="00E05FFC"/>
    <w:rsid w:val="00E06033"/>
    <w:rsid w:val="00E0634A"/>
    <w:rsid w:val="00E06372"/>
    <w:rsid w:val="00E064EA"/>
    <w:rsid w:val="00E06A6E"/>
    <w:rsid w:val="00E06C8C"/>
    <w:rsid w:val="00E06D80"/>
    <w:rsid w:val="00E06E7A"/>
    <w:rsid w:val="00E06F17"/>
    <w:rsid w:val="00E06FE8"/>
    <w:rsid w:val="00E070D4"/>
    <w:rsid w:val="00E07237"/>
    <w:rsid w:val="00E07436"/>
    <w:rsid w:val="00E07815"/>
    <w:rsid w:val="00E079BF"/>
    <w:rsid w:val="00E07ABE"/>
    <w:rsid w:val="00E07BC7"/>
    <w:rsid w:val="00E07E7C"/>
    <w:rsid w:val="00E07F20"/>
    <w:rsid w:val="00E07FDB"/>
    <w:rsid w:val="00E10058"/>
    <w:rsid w:val="00E1036B"/>
    <w:rsid w:val="00E1066F"/>
    <w:rsid w:val="00E1088B"/>
    <w:rsid w:val="00E10F36"/>
    <w:rsid w:val="00E10FAD"/>
    <w:rsid w:val="00E112BD"/>
    <w:rsid w:val="00E113AE"/>
    <w:rsid w:val="00E1141E"/>
    <w:rsid w:val="00E11482"/>
    <w:rsid w:val="00E11537"/>
    <w:rsid w:val="00E11653"/>
    <w:rsid w:val="00E11AE1"/>
    <w:rsid w:val="00E1204F"/>
    <w:rsid w:val="00E12131"/>
    <w:rsid w:val="00E12170"/>
    <w:rsid w:val="00E12373"/>
    <w:rsid w:val="00E12592"/>
    <w:rsid w:val="00E1277F"/>
    <w:rsid w:val="00E127C9"/>
    <w:rsid w:val="00E12990"/>
    <w:rsid w:val="00E12B3D"/>
    <w:rsid w:val="00E12FAB"/>
    <w:rsid w:val="00E13392"/>
    <w:rsid w:val="00E13547"/>
    <w:rsid w:val="00E135DD"/>
    <w:rsid w:val="00E13631"/>
    <w:rsid w:val="00E13741"/>
    <w:rsid w:val="00E137E7"/>
    <w:rsid w:val="00E13993"/>
    <w:rsid w:val="00E13AA8"/>
    <w:rsid w:val="00E13EBD"/>
    <w:rsid w:val="00E13F93"/>
    <w:rsid w:val="00E1404F"/>
    <w:rsid w:val="00E145EF"/>
    <w:rsid w:val="00E14770"/>
    <w:rsid w:val="00E1496C"/>
    <w:rsid w:val="00E14C71"/>
    <w:rsid w:val="00E14D67"/>
    <w:rsid w:val="00E14EBE"/>
    <w:rsid w:val="00E14F8C"/>
    <w:rsid w:val="00E150C5"/>
    <w:rsid w:val="00E150DD"/>
    <w:rsid w:val="00E15345"/>
    <w:rsid w:val="00E154C9"/>
    <w:rsid w:val="00E154DE"/>
    <w:rsid w:val="00E15553"/>
    <w:rsid w:val="00E155EC"/>
    <w:rsid w:val="00E15D85"/>
    <w:rsid w:val="00E15E82"/>
    <w:rsid w:val="00E15EE1"/>
    <w:rsid w:val="00E16312"/>
    <w:rsid w:val="00E1634A"/>
    <w:rsid w:val="00E1644D"/>
    <w:rsid w:val="00E16636"/>
    <w:rsid w:val="00E16987"/>
    <w:rsid w:val="00E169A2"/>
    <w:rsid w:val="00E16DDF"/>
    <w:rsid w:val="00E16E52"/>
    <w:rsid w:val="00E174B7"/>
    <w:rsid w:val="00E175D8"/>
    <w:rsid w:val="00E1762F"/>
    <w:rsid w:val="00E1775D"/>
    <w:rsid w:val="00E17761"/>
    <w:rsid w:val="00E1798C"/>
    <w:rsid w:val="00E17AF9"/>
    <w:rsid w:val="00E17D01"/>
    <w:rsid w:val="00E17E93"/>
    <w:rsid w:val="00E17EC4"/>
    <w:rsid w:val="00E17EE9"/>
    <w:rsid w:val="00E17F0A"/>
    <w:rsid w:val="00E20048"/>
    <w:rsid w:val="00E2004C"/>
    <w:rsid w:val="00E201E0"/>
    <w:rsid w:val="00E20380"/>
    <w:rsid w:val="00E20465"/>
    <w:rsid w:val="00E2046F"/>
    <w:rsid w:val="00E204A8"/>
    <w:rsid w:val="00E206A3"/>
    <w:rsid w:val="00E207AE"/>
    <w:rsid w:val="00E209C8"/>
    <w:rsid w:val="00E20C62"/>
    <w:rsid w:val="00E20CCE"/>
    <w:rsid w:val="00E20DFB"/>
    <w:rsid w:val="00E20ECC"/>
    <w:rsid w:val="00E20FA6"/>
    <w:rsid w:val="00E2100B"/>
    <w:rsid w:val="00E21173"/>
    <w:rsid w:val="00E212AC"/>
    <w:rsid w:val="00E21317"/>
    <w:rsid w:val="00E21517"/>
    <w:rsid w:val="00E2165F"/>
    <w:rsid w:val="00E21766"/>
    <w:rsid w:val="00E21B69"/>
    <w:rsid w:val="00E21CEA"/>
    <w:rsid w:val="00E22163"/>
    <w:rsid w:val="00E223A0"/>
    <w:rsid w:val="00E225B6"/>
    <w:rsid w:val="00E22643"/>
    <w:rsid w:val="00E2274F"/>
    <w:rsid w:val="00E22750"/>
    <w:rsid w:val="00E2293F"/>
    <w:rsid w:val="00E22A1A"/>
    <w:rsid w:val="00E22CDA"/>
    <w:rsid w:val="00E22DB2"/>
    <w:rsid w:val="00E22F9F"/>
    <w:rsid w:val="00E232D1"/>
    <w:rsid w:val="00E23387"/>
    <w:rsid w:val="00E23584"/>
    <w:rsid w:val="00E23604"/>
    <w:rsid w:val="00E237A8"/>
    <w:rsid w:val="00E2397C"/>
    <w:rsid w:val="00E23CDE"/>
    <w:rsid w:val="00E23D55"/>
    <w:rsid w:val="00E24095"/>
    <w:rsid w:val="00E245B2"/>
    <w:rsid w:val="00E24873"/>
    <w:rsid w:val="00E24B7F"/>
    <w:rsid w:val="00E24DBC"/>
    <w:rsid w:val="00E24F6B"/>
    <w:rsid w:val="00E25636"/>
    <w:rsid w:val="00E2571F"/>
    <w:rsid w:val="00E25A25"/>
    <w:rsid w:val="00E25E87"/>
    <w:rsid w:val="00E25FA0"/>
    <w:rsid w:val="00E25FCC"/>
    <w:rsid w:val="00E2617A"/>
    <w:rsid w:val="00E26319"/>
    <w:rsid w:val="00E26687"/>
    <w:rsid w:val="00E269B5"/>
    <w:rsid w:val="00E269BA"/>
    <w:rsid w:val="00E26F29"/>
    <w:rsid w:val="00E27334"/>
    <w:rsid w:val="00E27375"/>
    <w:rsid w:val="00E273E6"/>
    <w:rsid w:val="00E274FB"/>
    <w:rsid w:val="00E277F7"/>
    <w:rsid w:val="00E27830"/>
    <w:rsid w:val="00E27AA7"/>
    <w:rsid w:val="00E3003B"/>
    <w:rsid w:val="00E302B0"/>
    <w:rsid w:val="00E3031F"/>
    <w:rsid w:val="00E3046B"/>
    <w:rsid w:val="00E30472"/>
    <w:rsid w:val="00E30819"/>
    <w:rsid w:val="00E30CC1"/>
    <w:rsid w:val="00E30E1F"/>
    <w:rsid w:val="00E30F54"/>
    <w:rsid w:val="00E31129"/>
    <w:rsid w:val="00E312F0"/>
    <w:rsid w:val="00E31543"/>
    <w:rsid w:val="00E31656"/>
    <w:rsid w:val="00E317A4"/>
    <w:rsid w:val="00E318C1"/>
    <w:rsid w:val="00E31912"/>
    <w:rsid w:val="00E31C02"/>
    <w:rsid w:val="00E31C5C"/>
    <w:rsid w:val="00E31D28"/>
    <w:rsid w:val="00E320CA"/>
    <w:rsid w:val="00E320E8"/>
    <w:rsid w:val="00E322CE"/>
    <w:rsid w:val="00E32619"/>
    <w:rsid w:val="00E3276E"/>
    <w:rsid w:val="00E32956"/>
    <w:rsid w:val="00E32BE2"/>
    <w:rsid w:val="00E32C33"/>
    <w:rsid w:val="00E32CEC"/>
    <w:rsid w:val="00E32D14"/>
    <w:rsid w:val="00E32D27"/>
    <w:rsid w:val="00E32D6E"/>
    <w:rsid w:val="00E32DB5"/>
    <w:rsid w:val="00E32E1A"/>
    <w:rsid w:val="00E32E2A"/>
    <w:rsid w:val="00E3321D"/>
    <w:rsid w:val="00E332B6"/>
    <w:rsid w:val="00E335A9"/>
    <w:rsid w:val="00E338B9"/>
    <w:rsid w:val="00E33AB7"/>
    <w:rsid w:val="00E33BD9"/>
    <w:rsid w:val="00E33EF4"/>
    <w:rsid w:val="00E33F10"/>
    <w:rsid w:val="00E3402F"/>
    <w:rsid w:val="00E3413E"/>
    <w:rsid w:val="00E3430E"/>
    <w:rsid w:val="00E3464F"/>
    <w:rsid w:val="00E3467A"/>
    <w:rsid w:val="00E347C3"/>
    <w:rsid w:val="00E34B36"/>
    <w:rsid w:val="00E34D73"/>
    <w:rsid w:val="00E35058"/>
    <w:rsid w:val="00E351F6"/>
    <w:rsid w:val="00E3533C"/>
    <w:rsid w:val="00E3533F"/>
    <w:rsid w:val="00E35361"/>
    <w:rsid w:val="00E3571A"/>
    <w:rsid w:val="00E35A7D"/>
    <w:rsid w:val="00E35C03"/>
    <w:rsid w:val="00E35E2F"/>
    <w:rsid w:val="00E35EFA"/>
    <w:rsid w:val="00E368B1"/>
    <w:rsid w:val="00E368B8"/>
    <w:rsid w:val="00E36C67"/>
    <w:rsid w:val="00E36D09"/>
    <w:rsid w:val="00E36F28"/>
    <w:rsid w:val="00E370E3"/>
    <w:rsid w:val="00E3716D"/>
    <w:rsid w:val="00E371AB"/>
    <w:rsid w:val="00E37225"/>
    <w:rsid w:val="00E372CF"/>
    <w:rsid w:val="00E379D2"/>
    <w:rsid w:val="00E37AC1"/>
    <w:rsid w:val="00E37CE2"/>
    <w:rsid w:val="00E40222"/>
    <w:rsid w:val="00E40247"/>
    <w:rsid w:val="00E402B1"/>
    <w:rsid w:val="00E402B9"/>
    <w:rsid w:val="00E404FF"/>
    <w:rsid w:val="00E40570"/>
    <w:rsid w:val="00E40618"/>
    <w:rsid w:val="00E406BF"/>
    <w:rsid w:val="00E4075E"/>
    <w:rsid w:val="00E40790"/>
    <w:rsid w:val="00E40D90"/>
    <w:rsid w:val="00E413A5"/>
    <w:rsid w:val="00E4154B"/>
    <w:rsid w:val="00E4195A"/>
    <w:rsid w:val="00E419D5"/>
    <w:rsid w:val="00E41B97"/>
    <w:rsid w:val="00E41F5B"/>
    <w:rsid w:val="00E4269E"/>
    <w:rsid w:val="00E42837"/>
    <w:rsid w:val="00E42C48"/>
    <w:rsid w:val="00E42CFB"/>
    <w:rsid w:val="00E42D3E"/>
    <w:rsid w:val="00E42F2C"/>
    <w:rsid w:val="00E4338C"/>
    <w:rsid w:val="00E43393"/>
    <w:rsid w:val="00E4363B"/>
    <w:rsid w:val="00E43773"/>
    <w:rsid w:val="00E437D8"/>
    <w:rsid w:val="00E43D5C"/>
    <w:rsid w:val="00E442C4"/>
    <w:rsid w:val="00E44BA2"/>
    <w:rsid w:val="00E44F60"/>
    <w:rsid w:val="00E45011"/>
    <w:rsid w:val="00E4511D"/>
    <w:rsid w:val="00E4569C"/>
    <w:rsid w:val="00E4575C"/>
    <w:rsid w:val="00E45C07"/>
    <w:rsid w:val="00E45DD3"/>
    <w:rsid w:val="00E4639F"/>
    <w:rsid w:val="00E4646E"/>
    <w:rsid w:val="00E465DB"/>
    <w:rsid w:val="00E46817"/>
    <w:rsid w:val="00E469DD"/>
    <w:rsid w:val="00E469F1"/>
    <w:rsid w:val="00E46B2E"/>
    <w:rsid w:val="00E46C89"/>
    <w:rsid w:val="00E47269"/>
    <w:rsid w:val="00E475B8"/>
    <w:rsid w:val="00E47B22"/>
    <w:rsid w:val="00E47B39"/>
    <w:rsid w:val="00E502B9"/>
    <w:rsid w:val="00E50579"/>
    <w:rsid w:val="00E5070B"/>
    <w:rsid w:val="00E50757"/>
    <w:rsid w:val="00E508E7"/>
    <w:rsid w:val="00E50A82"/>
    <w:rsid w:val="00E50A92"/>
    <w:rsid w:val="00E50B0E"/>
    <w:rsid w:val="00E50D1C"/>
    <w:rsid w:val="00E50F10"/>
    <w:rsid w:val="00E5113D"/>
    <w:rsid w:val="00E51511"/>
    <w:rsid w:val="00E51623"/>
    <w:rsid w:val="00E51A8B"/>
    <w:rsid w:val="00E51E09"/>
    <w:rsid w:val="00E51F6A"/>
    <w:rsid w:val="00E52255"/>
    <w:rsid w:val="00E522BD"/>
    <w:rsid w:val="00E52300"/>
    <w:rsid w:val="00E5232A"/>
    <w:rsid w:val="00E524EA"/>
    <w:rsid w:val="00E5278C"/>
    <w:rsid w:val="00E52AB7"/>
    <w:rsid w:val="00E52ADA"/>
    <w:rsid w:val="00E52C2C"/>
    <w:rsid w:val="00E52D37"/>
    <w:rsid w:val="00E52DAB"/>
    <w:rsid w:val="00E53373"/>
    <w:rsid w:val="00E53678"/>
    <w:rsid w:val="00E53AFA"/>
    <w:rsid w:val="00E53ECC"/>
    <w:rsid w:val="00E5402C"/>
    <w:rsid w:val="00E541EB"/>
    <w:rsid w:val="00E54574"/>
    <w:rsid w:val="00E545E5"/>
    <w:rsid w:val="00E546B9"/>
    <w:rsid w:val="00E547C6"/>
    <w:rsid w:val="00E548C1"/>
    <w:rsid w:val="00E54A31"/>
    <w:rsid w:val="00E55653"/>
    <w:rsid w:val="00E5599D"/>
    <w:rsid w:val="00E559F9"/>
    <w:rsid w:val="00E55CF2"/>
    <w:rsid w:val="00E55DAF"/>
    <w:rsid w:val="00E55DE0"/>
    <w:rsid w:val="00E55ECA"/>
    <w:rsid w:val="00E55EDE"/>
    <w:rsid w:val="00E560CC"/>
    <w:rsid w:val="00E561A4"/>
    <w:rsid w:val="00E5682B"/>
    <w:rsid w:val="00E56911"/>
    <w:rsid w:val="00E56D99"/>
    <w:rsid w:val="00E56DFD"/>
    <w:rsid w:val="00E576A5"/>
    <w:rsid w:val="00E57ABB"/>
    <w:rsid w:val="00E57BBD"/>
    <w:rsid w:val="00E600C1"/>
    <w:rsid w:val="00E601D9"/>
    <w:rsid w:val="00E604CF"/>
    <w:rsid w:val="00E60599"/>
    <w:rsid w:val="00E6089F"/>
    <w:rsid w:val="00E609F3"/>
    <w:rsid w:val="00E60A86"/>
    <w:rsid w:val="00E60CBB"/>
    <w:rsid w:val="00E60EFD"/>
    <w:rsid w:val="00E6104F"/>
    <w:rsid w:val="00E615A1"/>
    <w:rsid w:val="00E61698"/>
    <w:rsid w:val="00E61799"/>
    <w:rsid w:val="00E618FD"/>
    <w:rsid w:val="00E61A02"/>
    <w:rsid w:val="00E620A7"/>
    <w:rsid w:val="00E620E4"/>
    <w:rsid w:val="00E6253E"/>
    <w:rsid w:val="00E625AA"/>
    <w:rsid w:val="00E626D3"/>
    <w:rsid w:val="00E626F8"/>
    <w:rsid w:val="00E627D1"/>
    <w:rsid w:val="00E62B1D"/>
    <w:rsid w:val="00E62BDD"/>
    <w:rsid w:val="00E63004"/>
    <w:rsid w:val="00E6325E"/>
    <w:rsid w:val="00E63324"/>
    <w:rsid w:val="00E63573"/>
    <w:rsid w:val="00E63BA6"/>
    <w:rsid w:val="00E63CD9"/>
    <w:rsid w:val="00E63DBB"/>
    <w:rsid w:val="00E63E06"/>
    <w:rsid w:val="00E640D7"/>
    <w:rsid w:val="00E648DA"/>
    <w:rsid w:val="00E64916"/>
    <w:rsid w:val="00E6493D"/>
    <w:rsid w:val="00E64A24"/>
    <w:rsid w:val="00E64A66"/>
    <w:rsid w:val="00E650EE"/>
    <w:rsid w:val="00E65230"/>
    <w:rsid w:val="00E6530F"/>
    <w:rsid w:val="00E656B4"/>
    <w:rsid w:val="00E658A3"/>
    <w:rsid w:val="00E65D29"/>
    <w:rsid w:val="00E65D52"/>
    <w:rsid w:val="00E65F6B"/>
    <w:rsid w:val="00E6639F"/>
    <w:rsid w:val="00E66479"/>
    <w:rsid w:val="00E66A11"/>
    <w:rsid w:val="00E66BC1"/>
    <w:rsid w:val="00E66E50"/>
    <w:rsid w:val="00E66E9C"/>
    <w:rsid w:val="00E67309"/>
    <w:rsid w:val="00E67516"/>
    <w:rsid w:val="00E676B5"/>
    <w:rsid w:val="00E678FF"/>
    <w:rsid w:val="00E67AB4"/>
    <w:rsid w:val="00E67B6D"/>
    <w:rsid w:val="00E67F3A"/>
    <w:rsid w:val="00E700D7"/>
    <w:rsid w:val="00E7049A"/>
    <w:rsid w:val="00E70532"/>
    <w:rsid w:val="00E70694"/>
    <w:rsid w:val="00E707AD"/>
    <w:rsid w:val="00E70851"/>
    <w:rsid w:val="00E70A8B"/>
    <w:rsid w:val="00E70BB2"/>
    <w:rsid w:val="00E70DC7"/>
    <w:rsid w:val="00E71090"/>
    <w:rsid w:val="00E7152C"/>
    <w:rsid w:val="00E71614"/>
    <w:rsid w:val="00E718C1"/>
    <w:rsid w:val="00E71A3B"/>
    <w:rsid w:val="00E72148"/>
    <w:rsid w:val="00E7233B"/>
    <w:rsid w:val="00E725C9"/>
    <w:rsid w:val="00E72793"/>
    <w:rsid w:val="00E727BB"/>
    <w:rsid w:val="00E728C7"/>
    <w:rsid w:val="00E72AF4"/>
    <w:rsid w:val="00E72DC8"/>
    <w:rsid w:val="00E72DC9"/>
    <w:rsid w:val="00E72E82"/>
    <w:rsid w:val="00E72F36"/>
    <w:rsid w:val="00E72FCA"/>
    <w:rsid w:val="00E73075"/>
    <w:rsid w:val="00E73120"/>
    <w:rsid w:val="00E731AA"/>
    <w:rsid w:val="00E7373B"/>
    <w:rsid w:val="00E73802"/>
    <w:rsid w:val="00E73A38"/>
    <w:rsid w:val="00E73DA4"/>
    <w:rsid w:val="00E73F5F"/>
    <w:rsid w:val="00E740AD"/>
    <w:rsid w:val="00E740B4"/>
    <w:rsid w:val="00E74761"/>
    <w:rsid w:val="00E74BAB"/>
    <w:rsid w:val="00E74F82"/>
    <w:rsid w:val="00E7510E"/>
    <w:rsid w:val="00E7520B"/>
    <w:rsid w:val="00E754D3"/>
    <w:rsid w:val="00E754E4"/>
    <w:rsid w:val="00E759B7"/>
    <w:rsid w:val="00E75B24"/>
    <w:rsid w:val="00E75C53"/>
    <w:rsid w:val="00E75E80"/>
    <w:rsid w:val="00E75E9A"/>
    <w:rsid w:val="00E75ED5"/>
    <w:rsid w:val="00E75F6B"/>
    <w:rsid w:val="00E75FE5"/>
    <w:rsid w:val="00E76071"/>
    <w:rsid w:val="00E76219"/>
    <w:rsid w:val="00E76260"/>
    <w:rsid w:val="00E76591"/>
    <w:rsid w:val="00E76985"/>
    <w:rsid w:val="00E76A69"/>
    <w:rsid w:val="00E76DCB"/>
    <w:rsid w:val="00E76F6A"/>
    <w:rsid w:val="00E7754D"/>
    <w:rsid w:val="00E77599"/>
    <w:rsid w:val="00E77677"/>
    <w:rsid w:val="00E776C1"/>
    <w:rsid w:val="00E7794E"/>
    <w:rsid w:val="00E77B1F"/>
    <w:rsid w:val="00E77FCF"/>
    <w:rsid w:val="00E8030E"/>
    <w:rsid w:val="00E803B1"/>
    <w:rsid w:val="00E804CF"/>
    <w:rsid w:val="00E806ED"/>
    <w:rsid w:val="00E8074A"/>
    <w:rsid w:val="00E80B41"/>
    <w:rsid w:val="00E80F20"/>
    <w:rsid w:val="00E81302"/>
    <w:rsid w:val="00E8143C"/>
    <w:rsid w:val="00E81440"/>
    <w:rsid w:val="00E814DD"/>
    <w:rsid w:val="00E8171D"/>
    <w:rsid w:val="00E81963"/>
    <w:rsid w:val="00E81E16"/>
    <w:rsid w:val="00E82071"/>
    <w:rsid w:val="00E8220D"/>
    <w:rsid w:val="00E8279B"/>
    <w:rsid w:val="00E82822"/>
    <w:rsid w:val="00E82848"/>
    <w:rsid w:val="00E828D1"/>
    <w:rsid w:val="00E82A65"/>
    <w:rsid w:val="00E82E54"/>
    <w:rsid w:val="00E82ED4"/>
    <w:rsid w:val="00E83061"/>
    <w:rsid w:val="00E8311C"/>
    <w:rsid w:val="00E832F2"/>
    <w:rsid w:val="00E833C1"/>
    <w:rsid w:val="00E834F2"/>
    <w:rsid w:val="00E83CCA"/>
    <w:rsid w:val="00E83E63"/>
    <w:rsid w:val="00E83FD7"/>
    <w:rsid w:val="00E8412F"/>
    <w:rsid w:val="00E842A0"/>
    <w:rsid w:val="00E8438D"/>
    <w:rsid w:val="00E84B75"/>
    <w:rsid w:val="00E84DAF"/>
    <w:rsid w:val="00E84EAF"/>
    <w:rsid w:val="00E84EC2"/>
    <w:rsid w:val="00E84F50"/>
    <w:rsid w:val="00E84F7D"/>
    <w:rsid w:val="00E8530F"/>
    <w:rsid w:val="00E853DB"/>
    <w:rsid w:val="00E85423"/>
    <w:rsid w:val="00E85909"/>
    <w:rsid w:val="00E85B47"/>
    <w:rsid w:val="00E860DB"/>
    <w:rsid w:val="00E86400"/>
    <w:rsid w:val="00E86608"/>
    <w:rsid w:val="00E866A5"/>
    <w:rsid w:val="00E8688F"/>
    <w:rsid w:val="00E86904"/>
    <w:rsid w:val="00E86979"/>
    <w:rsid w:val="00E86C4B"/>
    <w:rsid w:val="00E86D88"/>
    <w:rsid w:val="00E871CB"/>
    <w:rsid w:val="00E8741E"/>
    <w:rsid w:val="00E874BE"/>
    <w:rsid w:val="00E8754E"/>
    <w:rsid w:val="00E8769A"/>
    <w:rsid w:val="00E87934"/>
    <w:rsid w:val="00E87B5F"/>
    <w:rsid w:val="00E87B8C"/>
    <w:rsid w:val="00E87C5D"/>
    <w:rsid w:val="00E87CCB"/>
    <w:rsid w:val="00E87EF8"/>
    <w:rsid w:val="00E87F0A"/>
    <w:rsid w:val="00E87FC5"/>
    <w:rsid w:val="00E90273"/>
    <w:rsid w:val="00E9034D"/>
    <w:rsid w:val="00E90367"/>
    <w:rsid w:val="00E903C1"/>
    <w:rsid w:val="00E90488"/>
    <w:rsid w:val="00E904AE"/>
    <w:rsid w:val="00E9056B"/>
    <w:rsid w:val="00E905C3"/>
    <w:rsid w:val="00E9104B"/>
    <w:rsid w:val="00E9132D"/>
    <w:rsid w:val="00E91356"/>
    <w:rsid w:val="00E9146C"/>
    <w:rsid w:val="00E915B2"/>
    <w:rsid w:val="00E91818"/>
    <w:rsid w:val="00E91C2B"/>
    <w:rsid w:val="00E91E88"/>
    <w:rsid w:val="00E92109"/>
    <w:rsid w:val="00E92269"/>
    <w:rsid w:val="00E9235B"/>
    <w:rsid w:val="00E926BB"/>
    <w:rsid w:val="00E92710"/>
    <w:rsid w:val="00E927EB"/>
    <w:rsid w:val="00E92840"/>
    <w:rsid w:val="00E928C0"/>
    <w:rsid w:val="00E929C2"/>
    <w:rsid w:val="00E93000"/>
    <w:rsid w:val="00E9307B"/>
    <w:rsid w:val="00E93343"/>
    <w:rsid w:val="00E934D6"/>
    <w:rsid w:val="00E935FC"/>
    <w:rsid w:val="00E936CA"/>
    <w:rsid w:val="00E9388A"/>
    <w:rsid w:val="00E938C9"/>
    <w:rsid w:val="00E93B48"/>
    <w:rsid w:val="00E93E4A"/>
    <w:rsid w:val="00E941EA"/>
    <w:rsid w:val="00E942EF"/>
    <w:rsid w:val="00E942FC"/>
    <w:rsid w:val="00E94645"/>
    <w:rsid w:val="00E954A5"/>
    <w:rsid w:val="00E954B8"/>
    <w:rsid w:val="00E9551A"/>
    <w:rsid w:val="00E95CA1"/>
    <w:rsid w:val="00E95D4F"/>
    <w:rsid w:val="00E95DEA"/>
    <w:rsid w:val="00E95FF9"/>
    <w:rsid w:val="00E9601A"/>
    <w:rsid w:val="00E96056"/>
    <w:rsid w:val="00E96394"/>
    <w:rsid w:val="00E9674B"/>
    <w:rsid w:val="00E96A20"/>
    <w:rsid w:val="00E96AD0"/>
    <w:rsid w:val="00E96AD7"/>
    <w:rsid w:val="00E970B8"/>
    <w:rsid w:val="00E97190"/>
    <w:rsid w:val="00E971F3"/>
    <w:rsid w:val="00E973CC"/>
    <w:rsid w:val="00E973DF"/>
    <w:rsid w:val="00E97729"/>
    <w:rsid w:val="00E978CE"/>
    <w:rsid w:val="00E97907"/>
    <w:rsid w:val="00E979DB"/>
    <w:rsid w:val="00E97A74"/>
    <w:rsid w:val="00E97B33"/>
    <w:rsid w:val="00E97CA6"/>
    <w:rsid w:val="00E97D78"/>
    <w:rsid w:val="00EA00AA"/>
    <w:rsid w:val="00EA0144"/>
    <w:rsid w:val="00EA0200"/>
    <w:rsid w:val="00EA0325"/>
    <w:rsid w:val="00EA03C1"/>
    <w:rsid w:val="00EA0448"/>
    <w:rsid w:val="00EA07A8"/>
    <w:rsid w:val="00EA08A9"/>
    <w:rsid w:val="00EA0B3A"/>
    <w:rsid w:val="00EA0F5D"/>
    <w:rsid w:val="00EA0FAF"/>
    <w:rsid w:val="00EA1081"/>
    <w:rsid w:val="00EA146F"/>
    <w:rsid w:val="00EA1639"/>
    <w:rsid w:val="00EA16C3"/>
    <w:rsid w:val="00EA174E"/>
    <w:rsid w:val="00EA1F78"/>
    <w:rsid w:val="00EA23EC"/>
    <w:rsid w:val="00EA243E"/>
    <w:rsid w:val="00EA25AB"/>
    <w:rsid w:val="00EA2651"/>
    <w:rsid w:val="00EA291D"/>
    <w:rsid w:val="00EA2A98"/>
    <w:rsid w:val="00EA2BA6"/>
    <w:rsid w:val="00EA2C28"/>
    <w:rsid w:val="00EA2E53"/>
    <w:rsid w:val="00EA2EA8"/>
    <w:rsid w:val="00EA2EE9"/>
    <w:rsid w:val="00EA3039"/>
    <w:rsid w:val="00EA3213"/>
    <w:rsid w:val="00EA3256"/>
    <w:rsid w:val="00EA3384"/>
    <w:rsid w:val="00EA3483"/>
    <w:rsid w:val="00EA3495"/>
    <w:rsid w:val="00EA35C1"/>
    <w:rsid w:val="00EA3A18"/>
    <w:rsid w:val="00EA3B60"/>
    <w:rsid w:val="00EA3C59"/>
    <w:rsid w:val="00EA3CBA"/>
    <w:rsid w:val="00EA3D7C"/>
    <w:rsid w:val="00EA3E71"/>
    <w:rsid w:val="00EA3EF4"/>
    <w:rsid w:val="00EA4157"/>
    <w:rsid w:val="00EA470A"/>
    <w:rsid w:val="00EA47C9"/>
    <w:rsid w:val="00EA4945"/>
    <w:rsid w:val="00EA4BC0"/>
    <w:rsid w:val="00EA4C17"/>
    <w:rsid w:val="00EA4C20"/>
    <w:rsid w:val="00EA4D4A"/>
    <w:rsid w:val="00EA52A3"/>
    <w:rsid w:val="00EA52BB"/>
    <w:rsid w:val="00EA539C"/>
    <w:rsid w:val="00EA56F8"/>
    <w:rsid w:val="00EA583B"/>
    <w:rsid w:val="00EA5856"/>
    <w:rsid w:val="00EA586C"/>
    <w:rsid w:val="00EA6104"/>
    <w:rsid w:val="00EA614A"/>
    <w:rsid w:val="00EA6384"/>
    <w:rsid w:val="00EA63E7"/>
    <w:rsid w:val="00EA6542"/>
    <w:rsid w:val="00EA69F2"/>
    <w:rsid w:val="00EA6CB9"/>
    <w:rsid w:val="00EA6CDE"/>
    <w:rsid w:val="00EA6D56"/>
    <w:rsid w:val="00EA6F62"/>
    <w:rsid w:val="00EA72FC"/>
    <w:rsid w:val="00EA7799"/>
    <w:rsid w:val="00EA7AA4"/>
    <w:rsid w:val="00EB0065"/>
    <w:rsid w:val="00EB0125"/>
    <w:rsid w:val="00EB016C"/>
    <w:rsid w:val="00EB0211"/>
    <w:rsid w:val="00EB03C4"/>
    <w:rsid w:val="00EB05A7"/>
    <w:rsid w:val="00EB0B5C"/>
    <w:rsid w:val="00EB0E94"/>
    <w:rsid w:val="00EB1180"/>
    <w:rsid w:val="00EB138C"/>
    <w:rsid w:val="00EB14A8"/>
    <w:rsid w:val="00EB1771"/>
    <w:rsid w:val="00EB197D"/>
    <w:rsid w:val="00EB1AFD"/>
    <w:rsid w:val="00EB1D7E"/>
    <w:rsid w:val="00EB1DC3"/>
    <w:rsid w:val="00EB1E09"/>
    <w:rsid w:val="00EB1F5F"/>
    <w:rsid w:val="00EB2098"/>
    <w:rsid w:val="00EB20CE"/>
    <w:rsid w:val="00EB2186"/>
    <w:rsid w:val="00EB2213"/>
    <w:rsid w:val="00EB23A0"/>
    <w:rsid w:val="00EB23C6"/>
    <w:rsid w:val="00EB2416"/>
    <w:rsid w:val="00EB2443"/>
    <w:rsid w:val="00EB244E"/>
    <w:rsid w:val="00EB2487"/>
    <w:rsid w:val="00EB2868"/>
    <w:rsid w:val="00EB2938"/>
    <w:rsid w:val="00EB2CA9"/>
    <w:rsid w:val="00EB2D84"/>
    <w:rsid w:val="00EB34DB"/>
    <w:rsid w:val="00EB363A"/>
    <w:rsid w:val="00EB3D4A"/>
    <w:rsid w:val="00EB3F24"/>
    <w:rsid w:val="00EB3F2D"/>
    <w:rsid w:val="00EB4133"/>
    <w:rsid w:val="00EB46E0"/>
    <w:rsid w:val="00EB49A6"/>
    <w:rsid w:val="00EB4B14"/>
    <w:rsid w:val="00EB4BA2"/>
    <w:rsid w:val="00EB4E1A"/>
    <w:rsid w:val="00EB4F87"/>
    <w:rsid w:val="00EB5066"/>
    <w:rsid w:val="00EB56CA"/>
    <w:rsid w:val="00EB59F3"/>
    <w:rsid w:val="00EB5AB9"/>
    <w:rsid w:val="00EB5F3E"/>
    <w:rsid w:val="00EB6181"/>
    <w:rsid w:val="00EB624B"/>
    <w:rsid w:val="00EB63CA"/>
    <w:rsid w:val="00EB6867"/>
    <w:rsid w:val="00EB68E9"/>
    <w:rsid w:val="00EB694B"/>
    <w:rsid w:val="00EB6974"/>
    <w:rsid w:val="00EB6ECE"/>
    <w:rsid w:val="00EB71F7"/>
    <w:rsid w:val="00EB7281"/>
    <w:rsid w:val="00EB7429"/>
    <w:rsid w:val="00EB7433"/>
    <w:rsid w:val="00EB78B3"/>
    <w:rsid w:val="00EB7D44"/>
    <w:rsid w:val="00EB7D71"/>
    <w:rsid w:val="00EB7EE8"/>
    <w:rsid w:val="00EB7EF8"/>
    <w:rsid w:val="00EC0028"/>
    <w:rsid w:val="00EC027C"/>
    <w:rsid w:val="00EC03D4"/>
    <w:rsid w:val="00EC03FF"/>
    <w:rsid w:val="00EC0ACB"/>
    <w:rsid w:val="00EC0ACF"/>
    <w:rsid w:val="00EC0B75"/>
    <w:rsid w:val="00EC0BB8"/>
    <w:rsid w:val="00EC1090"/>
    <w:rsid w:val="00EC10E1"/>
    <w:rsid w:val="00EC1134"/>
    <w:rsid w:val="00EC1303"/>
    <w:rsid w:val="00EC136A"/>
    <w:rsid w:val="00EC150F"/>
    <w:rsid w:val="00EC1876"/>
    <w:rsid w:val="00EC1889"/>
    <w:rsid w:val="00EC1A6D"/>
    <w:rsid w:val="00EC1C6C"/>
    <w:rsid w:val="00EC1DB4"/>
    <w:rsid w:val="00EC1EEE"/>
    <w:rsid w:val="00EC1FAE"/>
    <w:rsid w:val="00EC200C"/>
    <w:rsid w:val="00EC2170"/>
    <w:rsid w:val="00EC2F46"/>
    <w:rsid w:val="00EC3468"/>
    <w:rsid w:val="00EC3498"/>
    <w:rsid w:val="00EC34AB"/>
    <w:rsid w:val="00EC3761"/>
    <w:rsid w:val="00EC393C"/>
    <w:rsid w:val="00EC3A8D"/>
    <w:rsid w:val="00EC3C10"/>
    <w:rsid w:val="00EC3FFE"/>
    <w:rsid w:val="00EC403E"/>
    <w:rsid w:val="00EC408B"/>
    <w:rsid w:val="00EC426D"/>
    <w:rsid w:val="00EC42A8"/>
    <w:rsid w:val="00EC437A"/>
    <w:rsid w:val="00EC43F5"/>
    <w:rsid w:val="00EC4590"/>
    <w:rsid w:val="00EC46A7"/>
    <w:rsid w:val="00EC4A93"/>
    <w:rsid w:val="00EC4B1A"/>
    <w:rsid w:val="00EC57F2"/>
    <w:rsid w:val="00EC5908"/>
    <w:rsid w:val="00EC5DD8"/>
    <w:rsid w:val="00EC5FDF"/>
    <w:rsid w:val="00EC605C"/>
    <w:rsid w:val="00EC608B"/>
    <w:rsid w:val="00EC679A"/>
    <w:rsid w:val="00EC67C9"/>
    <w:rsid w:val="00EC680C"/>
    <w:rsid w:val="00EC6891"/>
    <w:rsid w:val="00EC689D"/>
    <w:rsid w:val="00EC6A6E"/>
    <w:rsid w:val="00EC6E35"/>
    <w:rsid w:val="00EC6E8B"/>
    <w:rsid w:val="00EC6F9B"/>
    <w:rsid w:val="00EC7122"/>
    <w:rsid w:val="00EC739C"/>
    <w:rsid w:val="00EC74A2"/>
    <w:rsid w:val="00EC764B"/>
    <w:rsid w:val="00EC76DF"/>
    <w:rsid w:val="00EC79CB"/>
    <w:rsid w:val="00EC7A4A"/>
    <w:rsid w:val="00EC7EC6"/>
    <w:rsid w:val="00ED029E"/>
    <w:rsid w:val="00ED0970"/>
    <w:rsid w:val="00ED0A06"/>
    <w:rsid w:val="00ED0E5F"/>
    <w:rsid w:val="00ED1A39"/>
    <w:rsid w:val="00ED1C91"/>
    <w:rsid w:val="00ED1CD1"/>
    <w:rsid w:val="00ED1D56"/>
    <w:rsid w:val="00ED1E20"/>
    <w:rsid w:val="00ED1FAE"/>
    <w:rsid w:val="00ED2372"/>
    <w:rsid w:val="00ED2A18"/>
    <w:rsid w:val="00ED2B21"/>
    <w:rsid w:val="00ED3009"/>
    <w:rsid w:val="00ED346C"/>
    <w:rsid w:val="00ED383F"/>
    <w:rsid w:val="00ED39E9"/>
    <w:rsid w:val="00ED3B81"/>
    <w:rsid w:val="00ED3C29"/>
    <w:rsid w:val="00ED40B2"/>
    <w:rsid w:val="00ED4101"/>
    <w:rsid w:val="00ED44CC"/>
    <w:rsid w:val="00ED4C42"/>
    <w:rsid w:val="00ED5377"/>
    <w:rsid w:val="00ED56A1"/>
    <w:rsid w:val="00ED590E"/>
    <w:rsid w:val="00ED5A9F"/>
    <w:rsid w:val="00ED5B9F"/>
    <w:rsid w:val="00ED6001"/>
    <w:rsid w:val="00ED6015"/>
    <w:rsid w:val="00ED6385"/>
    <w:rsid w:val="00ED6616"/>
    <w:rsid w:val="00ED671E"/>
    <w:rsid w:val="00ED67DA"/>
    <w:rsid w:val="00ED6AB7"/>
    <w:rsid w:val="00ED6B56"/>
    <w:rsid w:val="00ED6BE8"/>
    <w:rsid w:val="00ED6D00"/>
    <w:rsid w:val="00ED6FC3"/>
    <w:rsid w:val="00ED72EF"/>
    <w:rsid w:val="00ED7395"/>
    <w:rsid w:val="00ED73D8"/>
    <w:rsid w:val="00ED7630"/>
    <w:rsid w:val="00ED7884"/>
    <w:rsid w:val="00ED7C75"/>
    <w:rsid w:val="00ED7CCB"/>
    <w:rsid w:val="00EE0245"/>
    <w:rsid w:val="00EE037B"/>
    <w:rsid w:val="00EE04B4"/>
    <w:rsid w:val="00EE04F3"/>
    <w:rsid w:val="00EE0581"/>
    <w:rsid w:val="00EE0618"/>
    <w:rsid w:val="00EE0666"/>
    <w:rsid w:val="00EE082C"/>
    <w:rsid w:val="00EE09A7"/>
    <w:rsid w:val="00EE0D19"/>
    <w:rsid w:val="00EE0EDA"/>
    <w:rsid w:val="00EE13AA"/>
    <w:rsid w:val="00EE1811"/>
    <w:rsid w:val="00EE1A38"/>
    <w:rsid w:val="00EE1ED8"/>
    <w:rsid w:val="00EE2563"/>
    <w:rsid w:val="00EE25B8"/>
    <w:rsid w:val="00EE278B"/>
    <w:rsid w:val="00EE28B6"/>
    <w:rsid w:val="00EE2C96"/>
    <w:rsid w:val="00EE2D08"/>
    <w:rsid w:val="00EE2D87"/>
    <w:rsid w:val="00EE2EA3"/>
    <w:rsid w:val="00EE2F2F"/>
    <w:rsid w:val="00EE32EE"/>
    <w:rsid w:val="00EE350E"/>
    <w:rsid w:val="00EE36C8"/>
    <w:rsid w:val="00EE378A"/>
    <w:rsid w:val="00EE3A7B"/>
    <w:rsid w:val="00EE3B6D"/>
    <w:rsid w:val="00EE3B93"/>
    <w:rsid w:val="00EE3BD9"/>
    <w:rsid w:val="00EE3CC0"/>
    <w:rsid w:val="00EE3CEC"/>
    <w:rsid w:val="00EE3EB5"/>
    <w:rsid w:val="00EE4804"/>
    <w:rsid w:val="00EE486E"/>
    <w:rsid w:val="00EE4873"/>
    <w:rsid w:val="00EE4BAC"/>
    <w:rsid w:val="00EE4DEA"/>
    <w:rsid w:val="00EE4E3A"/>
    <w:rsid w:val="00EE5255"/>
    <w:rsid w:val="00EE54A8"/>
    <w:rsid w:val="00EE5559"/>
    <w:rsid w:val="00EE5577"/>
    <w:rsid w:val="00EE5947"/>
    <w:rsid w:val="00EE5C70"/>
    <w:rsid w:val="00EE6087"/>
    <w:rsid w:val="00EE6143"/>
    <w:rsid w:val="00EE6445"/>
    <w:rsid w:val="00EE64B7"/>
    <w:rsid w:val="00EE67AE"/>
    <w:rsid w:val="00EE6865"/>
    <w:rsid w:val="00EE68D1"/>
    <w:rsid w:val="00EE69E2"/>
    <w:rsid w:val="00EE6A68"/>
    <w:rsid w:val="00EE6BA4"/>
    <w:rsid w:val="00EE6D54"/>
    <w:rsid w:val="00EE6F06"/>
    <w:rsid w:val="00EE708A"/>
    <w:rsid w:val="00EE7164"/>
    <w:rsid w:val="00EE72C6"/>
    <w:rsid w:val="00EE730C"/>
    <w:rsid w:val="00EE7379"/>
    <w:rsid w:val="00EE749D"/>
    <w:rsid w:val="00EE7608"/>
    <w:rsid w:val="00EE7D7E"/>
    <w:rsid w:val="00EF0103"/>
    <w:rsid w:val="00EF0142"/>
    <w:rsid w:val="00EF02E3"/>
    <w:rsid w:val="00EF0773"/>
    <w:rsid w:val="00EF0958"/>
    <w:rsid w:val="00EF0CCB"/>
    <w:rsid w:val="00EF10C7"/>
    <w:rsid w:val="00EF1742"/>
    <w:rsid w:val="00EF19E6"/>
    <w:rsid w:val="00EF2209"/>
    <w:rsid w:val="00EF2282"/>
    <w:rsid w:val="00EF228E"/>
    <w:rsid w:val="00EF242E"/>
    <w:rsid w:val="00EF2520"/>
    <w:rsid w:val="00EF2601"/>
    <w:rsid w:val="00EF2C7A"/>
    <w:rsid w:val="00EF2CEC"/>
    <w:rsid w:val="00EF2F18"/>
    <w:rsid w:val="00EF2F5B"/>
    <w:rsid w:val="00EF33DB"/>
    <w:rsid w:val="00EF35AC"/>
    <w:rsid w:val="00EF36A3"/>
    <w:rsid w:val="00EF3730"/>
    <w:rsid w:val="00EF37CB"/>
    <w:rsid w:val="00EF3942"/>
    <w:rsid w:val="00EF3BAA"/>
    <w:rsid w:val="00EF3E6B"/>
    <w:rsid w:val="00EF41CD"/>
    <w:rsid w:val="00EF4222"/>
    <w:rsid w:val="00EF42B6"/>
    <w:rsid w:val="00EF44F5"/>
    <w:rsid w:val="00EF467D"/>
    <w:rsid w:val="00EF48F4"/>
    <w:rsid w:val="00EF4A3E"/>
    <w:rsid w:val="00EF4D43"/>
    <w:rsid w:val="00EF4F9B"/>
    <w:rsid w:val="00EF5008"/>
    <w:rsid w:val="00EF51DB"/>
    <w:rsid w:val="00EF52BA"/>
    <w:rsid w:val="00EF555B"/>
    <w:rsid w:val="00EF589D"/>
    <w:rsid w:val="00EF5982"/>
    <w:rsid w:val="00EF5EC3"/>
    <w:rsid w:val="00EF657D"/>
    <w:rsid w:val="00EF65A3"/>
    <w:rsid w:val="00EF6615"/>
    <w:rsid w:val="00EF6653"/>
    <w:rsid w:val="00EF67DB"/>
    <w:rsid w:val="00EF6B60"/>
    <w:rsid w:val="00EF6BCD"/>
    <w:rsid w:val="00EF6DE3"/>
    <w:rsid w:val="00EF6EE2"/>
    <w:rsid w:val="00EF6F66"/>
    <w:rsid w:val="00EF7140"/>
    <w:rsid w:val="00EF716E"/>
    <w:rsid w:val="00EF77F1"/>
    <w:rsid w:val="00EF7886"/>
    <w:rsid w:val="00EF7B82"/>
    <w:rsid w:val="00EF7DD5"/>
    <w:rsid w:val="00EF7E9C"/>
    <w:rsid w:val="00F001A4"/>
    <w:rsid w:val="00F00491"/>
    <w:rsid w:val="00F00753"/>
    <w:rsid w:val="00F007CC"/>
    <w:rsid w:val="00F007E0"/>
    <w:rsid w:val="00F00984"/>
    <w:rsid w:val="00F00A5B"/>
    <w:rsid w:val="00F012B1"/>
    <w:rsid w:val="00F01606"/>
    <w:rsid w:val="00F01876"/>
    <w:rsid w:val="00F01A11"/>
    <w:rsid w:val="00F01C3D"/>
    <w:rsid w:val="00F02065"/>
    <w:rsid w:val="00F022EF"/>
    <w:rsid w:val="00F023CB"/>
    <w:rsid w:val="00F02604"/>
    <w:rsid w:val="00F02827"/>
    <w:rsid w:val="00F02845"/>
    <w:rsid w:val="00F029FD"/>
    <w:rsid w:val="00F02B57"/>
    <w:rsid w:val="00F02B8B"/>
    <w:rsid w:val="00F02DDF"/>
    <w:rsid w:val="00F02E39"/>
    <w:rsid w:val="00F02E87"/>
    <w:rsid w:val="00F02F3E"/>
    <w:rsid w:val="00F032AB"/>
    <w:rsid w:val="00F032FB"/>
    <w:rsid w:val="00F03313"/>
    <w:rsid w:val="00F037E3"/>
    <w:rsid w:val="00F03CC1"/>
    <w:rsid w:val="00F0407F"/>
    <w:rsid w:val="00F04115"/>
    <w:rsid w:val="00F0416D"/>
    <w:rsid w:val="00F04359"/>
    <w:rsid w:val="00F0437A"/>
    <w:rsid w:val="00F047AA"/>
    <w:rsid w:val="00F048E7"/>
    <w:rsid w:val="00F04960"/>
    <w:rsid w:val="00F04FED"/>
    <w:rsid w:val="00F0543E"/>
    <w:rsid w:val="00F05511"/>
    <w:rsid w:val="00F0573F"/>
    <w:rsid w:val="00F05936"/>
    <w:rsid w:val="00F059F6"/>
    <w:rsid w:val="00F05D9A"/>
    <w:rsid w:val="00F05E04"/>
    <w:rsid w:val="00F05F0B"/>
    <w:rsid w:val="00F060FA"/>
    <w:rsid w:val="00F06277"/>
    <w:rsid w:val="00F063A4"/>
    <w:rsid w:val="00F0640B"/>
    <w:rsid w:val="00F06513"/>
    <w:rsid w:val="00F06740"/>
    <w:rsid w:val="00F06951"/>
    <w:rsid w:val="00F06E99"/>
    <w:rsid w:val="00F0704A"/>
    <w:rsid w:val="00F070DA"/>
    <w:rsid w:val="00F07170"/>
    <w:rsid w:val="00F0738A"/>
    <w:rsid w:val="00F075D1"/>
    <w:rsid w:val="00F07614"/>
    <w:rsid w:val="00F0788F"/>
    <w:rsid w:val="00F078B3"/>
    <w:rsid w:val="00F078E3"/>
    <w:rsid w:val="00F07B4F"/>
    <w:rsid w:val="00F07BC1"/>
    <w:rsid w:val="00F07D23"/>
    <w:rsid w:val="00F07DF4"/>
    <w:rsid w:val="00F10228"/>
    <w:rsid w:val="00F10716"/>
    <w:rsid w:val="00F10E74"/>
    <w:rsid w:val="00F10F5A"/>
    <w:rsid w:val="00F11089"/>
    <w:rsid w:val="00F11336"/>
    <w:rsid w:val="00F1139C"/>
    <w:rsid w:val="00F11B43"/>
    <w:rsid w:val="00F11C79"/>
    <w:rsid w:val="00F121D2"/>
    <w:rsid w:val="00F1239D"/>
    <w:rsid w:val="00F125B3"/>
    <w:rsid w:val="00F1268E"/>
    <w:rsid w:val="00F12900"/>
    <w:rsid w:val="00F12C08"/>
    <w:rsid w:val="00F12DE3"/>
    <w:rsid w:val="00F1387F"/>
    <w:rsid w:val="00F13BAE"/>
    <w:rsid w:val="00F13C5A"/>
    <w:rsid w:val="00F13CBF"/>
    <w:rsid w:val="00F13CDF"/>
    <w:rsid w:val="00F14006"/>
    <w:rsid w:val="00F14264"/>
    <w:rsid w:val="00F1429A"/>
    <w:rsid w:val="00F144A9"/>
    <w:rsid w:val="00F1464A"/>
    <w:rsid w:val="00F1475A"/>
    <w:rsid w:val="00F14DBD"/>
    <w:rsid w:val="00F14FAD"/>
    <w:rsid w:val="00F152D5"/>
    <w:rsid w:val="00F15410"/>
    <w:rsid w:val="00F1567F"/>
    <w:rsid w:val="00F157D9"/>
    <w:rsid w:val="00F15A98"/>
    <w:rsid w:val="00F15C6C"/>
    <w:rsid w:val="00F15CBF"/>
    <w:rsid w:val="00F15E1C"/>
    <w:rsid w:val="00F15EEE"/>
    <w:rsid w:val="00F15F80"/>
    <w:rsid w:val="00F1602C"/>
    <w:rsid w:val="00F1612B"/>
    <w:rsid w:val="00F161DB"/>
    <w:rsid w:val="00F16234"/>
    <w:rsid w:val="00F16446"/>
    <w:rsid w:val="00F164E4"/>
    <w:rsid w:val="00F1654F"/>
    <w:rsid w:val="00F16588"/>
    <w:rsid w:val="00F16AD7"/>
    <w:rsid w:val="00F16BED"/>
    <w:rsid w:val="00F16C7C"/>
    <w:rsid w:val="00F16CFE"/>
    <w:rsid w:val="00F16EE4"/>
    <w:rsid w:val="00F17094"/>
    <w:rsid w:val="00F171DD"/>
    <w:rsid w:val="00F17237"/>
    <w:rsid w:val="00F17410"/>
    <w:rsid w:val="00F1760B"/>
    <w:rsid w:val="00F17674"/>
    <w:rsid w:val="00F176F7"/>
    <w:rsid w:val="00F17AFF"/>
    <w:rsid w:val="00F17DA1"/>
    <w:rsid w:val="00F17F20"/>
    <w:rsid w:val="00F20082"/>
    <w:rsid w:val="00F201EF"/>
    <w:rsid w:val="00F20335"/>
    <w:rsid w:val="00F2042B"/>
    <w:rsid w:val="00F20A7E"/>
    <w:rsid w:val="00F20EF4"/>
    <w:rsid w:val="00F2117C"/>
    <w:rsid w:val="00F212BA"/>
    <w:rsid w:val="00F214BB"/>
    <w:rsid w:val="00F2169E"/>
    <w:rsid w:val="00F21BE5"/>
    <w:rsid w:val="00F21CE2"/>
    <w:rsid w:val="00F21D70"/>
    <w:rsid w:val="00F227BB"/>
    <w:rsid w:val="00F22C8A"/>
    <w:rsid w:val="00F22E0E"/>
    <w:rsid w:val="00F23398"/>
    <w:rsid w:val="00F234EA"/>
    <w:rsid w:val="00F23E67"/>
    <w:rsid w:val="00F23FA5"/>
    <w:rsid w:val="00F2405C"/>
    <w:rsid w:val="00F241A8"/>
    <w:rsid w:val="00F2427A"/>
    <w:rsid w:val="00F24308"/>
    <w:rsid w:val="00F2446F"/>
    <w:rsid w:val="00F24481"/>
    <w:rsid w:val="00F2491A"/>
    <w:rsid w:val="00F24AC1"/>
    <w:rsid w:val="00F24B38"/>
    <w:rsid w:val="00F24C6A"/>
    <w:rsid w:val="00F24F15"/>
    <w:rsid w:val="00F24F26"/>
    <w:rsid w:val="00F24F7B"/>
    <w:rsid w:val="00F24FA5"/>
    <w:rsid w:val="00F25134"/>
    <w:rsid w:val="00F25156"/>
    <w:rsid w:val="00F2516E"/>
    <w:rsid w:val="00F25237"/>
    <w:rsid w:val="00F25361"/>
    <w:rsid w:val="00F25708"/>
    <w:rsid w:val="00F2575B"/>
    <w:rsid w:val="00F25829"/>
    <w:rsid w:val="00F25B4C"/>
    <w:rsid w:val="00F25F72"/>
    <w:rsid w:val="00F2620A"/>
    <w:rsid w:val="00F2632B"/>
    <w:rsid w:val="00F2642C"/>
    <w:rsid w:val="00F26432"/>
    <w:rsid w:val="00F265D2"/>
    <w:rsid w:val="00F26657"/>
    <w:rsid w:val="00F267BA"/>
    <w:rsid w:val="00F26B10"/>
    <w:rsid w:val="00F26C23"/>
    <w:rsid w:val="00F26CC4"/>
    <w:rsid w:val="00F26D2F"/>
    <w:rsid w:val="00F274B3"/>
    <w:rsid w:val="00F27909"/>
    <w:rsid w:val="00F27BF9"/>
    <w:rsid w:val="00F27E7E"/>
    <w:rsid w:val="00F301E7"/>
    <w:rsid w:val="00F3036B"/>
    <w:rsid w:val="00F30389"/>
    <w:rsid w:val="00F304EF"/>
    <w:rsid w:val="00F306A4"/>
    <w:rsid w:val="00F30781"/>
    <w:rsid w:val="00F309A2"/>
    <w:rsid w:val="00F30AC3"/>
    <w:rsid w:val="00F30C94"/>
    <w:rsid w:val="00F30DDA"/>
    <w:rsid w:val="00F31013"/>
    <w:rsid w:val="00F31197"/>
    <w:rsid w:val="00F3125B"/>
    <w:rsid w:val="00F31429"/>
    <w:rsid w:val="00F316B5"/>
    <w:rsid w:val="00F31750"/>
    <w:rsid w:val="00F3178B"/>
    <w:rsid w:val="00F31AD5"/>
    <w:rsid w:val="00F31FA1"/>
    <w:rsid w:val="00F31FCE"/>
    <w:rsid w:val="00F32079"/>
    <w:rsid w:val="00F32377"/>
    <w:rsid w:val="00F32493"/>
    <w:rsid w:val="00F32833"/>
    <w:rsid w:val="00F32BBF"/>
    <w:rsid w:val="00F32C06"/>
    <w:rsid w:val="00F32E47"/>
    <w:rsid w:val="00F3339E"/>
    <w:rsid w:val="00F33401"/>
    <w:rsid w:val="00F33602"/>
    <w:rsid w:val="00F33642"/>
    <w:rsid w:val="00F336F3"/>
    <w:rsid w:val="00F33D4B"/>
    <w:rsid w:val="00F340B4"/>
    <w:rsid w:val="00F34214"/>
    <w:rsid w:val="00F3482B"/>
    <w:rsid w:val="00F349BE"/>
    <w:rsid w:val="00F34A33"/>
    <w:rsid w:val="00F34A88"/>
    <w:rsid w:val="00F34BB6"/>
    <w:rsid w:val="00F35210"/>
    <w:rsid w:val="00F35554"/>
    <w:rsid w:val="00F3564D"/>
    <w:rsid w:val="00F35773"/>
    <w:rsid w:val="00F35830"/>
    <w:rsid w:val="00F35E76"/>
    <w:rsid w:val="00F36268"/>
    <w:rsid w:val="00F364A4"/>
    <w:rsid w:val="00F36787"/>
    <w:rsid w:val="00F36CC7"/>
    <w:rsid w:val="00F3741F"/>
    <w:rsid w:val="00F3771F"/>
    <w:rsid w:val="00F37B69"/>
    <w:rsid w:val="00F37B86"/>
    <w:rsid w:val="00F37CE1"/>
    <w:rsid w:val="00F4004F"/>
    <w:rsid w:val="00F4037A"/>
    <w:rsid w:val="00F4051E"/>
    <w:rsid w:val="00F40814"/>
    <w:rsid w:val="00F40897"/>
    <w:rsid w:val="00F408C7"/>
    <w:rsid w:val="00F408DD"/>
    <w:rsid w:val="00F409FA"/>
    <w:rsid w:val="00F40AE2"/>
    <w:rsid w:val="00F40B8E"/>
    <w:rsid w:val="00F40C7E"/>
    <w:rsid w:val="00F40D2C"/>
    <w:rsid w:val="00F40D8C"/>
    <w:rsid w:val="00F40E03"/>
    <w:rsid w:val="00F413B3"/>
    <w:rsid w:val="00F413F4"/>
    <w:rsid w:val="00F41562"/>
    <w:rsid w:val="00F4179A"/>
    <w:rsid w:val="00F41E23"/>
    <w:rsid w:val="00F4214B"/>
    <w:rsid w:val="00F4224C"/>
    <w:rsid w:val="00F42531"/>
    <w:rsid w:val="00F4268B"/>
    <w:rsid w:val="00F42745"/>
    <w:rsid w:val="00F427C8"/>
    <w:rsid w:val="00F42C46"/>
    <w:rsid w:val="00F42CB3"/>
    <w:rsid w:val="00F42D79"/>
    <w:rsid w:val="00F43334"/>
    <w:rsid w:val="00F43422"/>
    <w:rsid w:val="00F434A0"/>
    <w:rsid w:val="00F434A1"/>
    <w:rsid w:val="00F435C2"/>
    <w:rsid w:val="00F4366C"/>
    <w:rsid w:val="00F436A6"/>
    <w:rsid w:val="00F4391D"/>
    <w:rsid w:val="00F439D7"/>
    <w:rsid w:val="00F43AFD"/>
    <w:rsid w:val="00F43B83"/>
    <w:rsid w:val="00F441D8"/>
    <w:rsid w:val="00F44508"/>
    <w:rsid w:val="00F44652"/>
    <w:rsid w:val="00F4485B"/>
    <w:rsid w:val="00F44D58"/>
    <w:rsid w:val="00F45085"/>
    <w:rsid w:val="00F453BF"/>
    <w:rsid w:val="00F453F5"/>
    <w:rsid w:val="00F45421"/>
    <w:rsid w:val="00F456B3"/>
    <w:rsid w:val="00F4576F"/>
    <w:rsid w:val="00F45A3C"/>
    <w:rsid w:val="00F45BFA"/>
    <w:rsid w:val="00F4604A"/>
    <w:rsid w:val="00F461E0"/>
    <w:rsid w:val="00F462CE"/>
    <w:rsid w:val="00F4678C"/>
    <w:rsid w:val="00F4696F"/>
    <w:rsid w:val="00F46A11"/>
    <w:rsid w:val="00F46BDC"/>
    <w:rsid w:val="00F46C33"/>
    <w:rsid w:val="00F46F0B"/>
    <w:rsid w:val="00F47046"/>
    <w:rsid w:val="00F4708D"/>
    <w:rsid w:val="00F471C5"/>
    <w:rsid w:val="00F477FD"/>
    <w:rsid w:val="00F478B2"/>
    <w:rsid w:val="00F47C00"/>
    <w:rsid w:val="00F47CA3"/>
    <w:rsid w:val="00F47F14"/>
    <w:rsid w:val="00F50100"/>
    <w:rsid w:val="00F502B9"/>
    <w:rsid w:val="00F502F7"/>
    <w:rsid w:val="00F505FC"/>
    <w:rsid w:val="00F5094C"/>
    <w:rsid w:val="00F50A4F"/>
    <w:rsid w:val="00F50B48"/>
    <w:rsid w:val="00F50D22"/>
    <w:rsid w:val="00F50FFA"/>
    <w:rsid w:val="00F512B7"/>
    <w:rsid w:val="00F51350"/>
    <w:rsid w:val="00F51705"/>
    <w:rsid w:val="00F51845"/>
    <w:rsid w:val="00F5186C"/>
    <w:rsid w:val="00F51A72"/>
    <w:rsid w:val="00F51C42"/>
    <w:rsid w:val="00F51D83"/>
    <w:rsid w:val="00F51DC3"/>
    <w:rsid w:val="00F5209D"/>
    <w:rsid w:val="00F5231E"/>
    <w:rsid w:val="00F525F0"/>
    <w:rsid w:val="00F527B0"/>
    <w:rsid w:val="00F52903"/>
    <w:rsid w:val="00F52951"/>
    <w:rsid w:val="00F5299B"/>
    <w:rsid w:val="00F52A1B"/>
    <w:rsid w:val="00F52A56"/>
    <w:rsid w:val="00F52D88"/>
    <w:rsid w:val="00F52E5F"/>
    <w:rsid w:val="00F52EFB"/>
    <w:rsid w:val="00F53265"/>
    <w:rsid w:val="00F534CA"/>
    <w:rsid w:val="00F53547"/>
    <w:rsid w:val="00F535A3"/>
    <w:rsid w:val="00F5370D"/>
    <w:rsid w:val="00F53718"/>
    <w:rsid w:val="00F53BED"/>
    <w:rsid w:val="00F53C1D"/>
    <w:rsid w:val="00F53C63"/>
    <w:rsid w:val="00F541C5"/>
    <w:rsid w:val="00F541D4"/>
    <w:rsid w:val="00F54548"/>
    <w:rsid w:val="00F54969"/>
    <w:rsid w:val="00F54D97"/>
    <w:rsid w:val="00F55162"/>
    <w:rsid w:val="00F55251"/>
    <w:rsid w:val="00F55328"/>
    <w:rsid w:val="00F557BA"/>
    <w:rsid w:val="00F557BF"/>
    <w:rsid w:val="00F559F4"/>
    <w:rsid w:val="00F55D37"/>
    <w:rsid w:val="00F56042"/>
    <w:rsid w:val="00F5626E"/>
    <w:rsid w:val="00F56A5E"/>
    <w:rsid w:val="00F56C71"/>
    <w:rsid w:val="00F56E5E"/>
    <w:rsid w:val="00F56E8E"/>
    <w:rsid w:val="00F57476"/>
    <w:rsid w:val="00F576FB"/>
    <w:rsid w:val="00F57732"/>
    <w:rsid w:val="00F57814"/>
    <w:rsid w:val="00F578E4"/>
    <w:rsid w:val="00F57B6D"/>
    <w:rsid w:val="00F57E83"/>
    <w:rsid w:val="00F60204"/>
    <w:rsid w:val="00F60296"/>
    <w:rsid w:val="00F609F3"/>
    <w:rsid w:val="00F60A31"/>
    <w:rsid w:val="00F60A9E"/>
    <w:rsid w:val="00F60B6A"/>
    <w:rsid w:val="00F60E95"/>
    <w:rsid w:val="00F61271"/>
    <w:rsid w:val="00F612CA"/>
    <w:rsid w:val="00F61382"/>
    <w:rsid w:val="00F615B4"/>
    <w:rsid w:val="00F615C5"/>
    <w:rsid w:val="00F61765"/>
    <w:rsid w:val="00F61772"/>
    <w:rsid w:val="00F617E6"/>
    <w:rsid w:val="00F61803"/>
    <w:rsid w:val="00F61874"/>
    <w:rsid w:val="00F61AEF"/>
    <w:rsid w:val="00F61AF0"/>
    <w:rsid w:val="00F61F0B"/>
    <w:rsid w:val="00F6238B"/>
    <w:rsid w:val="00F62585"/>
    <w:rsid w:val="00F62670"/>
    <w:rsid w:val="00F626C0"/>
    <w:rsid w:val="00F6279C"/>
    <w:rsid w:val="00F62997"/>
    <w:rsid w:val="00F62A3F"/>
    <w:rsid w:val="00F62B07"/>
    <w:rsid w:val="00F62B42"/>
    <w:rsid w:val="00F62B67"/>
    <w:rsid w:val="00F62D08"/>
    <w:rsid w:val="00F62EBE"/>
    <w:rsid w:val="00F6364A"/>
    <w:rsid w:val="00F637BC"/>
    <w:rsid w:val="00F63B3E"/>
    <w:rsid w:val="00F63CA5"/>
    <w:rsid w:val="00F63EE1"/>
    <w:rsid w:val="00F63FAD"/>
    <w:rsid w:val="00F6406A"/>
    <w:rsid w:val="00F64438"/>
    <w:rsid w:val="00F647B4"/>
    <w:rsid w:val="00F647CA"/>
    <w:rsid w:val="00F64B29"/>
    <w:rsid w:val="00F64CF8"/>
    <w:rsid w:val="00F64D7A"/>
    <w:rsid w:val="00F64DFE"/>
    <w:rsid w:val="00F65356"/>
    <w:rsid w:val="00F65373"/>
    <w:rsid w:val="00F661C9"/>
    <w:rsid w:val="00F66200"/>
    <w:rsid w:val="00F663E2"/>
    <w:rsid w:val="00F665F7"/>
    <w:rsid w:val="00F6682B"/>
    <w:rsid w:val="00F66B54"/>
    <w:rsid w:val="00F66D29"/>
    <w:rsid w:val="00F66DFA"/>
    <w:rsid w:val="00F66ED9"/>
    <w:rsid w:val="00F6737C"/>
    <w:rsid w:val="00F6739A"/>
    <w:rsid w:val="00F674ED"/>
    <w:rsid w:val="00F67521"/>
    <w:rsid w:val="00F67964"/>
    <w:rsid w:val="00F67A27"/>
    <w:rsid w:val="00F67D5C"/>
    <w:rsid w:val="00F67EDD"/>
    <w:rsid w:val="00F67F04"/>
    <w:rsid w:val="00F7027F"/>
    <w:rsid w:val="00F7038B"/>
    <w:rsid w:val="00F7051F"/>
    <w:rsid w:val="00F7053D"/>
    <w:rsid w:val="00F70CFC"/>
    <w:rsid w:val="00F70CFD"/>
    <w:rsid w:val="00F70F23"/>
    <w:rsid w:val="00F71487"/>
    <w:rsid w:val="00F71557"/>
    <w:rsid w:val="00F71558"/>
    <w:rsid w:val="00F71564"/>
    <w:rsid w:val="00F7165C"/>
    <w:rsid w:val="00F7177E"/>
    <w:rsid w:val="00F71C5B"/>
    <w:rsid w:val="00F72198"/>
    <w:rsid w:val="00F724C2"/>
    <w:rsid w:val="00F725ED"/>
    <w:rsid w:val="00F727B0"/>
    <w:rsid w:val="00F72C36"/>
    <w:rsid w:val="00F72E70"/>
    <w:rsid w:val="00F72F27"/>
    <w:rsid w:val="00F73108"/>
    <w:rsid w:val="00F73530"/>
    <w:rsid w:val="00F73734"/>
    <w:rsid w:val="00F73A1A"/>
    <w:rsid w:val="00F73BBF"/>
    <w:rsid w:val="00F741B9"/>
    <w:rsid w:val="00F748E2"/>
    <w:rsid w:val="00F74968"/>
    <w:rsid w:val="00F749A2"/>
    <w:rsid w:val="00F74A69"/>
    <w:rsid w:val="00F74CA9"/>
    <w:rsid w:val="00F74E37"/>
    <w:rsid w:val="00F74F00"/>
    <w:rsid w:val="00F7582B"/>
    <w:rsid w:val="00F7586D"/>
    <w:rsid w:val="00F75ACB"/>
    <w:rsid w:val="00F75AD9"/>
    <w:rsid w:val="00F75D08"/>
    <w:rsid w:val="00F75D82"/>
    <w:rsid w:val="00F763F2"/>
    <w:rsid w:val="00F76491"/>
    <w:rsid w:val="00F76545"/>
    <w:rsid w:val="00F76557"/>
    <w:rsid w:val="00F765C4"/>
    <w:rsid w:val="00F765DC"/>
    <w:rsid w:val="00F767A0"/>
    <w:rsid w:val="00F76892"/>
    <w:rsid w:val="00F768E7"/>
    <w:rsid w:val="00F7697C"/>
    <w:rsid w:val="00F76B24"/>
    <w:rsid w:val="00F76E4C"/>
    <w:rsid w:val="00F76EA1"/>
    <w:rsid w:val="00F77011"/>
    <w:rsid w:val="00F7718D"/>
    <w:rsid w:val="00F771BF"/>
    <w:rsid w:val="00F774E1"/>
    <w:rsid w:val="00F7789A"/>
    <w:rsid w:val="00F778A7"/>
    <w:rsid w:val="00F77941"/>
    <w:rsid w:val="00F77CFF"/>
    <w:rsid w:val="00F80094"/>
    <w:rsid w:val="00F8021C"/>
    <w:rsid w:val="00F80495"/>
    <w:rsid w:val="00F80604"/>
    <w:rsid w:val="00F8064D"/>
    <w:rsid w:val="00F80A89"/>
    <w:rsid w:val="00F80AAC"/>
    <w:rsid w:val="00F80CCE"/>
    <w:rsid w:val="00F80DF0"/>
    <w:rsid w:val="00F80E64"/>
    <w:rsid w:val="00F80F12"/>
    <w:rsid w:val="00F810C7"/>
    <w:rsid w:val="00F81160"/>
    <w:rsid w:val="00F8151E"/>
    <w:rsid w:val="00F816EA"/>
    <w:rsid w:val="00F81751"/>
    <w:rsid w:val="00F81A30"/>
    <w:rsid w:val="00F81C50"/>
    <w:rsid w:val="00F81DE0"/>
    <w:rsid w:val="00F81E96"/>
    <w:rsid w:val="00F820B2"/>
    <w:rsid w:val="00F82152"/>
    <w:rsid w:val="00F82701"/>
    <w:rsid w:val="00F82795"/>
    <w:rsid w:val="00F82FED"/>
    <w:rsid w:val="00F8318A"/>
    <w:rsid w:val="00F8323D"/>
    <w:rsid w:val="00F83247"/>
    <w:rsid w:val="00F833BC"/>
    <w:rsid w:val="00F83411"/>
    <w:rsid w:val="00F83512"/>
    <w:rsid w:val="00F83793"/>
    <w:rsid w:val="00F83799"/>
    <w:rsid w:val="00F839FC"/>
    <w:rsid w:val="00F83AC5"/>
    <w:rsid w:val="00F83BD4"/>
    <w:rsid w:val="00F83F71"/>
    <w:rsid w:val="00F840EA"/>
    <w:rsid w:val="00F841FE"/>
    <w:rsid w:val="00F84A6D"/>
    <w:rsid w:val="00F84B93"/>
    <w:rsid w:val="00F84E42"/>
    <w:rsid w:val="00F8517E"/>
    <w:rsid w:val="00F8531C"/>
    <w:rsid w:val="00F859A4"/>
    <w:rsid w:val="00F85AC9"/>
    <w:rsid w:val="00F85B7E"/>
    <w:rsid w:val="00F85C82"/>
    <w:rsid w:val="00F85FDB"/>
    <w:rsid w:val="00F862FE"/>
    <w:rsid w:val="00F86343"/>
    <w:rsid w:val="00F869F3"/>
    <w:rsid w:val="00F86BF0"/>
    <w:rsid w:val="00F87230"/>
    <w:rsid w:val="00F87344"/>
    <w:rsid w:val="00F87579"/>
    <w:rsid w:val="00F8770F"/>
    <w:rsid w:val="00F87A1B"/>
    <w:rsid w:val="00F87A7A"/>
    <w:rsid w:val="00F87A9A"/>
    <w:rsid w:val="00F87D01"/>
    <w:rsid w:val="00F87EE5"/>
    <w:rsid w:val="00F87F89"/>
    <w:rsid w:val="00F90120"/>
    <w:rsid w:val="00F9040C"/>
    <w:rsid w:val="00F904D1"/>
    <w:rsid w:val="00F9056E"/>
    <w:rsid w:val="00F90612"/>
    <w:rsid w:val="00F90760"/>
    <w:rsid w:val="00F90E40"/>
    <w:rsid w:val="00F90E62"/>
    <w:rsid w:val="00F90EB6"/>
    <w:rsid w:val="00F90F3A"/>
    <w:rsid w:val="00F91383"/>
    <w:rsid w:val="00F91477"/>
    <w:rsid w:val="00F91569"/>
    <w:rsid w:val="00F915E2"/>
    <w:rsid w:val="00F91615"/>
    <w:rsid w:val="00F9168B"/>
    <w:rsid w:val="00F91736"/>
    <w:rsid w:val="00F91738"/>
    <w:rsid w:val="00F9192E"/>
    <w:rsid w:val="00F91CD0"/>
    <w:rsid w:val="00F9205F"/>
    <w:rsid w:val="00F92098"/>
    <w:rsid w:val="00F920F9"/>
    <w:rsid w:val="00F921DF"/>
    <w:rsid w:val="00F9256A"/>
    <w:rsid w:val="00F926FB"/>
    <w:rsid w:val="00F92728"/>
    <w:rsid w:val="00F929C4"/>
    <w:rsid w:val="00F929E8"/>
    <w:rsid w:val="00F92DC2"/>
    <w:rsid w:val="00F93121"/>
    <w:rsid w:val="00F931A8"/>
    <w:rsid w:val="00F936FD"/>
    <w:rsid w:val="00F9387E"/>
    <w:rsid w:val="00F9393F"/>
    <w:rsid w:val="00F93CFE"/>
    <w:rsid w:val="00F94923"/>
    <w:rsid w:val="00F94C40"/>
    <w:rsid w:val="00F94CFB"/>
    <w:rsid w:val="00F94F17"/>
    <w:rsid w:val="00F94FCE"/>
    <w:rsid w:val="00F951B0"/>
    <w:rsid w:val="00F951D3"/>
    <w:rsid w:val="00F952F2"/>
    <w:rsid w:val="00F95809"/>
    <w:rsid w:val="00F958FA"/>
    <w:rsid w:val="00F9592A"/>
    <w:rsid w:val="00F95D09"/>
    <w:rsid w:val="00F95D1C"/>
    <w:rsid w:val="00F962E2"/>
    <w:rsid w:val="00F964A7"/>
    <w:rsid w:val="00F9666F"/>
    <w:rsid w:val="00F967D1"/>
    <w:rsid w:val="00F96946"/>
    <w:rsid w:val="00F969E9"/>
    <w:rsid w:val="00F96A29"/>
    <w:rsid w:val="00F96D4A"/>
    <w:rsid w:val="00F96D8A"/>
    <w:rsid w:val="00F971B8"/>
    <w:rsid w:val="00F97468"/>
    <w:rsid w:val="00F974AA"/>
    <w:rsid w:val="00F97508"/>
    <w:rsid w:val="00F97557"/>
    <w:rsid w:val="00F97778"/>
    <w:rsid w:val="00F977B4"/>
    <w:rsid w:val="00F97C8C"/>
    <w:rsid w:val="00FA001A"/>
    <w:rsid w:val="00FA044E"/>
    <w:rsid w:val="00FA059F"/>
    <w:rsid w:val="00FA0AA1"/>
    <w:rsid w:val="00FA0AFE"/>
    <w:rsid w:val="00FA0B4E"/>
    <w:rsid w:val="00FA0E98"/>
    <w:rsid w:val="00FA0F9E"/>
    <w:rsid w:val="00FA17CB"/>
    <w:rsid w:val="00FA1B66"/>
    <w:rsid w:val="00FA21F9"/>
    <w:rsid w:val="00FA2336"/>
    <w:rsid w:val="00FA2A05"/>
    <w:rsid w:val="00FA2E81"/>
    <w:rsid w:val="00FA31FF"/>
    <w:rsid w:val="00FA322C"/>
    <w:rsid w:val="00FA37F9"/>
    <w:rsid w:val="00FA39FD"/>
    <w:rsid w:val="00FA3B74"/>
    <w:rsid w:val="00FA3BCE"/>
    <w:rsid w:val="00FA3DCE"/>
    <w:rsid w:val="00FA3E9B"/>
    <w:rsid w:val="00FA4179"/>
    <w:rsid w:val="00FA43B5"/>
    <w:rsid w:val="00FA451C"/>
    <w:rsid w:val="00FA46B1"/>
    <w:rsid w:val="00FA484C"/>
    <w:rsid w:val="00FA4EF1"/>
    <w:rsid w:val="00FA4F58"/>
    <w:rsid w:val="00FA50B5"/>
    <w:rsid w:val="00FA57AF"/>
    <w:rsid w:val="00FA5924"/>
    <w:rsid w:val="00FA5A47"/>
    <w:rsid w:val="00FA5DAC"/>
    <w:rsid w:val="00FA5F1C"/>
    <w:rsid w:val="00FA6082"/>
    <w:rsid w:val="00FA60E5"/>
    <w:rsid w:val="00FA635D"/>
    <w:rsid w:val="00FA6626"/>
    <w:rsid w:val="00FA68AC"/>
    <w:rsid w:val="00FA68C3"/>
    <w:rsid w:val="00FA69B6"/>
    <w:rsid w:val="00FA6C20"/>
    <w:rsid w:val="00FA6D9D"/>
    <w:rsid w:val="00FA7C9F"/>
    <w:rsid w:val="00FB00B7"/>
    <w:rsid w:val="00FB03BA"/>
    <w:rsid w:val="00FB0849"/>
    <w:rsid w:val="00FB0AB4"/>
    <w:rsid w:val="00FB0C99"/>
    <w:rsid w:val="00FB0CF6"/>
    <w:rsid w:val="00FB0E73"/>
    <w:rsid w:val="00FB10D6"/>
    <w:rsid w:val="00FB1127"/>
    <w:rsid w:val="00FB123D"/>
    <w:rsid w:val="00FB1355"/>
    <w:rsid w:val="00FB13A7"/>
    <w:rsid w:val="00FB144D"/>
    <w:rsid w:val="00FB14F0"/>
    <w:rsid w:val="00FB1628"/>
    <w:rsid w:val="00FB1709"/>
    <w:rsid w:val="00FB1C93"/>
    <w:rsid w:val="00FB218A"/>
    <w:rsid w:val="00FB2370"/>
    <w:rsid w:val="00FB23CA"/>
    <w:rsid w:val="00FB2524"/>
    <w:rsid w:val="00FB26B2"/>
    <w:rsid w:val="00FB27C7"/>
    <w:rsid w:val="00FB298F"/>
    <w:rsid w:val="00FB2F84"/>
    <w:rsid w:val="00FB31BE"/>
    <w:rsid w:val="00FB3249"/>
    <w:rsid w:val="00FB34C9"/>
    <w:rsid w:val="00FB39B5"/>
    <w:rsid w:val="00FB3A6C"/>
    <w:rsid w:val="00FB3B89"/>
    <w:rsid w:val="00FB4275"/>
    <w:rsid w:val="00FB4364"/>
    <w:rsid w:val="00FB45E6"/>
    <w:rsid w:val="00FB463F"/>
    <w:rsid w:val="00FB4749"/>
    <w:rsid w:val="00FB47B0"/>
    <w:rsid w:val="00FB499B"/>
    <w:rsid w:val="00FB49C3"/>
    <w:rsid w:val="00FB4A5B"/>
    <w:rsid w:val="00FB4B55"/>
    <w:rsid w:val="00FB4FBB"/>
    <w:rsid w:val="00FB52D7"/>
    <w:rsid w:val="00FB53C9"/>
    <w:rsid w:val="00FB5512"/>
    <w:rsid w:val="00FB55F3"/>
    <w:rsid w:val="00FB55F4"/>
    <w:rsid w:val="00FB5673"/>
    <w:rsid w:val="00FB5757"/>
    <w:rsid w:val="00FB58B1"/>
    <w:rsid w:val="00FB58B8"/>
    <w:rsid w:val="00FB5A41"/>
    <w:rsid w:val="00FB5C69"/>
    <w:rsid w:val="00FB5CA9"/>
    <w:rsid w:val="00FB5D19"/>
    <w:rsid w:val="00FB5F41"/>
    <w:rsid w:val="00FB5F78"/>
    <w:rsid w:val="00FB62FF"/>
    <w:rsid w:val="00FB67D3"/>
    <w:rsid w:val="00FB68E5"/>
    <w:rsid w:val="00FB6941"/>
    <w:rsid w:val="00FB6AD2"/>
    <w:rsid w:val="00FB70E7"/>
    <w:rsid w:val="00FB7681"/>
    <w:rsid w:val="00FB786B"/>
    <w:rsid w:val="00FB78BD"/>
    <w:rsid w:val="00FB7A1B"/>
    <w:rsid w:val="00FB7CC1"/>
    <w:rsid w:val="00FB7EC0"/>
    <w:rsid w:val="00FB7FB9"/>
    <w:rsid w:val="00FB7FBB"/>
    <w:rsid w:val="00FC0146"/>
    <w:rsid w:val="00FC0190"/>
    <w:rsid w:val="00FC01EA"/>
    <w:rsid w:val="00FC03D0"/>
    <w:rsid w:val="00FC04BC"/>
    <w:rsid w:val="00FC0633"/>
    <w:rsid w:val="00FC0652"/>
    <w:rsid w:val="00FC0688"/>
    <w:rsid w:val="00FC06EE"/>
    <w:rsid w:val="00FC0887"/>
    <w:rsid w:val="00FC08DE"/>
    <w:rsid w:val="00FC0916"/>
    <w:rsid w:val="00FC0BE4"/>
    <w:rsid w:val="00FC0E00"/>
    <w:rsid w:val="00FC0F34"/>
    <w:rsid w:val="00FC1331"/>
    <w:rsid w:val="00FC1670"/>
    <w:rsid w:val="00FC176A"/>
    <w:rsid w:val="00FC187B"/>
    <w:rsid w:val="00FC1B22"/>
    <w:rsid w:val="00FC1CA9"/>
    <w:rsid w:val="00FC2558"/>
    <w:rsid w:val="00FC2BCA"/>
    <w:rsid w:val="00FC2C2C"/>
    <w:rsid w:val="00FC2C80"/>
    <w:rsid w:val="00FC2E4D"/>
    <w:rsid w:val="00FC2F03"/>
    <w:rsid w:val="00FC324C"/>
    <w:rsid w:val="00FC3417"/>
    <w:rsid w:val="00FC3A67"/>
    <w:rsid w:val="00FC3A77"/>
    <w:rsid w:val="00FC3AF1"/>
    <w:rsid w:val="00FC3C0C"/>
    <w:rsid w:val="00FC3D6C"/>
    <w:rsid w:val="00FC3DCE"/>
    <w:rsid w:val="00FC406C"/>
    <w:rsid w:val="00FC40BE"/>
    <w:rsid w:val="00FC460F"/>
    <w:rsid w:val="00FC485F"/>
    <w:rsid w:val="00FC4A7D"/>
    <w:rsid w:val="00FC4B8D"/>
    <w:rsid w:val="00FC4CB9"/>
    <w:rsid w:val="00FC4DE6"/>
    <w:rsid w:val="00FC4FD9"/>
    <w:rsid w:val="00FC50E1"/>
    <w:rsid w:val="00FC51C5"/>
    <w:rsid w:val="00FC533E"/>
    <w:rsid w:val="00FC5377"/>
    <w:rsid w:val="00FC55BF"/>
    <w:rsid w:val="00FC579D"/>
    <w:rsid w:val="00FC57B7"/>
    <w:rsid w:val="00FC5926"/>
    <w:rsid w:val="00FC5A71"/>
    <w:rsid w:val="00FC5C8F"/>
    <w:rsid w:val="00FC5D15"/>
    <w:rsid w:val="00FC5E9F"/>
    <w:rsid w:val="00FC604C"/>
    <w:rsid w:val="00FC6116"/>
    <w:rsid w:val="00FC6177"/>
    <w:rsid w:val="00FC643A"/>
    <w:rsid w:val="00FC648F"/>
    <w:rsid w:val="00FC682C"/>
    <w:rsid w:val="00FC6981"/>
    <w:rsid w:val="00FC6B87"/>
    <w:rsid w:val="00FC6BA2"/>
    <w:rsid w:val="00FC6E11"/>
    <w:rsid w:val="00FC6E56"/>
    <w:rsid w:val="00FC6F92"/>
    <w:rsid w:val="00FC6FD7"/>
    <w:rsid w:val="00FC70FB"/>
    <w:rsid w:val="00FC7111"/>
    <w:rsid w:val="00FC7256"/>
    <w:rsid w:val="00FC74EB"/>
    <w:rsid w:val="00FC765B"/>
    <w:rsid w:val="00FC76D9"/>
    <w:rsid w:val="00FC7892"/>
    <w:rsid w:val="00FC78A8"/>
    <w:rsid w:val="00FC7A47"/>
    <w:rsid w:val="00FC7B22"/>
    <w:rsid w:val="00FC7BE9"/>
    <w:rsid w:val="00FC7EAC"/>
    <w:rsid w:val="00FC7FCB"/>
    <w:rsid w:val="00FD01C5"/>
    <w:rsid w:val="00FD01F6"/>
    <w:rsid w:val="00FD0690"/>
    <w:rsid w:val="00FD0A7A"/>
    <w:rsid w:val="00FD0C5D"/>
    <w:rsid w:val="00FD0F57"/>
    <w:rsid w:val="00FD1259"/>
    <w:rsid w:val="00FD13F3"/>
    <w:rsid w:val="00FD15AC"/>
    <w:rsid w:val="00FD1AA2"/>
    <w:rsid w:val="00FD1CAC"/>
    <w:rsid w:val="00FD1D37"/>
    <w:rsid w:val="00FD1F0A"/>
    <w:rsid w:val="00FD2177"/>
    <w:rsid w:val="00FD21FD"/>
    <w:rsid w:val="00FD231C"/>
    <w:rsid w:val="00FD2498"/>
    <w:rsid w:val="00FD2629"/>
    <w:rsid w:val="00FD271E"/>
    <w:rsid w:val="00FD27E0"/>
    <w:rsid w:val="00FD2851"/>
    <w:rsid w:val="00FD2876"/>
    <w:rsid w:val="00FD2B32"/>
    <w:rsid w:val="00FD2E20"/>
    <w:rsid w:val="00FD2E2E"/>
    <w:rsid w:val="00FD32EC"/>
    <w:rsid w:val="00FD394D"/>
    <w:rsid w:val="00FD3B74"/>
    <w:rsid w:val="00FD3BA0"/>
    <w:rsid w:val="00FD3C65"/>
    <w:rsid w:val="00FD3D18"/>
    <w:rsid w:val="00FD4421"/>
    <w:rsid w:val="00FD47BC"/>
    <w:rsid w:val="00FD4932"/>
    <w:rsid w:val="00FD4A0C"/>
    <w:rsid w:val="00FD4B25"/>
    <w:rsid w:val="00FD4CAE"/>
    <w:rsid w:val="00FD4F04"/>
    <w:rsid w:val="00FD4FEF"/>
    <w:rsid w:val="00FD506F"/>
    <w:rsid w:val="00FD51AD"/>
    <w:rsid w:val="00FD54AC"/>
    <w:rsid w:val="00FD5B26"/>
    <w:rsid w:val="00FD5D89"/>
    <w:rsid w:val="00FD6061"/>
    <w:rsid w:val="00FD60AC"/>
    <w:rsid w:val="00FD60C3"/>
    <w:rsid w:val="00FD60F8"/>
    <w:rsid w:val="00FD6275"/>
    <w:rsid w:val="00FD6542"/>
    <w:rsid w:val="00FD6651"/>
    <w:rsid w:val="00FD68CE"/>
    <w:rsid w:val="00FD6B39"/>
    <w:rsid w:val="00FD6BC4"/>
    <w:rsid w:val="00FD6D18"/>
    <w:rsid w:val="00FD6E89"/>
    <w:rsid w:val="00FD6F86"/>
    <w:rsid w:val="00FD71BE"/>
    <w:rsid w:val="00FD7584"/>
    <w:rsid w:val="00FD7BD1"/>
    <w:rsid w:val="00FD7C4F"/>
    <w:rsid w:val="00FD7D8F"/>
    <w:rsid w:val="00FD7FC5"/>
    <w:rsid w:val="00FE0B96"/>
    <w:rsid w:val="00FE0E9F"/>
    <w:rsid w:val="00FE0EB1"/>
    <w:rsid w:val="00FE116E"/>
    <w:rsid w:val="00FE17E3"/>
    <w:rsid w:val="00FE18E7"/>
    <w:rsid w:val="00FE19C9"/>
    <w:rsid w:val="00FE1B89"/>
    <w:rsid w:val="00FE20FB"/>
    <w:rsid w:val="00FE213F"/>
    <w:rsid w:val="00FE229B"/>
    <w:rsid w:val="00FE2621"/>
    <w:rsid w:val="00FE2671"/>
    <w:rsid w:val="00FE2826"/>
    <w:rsid w:val="00FE2851"/>
    <w:rsid w:val="00FE2A4D"/>
    <w:rsid w:val="00FE2C55"/>
    <w:rsid w:val="00FE2DBB"/>
    <w:rsid w:val="00FE2DEC"/>
    <w:rsid w:val="00FE31BD"/>
    <w:rsid w:val="00FE3392"/>
    <w:rsid w:val="00FE3785"/>
    <w:rsid w:val="00FE3C73"/>
    <w:rsid w:val="00FE3CAA"/>
    <w:rsid w:val="00FE3CE9"/>
    <w:rsid w:val="00FE3D8E"/>
    <w:rsid w:val="00FE4001"/>
    <w:rsid w:val="00FE4492"/>
    <w:rsid w:val="00FE4531"/>
    <w:rsid w:val="00FE4BB6"/>
    <w:rsid w:val="00FE4C55"/>
    <w:rsid w:val="00FE4C5E"/>
    <w:rsid w:val="00FE4CAE"/>
    <w:rsid w:val="00FE4CD3"/>
    <w:rsid w:val="00FE510B"/>
    <w:rsid w:val="00FE53AF"/>
    <w:rsid w:val="00FE546E"/>
    <w:rsid w:val="00FE5525"/>
    <w:rsid w:val="00FE597D"/>
    <w:rsid w:val="00FE5D3E"/>
    <w:rsid w:val="00FE5F13"/>
    <w:rsid w:val="00FE5F2B"/>
    <w:rsid w:val="00FE62DC"/>
    <w:rsid w:val="00FE667D"/>
    <w:rsid w:val="00FE66A4"/>
    <w:rsid w:val="00FE6801"/>
    <w:rsid w:val="00FE6A7A"/>
    <w:rsid w:val="00FE6C64"/>
    <w:rsid w:val="00FE791A"/>
    <w:rsid w:val="00FE7C02"/>
    <w:rsid w:val="00FE7D94"/>
    <w:rsid w:val="00FF04D1"/>
    <w:rsid w:val="00FF0779"/>
    <w:rsid w:val="00FF0B87"/>
    <w:rsid w:val="00FF0C15"/>
    <w:rsid w:val="00FF0C8E"/>
    <w:rsid w:val="00FF1035"/>
    <w:rsid w:val="00FF10E0"/>
    <w:rsid w:val="00FF14E2"/>
    <w:rsid w:val="00FF167D"/>
    <w:rsid w:val="00FF1AAD"/>
    <w:rsid w:val="00FF1C3C"/>
    <w:rsid w:val="00FF1DBF"/>
    <w:rsid w:val="00FF1E22"/>
    <w:rsid w:val="00FF2387"/>
    <w:rsid w:val="00FF2596"/>
    <w:rsid w:val="00FF275F"/>
    <w:rsid w:val="00FF2C53"/>
    <w:rsid w:val="00FF2D68"/>
    <w:rsid w:val="00FF2E24"/>
    <w:rsid w:val="00FF2FAA"/>
    <w:rsid w:val="00FF307F"/>
    <w:rsid w:val="00FF32CC"/>
    <w:rsid w:val="00FF355E"/>
    <w:rsid w:val="00FF3568"/>
    <w:rsid w:val="00FF37D3"/>
    <w:rsid w:val="00FF3BDF"/>
    <w:rsid w:val="00FF3D54"/>
    <w:rsid w:val="00FF4195"/>
    <w:rsid w:val="00FF4238"/>
    <w:rsid w:val="00FF42E6"/>
    <w:rsid w:val="00FF4411"/>
    <w:rsid w:val="00FF441B"/>
    <w:rsid w:val="00FF4474"/>
    <w:rsid w:val="00FF45DF"/>
    <w:rsid w:val="00FF474D"/>
    <w:rsid w:val="00FF4935"/>
    <w:rsid w:val="00FF4990"/>
    <w:rsid w:val="00FF4BE7"/>
    <w:rsid w:val="00FF5108"/>
    <w:rsid w:val="00FF51FC"/>
    <w:rsid w:val="00FF5354"/>
    <w:rsid w:val="00FF5577"/>
    <w:rsid w:val="00FF56FB"/>
    <w:rsid w:val="00FF6078"/>
    <w:rsid w:val="00FF627D"/>
    <w:rsid w:val="00FF6418"/>
    <w:rsid w:val="00FF64B0"/>
    <w:rsid w:val="00FF6670"/>
    <w:rsid w:val="00FF67FA"/>
    <w:rsid w:val="00FF6D73"/>
    <w:rsid w:val="00FF6EB1"/>
    <w:rsid w:val="00FF7A0F"/>
    <w:rsid w:val="00FF7A38"/>
    <w:rsid w:val="00FF7A50"/>
    <w:rsid w:val="00FF7BAD"/>
    <w:rsid w:val="02213BC9"/>
    <w:rsid w:val="02B60B8A"/>
    <w:rsid w:val="0378ACB3"/>
    <w:rsid w:val="063E5B62"/>
    <w:rsid w:val="09A00B68"/>
    <w:rsid w:val="09E11CCF"/>
    <w:rsid w:val="0BC30303"/>
    <w:rsid w:val="0D260076"/>
    <w:rsid w:val="116972C8"/>
    <w:rsid w:val="11FB6CD4"/>
    <w:rsid w:val="13D67E60"/>
    <w:rsid w:val="13E7E7EB"/>
    <w:rsid w:val="1443C7FF"/>
    <w:rsid w:val="152C60A2"/>
    <w:rsid w:val="1539965E"/>
    <w:rsid w:val="1559C754"/>
    <w:rsid w:val="15E47B3F"/>
    <w:rsid w:val="174777D6"/>
    <w:rsid w:val="19A29B80"/>
    <w:rsid w:val="1A3E662E"/>
    <w:rsid w:val="1A826704"/>
    <w:rsid w:val="1BAEDE13"/>
    <w:rsid w:val="1BD2CDD9"/>
    <w:rsid w:val="1CCACDC2"/>
    <w:rsid w:val="1E9690FD"/>
    <w:rsid w:val="208052A9"/>
    <w:rsid w:val="2178B0BE"/>
    <w:rsid w:val="22B2AAA3"/>
    <w:rsid w:val="235DA3DD"/>
    <w:rsid w:val="27820EA4"/>
    <w:rsid w:val="2A0B20CB"/>
    <w:rsid w:val="2B5318CD"/>
    <w:rsid w:val="2B7F1733"/>
    <w:rsid w:val="2D77C423"/>
    <w:rsid w:val="2E4D15B1"/>
    <w:rsid w:val="2F1233BE"/>
    <w:rsid w:val="2F35CD68"/>
    <w:rsid w:val="300F67C2"/>
    <w:rsid w:val="30EA4678"/>
    <w:rsid w:val="3172E626"/>
    <w:rsid w:val="38CD3EBD"/>
    <w:rsid w:val="3957C615"/>
    <w:rsid w:val="3B9CFA12"/>
    <w:rsid w:val="3C5F9A34"/>
    <w:rsid w:val="3E6A589B"/>
    <w:rsid w:val="3E715CB2"/>
    <w:rsid w:val="3FE2C3C9"/>
    <w:rsid w:val="4041DC37"/>
    <w:rsid w:val="41E15C30"/>
    <w:rsid w:val="42906A13"/>
    <w:rsid w:val="4306303F"/>
    <w:rsid w:val="456FF3E6"/>
    <w:rsid w:val="45F93421"/>
    <w:rsid w:val="47ABB6D2"/>
    <w:rsid w:val="47FDAFBF"/>
    <w:rsid w:val="485BC1BE"/>
    <w:rsid w:val="48E1F2B0"/>
    <w:rsid w:val="49E77545"/>
    <w:rsid w:val="4AEFBDFD"/>
    <w:rsid w:val="4CC4065B"/>
    <w:rsid w:val="4D03E756"/>
    <w:rsid w:val="4E7591EC"/>
    <w:rsid w:val="4FF87CDE"/>
    <w:rsid w:val="5338BD3D"/>
    <w:rsid w:val="54D90006"/>
    <w:rsid w:val="55D3AD46"/>
    <w:rsid w:val="581A21E5"/>
    <w:rsid w:val="594EE633"/>
    <w:rsid w:val="5CFAAA92"/>
    <w:rsid w:val="5D3D2757"/>
    <w:rsid w:val="5DFC43C5"/>
    <w:rsid w:val="60E7CED4"/>
    <w:rsid w:val="62345FDD"/>
    <w:rsid w:val="64B1CF69"/>
    <w:rsid w:val="64B510DF"/>
    <w:rsid w:val="64BAA4E5"/>
    <w:rsid w:val="66180A1C"/>
    <w:rsid w:val="66EB989B"/>
    <w:rsid w:val="67F0141D"/>
    <w:rsid w:val="68519503"/>
    <w:rsid w:val="69027B03"/>
    <w:rsid w:val="6C5EA346"/>
    <w:rsid w:val="6C620675"/>
    <w:rsid w:val="6D932E8B"/>
    <w:rsid w:val="6E16FA1B"/>
    <w:rsid w:val="6E69E3F0"/>
    <w:rsid w:val="70794B6A"/>
    <w:rsid w:val="70A022FE"/>
    <w:rsid w:val="7397115B"/>
    <w:rsid w:val="74C0EA3E"/>
    <w:rsid w:val="755EC5CA"/>
    <w:rsid w:val="7663E23C"/>
    <w:rsid w:val="76AA7558"/>
    <w:rsid w:val="77F20F2E"/>
    <w:rsid w:val="78DCAA1D"/>
    <w:rsid w:val="79A5D281"/>
    <w:rsid w:val="7A0B76B4"/>
    <w:rsid w:val="7BC56D20"/>
    <w:rsid w:val="7CF56338"/>
    <w:rsid w:val="7D81D7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BA001B9"/>
  <w15:docId w15:val="{4E13BBC9-0F40-424E-8CB5-C00DE8897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2"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2" w:unhideWhenUsed="1"/>
    <w:lsdException w:name="List Bullet" w:semiHidden="1" w:unhideWhenUsed="1"/>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semiHidden="1" w:uiPriority="99" w:qFormat="1"/>
    <w:lsdException w:name="Closing" w:semiHidden="1" w:unhideWhenUsed="1"/>
    <w:lsdException w:name="Signature" w:semiHidden="1"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semiHidden="1" w:uiPriority="99" w:unhideWhenUsed="1" w:qFormat="1"/>
    <w:lsdException w:name="Salutation" w:semiHidden="1" w:uiPriority="99"/>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semiHidden="1" w:uiPriority="20" w:unhideWhenUsed="1"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iPriority="99" w:qFormat="1"/>
    <w:lsdException w:name="Intense Quote" w:semiHidden="1" w:uiPriority="4"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99" w:unhideWhenUsed="1" w:qFormat="1"/>
    <w:lsdException w:name="Intense Emphasis" w:semiHidden="1" w:uiPriority="4" w:unhideWhenUsed="1" w:qFormat="1"/>
    <w:lsdException w:name="Subtle Reference" w:semiHidden="1" w:uiPriority="99" w:unhideWhenUsed="1" w:qFormat="1"/>
    <w:lsdException w:name="Intense Reference" w:semiHidden="1" w:uiPriority="4" w:unhideWhenUsed="1" w:qFormat="1"/>
    <w:lsdException w:name="Book Title" w:semiHidden="1" w:uiPriority="4"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51A"/>
    <w:pPr>
      <w:spacing w:before="100" w:beforeAutospacing="1" w:after="100" w:afterAutospacing="1"/>
    </w:pPr>
    <w:rPr>
      <w:sz w:val="24"/>
      <w:szCs w:val="24"/>
    </w:rPr>
  </w:style>
  <w:style w:type="paragraph" w:styleId="Heading1">
    <w:name w:val="heading 1"/>
    <w:basedOn w:val="Heading2"/>
    <w:next w:val="Normal"/>
    <w:autoRedefine/>
    <w:uiPriority w:val="1"/>
    <w:qFormat/>
    <w:rsid w:val="002E01E2"/>
    <w:pPr>
      <w:suppressAutoHyphens/>
      <w:spacing w:before="480" w:beforeAutospacing="0" w:after="120" w:afterAutospacing="0"/>
      <w:ind w:right="240"/>
      <w:outlineLvl w:val="0"/>
    </w:pPr>
    <w:rPr>
      <w:rFonts w:ascii="Source Sans Pro" w:hAnsi="Source Sans Pro"/>
      <w:sz w:val="48"/>
      <w:szCs w:val="48"/>
      <w:lang w:eastAsia="zh-TW"/>
    </w:rPr>
  </w:style>
  <w:style w:type="paragraph" w:styleId="Heading2">
    <w:name w:val="heading 2"/>
    <w:basedOn w:val="Normal"/>
    <w:next w:val="Normal"/>
    <w:uiPriority w:val="1"/>
    <w:qFormat/>
    <w:rsid w:val="00E640D7"/>
    <w:pPr>
      <w:keepNext/>
      <w:pBdr>
        <w:bottom w:val="single" w:sz="18" w:space="1" w:color="auto"/>
      </w:pBdr>
      <w:tabs>
        <w:tab w:val="left" w:pos="1200"/>
      </w:tabs>
      <w:outlineLvl w:val="1"/>
    </w:pPr>
    <w:rPr>
      <w:rFonts w:ascii="Arial" w:hAnsi="Arial" w:cs="Arial"/>
      <w:b/>
      <w:iCs/>
      <w:sz w:val="28"/>
      <w:szCs w:val="28"/>
    </w:rPr>
  </w:style>
  <w:style w:type="paragraph" w:styleId="Heading3">
    <w:name w:val="heading 3"/>
    <w:basedOn w:val="Heading5"/>
    <w:next w:val="Normal"/>
    <w:link w:val="Heading3Char"/>
    <w:uiPriority w:val="1"/>
    <w:qFormat/>
    <w:rsid w:val="00E640D7"/>
    <w:pPr>
      <w:tabs>
        <w:tab w:val="left" w:pos="1200"/>
      </w:tabs>
      <w:outlineLvl w:val="2"/>
    </w:pPr>
  </w:style>
  <w:style w:type="paragraph" w:styleId="Heading4">
    <w:name w:val="heading 4"/>
    <w:basedOn w:val="Normal"/>
    <w:next w:val="Normal"/>
    <w:link w:val="Heading4Char"/>
    <w:uiPriority w:val="1"/>
    <w:qFormat/>
    <w:rsid w:val="00D80FED"/>
    <w:pPr>
      <w:keepNext/>
      <w:keepLines/>
      <w:pBdr>
        <w:top w:val="single" w:sz="8" w:space="3" w:color="808080"/>
        <w:left w:val="single" w:sz="8" w:space="4" w:color="808080"/>
        <w:bottom w:val="single" w:sz="8" w:space="3" w:color="808080"/>
        <w:right w:val="single" w:sz="8" w:space="4" w:color="808080"/>
      </w:pBdr>
      <w:spacing w:before="28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8C5FBB"/>
    <w:pPr>
      <w:keepNext/>
      <w:keepLines/>
      <w:outlineLvl w:val="4"/>
    </w:pPr>
    <w:rPr>
      <w:rFonts w:ascii="Arial" w:hAnsi="Arial"/>
      <w:b/>
      <w:bCs/>
      <w:iCs/>
      <w:szCs w:val="26"/>
    </w:rPr>
  </w:style>
  <w:style w:type="paragraph" w:styleId="Heading6">
    <w:name w:val="heading 6"/>
    <w:basedOn w:val="Normal"/>
    <w:next w:val="Normal"/>
    <w:uiPriority w:val="1"/>
    <w:qFormat/>
    <w:rsid w:val="008C5FBB"/>
    <w:pPr>
      <w:keepNext/>
      <w:spacing w:before="120" w:after="180"/>
      <w:outlineLvl w:val="5"/>
    </w:pPr>
    <w:rPr>
      <w:rFonts w:ascii="Arial" w:hAnsi="Arial"/>
      <w:b/>
      <w:i/>
      <w:snapToGrid w:val="0"/>
      <w:sz w:val="20"/>
    </w:rPr>
  </w:style>
  <w:style w:type="paragraph" w:styleId="Heading7">
    <w:name w:val="heading 7"/>
    <w:basedOn w:val="Normal"/>
    <w:next w:val="Normal"/>
    <w:uiPriority w:val="1"/>
    <w:qFormat/>
    <w:rsid w:val="008C5FBB"/>
    <w:pPr>
      <w:keepNext/>
      <w:outlineLvl w:val="6"/>
    </w:pPr>
    <w:rPr>
      <w:b/>
      <w:color w:val="008000"/>
      <w:sz w:val="26"/>
      <w:szCs w:val="26"/>
      <w:u w:val="single"/>
    </w:rPr>
  </w:style>
  <w:style w:type="paragraph" w:styleId="Heading8">
    <w:name w:val="heading 8"/>
    <w:basedOn w:val="Normal"/>
    <w:next w:val="Normal"/>
    <w:uiPriority w:val="1"/>
    <w:qFormat/>
    <w:rsid w:val="008C5FBB"/>
    <w:pPr>
      <w:spacing w:before="240" w:after="60"/>
      <w:outlineLvl w:val="7"/>
    </w:pPr>
    <w:rPr>
      <w:i/>
      <w:iCs/>
    </w:rPr>
  </w:style>
  <w:style w:type="paragraph" w:styleId="Heading9">
    <w:name w:val="heading 9"/>
    <w:basedOn w:val="Normal"/>
    <w:next w:val="Normal"/>
    <w:link w:val="Heading9Char"/>
    <w:uiPriority w:val="1"/>
    <w:qFormat/>
    <w:rsid w:val="008C5FB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E640D7"/>
    <w:rPr>
      <w:rFonts w:ascii="Arial" w:hAnsi="Arial"/>
      <w:b/>
      <w:bCs/>
      <w:iCs/>
      <w:sz w:val="24"/>
      <w:szCs w:val="26"/>
    </w:rPr>
  </w:style>
  <w:style w:type="paragraph" w:styleId="BalloonText">
    <w:name w:val="Balloon Text"/>
    <w:basedOn w:val="Normal"/>
    <w:link w:val="BalloonTextChar"/>
    <w:uiPriority w:val="99"/>
    <w:unhideWhenUsed/>
    <w:rsid w:val="008C5FBB"/>
    <w:rPr>
      <w:rFonts w:ascii="Tahoma" w:hAnsi="Tahoma"/>
      <w:sz w:val="16"/>
      <w:szCs w:val="16"/>
      <w:lang w:val="x-none" w:eastAsia="x-none"/>
    </w:rPr>
  </w:style>
  <w:style w:type="character" w:customStyle="1" w:styleId="BalloonTextChar">
    <w:name w:val="Balloon Text Char"/>
    <w:link w:val="BalloonText"/>
    <w:uiPriority w:val="99"/>
    <w:rsid w:val="00C86804"/>
    <w:rPr>
      <w:rFonts w:ascii="Tahoma" w:hAnsi="Tahoma"/>
      <w:sz w:val="16"/>
      <w:szCs w:val="16"/>
      <w:lang w:val="x-none" w:eastAsia="x-none"/>
    </w:rPr>
  </w:style>
  <w:style w:type="character" w:customStyle="1" w:styleId="1inserts">
    <w:name w:val="1 inserts"/>
    <w:uiPriority w:val="2"/>
    <w:rsid w:val="00FE7568"/>
    <w:rPr>
      <w:shd w:val="clear" w:color="auto" w:fill="CCCCCC"/>
    </w:rPr>
  </w:style>
  <w:style w:type="character" w:customStyle="1" w:styleId="2instructions">
    <w:name w:val="2 instructions"/>
    <w:uiPriority w:val="2"/>
    <w:rsid w:val="008C5FBB"/>
    <w:rPr>
      <w:smallCaps/>
      <w:color w:val="000000"/>
      <w:shd w:val="clear" w:color="auto" w:fill="E0E0E0"/>
    </w:rPr>
  </w:style>
  <w:style w:type="character" w:styleId="Hyperlink">
    <w:name w:val="Hyperlink"/>
    <w:uiPriority w:val="99"/>
    <w:rsid w:val="008C5FBB"/>
    <w:rPr>
      <w:color w:val="0000FF"/>
      <w:u w:val="single"/>
    </w:rPr>
  </w:style>
  <w:style w:type="paragraph" w:customStyle="1" w:styleId="subheading">
    <w:name w:val="subheading"/>
    <w:basedOn w:val="Normal"/>
    <w:next w:val="Normal"/>
    <w:uiPriority w:val="2"/>
    <w:qFormat/>
    <w:rsid w:val="002A3F3A"/>
    <w:pPr>
      <w:keepNext/>
      <w:spacing w:after="120" w:afterAutospacing="0"/>
      <w:outlineLvl w:val="4"/>
    </w:pPr>
    <w:rPr>
      <w:rFonts w:ascii="Arial" w:hAnsi="Arial" w:cs="Arial"/>
      <w:b/>
    </w:rPr>
  </w:style>
  <w:style w:type="paragraph" w:styleId="NoSpacing">
    <w:name w:val="No Spacing"/>
    <w:qFormat/>
    <w:rsid w:val="008C5FBB"/>
    <w:rPr>
      <w:sz w:val="24"/>
      <w:szCs w:val="24"/>
    </w:rPr>
  </w:style>
  <w:style w:type="paragraph" w:styleId="BodyTextIndent2">
    <w:name w:val="Body Text Indent 2"/>
    <w:basedOn w:val="Normal"/>
    <w:link w:val="BodyTextIndent2Char"/>
    <w:uiPriority w:val="2"/>
    <w:rsid w:val="008C5FBB"/>
    <w:pPr>
      <w:spacing w:after="120" w:line="480" w:lineRule="auto"/>
      <w:ind w:left="360"/>
    </w:pPr>
  </w:style>
  <w:style w:type="character" w:customStyle="1" w:styleId="BodyTextIndent2Char">
    <w:name w:val="Body Text Indent 2 Char"/>
    <w:link w:val="BodyTextIndent2"/>
    <w:uiPriority w:val="2"/>
    <w:rsid w:val="00C86804"/>
    <w:rPr>
      <w:sz w:val="24"/>
      <w:szCs w:val="24"/>
    </w:rPr>
  </w:style>
  <w:style w:type="paragraph" w:styleId="BodyText2">
    <w:name w:val="Body Text 2"/>
    <w:basedOn w:val="Normal"/>
    <w:link w:val="BodyText2Char"/>
    <w:unhideWhenUsed/>
    <w:rsid w:val="00FE7568"/>
    <w:pPr>
      <w:spacing w:after="120" w:line="480" w:lineRule="auto"/>
    </w:pPr>
  </w:style>
  <w:style w:type="paragraph" w:styleId="Footer">
    <w:name w:val="footer"/>
    <w:basedOn w:val="Normal"/>
    <w:link w:val="FooterChar"/>
    <w:uiPriority w:val="99"/>
    <w:rsid w:val="008C5FBB"/>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C86804"/>
    <w:rPr>
      <w:rFonts w:ascii="Arial" w:hAnsi="Arial"/>
      <w:lang w:val="x-none" w:eastAsia="x-none"/>
    </w:rPr>
  </w:style>
  <w:style w:type="paragraph" w:styleId="NormalWeb">
    <w:name w:val="Normal (Web)"/>
    <w:basedOn w:val="Normal"/>
    <w:uiPriority w:val="99"/>
    <w:unhideWhenUsed/>
    <w:rsid w:val="00B5666D"/>
    <w:rPr>
      <w:rFonts w:ascii="Arial Unicode MS" w:eastAsia="Arial Unicode MS" w:hAnsi="Arial Unicode MS" w:cs="Arial Unicode MS"/>
    </w:rPr>
  </w:style>
  <w:style w:type="paragraph" w:customStyle="1" w:styleId="0bullet2">
    <w:name w:val="0 bullet2"/>
    <w:basedOn w:val="Normal"/>
    <w:uiPriority w:val="2"/>
    <w:rsid w:val="00B5666D"/>
    <w:pPr>
      <w:tabs>
        <w:tab w:val="num" w:pos="1080"/>
      </w:tabs>
      <w:spacing w:after="180"/>
      <w:ind w:left="1080" w:hanging="360"/>
    </w:pPr>
    <w:rPr>
      <w:snapToGrid w:val="0"/>
    </w:rPr>
  </w:style>
  <w:style w:type="paragraph" w:styleId="CommentText">
    <w:name w:val="annotation text"/>
    <w:aliases w:val="t"/>
    <w:basedOn w:val="Normal"/>
    <w:link w:val="CommentTextChar"/>
    <w:uiPriority w:val="99"/>
    <w:qFormat/>
    <w:rsid w:val="008C5FBB"/>
    <w:rPr>
      <w:sz w:val="20"/>
      <w:szCs w:val="20"/>
    </w:rPr>
  </w:style>
  <w:style w:type="character" w:customStyle="1" w:styleId="CommentTextChar">
    <w:name w:val="Comment Text Char"/>
    <w:aliases w:val="t Char"/>
    <w:link w:val="CommentText"/>
    <w:uiPriority w:val="99"/>
    <w:rsid w:val="00C86804"/>
  </w:style>
  <w:style w:type="character" w:styleId="Strong">
    <w:name w:val="Strong"/>
    <w:uiPriority w:val="2"/>
    <w:qFormat/>
    <w:rsid w:val="008C5FBB"/>
    <w:rPr>
      <w:b/>
      <w:bCs/>
    </w:rPr>
  </w:style>
  <w:style w:type="paragraph" w:customStyle="1" w:styleId="subheadingnumbered">
    <w:name w:val="subheading numbered"/>
    <w:basedOn w:val="subheading"/>
    <w:next w:val="Normal"/>
    <w:uiPriority w:val="2"/>
    <w:qFormat/>
    <w:rsid w:val="008C5FBB"/>
    <w:pPr>
      <w:ind w:left="360" w:hanging="360"/>
    </w:pPr>
  </w:style>
  <w:style w:type="paragraph" w:styleId="Header">
    <w:name w:val="header"/>
    <w:basedOn w:val="Normal"/>
    <w:next w:val="Normal"/>
    <w:link w:val="HeaderChar"/>
    <w:uiPriority w:val="99"/>
    <w:rsid w:val="008C5FBB"/>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C86804"/>
    <w:rPr>
      <w:rFonts w:ascii="Arial" w:hAnsi="Arial"/>
      <w:szCs w:val="24"/>
    </w:rPr>
  </w:style>
  <w:style w:type="character" w:styleId="PageNumber">
    <w:name w:val="page number"/>
    <w:uiPriority w:val="2"/>
    <w:rsid w:val="008C5FBB"/>
  </w:style>
  <w:style w:type="character" w:styleId="FollowedHyperlink">
    <w:name w:val="FollowedHyperlink"/>
    <w:uiPriority w:val="2"/>
    <w:rsid w:val="008C5FBB"/>
    <w:rPr>
      <w:color w:val="800080"/>
      <w:u w:val="single"/>
    </w:rPr>
  </w:style>
  <w:style w:type="paragraph" w:customStyle="1" w:styleId="Numbers">
    <w:name w:val="Numbers"/>
    <w:basedOn w:val="Normal"/>
    <w:uiPriority w:val="99"/>
    <w:rsid w:val="008C5FBB"/>
    <w:pPr>
      <w:tabs>
        <w:tab w:val="num" w:pos="720"/>
      </w:tabs>
      <w:spacing w:after="180"/>
      <w:ind w:left="720" w:hanging="360"/>
    </w:pPr>
    <w:rPr>
      <w:snapToGrid w:val="0"/>
    </w:rPr>
  </w:style>
  <w:style w:type="paragraph" w:styleId="BodyTextIndent">
    <w:name w:val="Body Text Indent"/>
    <w:basedOn w:val="Normal"/>
    <w:link w:val="BodyTextIndentChar"/>
    <w:uiPriority w:val="2"/>
    <w:unhideWhenUsed/>
    <w:rsid w:val="008C5FBB"/>
    <w:pPr>
      <w:spacing w:after="120"/>
      <w:ind w:left="360"/>
    </w:pPr>
    <w:rPr>
      <w:szCs w:val="20"/>
      <w:lang w:val="x-none" w:eastAsia="x-none"/>
    </w:rPr>
  </w:style>
  <w:style w:type="character" w:customStyle="1" w:styleId="BodyTextIndentChar">
    <w:name w:val="Body Text Indent Char"/>
    <w:link w:val="BodyTextIndent"/>
    <w:uiPriority w:val="2"/>
    <w:rsid w:val="00C86804"/>
    <w:rPr>
      <w:sz w:val="24"/>
      <w:lang w:val="x-none" w:eastAsia="x-none"/>
    </w:rPr>
  </w:style>
  <w:style w:type="paragraph" w:styleId="BodyText3">
    <w:name w:val="Body Text 3"/>
    <w:basedOn w:val="Normal"/>
    <w:uiPriority w:val="99"/>
    <w:unhideWhenUsed/>
    <w:rsid w:val="00FE7568"/>
    <w:pPr>
      <w:spacing w:after="120"/>
    </w:pPr>
    <w:rPr>
      <w:sz w:val="16"/>
      <w:szCs w:val="16"/>
    </w:rPr>
  </w:style>
  <w:style w:type="paragraph" w:customStyle="1" w:styleId="Bullets">
    <w:name w:val="Bullets"/>
    <w:basedOn w:val="Normal"/>
    <w:uiPriority w:val="4"/>
    <w:semiHidden/>
    <w:rsid w:val="00B5666D"/>
    <w:pPr>
      <w:widowControl w:val="0"/>
      <w:tabs>
        <w:tab w:val="num" w:pos="720"/>
      </w:tabs>
      <w:spacing w:after="120"/>
      <w:ind w:left="720" w:hanging="360"/>
    </w:pPr>
    <w:rPr>
      <w:snapToGrid w:val="0"/>
      <w:szCs w:val="20"/>
    </w:rPr>
  </w:style>
  <w:style w:type="paragraph" w:customStyle="1" w:styleId="ColorfulList-Accent12">
    <w:name w:val="Colorful List - Accent 12"/>
    <w:basedOn w:val="Normal"/>
    <w:uiPriority w:val="2"/>
    <w:unhideWhenUsed/>
    <w:qFormat/>
    <w:rsid w:val="008C5FBB"/>
    <w:pPr>
      <w:ind w:left="720"/>
      <w:contextualSpacing/>
    </w:pPr>
    <w:rPr>
      <w:rFonts w:ascii="Charter BT" w:eastAsia="Calibri" w:hAnsi="Charter BT"/>
    </w:rPr>
  </w:style>
  <w:style w:type="paragraph" w:customStyle="1" w:styleId="TableBold12">
    <w:name w:val="Table Bold 12"/>
    <w:basedOn w:val="TableBold11"/>
    <w:uiPriority w:val="2"/>
    <w:qFormat/>
    <w:rsid w:val="00980882"/>
    <w:rPr>
      <w:rFonts w:ascii="Times New Roman Bold" w:hAnsi="Times New Roman Bold"/>
      <w:noProof/>
      <w:position w:val="-10"/>
    </w:rPr>
  </w:style>
  <w:style w:type="paragraph" w:customStyle="1" w:styleId="TableBold11">
    <w:name w:val="Table Bold 11"/>
    <w:basedOn w:val="TableHeader1"/>
    <w:uiPriority w:val="2"/>
    <w:qFormat/>
    <w:rsid w:val="00B424B7"/>
    <w:pPr>
      <w:keepNext w:val="0"/>
      <w:spacing w:after="80"/>
      <w:jc w:val="left"/>
    </w:pPr>
  </w:style>
  <w:style w:type="paragraph" w:customStyle="1" w:styleId="TableHeader1">
    <w:name w:val="Table Header 1"/>
    <w:basedOn w:val="Normal"/>
    <w:qFormat/>
    <w:rsid w:val="008C5FBB"/>
    <w:pPr>
      <w:keepNext/>
      <w:spacing w:before="0" w:beforeAutospacing="0" w:after="0" w:afterAutospacing="0"/>
      <w:jc w:val="center"/>
    </w:pPr>
    <w:rPr>
      <w:b/>
      <w:lang w:bidi="en-US"/>
    </w:rPr>
  </w:style>
  <w:style w:type="paragraph" w:customStyle="1" w:styleId="14pointheading">
    <w:name w:val="14 point heading"/>
    <w:basedOn w:val="Normal"/>
    <w:uiPriority w:val="2"/>
    <w:rsid w:val="008C5FBB"/>
    <w:pPr>
      <w:spacing w:after="120" w:line="252" w:lineRule="auto"/>
    </w:pPr>
    <w:rPr>
      <w:rFonts w:ascii="Arial" w:hAnsi="Arial" w:cs="Arial"/>
      <w:b/>
      <w:sz w:val="28"/>
      <w:szCs w:val="30"/>
    </w:rPr>
  </w:style>
  <w:style w:type="paragraph" w:customStyle="1" w:styleId="MediumShading1-Accent11">
    <w:name w:val="Medium Shading 1 - Accent 11"/>
    <w:qFormat/>
    <w:rsid w:val="008C5FBB"/>
    <w:rPr>
      <w:rFonts w:ascii="Charter BT" w:eastAsia="Calibri" w:hAnsi="Charter BT"/>
      <w:sz w:val="24"/>
      <w:szCs w:val="24"/>
    </w:rPr>
  </w:style>
  <w:style w:type="paragraph" w:customStyle="1" w:styleId="15ptheading">
    <w:name w:val="15 pt heading"/>
    <w:basedOn w:val="Normal"/>
    <w:uiPriority w:val="2"/>
    <w:rsid w:val="00FE7568"/>
    <w:pPr>
      <w:spacing w:after="120" w:afterAutospacing="0" w:line="252" w:lineRule="auto"/>
    </w:pPr>
    <w:rPr>
      <w:rFonts w:ascii="Arial" w:hAnsi="Arial" w:cs="Arial"/>
      <w:b/>
      <w:sz w:val="28"/>
      <w:szCs w:val="30"/>
    </w:rPr>
  </w:style>
  <w:style w:type="paragraph" w:customStyle="1" w:styleId="ChapterHeading">
    <w:name w:val="Chapter Heading"/>
    <w:basedOn w:val="Normal"/>
    <w:uiPriority w:val="4"/>
    <w:unhideWhenUsed/>
    <w:rsid w:val="008C5FBB"/>
    <w:pPr>
      <w:autoSpaceDE w:val="0"/>
      <w:autoSpaceDN w:val="0"/>
      <w:adjustRightInd w:val="0"/>
      <w:spacing w:before="0" w:beforeAutospacing="0" w:after="0" w:afterAutospacing="0"/>
      <w:jc w:val="center"/>
    </w:pPr>
    <w:rPr>
      <w:rFonts w:ascii="Arial" w:hAnsi="Arial"/>
      <w:b/>
      <w:sz w:val="28"/>
      <w:u w:val="single"/>
    </w:rPr>
  </w:style>
  <w:style w:type="paragraph" w:styleId="TOC2">
    <w:name w:val="toc 2"/>
    <w:basedOn w:val="Normal"/>
    <w:next w:val="Normal"/>
    <w:autoRedefine/>
    <w:uiPriority w:val="39"/>
    <w:rsid w:val="00E640D7"/>
    <w:pPr>
      <w:tabs>
        <w:tab w:val="right" w:leader="dot" w:pos="9360"/>
      </w:tabs>
      <w:suppressAutoHyphens/>
      <w:spacing w:before="80" w:beforeAutospacing="0" w:after="80" w:afterAutospacing="0"/>
      <w:ind w:left="1320" w:right="720" w:hanging="960"/>
    </w:pPr>
    <w:rPr>
      <w:rFonts w:ascii="Arial" w:hAnsi="Arial"/>
      <w:bCs/>
      <w:szCs w:val="22"/>
    </w:rPr>
  </w:style>
  <w:style w:type="paragraph" w:styleId="TOC1">
    <w:name w:val="toc 1"/>
    <w:basedOn w:val="Normal"/>
    <w:next w:val="Normal"/>
    <w:autoRedefine/>
    <w:uiPriority w:val="39"/>
    <w:rsid w:val="00391FFB"/>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3117BF"/>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245EB0"/>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8C5FBB"/>
    <w:pPr>
      <w:ind w:left="960"/>
    </w:pPr>
    <w:rPr>
      <w:sz w:val="20"/>
      <w:szCs w:val="20"/>
    </w:rPr>
  </w:style>
  <w:style w:type="paragraph" w:styleId="TOC6">
    <w:name w:val="toc 6"/>
    <w:basedOn w:val="Normal"/>
    <w:next w:val="Normal"/>
    <w:autoRedefine/>
    <w:uiPriority w:val="39"/>
    <w:rsid w:val="008C5FBB"/>
    <w:pPr>
      <w:ind w:left="1200"/>
    </w:pPr>
    <w:rPr>
      <w:sz w:val="20"/>
      <w:szCs w:val="20"/>
    </w:rPr>
  </w:style>
  <w:style w:type="paragraph" w:styleId="TOC7">
    <w:name w:val="toc 7"/>
    <w:basedOn w:val="Normal"/>
    <w:next w:val="Normal"/>
    <w:autoRedefine/>
    <w:uiPriority w:val="39"/>
    <w:rsid w:val="008C5FBB"/>
    <w:pPr>
      <w:ind w:left="1440"/>
    </w:pPr>
    <w:rPr>
      <w:sz w:val="20"/>
      <w:szCs w:val="20"/>
    </w:rPr>
  </w:style>
  <w:style w:type="paragraph" w:styleId="TOC8">
    <w:name w:val="toc 8"/>
    <w:basedOn w:val="Normal"/>
    <w:next w:val="Normal"/>
    <w:autoRedefine/>
    <w:uiPriority w:val="39"/>
    <w:rsid w:val="008C5FBB"/>
    <w:pPr>
      <w:ind w:left="1680"/>
    </w:pPr>
    <w:rPr>
      <w:sz w:val="20"/>
      <w:szCs w:val="20"/>
    </w:rPr>
  </w:style>
  <w:style w:type="paragraph" w:styleId="TOC9">
    <w:name w:val="toc 9"/>
    <w:basedOn w:val="Normal"/>
    <w:next w:val="Normal"/>
    <w:autoRedefine/>
    <w:uiPriority w:val="39"/>
    <w:rsid w:val="008C5FBB"/>
    <w:pPr>
      <w:ind w:left="1920"/>
    </w:pPr>
    <w:rPr>
      <w:sz w:val="20"/>
      <w:szCs w:val="20"/>
    </w:rPr>
  </w:style>
  <w:style w:type="paragraph" w:customStyle="1" w:styleId="StepHeading">
    <w:name w:val="Step Heading"/>
    <w:basedOn w:val="Normal"/>
    <w:next w:val="Normal"/>
    <w:uiPriority w:val="2"/>
    <w:rsid w:val="0050538A"/>
    <w:pPr>
      <w:keepNext/>
      <w:spacing w:before="240" w:beforeAutospacing="0" w:after="180" w:afterAutospacing="0"/>
      <w:outlineLvl w:val="4"/>
    </w:pPr>
    <w:rPr>
      <w:rFonts w:ascii="Arial" w:hAnsi="Arial"/>
      <w:b/>
    </w:rPr>
  </w:style>
  <w:style w:type="paragraph" w:styleId="CommentSubject">
    <w:name w:val="annotation subject"/>
    <w:basedOn w:val="CommentText"/>
    <w:next w:val="CommentText"/>
    <w:link w:val="CommentSubjectChar"/>
    <w:uiPriority w:val="99"/>
    <w:semiHidden/>
    <w:rsid w:val="008C5FBB"/>
    <w:rPr>
      <w:b/>
      <w:bCs/>
    </w:rPr>
  </w:style>
  <w:style w:type="paragraph" w:customStyle="1" w:styleId="LegalTerms">
    <w:name w:val="Legal Terms"/>
    <w:basedOn w:val="Normal"/>
    <w:uiPriority w:val="4"/>
    <w:rsid w:val="008C5FBB"/>
    <w:pPr>
      <w:spacing w:before="0" w:beforeAutospacing="0" w:after="0" w:afterAutospacing="0"/>
      <w:jc w:val="center"/>
    </w:pPr>
    <w:rPr>
      <w:rFonts w:ascii="Chalkboard" w:hAnsi="Chalkboard"/>
    </w:rPr>
  </w:style>
  <w:style w:type="paragraph" w:styleId="DocumentMap">
    <w:name w:val="Document Map"/>
    <w:basedOn w:val="Normal"/>
    <w:link w:val="DocumentMapChar"/>
    <w:uiPriority w:val="99"/>
    <w:semiHidden/>
    <w:rsid w:val="008C5FBB"/>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8C5FBB"/>
    <w:rPr>
      <w:rFonts w:ascii="Tahoma" w:hAnsi="Tahoma"/>
      <w:shd w:val="clear" w:color="auto" w:fill="000080"/>
      <w:lang w:val="x-none" w:eastAsia="x-none"/>
    </w:rPr>
  </w:style>
  <w:style w:type="paragraph" w:customStyle="1" w:styleId="ReplaceText">
    <w:name w:val="Replace Text"/>
    <w:basedOn w:val="Normal"/>
    <w:qFormat/>
    <w:rsid w:val="008C5FBB"/>
    <w:pPr>
      <w:spacing w:before="0" w:beforeAutospacing="0" w:after="0" w:afterAutospacing="0"/>
    </w:pPr>
    <w:rPr>
      <w:color w:val="0070C0"/>
      <w:lang w:bidi="en-US"/>
    </w:rPr>
  </w:style>
  <w:style w:type="paragraph" w:customStyle="1" w:styleId="ColorfulList-Accent11">
    <w:name w:val="Colorful List - Accent 11"/>
    <w:basedOn w:val="Normal"/>
    <w:uiPriority w:val="34"/>
    <w:unhideWhenUsed/>
    <w:qFormat/>
    <w:rsid w:val="008C5FBB"/>
    <w:pPr>
      <w:ind w:left="720"/>
      <w:contextualSpacing/>
    </w:pPr>
    <w:rPr>
      <w:rFonts w:ascii="Charter BT" w:eastAsia="Calibri" w:hAnsi="Charter BT"/>
    </w:rPr>
  </w:style>
  <w:style w:type="paragraph" w:customStyle="1" w:styleId="LightShading-Accent51">
    <w:name w:val="Light Shading - Accent 51"/>
    <w:hidden/>
    <w:uiPriority w:val="99"/>
    <w:semiHidden/>
    <w:rsid w:val="00EF14FF"/>
    <w:rPr>
      <w:sz w:val="24"/>
      <w:szCs w:val="24"/>
    </w:rPr>
  </w:style>
  <w:style w:type="paragraph" w:customStyle="1" w:styleId="LightList-Accent51">
    <w:name w:val="Light List - Accent 51"/>
    <w:basedOn w:val="Normal"/>
    <w:uiPriority w:val="3"/>
    <w:qFormat/>
    <w:rsid w:val="008C5FBB"/>
    <w:pPr>
      <w:ind w:left="720"/>
    </w:pPr>
  </w:style>
  <w:style w:type="paragraph" w:customStyle="1" w:styleId="LightList-Accent31">
    <w:name w:val="Light List - Accent 31"/>
    <w:hidden/>
    <w:uiPriority w:val="99"/>
    <w:rsid w:val="009F7AD6"/>
    <w:rPr>
      <w:sz w:val="24"/>
      <w:szCs w:val="24"/>
    </w:rPr>
  </w:style>
  <w:style w:type="paragraph" w:customStyle="1" w:styleId="Table11">
    <w:name w:val="Table 11"/>
    <w:basedOn w:val="Normal"/>
    <w:uiPriority w:val="2"/>
    <w:rsid w:val="008C5FBB"/>
    <w:pPr>
      <w:spacing w:before="80" w:beforeAutospacing="0" w:after="80" w:afterAutospacing="0"/>
    </w:pPr>
    <w:rPr>
      <w:rFonts w:ascii="Arial" w:hAnsi="Arial" w:cs="Arial"/>
      <w:sz w:val="22"/>
      <w:szCs w:val="20"/>
    </w:rPr>
  </w:style>
  <w:style w:type="character" w:customStyle="1" w:styleId="A2">
    <w:name w:val="A2"/>
    <w:uiPriority w:val="2"/>
    <w:rsid w:val="00AE3EAC"/>
    <w:rPr>
      <w:rFonts w:cs="Minion Pro"/>
      <w:color w:val="000000"/>
    </w:rPr>
  </w:style>
  <w:style w:type="paragraph" w:customStyle="1" w:styleId="LightGrid-Accent31">
    <w:name w:val="Light Grid - Accent 31"/>
    <w:basedOn w:val="Normal"/>
    <w:uiPriority w:val="3"/>
    <w:qFormat/>
    <w:rsid w:val="0074031D"/>
    <w:pPr>
      <w:spacing w:before="0" w:beforeAutospacing="0" w:after="200" w:afterAutospacing="0" w:line="276" w:lineRule="auto"/>
      <w:ind w:left="720"/>
      <w:contextualSpacing/>
    </w:pPr>
    <w:rPr>
      <w:rFonts w:ascii="Cambria" w:eastAsia="Cambria" w:hAnsi="Cambria"/>
      <w:sz w:val="22"/>
      <w:szCs w:val="22"/>
    </w:rPr>
  </w:style>
  <w:style w:type="character" w:customStyle="1" w:styleId="A10">
    <w:name w:val="A10"/>
    <w:uiPriority w:val="2"/>
    <w:rsid w:val="00BC4E58"/>
    <w:rPr>
      <w:rFonts w:cs="Minion Pro"/>
      <w:color w:val="211D1E"/>
      <w:sz w:val="26"/>
      <w:szCs w:val="26"/>
    </w:rPr>
  </w:style>
  <w:style w:type="paragraph" w:customStyle="1" w:styleId="LightList-Accent311">
    <w:name w:val="Light List - Accent 311"/>
    <w:hidden/>
    <w:uiPriority w:val="99"/>
    <w:semiHidden/>
    <w:rsid w:val="00BC4E58"/>
    <w:rPr>
      <w:sz w:val="24"/>
      <w:szCs w:val="24"/>
    </w:rPr>
  </w:style>
  <w:style w:type="paragraph" w:customStyle="1" w:styleId="LightGrid-Accent311">
    <w:name w:val="Light Grid - Accent 311"/>
    <w:basedOn w:val="Normal"/>
    <w:uiPriority w:val="3"/>
    <w:rsid w:val="008C5FBB"/>
    <w:pPr>
      <w:ind w:left="720"/>
      <w:contextualSpacing/>
    </w:pPr>
  </w:style>
  <w:style w:type="table" w:styleId="TableGrid">
    <w:name w:val="Table Grid"/>
    <w:aliases w:val="contact Table Grid"/>
    <w:basedOn w:val="TableNormal"/>
    <w:rsid w:val="008C5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sforsections">
    <w:name w:val="subheadings for sections"/>
    <w:basedOn w:val="Normal"/>
    <w:uiPriority w:val="2"/>
    <w:rsid w:val="008C5FBB"/>
    <w:pPr>
      <w:spacing w:after="120" w:afterAutospacing="0"/>
    </w:pPr>
    <w:rPr>
      <w:rFonts w:ascii="Arial" w:hAnsi="Arial"/>
      <w:b/>
    </w:rPr>
  </w:style>
  <w:style w:type="paragraph" w:customStyle="1" w:styleId="boxedsectionheading">
    <w:name w:val="boxed section heading"/>
    <w:basedOn w:val="TOC1"/>
    <w:uiPriority w:val="4"/>
    <w:semiHidden/>
    <w:qFormat/>
    <w:rsid w:val="00BC4E58"/>
    <w:pPr>
      <w:spacing w:before="160" w:beforeAutospacing="0" w:after="200"/>
      <w:ind w:left="0" w:right="360" w:firstLine="0"/>
    </w:pPr>
    <w:rPr>
      <w:rFonts w:cs="Arial"/>
      <w:noProof/>
      <w:sz w:val="26"/>
      <w:szCs w:val="26"/>
    </w:rPr>
  </w:style>
  <w:style w:type="paragraph" w:customStyle="1" w:styleId="bulletedlist">
    <w:name w:val="bulleted list"/>
    <w:basedOn w:val="LightGrid-Accent311"/>
    <w:uiPriority w:val="4"/>
    <w:semiHidden/>
    <w:qFormat/>
    <w:rsid w:val="008C5FBB"/>
    <w:pPr>
      <w:numPr>
        <w:numId w:val="23"/>
      </w:numPr>
      <w:spacing w:before="120" w:beforeAutospacing="0" w:after="0" w:afterAutospacing="0"/>
      <w:ind w:right="346"/>
      <w:contextualSpacing w:val="0"/>
    </w:pPr>
    <w:rPr>
      <w:rFonts w:ascii="Helvetica Neue" w:eastAsia="MS Mincho" w:hAnsi="Helvetica Neue"/>
      <w:sz w:val="22"/>
      <w:szCs w:val="26"/>
    </w:rPr>
  </w:style>
  <w:style w:type="paragraph" w:customStyle="1" w:styleId="ColorfulShading-Accent11">
    <w:name w:val="Colorful Shading - Accent 11"/>
    <w:hidden/>
    <w:rsid w:val="002B35E4"/>
    <w:rPr>
      <w:sz w:val="24"/>
      <w:szCs w:val="24"/>
    </w:rPr>
  </w:style>
  <w:style w:type="paragraph" w:styleId="Revision">
    <w:name w:val="Revision"/>
    <w:hidden/>
    <w:rsid w:val="00437795"/>
    <w:rPr>
      <w:sz w:val="24"/>
      <w:szCs w:val="24"/>
    </w:rPr>
  </w:style>
  <w:style w:type="paragraph" w:customStyle="1" w:styleId="TableHeaderSide">
    <w:name w:val="Table Header Side"/>
    <w:basedOn w:val="TableHeader1"/>
    <w:next w:val="Normal"/>
    <w:uiPriority w:val="2"/>
    <w:qFormat/>
    <w:rsid w:val="008C5FBB"/>
    <w:pPr>
      <w:keepNext w:val="0"/>
      <w:spacing w:after="80"/>
      <w:jc w:val="left"/>
    </w:pPr>
  </w:style>
  <w:style w:type="paragraph" w:customStyle="1" w:styleId="TableSideHeading">
    <w:name w:val="Table Side Heading"/>
    <w:basedOn w:val="Normal"/>
    <w:uiPriority w:val="2"/>
    <w:rsid w:val="008C5FBB"/>
    <w:pPr>
      <w:keepNext/>
    </w:pPr>
    <w:rPr>
      <w:rFonts w:ascii="Arial" w:hAnsi="Arial" w:cs="Arial"/>
      <w:b/>
      <w:bCs/>
      <w:szCs w:val="22"/>
    </w:rPr>
  </w:style>
  <w:style w:type="paragraph" w:customStyle="1" w:styleId="MethodChartHeading">
    <w:name w:val="Method Chart Heading"/>
    <w:basedOn w:val="Normal"/>
    <w:uiPriority w:val="2"/>
    <w:qFormat/>
    <w:rsid w:val="008C5FBB"/>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60028E"/>
    <w:pPr>
      <w:keepNext/>
      <w:keepLines/>
      <w:spacing w:after="120" w:afterAutospacing="0"/>
      <w:outlineLvl w:val="5"/>
    </w:pPr>
    <w:rPr>
      <w:b/>
      <w:i/>
    </w:rPr>
  </w:style>
  <w:style w:type="paragraph" w:styleId="ListBullet">
    <w:name w:val="List Bullet"/>
    <w:basedOn w:val="Normal"/>
    <w:rsid w:val="008C5FBB"/>
    <w:pPr>
      <w:numPr>
        <w:numId w:val="193"/>
      </w:numPr>
      <w:spacing w:before="0" w:beforeAutospacing="0" w:after="120" w:afterAutospacing="0"/>
    </w:pPr>
  </w:style>
  <w:style w:type="paragraph" w:customStyle="1" w:styleId="HeaderBar">
    <w:name w:val="Header Bar"/>
    <w:basedOn w:val="Normal"/>
    <w:uiPriority w:val="2"/>
    <w:qFormat/>
    <w:rsid w:val="008C5FBB"/>
    <w:pPr>
      <w:pBdr>
        <w:top w:val="single" w:sz="18" w:space="3" w:color="A6A6A6"/>
      </w:pBdr>
      <w:spacing w:before="60" w:beforeAutospacing="0" w:after="240" w:afterAutospacing="0"/>
    </w:pPr>
    <w:rPr>
      <w:rFonts w:ascii="Arial" w:hAnsi="Arial"/>
      <w:sz w:val="22"/>
    </w:rPr>
  </w:style>
  <w:style w:type="paragraph" w:customStyle="1" w:styleId="Heading3Divider">
    <w:name w:val="Heading 3 Divider"/>
    <w:basedOn w:val="Heading3"/>
    <w:uiPriority w:val="1"/>
    <w:qFormat/>
    <w:rsid w:val="008C5FBB"/>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Divider">
    <w:name w:val="Divider"/>
    <w:basedOn w:val="NoSpacing"/>
    <w:uiPriority w:val="2"/>
    <w:qFormat/>
    <w:rsid w:val="008C5FBB"/>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uiPriority w:val="2"/>
    <w:qFormat/>
    <w:rsid w:val="008C5FBB"/>
    <w:pPr>
      <w:spacing w:before="80" w:after="80"/>
    </w:pPr>
  </w:style>
  <w:style w:type="paragraph" w:customStyle="1" w:styleId="4pointsbullet">
    <w:name w:val="4 points bullet"/>
    <w:basedOn w:val="ListBullet"/>
    <w:uiPriority w:val="2"/>
    <w:qFormat/>
    <w:rsid w:val="005076FC"/>
    <w:pPr>
      <w:numPr>
        <w:numId w:val="0"/>
      </w:numPr>
      <w:spacing w:before="80" w:after="80"/>
      <w:ind w:left="720" w:hanging="360"/>
      <w:contextualSpacing/>
    </w:pPr>
  </w:style>
  <w:style w:type="paragraph" w:customStyle="1" w:styleId="AppealBox">
    <w:name w:val="Appeal Box"/>
    <w:basedOn w:val="Normal"/>
    <w:next w:val="Normal"/>
    <w:uiPriority w:val="2"/>
    <w:qFormat/>
    <w:rsid w:val="0050538A"/>
    <w:pPr>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customStyle="1" w:styleId="ChapterDescription">
    <w:name w:val="Chapter Description"/>
    <w:basedOn w:val="Normal"/>
    <w:uiPriority w:val="2"/>
    <w:unhideWhenUsed/>
    <w:qFormat/>
    <w:rsid w:val="008C5FBB"/>
    <w:pPr>
      <w:spacing w:before="0" w:beforeAutospacing="0"/>
      <w:ind w:left="1440" w:right="540"/>
    </w:pPr>
    <w:rPr>
      <w:noProof/>
    </w:rPr>
  </w:style>
  <w:style w:type="character" w:styleId="CommentReference">
    <w:name w:val="annotation reference"/>
    <w:uiPriority w:val="99"/>
    <w:rsid w:val="008C5FBB"/>
    <w:rPr>
      <w:sz w:val="16"/>
      <w:szCs w:val="16"/>
    </w:rPr>
  </w:style>
  <w:style w:type="paragraph" w:styleId="ListParagraph">
    <w:name w:val="List Paragraph"/>
    <w:basedOn w:val="Normal"/>
    <w:link w:val="ListParagraphChar"/>
    <w:uiPriority w:val="34"/>
    <w:qFormat/>
    <w:rsid w:val="008C5FBB"/>
    <w:pPr>
      <w:ind w:left="720"/>
      <w:contextualSpacing/>
    </w:pPr>
  </w:style>
  <w:style w:type="character" w:customStyle="1" w:styleId="alttexthidden">
    <w:name w:val="alt text hidden"/>
    <w:basedOn w:val="DefaultParagraphFont"/>
    <w:uiPriority w:val="2"/>
    <w:rsid w:val="008C5FBB"/>
    <w:rPr>
      <w:color w:val="FFFFFF" w:themeColor="background1"/>
      <w:sz w:val="2"/>
    </w:rPr>
  </w:style>
  <w:style w:type="paragraph" w:customStyle="1" w:styleId="HeaderFirstPage">
    <w:name w:val="Header First Page"/>
    <w:basedOn w:val="Header"/>
    <w:uiPriority w:val="99"/>
    <w:unhideWhenUsed/>
    <w:rsid w:val="008C5FBB"/>
    <w:pPr>
      <w:tabs>
        <w:tab w:val="clear" w:pos="9360"/>
      </w:tabs>
      <w:ind w:left="6120" w:right="0" w:firstLine="0"/>
    </w:pPr>
  </w:style>
  <w:style w:type="paragraph" w:styleId="BodyText">
    <w:name w:val="Body Text"/>
    <w:basedOn w:val="Normal"/>
    <w:link w:val="BodyTextChar"/>
    <w:uiPriority w:val="3"/>
    <w:unhideWhenUsed/>
    <w:rsid w:val="008C5FBB"/>
    <w:pPr>
      <w:spacing w:after="120"/>
    </w:pPr>
  </w:style>
  <w:style w:type="character" w:customStyle="1" w:styleId="BodyTextChar">
    <w:name w:val="Body Text Char"/>
    <w:basedOn w:val="DefaultParagraphFont"/>
    <w:link w:val="BodyText"/>
    <w:uiPriority w:val="3"/>
    <w:rsid w:val="00C86804"/>
    <w:rPr>
      <w:sz w:val="24"/>
      <w:szCs w:val="24"/>
    </w:rPr>
  </w:style>
  <w:style w:type="paragraph" w:styleId="ListBullet2">
    <w:name w:val="List Bullet 2"/>
    <w:basedOn w:val="Normal"/>
    <w:rsid w:val="008C5FBB"/>
    <w:pPr>
      <w:spacing w:before="120" w:beforeAutospacing="0" w:after="120" w:afterAutospacing="0"/>
    </w:pPr>
  </w:style>
  <w:style w:type="paragraph" w:customStyle="1" w:styleId="ColorfulList-Accent13">
    <w:name w:val="Colorful List - Accent 13"/>
    <w:basedOn w:val="Normal"/>
    <w:uiPriority w:val="34"/>
    <w:unhideWhenUsed/>
    <w:qFormat/>
    <w:rsid w:val="008C5FBB"/>
    <w:pPr>
      <w:spacing w:before="120" w:beforeAutospacing="0" w:after="120" w:afterAutospacing="0"/>
      <w:ind w:left="720"/>
    </w:pPr>
    <w:rPr>
      <w:rFonts w:eastAsia="MS Mincho"/>
    </w:rPr>
  </w:style>
  <w:style w:type="paragraph" w:customStyle="1" w:styleId="DivChapter">
    <w:name w:val="Div Chapter"/>
    <w:basedOn w:val="Normal"/>
    <w:link w:val="DivChapterChar"/>
    <w:uiPriority w:val="2"/>
    <w:qFormat/>
    <w:rsid w:val="008C5FBB"/>
    <w:pPr>
      <w:spacing w:before="2500" w:beforeAutospacing="0" w:after="0" w:afterAutospacing="0"/>
      <w:jc w:val="right"/>
    </w:pPr>
    <w:rPr>
      <w:rFonts w:ascii="Arial" w:hAnsi="Arial" w:cs="Arial"/>
      <w:caps/>
      <w:sz w:val="72"/>
      <w:szCs w:val="80"/>
    </w:rPr>
  </w:style>
  <w:style w:type="paragraph" w:customStyle="1" w:styleId="DivName">
    <w:name w:val="Div Name"/>
    <w:basedOn w:val="Normal"/>
    <w:uiPriority w:val="2"/>
    <w:qFormat/>
    <w:rsid w:val="008C5FBB"/>
    <w:pPr>
      <w:spacing w:before="400" w:beforeAutospacing="0" w:after="0" w:afterAutospacing="0"/>
      <w:jc w:val="right"/>
    </w:pPr>
    <w:rPr>
      <w:rFonts w:ascii="Arial" w:hAnsi="Arial" w:cs="Arial"/>
      <w:i/>
      <w:sz w:val="56"/>
      <w:szCs w:val="80"/>
    </w:rPr>
  </w:style>
  <w:style w:type="character" w:styleId="FootnoteReference">
    <w:name w:val="footnote reference"/>
    <w:uiPriority w:val="2"/>
    <w:rsid w:val="008C5FBB"/>
    <w:rPr>
      <w:vertAlign w:val="superscript"/>
    </w:rPr>
  </w:style>
  <w:style w:type="paragraph" w:styleId="FootnoteText">
    <w:name w:val="footnote text"/>
    <w:basedOn w:val="Normal"/>
    <w:link w:val="FootnoteTextChar"/>
    <w:uiPriority w:val="2"/>
    <w:rsid w:val="008C5FBB"/>
    <w:rPr>
      <w:sz w:val="20"/>
      <w:szCs w:val="20"/>
    </w:rPr>
  </w:style>
  <w:style w:type="character" w:customStyle="1" w:styleId="FootnoteTextChar">
    <w:name w:val="Footnote Text Char"/>
    <w:basedOn w:val="DefaultParagraphFont"/>
    <w:link w:val="FootnoteText"/>
    <w:uiPriority w:val="2"/>
    <w:rsid w:val="00C86804"/>
  </w:style>
  <w:style w:type="paragraph" w:customStyle="1" w:styleId="HeaderChapterName">
    <w:name w:val="Header Chapter Name"/>
    <w:basedOn w:val="Header"/>
    <w:uiPriority w:val="1"/>
    <w:qFormat/>
    <w:rsid w:val="008C5FBB"/>
    <w:rPr>
      <w:b/>
      <w:sz w:val="22"/>
    </w:rPr>
  </w:style>
  <w:style w:type="paragraph" w:customStyle="1" w:styleId="LightGrid-Accent32">
    <w:name w:val="Light Grid - Accent 32"/>
    <w:basedOn w:val="Normal"/>
    <w:qFormat/>
    <w:rsid w:val="008C5FBB"/>
    <w:pPr>
      <w:spacing w:before="0" w:beforeAutospacing="0" w:after="200" w:afterAutospacing="0" w:line="276" w:lineRule="auto"/>
      <w:ind w:left="720"/>
      <w:contextualSpacing/>
    </w:pPr>
    <w:rPr>
      <w:rFonts w:ascii="Cambria" w:eastAsia="Cambria" w:hAnsi="Cambria"/>
      <w:sz w:val="22"/>
      <w:szCs w:val="22"/>
    </w:rPr>
  </w:style>
  <w:style w:type="paragraph" w:styleId="ListBullet3">
    <w:name w:val="List Bullet 3"/>
    <w:basedOn w:val="Normal"/>
    <w:rsid w:val="008C5FBB"/>
    <w:pPr>
      <w:spacing w:before="120" w:beforeAutospacing="0" w:after="120" w:afterAutospacing="0"/>
    </w:pPr>
  </w:style>
  <w:style w:type="paragraph" w:customStyle="1" w:styleId="MediumGrid1-Accent21">
    <w:name w:val="Medium Grid 1 - Accent 21"/>
    <w:basedOn w:val="Normal"/>
    <w:uiPriority w:val="2"/>
    <w:qFormat/>
    <w:rsid w:val="008C5FBB"/>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uiPriority w:val="2"/>
    <w:semiHidden/>
    <w:qFormat/>
    <w:rsid w:val="008C5FBB"/>
    <w:rPr>
      <w:rFonts w:ascii="Charter BT" w:eastAsia="Calibri" w:hAnsi="Charter BT"/>
      <w:sz w:val="24"/>
      <w:szCs w:val="24"/>
    </w:rPr>
  </w:style>
  <w:style w:type="paragraph" w:customStyle="1" w:styleId="MediumGrid22">
    <w:name w:val="Medium Grid 22"/>
    <w:uiPriority w:val="2"/>
    <w:qFormat/>
    <w:rsid w:val="008C5FBB"/>
    <w:rPr>
      <w:rFonts w:ascii="Charter BT" w:eastAsia="Calibri" w:hAnsi="Charter BT"/>
      <w:sz w:val="24"/>
      <w:szCs w:val="24"/>
    </w:rPr>
  </w:style>
  <w:style w:type="paragraph" w:customStyle="1" w:styleId="MediumList2-Accent41">
    <w:name w:val="Medium List 2 - Accent 41"/>
    <w:basedOn w:val="Normal"/>
    <w:uiPriority w:val="2"/>
    <w:qFormat/>
    <w:rsid w:val="008C5FBB"/>
    <w:pPr>
      <w:ind w:left="720"/>
    </w:pPr>
  </w:style>
  <w:style w:type="paragraph" w:customStyle="1" w:styleId="MediumShading1-Accent12">
    <w:name w:val="Medium Shading 1 - Accent 12"/>
    <w:qFormat/>
    <w:rsid w:val="008C5FBB"/>
    <w:rPr>
      <w:rFonts w:ascii="Charter BT" w:eastAsia="Calibri" w:hAnsi="Charter BT"/>
      <w:sz w:val="24"/>
      <w:szCs w:val="24"/>
    </w:rPr>
  </w:style>
  <w:style w:type="table" w:customStyle="1" w:styleId="TableGrid1">
    <w:name w:val="Table Grid1"/>
    <w:basedOn w:val="TableNormal"/>
    <w:next w:val="TableGrid"/>
    <w:uiPriority w:val="59"/>
    <w:rsid w:val="00F9256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pointsafter">
    <w:name w:val="4 points after"/>
    <w:basedOn w:val="NoSpacing"/>
    <w:uiPriority w:val="2"/>
    <w:qFormat/>
    <w:rsid w:val="00120048"/>
    <w:pPr>
      <w:spacing w:after="80"/>
    </w:pPr>
  </w:style>
  <w:style w:type="character" w:customStyle="1" w:styleId="CommentSubjectChar">
    <w:name w:val="Comment Subject Char"/>
    <w:basedOn w:val="CommentTextChar"/>
    <w:link w:val="CommentSubject"/>
    <w:uiPriority w:val="99"/>
    <w:semiHidden/>
    <w:rsid w:val="00120048"/>
    <w:rPr>
      <w:b/>
      <w:bCs/>
    </w:rPr>
  </w:style>
  <w:style w:type="character" w:customStyle="1" w:styleId="A12">
    <w:name w:val="A12"/>
    <w:uiPriority w:val="2"/>
    <w:rsid w:val="00A33673"/>
    <w:rPr>
      <w:rFonts w:ascii="Minion Pro" w:hAnsi="Minion Pro" w:hint="default"/>
      <w:color w:val="000000"/>
    </w:rPr>
  </w:style>
  <w:style w:type="character" w:customStyle="1" w:styleId="PlanInstructions">
    <w:name w:val="Plan Instructions"/>
    <w:uiPriority w:val="2"/>
    <w:qFormat/>
    <w:rsid w:val="0011419E"/>
    <w:rPr>
      <w:rFonts w:ascii="Arial" w:hAnsi="Arial" w:cs="Arial" w:hint="default"/>
      <w:i/>
      <w:iCs w:val="0"/>
      <w:color w:val="548DD4"/>
      <w:sz w:val="22"/>
    </w:rPr>
  </w:style>
  <w:style w:type="paragraph" w:customStyle="1" w:styleId="0bullet1">
    <w:name w:val="0 bullet1"/>
    <w:basedOn w:val="Normal"/>
    <w:uiPriority w:val="2"/>
    <w:rsid w:val="0098795B"/>
    <w:pPr>
      <w:numPr>
        <w:numId w:val="37"/>
      </w:numPr>
      <w:spacing w:after="180"/>
    </w:pPr>
    <w:rPr>
      <w:snapToGrid w:val="0"/>
    </w:rPr>
  </w:style>
  <w:style w:type="character" w:styleId="UnresolvedMention">
    <w:name w:val="Unresolved Mention"/>
    <w:basedOn w:val="DefaultParagraphFont"/>
    <w:uiPriority w:val="99"/>
    <w:unhideWhenUsed/>
    <w:rsid w:val="00FD6BC4"/>
    <w:rPr>
      <w:color w:val="605E5C"/>
      <w:shd w:val="clear" w:color="auto" w:fill="E1DFDD"/>
    </w:rPr>
  </w:style>
  <w:style w:type="paragraph" w:customStyle="1" w:styleId="Tabletext">
    <w:name w:val="Table text"/>
    <w:basedOn w:val="Normal"/>
    <w:uiPriority w:val="3"/>
    <w:unhideWhenUsed/>
    <w:rsid w:val="00B83EE1"/>
    <w:pPr>
      <w:spacing w:before="0" w:beforeAutospacing="0" w:after="200" w:afterAutospacing="0" w:line="280" w:lineRule="exact"/>
    </w:pPr>
    <w:rPr>
      <w:rFonts w:ascii="Arial" w:eastAsia="Calibri" w:hAnsi="Arial" w:cs="Arial"/>
      <w:sz w:val="22"/>
      <w:szCs w:val="22"/>
      <w:lang w:val="es-MX" w:eastAsia="es-MX"/>
    </w:rPr>
  </w:style>
  <w:style w:type="character" w:styleId="Mention">
    <w:name w:val="Mention"/>
    <w:basedOn w:val="DefaultParagraphFont"/>
    <w:uiPriority w:val="2"/>
    <w:unhideWhenUsed/>
    <w:rsid w:val="008D71AC"/>
    <w:rPr>
      <w:color w:val="2B579A"/>
      <w:shd w:val="clear" w:color="auto" w:fill="E1DFDD"/>
    </w:rPr>
  </w:style>
  <w:style w:type="paragraph" w:customStyle="1" w:styleId="Default">
    <w:name w:val="Default"/>
    <w:unhideWhenUsed/>
    <w:rsid w:val="005A6565"/>
    <w:pPr>
      <w:autoSpaceDE w:val="0"/>
      <w:autoSpaceDN w:val="0"/>
      <w:adjustRightInd w:val="0"/>
    </w:pPr>
    <w:rPr>
      <w:rFonts w:ascii="Calibri" w:hAnsi="Calibri" w:cs="Calibri"/>
      <w:color w:val="000000"/>
      <w:sz w:val="24"/>
      <w:szCs w:val="24"/>
    </w:rPr>
  </w:style>
  <w:style w:type="numbering" w:customStyle="1" w:styleId="CurrentList1">
    <w:name w:val="Current List1"/>
    <w:uiPriority w:val="99"/>
    <w:rsid w:val="00030FFE"/>
    <w:pPr>
      <w:numPr>
        <w:numId w:val="122"/>
      </w:numPr>
    </w:pPr>
  </w:style>
  <w:style w:type="numbering" w:customStyle="1" w:styleId="CurrentList2">
    <w:name w:val="Current List2"/>
    <w:uiPriority w:val="99"/>
    <w:rsid w:val="00030FFE"/>
    <w:pPr>
      <w:numPr>
        <w:numId w:val="124"/>
      </w:numPr>
    </w:pPr>
  </w:style>
  <w:style w:type="numbering" w:customStyle="1" w:styleId="CurrentList3">
    <w:name w:val="Current List3"/>
    <w:uiPriority w:val="99"/>
    <w:rsid w:val="00030FFE"/>
    <w:pPr>
      <w:numPr>
        <w:numId w:val="125"/>
      </w:numPr>
    </w:pPr>
  </w:style>
  <w:style w:type="numbering" w:customStyle="1" w:styleId="CurrentList4">
    <w:name w:val="Current List4"/>
    <w:uiPriority w:val="99"/>
    <w:rsid w:val="00030FFE"/>
    <w:pPr>
      <w:numPr>
        <w:numId w:val="126"/>
      </w:numPr>
    </w:pPr>
  </w:style>
  <w:style w:type="numbering" w:customStyle="1" w:styleId="CurrentList5">
    <w:name w:val="Current List5"/>
    <w:uiPriority w:val="99"/>
    <w:rsid w:val="00030FFE"/>
    <w:pPr>
      <w:numPr>
        <w:numId w:val="128"/>
      </w:numPr>
    </w:pPr>
  </w:style>
  <w:style w:type="numbering" w:customStyle="1" w:styleId="CurrentList6">
    <w:name w:val="Current List6"/>
    <w:uiPriority w:val="99"/>
    <w:rsid w:val="00030FFE"/>
    <w:pPr>
      <w:numPr>
        <w:numId w:val="129"/>
      </w:numPr>
    </w:pPr>
  </w:style>
  <w:style w:type="numbering" w:customStyle="1" w:styleId="CurrentList7">
    <w:name w:val="Current List7"/>
    <w:uiPriority w:val="99"/>
    <w:rsid w:val="00030FFE"/>
    <w:pPr>
      <w:numPr>
        <w:numId w:val="131"/>
      </w:numPr>
    </w:pPr>
  </w:style>
  <w:style w:type="numbering" w:customStyle="1" w:styleId="CurrentList8">
    <w:name w:val="Current List8"/>
    <w:uiPriority w:val="99"/>
    <w:rsid w:val="00030FFE"/>
    <w:pPr>
      <w:numPr>
        <w:numId w:val="133"/>
      </w:numPr>
    </w:pPr>
  </w:style>
  <w:style w:type="numbering" w:customStyle="1" w:styleId="CurrentList9">
    <w:name w:val="Current List9"/>
    <w:uiPriority w:val="99"/>
    <w:rsid w:val="00030FFE"/>
    <w:pPr>
      <w:numPr>
        <w:numId w:val="135"/>
      </w:numPr>
    </w:pPr>
  </w:style>
  <w:style w:type="numbering" w:customStyle="1" w:styleId="CurrentList10">
    <w:name w:val="Current List10"/>
    <w:uiPriority w:val="99"/>
    <w:rsid w:val="00030FFE"/>
    <w:pPr>
      <w:numPr>
        <w:numId w:val="136"/>
      </w:numPr>
    </w:pPr>
  </w:style>
  <w:style w:type="numbering" w:customStyle="1" w:styleId="CurrentList11">
    <w:name w:val="Current List11"/>
    <w:uiPriority w:val="99"/>
    <w:rsid w:val="00030FFE"/>
    <w:pPr>
      <w:numPr>
        <w:numId w:val="137"/>
      </w:numPr>
    </w:pPr>
  </w:style>
  <w:style w:type="numbering" w:customStyle="1" w:styleId="CurrentList12">
    <w:name w:val="Current List12"/>
    <w:uiPriority w:val="99"/>
    <w:rsid w:val="00914C48"/>
    <w:pPr>
      <w:numPr>
        <w:numId w:val="139"/>
      </w:numPr>
    </w:pPr>
  </w:style>
  <w:style w:type="numbering" w:customStyle="1" w:styleId="CurrentList13">
    <w:name w:val="Current List13"/>
    <w:uiPriority w:val="99"/>
    <w:rsid w:val="00914C48"/>
    <w:pPr>
      <w:numPr>
        <w:numId w:val="145"/>
      </w:numPr>
    </w:pPr>
  </w:style>
  <w:style w:type="numbering" w:customStyle="1" w:styleId="CurrentList14">
    <w:name w:val="Current List14"/>
    <w:uiPriority w:val="99"/>
    <w:rsid w:val="00914C48"/>
    <w:pPr>
      <w:numPr>
        <w:numId w:val="146"/>
      </w:numPr>
    </w:pPr>
  </w:style>
  <w:style w:type="paragraph" w:customStyle="1" w:styleId="15paragraphafter15ptheading">
    <w:name w:val="15 paragraph after 15 pt heading"/>
    <w:basedOn w:val="Normal"/>
    <w:uiPriority w:val="2"/>
    <w:qFormat/>
    <w:rsid w:val="001E353A"/>
    <w:rPr>
      <w:bCs/>
      <w:sz w:val="26"/>
      <w:szCs w:val="26"/>
    </w:rPr>
  </w:style>
  <w:style w:type="character" w:customStyle="1" w:styleId="ui-provider">
    <w:name w:val="ui-provider"/>
    <w:basedOn w:val="DefaultParagraphFont"/>
    <w:rsid w:val="00DD2FBB"/>
  </w:style>
  <w:style w:type="paragraph" w:customStyle="1" w:styleId="xmsonormal">
    <w:name w:val="x_msonormal"/>
    <w:basedOn w:val="Normal"/>
    <w:rsid w:val="002A2FFD"/>
  </w:style>
  <w:style w:type="table" w:customStyle="1" w:styleId="TableGrid11">
    <w:name w:val="Table Grid11"/>
    <w:basedOn w:val="TableNormal"/>
    <w:next w:val="TableGrid"/>
    <w:uiPriority w:val="59"/>
    <w:rsid w:val="00DB6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DB6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DB6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223A4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223A4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CB4903"/>
    <w:rPr>
      <w:rFonts w:ascii="Arial" w:eastAsiaTheme="minorHAnsi" w:hAnsi="Arial" w:cstheme="minorBidi"/>
      <w:i/>
      <w:iCs/>
      <w:color w:val="0000FF"/>
      <w:sz w:val="22"/>
      <w:szCs w:val="22"/>
    </w:rPr>
  </w:style>
  <w:style w:type="table" w:customStyle="1" w:styleId="TableGrid16">
    <w:name w:val="Table Grid16"/>
    <w:basedOn w:val="TableNormal"/>
    <w:next w:val="TableGrid"/>
    <w:uiPriority w:val="59"/>
    <w:rsid w:val="00CB490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bluetext">
    <w:name w:val="blue text"/>
    <w:basedOn w:val="Normal"/>
    <w:link w:val="bluetextChar"/>
    <w:qFormat/>
    <w:rsid w:val="00CB4903"/>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CB4903"/>
    <w:rPr>
      <w:rFonts w:ascii="Arial" w:hAnsi="Arial" w:cs="Arial"/>
      <w:color w:val="0400DC"/>
      <w:sz w:val="22"/>
      <w:szCs w:val="22"/>
    </w:rPr>
  </w:style>
  <w:style w:type="table" w:customStyle="1" w:styleId="TableGrid17">
    <w:name w:val="Table Grid17"/>
    <w:basedOn w:val="TableNormal"/>
    <w:next w:val="TableGrid"/>
    <w:uiPriority w:val="59"/>
    <w:rsid w:val="0010349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10349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10349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FA2E8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FA2E8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2">
    <w:name w:val="Table Grid112"/>
    <w:basedOn w:val="TableNormal"/>
    <w:next w:val="TableGrid"/>
    <w:uiPriority w:val="59"/>
    <w:rsid w:val="0054273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H3underline">
    <w:name w:val="H3 underline"/>
    <w:basedOn w:val="Normal"/>
    <w:qFormat/>
    <w:rsid w:val="00680593"/>
    <w:pPr>
      <w:pBdr>
        <w:bottom w:val="single" w:sz="18" w:space="1" w:color="auto"/>
      </w:pBdr>
      <w:spacing w:before="360" w:beforeAutospacing="0" w:after="360" w:afterAutospacing="0"/>
    </w:pPr>
    <w:rPr>
      <w:rFonts w:ascii="Arial" w:hAnsi="Arial" w:cs="Arial"/>
      <w:b/>
      <w:bCs/>
      <w:iCs/>
      <w:sz w:val="28"/>
      <w:szCs w:val="22"/>
    </w:rPr>
  </w:style>
  <w:style w:type="table" w:customStyle="1" w:styleId="TableGrid113">
    <w:name w:val="Table Grid113"/>
    <w:basedOn w:val="TableNormal"/>
    <w:next w:val="TableGrid"/>
    <w:uiPriority w:val="59"/>
    <w:rsid w:val="0068059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4">
    <w:name w:val="Table Grid114"/>
    <w:basedOn w:val="TableNormal"/>
    <w:next w:val="TableGrid"/>
    <w:uiPriority w:val="59"/>
    <w:rsid w:val="002C0DE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F55D37"/>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FE4CD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FE4CD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Numberedlist">
    <w:name w:val="Numbered list"/>
    <w:basedOn w:val="Normal"/>
    <w:uiPriority w:val="3"/>
    <w:rsid w:val="00A957C2"/>
    <w:pPr>
      <w:widowControl w:val="0"/>
      <w:tabs>
        <w:tab w:val="num" w:pos="360"/>
      </w:tabs>
      <w:spacing w:before="80" w:after="80"/>
    </w:pPr>
    <w:rPr>
      <w:snapToGrid w:val="0"/>
      <w:szCs w:val="20"/>
    </w:rPr>
  </w:style>
  <w:style w:type="paragraph" w:customStyle="1" w:styleId="MediumList1-Accent41">
    <w:name w:val="Medium List 1 - Accent 41"/>
    <w:hidden/>
    <w:uiPriority w:val="99"/>
    <w:semiHidden/>
    <w:rsid w:val="00A957C2"/>
    <w:rPr>
      <w:sz w:val="24"/>
      <w:szCs w:val="24"/>
    </w:rPr>
  </w:style>
  <w:style w:type="paragraph" w:customStyle="1" w:styleId="DarkList-Accent31">
    <w:name w:val="Dark List - Accent 31"/>
    <w:hidden/>
    <w:rsid w:val="00A957C2"/>
    <w:rPr>
      <w:sz w:val="24"/>
      <w:szCs w:val="24"/>
    </w:rPr>
  </w:style>
  <w:style w:type="paragraph" w:customStyle="1" w:styleId="MediumList2-Accent21">
    <w:name w:val="Medium List 2 - Accent 21"/>
    <w:hidden/>
    <w:rsid w:val="00A957C2"/>
    <w:rPr>
      <w:sz w:val="24"/>
      <w:szCs w:val="24"/>
    </w:rPr>
  </w:style>
  <w:style w:type="character" w:customStyle="1" w:styleId="Heading4Char">
    <w:name w:val="Heading 4 Char"/>
    <w:basedOn w:val="DefaultParagraphFont"/>
    <w:link w:val="Heading4"/>
    <w:uiPriority w:val="1"/>
    <w:rsid w:val="00A957C2"/>
    <w:rPr>
      <w:rFonts w:ascii="Arial" w:hAnsi="Arial"/>
      <w:b/>
      <w:bCs/>
      <w:sz w:val="24"/>
      <w:szCs w:val="28"/>
    </w:rPr>
  </w:style>
  <w:style w:type="numbering" w:customStyle="1" w:styleId="CurrentList15">
    <w:name w:val="Current List15"/>
    <w:uiPriority w:val="99"/>
    <w:rsid w:val="00A957C2"/>
    <w:pPr>
      <w:numPr>
        <w:numId w:val="195"/>
      </w:numPr>
    </w:pPr>
  </w:style>
  <w:style w:type="numbering" w:customStyle="1" w:styleId="CurrentList21">
    <w:name w:val="Current List21"/>
    <w:uiPriority w:val="99"/>
    <w:rsid w:val="00A957C2"/>
    <w:pPr>
      <w:numPr>
        <w:numId w:val="207"/>
      </w:numPr>
    </w:pPr>
  </w:style>
  <w:style w:type="numbering" w:customStyle="1" w:styleId="CurrentList31">
    <w:name w:val="Current List31"/>
    <w:uiPriority w:val="99"/>
    <w:rsid w:val="00A957C2"/>
    <w:pPr>
      <w:numPr>
        <w:numId w:val="196"/>
      </w:numPr>
    </w:pPr>
  </w:style>
  <w:style w:type="numbering" w:customStyle="1" w:styleId="CurrentList41">
    <w:name w:val="Current List41"/>
    <w:uiPriority w:val="99"/>
    <w:rsid w:val="00A957C2"/>
    <w:pPr>
      <w:numPr>
        <w:numId w:val="197"/>
      </w:numPr>
    </w:pPr>
  </w:style>
  <w:style w:type="numbering" w:customStyle="1" w:styleId="CurrentList51">
    <w:name w:val="Current List51"/>
    <w:uiPriority w:val="99"/>
    <w:rsid w:val="00A957C2"/>
    <w:pPr>
      <w:numPr>
        <w:numId w:val="198"/>
      </w:numPr>
    </w:pPr>
  </w:style>
  <w:style w:type="numbering" w:customStyle="1" w:styleId="CurrentList61">
    <w:name w:val="Current List61"/>
    <w:uiPriority w:val="99"/>
    <w:rsid w:val="00A957C2"/>
    <w:pPr>
      <w:numPr>
        <w:numId w:val="199"/>
      </w:numPr>
    </w:pPr>
  </w:style>
  <w:style w:type="numbering" w:customStyle="1" w:styleId="CurrentList71">
    <w:name w:val="Current List71"/>
    <w:uiPriority w:val="99"/>
    <w:rsid w:val="00A957C2"/>
    <w:pPr>
      <w:numPr>
        <w:numId w:val="200"/>
      </w:numPr>
    </w:pPr>
  </w:style>
  <w:style w:type="numbering" w:customStyle="1" w:styleId="CurrentList81">
    <w:name w:val="Current List81"/>
    <w:uiPriority w:val="99"/>
    <w:rsid w:val="00A957C2"/>
    <w:pPr>
      <w:numPr>
        <w:numId w:val="201"/>
      </w:numPr>
    </w:pPr>
  </w:style>
  <w:style w:type="numbering" w:customStyle="1" w:styleId="CurrentList91">
    <w:name w:val="Current List91"/>
    <w:uiPriority w:val="99"/>
    <w:rsid w:val="00A957C2"/>
    <w:pPr>
      <w:numPr>
        <w:numId w:val="202"/>
      </w:numPr>
    </w:pPr>
  </w:style>
  <w:style w:type="numbering" w:customStyle="1" w:styleId="CurrentList101">
    <w:name w:val="Current List101"/>
    <w:uiPriority w:val="99"/>
    <w:rsid w:val="00A957C2"/>
    <w:pPr>
      <w:numPr>
        <w:numId w:val="203"/>
      </w:numPr>
    </w:pPr>
  </w:style>
  <w:style w:type="numbering" w:customStyle="1" w:styleId="CurrentList111">
    <w:name w:val="Current List111"/>
    <w:uiPriority w:val="99"/>
    <w:rsid w:val="00A957C2"/>
    <w:pPr>
      <w:numPr>
        <w:numId w:val="204"/>
      </w:numPr>
    </w:pPr>
  </w:style>
  <w:style w:type="numbering" w:customStyle="1" w:styleId="CurrentList121">
    <w:name w:val="Current List121"/>
    <w:uiPriority w:val="99"/>
    <w:rsid w:val="00A957C2"/>
    <w:pPr>
      <w:numPr>
        <w:numId w:val="205"/>
      </w:numPr>
    </w:pPr>
  </w:style>
  <w:style w:type="numbering" w:customStyle="1" w:styleId="CurrentList131">
    <w:name w:val="Current List131"/>
    <w:uiPriority w:val="99"/>
    <w:rsid w:val="00A957C2"/>
    <w:pPr>
      <w:numPr>
        <w:numId w:val="206"/>
      </w:numPr>
    </w:pPr>
  </w:style>
  <w:style w:type="paragraph" w:customStyle="1" w:styleId="Pa6">
    <w:name w:val="Pa6"/>
    <w:basedOn w:val="Default"/>
    <w:next w:val="Default"/>
    <w:semiHidden/>
    <w:rsid w:val="00A957C2"/>
    <w:pPr>
      <w:spacing w:line="281" w:lineRule="atLeast"/>
    </w:pPr>
    <w:rPr>
      <w:rFonts w:ascii="Minion Pro" w:hAnsi="Minion Pro" w:cs="Times New Roman"/>
      <w:color w:val="auto"/>
    </w:rPr>
  </w:style>
  <w:style w:type="paragraph" w:customStyle="1" w:styleId="pf0">
    <w:name w:val="pf0"/>
    <w:basedOn w:val="Normal"/>
    <w:rsid w:val="00A957C2"/>
  </w:style>
  <w:style w:type="character" w:customStyle="1" w:styleId="cf01">
    <w:name w:val="cf01"/>
    <w:basedOn w:val="DefaultParagraphFont"/>
    <w:rsid w:val="00A957C2"/>
    <w:rPr>
      <w:rFonts w:ascii="Segoe UI" w:hAnsi="Segoe UI" w:cs="Segoe UI" w:hint="default"/>
      <w:sz w:val="18"/>
      <w:szCs w:val="18"/>
      <w:shd w:val="clear" w:color="auto" w:fill="C0C0C0"/>
    </w:rPr>
  </w:style>
  <w:style w:type="character" w:customStyle="1" w:styleId="cf11">
    <w:name w:val="cf11"/>
    <w:basedOn w:val="DefaultParagraphFont"/>
    <w:rsid w:val="00A957C2"/>
    <w:rPr>
      <w:rFonts w:ascii="Segoe UI" w:hAnsi="Segoe UI" w:cs="Segoe UI" w:hint="default"/>
      <w:sz w:val="18"/>
      <w:szCs w:val="18"/>
      <w:shd w:val="clear" w:color="auto" w:fill="00FF00"/>
    </w:rPr>
  </w:style>
  <w:style w:type="numbering" w:customStyle="1" w:styleId="NoList1">
    <w:name w:val="No List1"/>
    <w:next w:val="NoList"/>
    <w:uiPriority w:val="99"/>
    <w:semiHidden/>
    <w:unhideWhenUsed/>
    <w:rsid w:val="00A957C2"/>
  </w:style>
  <w:style w:type="paragraph" w:customStyle="1" w:styleId="LightList-Accent32">
    <w:name w:val="Light List - Accent 32"/>
    <w:hidden/>
    <w:rsid w:val="00A957C2"/>
    <w:rPr>
      <w:sz w:val="24"/>
      <w:szCs w:val="24"/>
    </w:rPr>
  </w:style>
  <w:style w:type="table" w:customStyle="1" w:styleId="contactTableGrid1">
    <w:name w:val="contact Table Grid1"/>
    <w:basedOn w:val="TableNormal"/>
    <w:next w:val="TableGrid"/>
    <w:rsid w:val="0057721A"/>
    <w:tblPr>
      <w:tblBorders>
        <w:bottom w:val="dotted" w:sz="4" w:space="0" w:color="000000" w:themeColor="text1"/>
        <w:insideH w:val="dotted" w:sz="4" w:space="0" w:color="000000" w:themeColor="text1"/>
        <w:insideV w:val="dotted" w:sz="4" w:space="0" w:color="000000" w:themeColor="text1"/>
      </w:tblBorders>
    </w:tblPr>
  </w:style>
  <w:style w:type="paragraph" w:styleId="ListBullet4">
    <w:name w:val="List Bullet 4"/>
    <w:basedOn w:val="Normal"/>
    <w:unhideWhenUsed/>
    <w:rsid w:val="00A957C2"/>
    <w:pPr>
      <w:numPr>
        <w:numId w:val="208"/>
      </w:numPr>
      <w:tabs>
        <w:tab w:val="clear" w:pos="1440"/>
      </w:tabs>
      <w:autoSpaceDE w:val="0"/>
      <w:autoSpaceDN w:val="0"/>
      <w:adjustRightInd w:val="0"/>
      <w:snapToGrid w:val="0"/>
      <w:spacing w:before="0" w:beforeAutospacing="0" w:after="120" w:afterAutospacing="0"/>
      <w:ind w:left="1012"/>
      <w:contextualSpacing/>
    </w:pPr>
    <w:rPr>
      <w:rFonts w:ascii="Arial" w:hAnsi="Arial" w:cs="Arial"/>
      <w:sz w:val="22"/>
      <w:szCs w:val="22"/>
    </w:rPr>
  </w:style>
  <w:style w:type="paragraph" w:customStyle="1" w:styleId="Pageheader">
    <w:name w:val="Page header"/>
    <w:basedOn w:val="Normal"/>
    <w:uiPriority w:val="2"/>
    <w:qFormat/>
    <w:rsid w:val="00A957C2"/>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A957C2"/>
    <w:pPr>
      <w:autoSpaceDE w:val="0"/>
      <w:autoSpaceDN w:val="0"/>
      <w:adjustRightInd w:val="0"/>
      <w:snapToGrid w:val="0"/>
      <w:spacing w:before="0" w:beforeAutospacing="0" w:after="120" w:afterAutospacing="0"/>
      <w:ind w:left="360" w:hanging="360"/>
      <w:contextualSpacing/>
    </w:pPr>
    <w:rPr>
      <w:rFonts w:ascii="Arial" w:hAnsi="Arial" w:cs="Arial"/>
      <w:sz w:val="22"/>
      <w:szCs w:val="22"/>
    </w:rPr>
  </w:style>
  <w:style w:type="character" w:styleId="Emphasis">
    <w:name w:val="Emphasis"/>
    <w:basedOn w:val="DefaultParagraphFont"/>
    <w:uiPriority w:val="20"/>
    <w:qFormat/>
    <w:rsid w:val="00A957C2"/>
    <w:rPr>
      <w:i/>
      <w:iCs/>
    </w:rPr>
  </w:style>
  <w:style w:type="character" w:customStyle="1" w:styleId="DivChapterChar">
    <w:name w:val="Div Chapter Char"/>
    <w:basedOn w:val="DefaultParagraphFont"/>
    <w:link w:val="DivChapter"/>
    <w:uiPriority w:val="2"/>
    <w:rsid w:val="00A957C2"/>
    <w:rPr>
      <w:rFonts w:ascii="Arial" w:hAnsi="Arial" w:cs="Arial"/>
      <w:caps/>
      <w:sz w:val="72"/>
      <w:szCs w:val="80"/>
    </w:rPr>
  </w:style>
  <w:style w:type="numbering" w:customStyle="1" w:styleId="CurrentList141">
    <w:name w:val="Current List141"/>
    <w:uiPriority w:val="99"/>
    <w:rsid w:val="00A957C2"/>
    <w:pPr>
      <w:numPr>
        <w:numId w:val="209"/>
      </w:numPr>
    </w:pPr>
  </w:style>
  <w:style w:type="numbering" w:customStyle="1" w:styleId="CurrentList211">
    <w:name w:val="Current List211"/>
    <w:uiPriority w:val="99"/>
    <w:rsid w:val="00A957C2"/>
    <w:pPr>
      <w:numPr>
        <w:numId w:val="210"/>
      </w:numPr>
    </w:pPr>
  </w:style>
  <w:style w:type="numbering" w:customStyle="1" w:styleId="CurrentList311">
    <w:name w:val="Current List311"/>
    <w:uiPriority w:val="99"/>
    <w:rsid w:val="00A957C2"/>
    <w:pPr>
      <w:numPr>
        <w:numId w:val="211"/>
      </w:numPr>
    </w:pPr>
  </w:style>
  <w:style w:type="numbering" w:customStyle="1" w:styleId="CurrentList411">
    <w:name w:val="Current List411"/>
    <w:uiPriority w:val="99"/>
    <w:rsid w:val="00A957C2"/>
    <w:pPr>
      <w:numPr>
        <w:numId w:val="212"/>
      </w:numPr>
    </w:pPr>
  </w:style>
  <w:style w:type="character" w:customStyle="1" w:styleId="BodyText2Char">
    <w:name w:val="Body Text 2 Char"/>
    <w:basedOn w:val="DefaultParagraphFont"/>
    <w:link w:val="BodyText2"/>
    <w:rsid w:val="00A957C2"/>
    <w:rPr>
      <w:sz w:val="24"/>
      <w:szCs w:val="24"/>
    </w:rPr>
  </w:style>
  <w:style w:type="paragraph" w:customStyle="1" w:styleId="indent-3">
    <w:name w:val="indent-3"/>
    <w:basedOn w:val="Normal"/>
    <w:rsid w:val="00A957C2"/>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A957C2"/>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A957C2"/>
  </w:style>
  <w:style w:type="character" w:customStyle="1" w:styleId="paren">
    <w:name w:val="paren"/>
    <w:basedOn w:val="DefaultParagraphFont"/>
    <w:rsid w:val="00A957C2"/>
  </w:style>
  <w:style w:type="character" w:customStyle="1" w:styleId="Heading9Char">
    <w:name w:val="Heading 9 Char"/>
    <w:link w:val="Heading9"/>
    <w:uiPriority w:val="1"/>
    <w:rsid w:val="00A957C2"/>
    <w:rPr>
      <w:rFonts w:ascii="Arial" w:hAnsi="Arial" w:cs="Arial"/>
      <w:sz w:val="22"/>
      <w:szCs w:val="22"/>
    </w:rPr>
  </w:style>
  <w:style w:type="paragraph" w:customStyle="1" w:styleId="H2EOC">
    <w:name w:val="H2 EOC"/>
    <w:qFormat/>
    <w:rsid w:val="00A957C2"/>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A957C2"/>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table" w:styleId="TableGridLight">
    <w:name w:val="Grid Table Light"/>
    <w:basedOn w:val="TableNormal"/>
    <w:uiPriority w:val="40"/>
    <w:rsid w:val="00A957C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957C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A957C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A957C2"/>
    <w:pPr>
      <w:numPr>
        <w:numId w:val="214"/>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1">
    <w:name w:val="Current List511"/>
    <w:uiPriority w:val="99"/>
    <w:rsid w:val="00A957C2"/>
    <w:pPr>
      <w:numPr>
        <w:numId w:val="213"/>
      </w:numPr>
    </w:pPr>
  </w:style>
  <w:style w:type="paragraph" w:styleId="TOCHeading">
    <w:name w:val="TOC Heading"/>
    <w:basedOn w:val="Heading1"/>
    <w:next w:val="Normal"/>
    <w:uiPriority w:val="39"/>
    <w:unhideWhenUsed/>
    <w:qFormat/>
    <w:rsid w:val="00A957C2"/>
    <w:pPr>
      <w:keepLines/>
      <w:pBdr>
        <w:bottom w:val="none" w:sz="0" w:space="0" w:color="auto"/>
      </w:pBdr>
      <w:spacing w:after="0" w:line="276" w:lineRule="auto"/>
      <w:outlineLvl w:val="9"/>
    </w:pPr>
    <w:rPr>
      <w:rFonts w:asciiTheme="majorHAnsi" w:eastAsiaTheme="majorEastAsia" w:hAnsiTheme="majorHAnsi" w:cstheme="majorBidi"/>
      <w:color w:val="365F91" w:themeColor="accent1" w:themeShade="BF"/>
      <w:sz w:val="28"/>
      <w:szCs w:val="28"/>
    </w:rPr>
  </w:style>
  <w:style w:type="numbering" w:customStyle="1" w:styleId="NoList2">
    <w:name w:val="No List2"/>
    <w:next w:val="NoList"/>
    <w:uiPriority w:val="99"/>
    <w:semiHidden/>
    <w:unhideWhenUsed/>
    <w:rsid w:val="00A957C2"/>
  </w:style>
  <w:style w:type="table" w:customStyle="1" w:styleId="contactTableGrid2">
    <w:name w:val="contact Table Grid2"/>
    <w:basedOn w:val="TableNormal"/>
    <w:next w:val="TableGrid"/>
    <w:rsid w:val="00A957C2"/>
    <w:tblPr>
      <w:tblBorders>
        <w:insideH w:val="dotted" w:sz="4" w:space="0" w:color="000000" w:themeColor="text1"/>
        <w:insideV w:val="dotted" w:sz="4" w:space="0" w:color="000000" w:themeColor="text1"/>
      </w:tblBorders>
    </w:tblPr>
  </w:style>
  <w:style w:type="numbering" w:customStyle="1" w:styleId="CurrentList151">
    <w:name w:val="Current List151"/>
    <w:uiPriority w:val="99"/>
    <w:rsid w:val="00A957C2"/>
  </w:style>
  <w:style w:type="numbering" w:customStyle="1" w:styleId="CurrentList22">
    <w:name w:val="Current List22"/>
    <w:uiPriority w:val="99"/>
    <w:rsid w:val="00A957C2"/>
  </w:style>
  <w:style w:type="numbering" w:customStyle="1" w:styleId="CurrentList32">
    <w:name w:val="Current List32"/>
    <w:uiPriority w:val="99"/>
    <w:rsid w:val="00A957C2"/>
  </w:style>
  <w:style w:type="numbering" w:customStyle="1" w:styleId="CurrentList42">
    <w:name w:val="Current List42"/>
    <w:uiPriority w:val="99"/>
    <w:rsid w:val="00A957C2"/>
  </w:style>
  <w:style w:type="numbering" w:customStyle="1" w:styleId="CurrentList52">
    <w:name w:val="Current List52"/>
    <w:uiPriority w:val="99"/>
    <w:rsid w:val="00A957C2"/>
  </w:style>
  <w:style w:type="table" w:customStyle="1" w:styleId="TableGrid118">
    <w:name w:val="Table Grid118"/>
    <w:basedOn w:val="TableNormal"/>
    <w:next w:val="TableGrid"/>
    <w:uiPriority w:val="59"/>
    <w:rsid w:val="00A957C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StyleHeading2Left">
    <w:name w:val="Style Heading 2 + Left"/>
    <w:basedOn w:val="Heading2"/>
    <w:rsid w:val="00BA5F39"/>
    <w:pPr>
      <w:spacing w:before="360" w:beforeAutospacing="0" w:after="360" w:afterAutospacing="0"/>
    </w:pPr>
    <w:rPr>
      <w:rFonts w:cs="Times New Roman"/>
      <w:b w:val="0"/>
      <w:iCs w:val="0"/>
      <w:szCs w:val="20"/>
    </w:rPr>
  </w:style>
  <w:style w:type="paragraph" w:customStyle="1" w:styleId="CH9SectionBreaks">
    <w:name w:val="CH9 Section Breaks"/>
    <w:basedOn w:val="Normal"/>
    <w:qFormat/>
    <w:rsid w:val="007A7738"/>
    <w:pPr>
      <w:keepNext/>
      <w:pBdr>
        <w:top w:val="single" w:sz="18" w:space="1" w:color="auto"/>
        <w:bottom w:val="single" w:sz="18" w:space="1" w:color="auto"/>
      </w:pBdr>
      <w:spacing w:before="360" w:beforeAutospacing="0" w:after="360" w:afterAutospacing="0"/>
      <w:jc w:val="center"/>
    </w:pPr>
    <w:rPr>
      <w:rFonts w:ascii="Arial" w:hAnsi="Arial" w:cs="Arial"/>
      <w:b/>
      <w:bCs/>
      <w:iCs/>
      <w:sz w:val="28"/>
      <w:szCs w:val="22"/>
    </w:rPr>
  </w:style>
  <w:style w:type="table" w:customStyle="1" w:styleId="TableGrid119">
    <w:name w:val="Table Grid119"/>
    <w:basedOn w:val="TableNormal"/>
    <w:next w:val="TableGrid"/>
    <w:uiPriority w:val="59"/>
    <w:rsid w:val="00E3276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ListParagraphChar">
    <w:name w:val="List Paragraph Char"/>
    <w:basedOn w:val="DefaultParagraphFont"/>
    <w:link w:val="ListParagraph"/>
    <w:uiPriority w:val="34"/>
    <w:locked/>
    <w:rsid w:val="00865755"/>
    <w:rPr>
      <w:sz w:val="24"/>
      <w:szCs w:val="24"/>
    </w:rPr>
  </w:style>
  <w:style w:type="character" w:customStyle="1" w:styleId="apple-converted-space">
    <w:name w:val="apple-converted-space"/>
    <w:basedOn w:val="DefaultParagraphFont"/>
    <w:rsid w:val="00220ADD"/>
  </w:style>
  <w:style w:type="paragraph" w:customStyle="1" w:styleId="H3shading">
    <w:name w:val="H3 shading"/>
    <w:basedOn w:val="Heading3"/>
    <w:qFormat/>
    <w:rsid w:val="0057721A"/>
    <w:pPr>
      <w:pBdr>
        <w:top w:val="single" w:sz="12" w:space="1" w:color="auto"/>
        <w:left w:val="single" w:sz="12" w:space="4" w:color="auto"/>
        <w:bottom w:val="single" w:sz="12" w:space="1" w:color="auto"/>
        <w:right w:val="single" w:sz="12" w:space="4" w:color="auto"/>
      </w:pBdr>
      <w:shd w:val="solid" w:color="auto" w:fill="000000" w:themeFill="text1"/>
      <w:tabs>
        <w:tab w:val="left" w:pos="1620"/>
      </w:tabs>
      <w:spacing w:after="0" w:afterAutospacing="0"/>
    </w:pPr>
  </w:style>
  <w:style w:type="paragraph" w:customStyle="1" w:styleId="shadedbox">
    <w:name w:val="shaded box"/>
    <w:basedOn w:val="Normal"/>
    <w:qFormat/>
    <w:rsid w:val="008A3EF6"/>
    <w:pPr>
      <w:pBdr>
        <w:top w:val="single" w:sz="24" w:space="2" w:color="F2F2F2" w:themeColor="background1" w:themeShade="F2"/>
        <w:left w:val="single" w:sz="24" w:space="4" w:color="F2F2F2" w:themeColor="background1" w:themeShade="F2"/>
        <w:bottom w:val="single" w:sz="24" w:space="2" w:color="F2F2F2" w:themeColor="background1" w:themeShade="F2"/>
        <w:right w:val="single" w:sz="24" w:space="4" w:color="F2F2F2" w:themeColor="background1" w:themeShade="F2"/>
      </w:pBdr>
      <w:shd w:val="clear" w:color="auto" w:fill="F2F2F2" w:themeFill="background1" w:themeFillShade="F2"/>
      <w:snapToGrid w:val="0"/>
      <w:spacing w:line="260" w:lineRule="exact"/>
    </w:pPr>
    <w:rPr>
      <w:rFonts w:ascii="Source Sans Pro" w:hAnsi="Source Sans P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6965">
      <w:bodyDiv w:val="1"/>
      <w:marLeft w:val="0"/>
      <w:marRight w:val="0"/>
      <w:marTop w:val="0"/>
      <w:marBottom w:val="0"/>
      <w:divBdr>
        <w:top w:val="none" w:sz="0" w:space="0" w:color="auto"/>
        <w:left w:val="none" w:sz="0" w:space="0" w:color="auto"/>
        <w:bottom w:val="none" w:sz="0" w:space="0" w:color="auto"/>
        <w:right w:val="none" w:sz="0" w:space="0" w:color="auto"/>
      </w:divBdr>
    </w:div>
    <w:div w:id="23289242">
      <w:bodyDiv w:val="1"/>
      <w:marLeft w:val="0"/>
      <w:marRight w:val="0"/>
      <w:marTop w:val="0"/>
      <w:marBottom w:val="0"/>
      <w:divBdr>
        <w:top w:val="none" w:sz="0" w:space="0" w:color="auto"/>
        <w:left w:val="none" w:sz="0" w:space="0" w:color="auto"/>
        <w:bottom w:val="none" w:sz="0" w:space="0" w:color="auto"/>
        <w:right w:val="none" w:sz="0" w:space="0" w:color="auto"/>
      </w:divBdr>
    </w:div>
    <w:div w:id="24331801">
      <w:bodyDiv w:val="1"/>
      <w:marLeft w:val="0"/>
      <w:marRight w:val="0"/>
      <w:marTop w:val="0"/>
      <w:marBottom w:val="0"/>
      <w:divBdr>
        <w:top w:val="none" w:sz="0" w:space="0" w:color="auto"/>
        <w:left w:val="none" w:sz="0" w:space="0" w:color="auto"/>
        <w:bottom w:val="none" w:sz="0" w:space="0" w:color="auto"/>
        <w:right w:val="none" w:sz="0" w:space="0" w:color="auto"/>
      </w:divBdr>
    </w:div>
    <w:div w:id="34236182">
      <w:bodyDiv w:val="1"/>
      <w:marLeft w:val="0"/>
      <w:marRight w:val="0"/>
      <w:marTop w:val="0"/>
      <w:marBottom w:val="0"/>
      <w:divBdr>
        <w:top w:val="none" w:sz="0" w:space="0" w:color="auto"/>
        <w:left w:val="none" w:sz="0" w:space="0" w:color="auto"/>
        <w:bottom w:val="none" w:sz="0" w:space="0" w:color="auto"/>
        <w:right w:val="none" w:sz="0" w:space="0" w:color="auto"/>
      </w:divBdr>
    </w:div>
    <w:div w:id="68499319">
      <w:bodyDiv w:val="1"/>
      <w:marLeft w:val="0"/>
      <w:marRight w:val="0"/>
      <w:marTop w:val="0"/>
      <w:marBottom w:val="0"/>
      <w:divBdr>
        <w:top w:val="none" w:sz="0" w:space="0" w:color="auto"/>
        <w:left w:val="none" w:sz="0" w:space="0" w:color="auto"/>
        <w:bottom w:val="none" w:sz="0" w:space="0" w:color="auto"/>
        <w:right w:val="none" w:sz="0" w:space="0" w:color="auto"/>
      </w:divBdr>
    </w:div>
    <w:div w:id="73477397">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94715659">
      <w:bodyDiv w:val="1"/>
      <w:marLeft w:val="0"/>
      <w:marRight w:val="0"/>
      <w:marTop w:val="0"/>
      <w:marBottom w:val="0"/>
      <w:divBdr>
        <w:top w:val="none" w:sz="0" w:space="0" w:color="auto"/>
        <w:left w:val="none" w:sz="0" w:space="0" w:color="auto"/>
        <w:bottom w:val="none" w:sz="0" w:space="0" w:color="auto"/>
        <w:right w:val="none" w:sz="0" w:space="0" w:color="auto"/>
      </w:divBdr>
    </w:div>
    <w:div w:id="95446193">
      <w:bodyDiv w:val="1"/>
      <w:marLeft w:val="0"/>
      <w:marRight w:val="0"/>
      <w:marTop w:val="0"/>
      <w:marBottom w:val="0"/>
      <w:divBdr>
        <w:top w:val="none" w:sz="0" w:space="0" w:color="auto"/>
        <w:left w:val="none" w:sz="0" w:space="0" w:color="auto"/>
        <w:bottom w:val="none" w:sz="0" w:space="0" w:color="auto"/>
        <w:right w:val="none" w:sz="0" w:space="0" w:color="auto"/>
      </w:divBdr>
    </w:div>
    <w:div w:id="96143345">
      <w:bodyDiv w:val="1"/>
      <w:marLeft w:val="0"/>
      <w:marRight w:val="0"/>
      <w:marTop w:val="0"/>
      <w:marBottom w:val="0"/>
      <w:divBdr>
        <w:top w:val="none" w:sz="0" w:space="0" w:color="auto"/>
        <w:left w:val="none" w:sz="0" w:space="0" w:color="auto"/>
        <w:bottom w:val="none" w:sz="0" w:space="0" w:color="auto"/>
        <w:right w:val="none" w:sz="0" w:space="0" w:color="auto"/>
      </w:divBdr>
    </w:div>
    <w:div w:id="101925043">
      <w:bodyDiv w:val="1"/>
      <w:marLeft w:val="0"/>
      <w:marRight w:val="0"/>
      <w:marTop w:val="0"/>
      <w:marBottom w:val="0"/>
      <w:divBdr>
        <w:top w:val="none" w:sz="0" w:space="0" w:color="auto"/>
        <w:left w:val="none" w:sz="0" w:space="0" w:color="auto"/>
        <w:bottom w:val="none" w:sz="0" w:space="0" w:color="auto"/>
        <w:right w:val="none" w:sz="0" w:space="0" w:color="auto"/>
      </w:divBdr>
    </w:div>
    <w:div w:id="105152152">
      <w:bodyDiv w:val="1"/>
      <w:marLeft w:val="0"/>
      <w:marRight w:val="0"/>
      <w:marTop w:val="0"/>
      <w:marBottom w:val="0"/>
      <w:divBdr>
        <w:top w:val="none" w:sz="0" w:space="0" w:color="auto"/>
        <w:left w:val="none" w:sz="0" w:space="0" w:color="auto"/>
        <w:bottom w:val="none" w:sz="0" w:space="0" w:color="auto"/>
        <w:right w:val="none" w:sz="0" w:space="0" w:color="auto"/>
      </w:divBdr>
    </w:div>
    <w:div w:id="107892063">
      <w:bodyDiv w:val="1"/>
      <w:marLeft w:val="0"/>
      <w:marRight w:val="0"/>
      <w:marTop w:val="0"/>
      <w:marBottom w:val="0"/>
      <w:divBdr>
        <w:top w:val="none" w:sz="0" w:space="0" w:color="auto"/>
        <w:left w:val="none" w:sz="0" w:space="0" w:color="auto"/>
        <w:bottom w:val="none" w:sz="0" w:space="0" w:color="auto"/>
        <w:right w:val="none" w:sz="0" w:space="0" w:color="auto"/>
      </w:divBdr>
    </w:div>
    <w:div w:id="115179132">
      <w:bodyDiv w:val="1"/>
      <w:marLeft w:val="0"/>
      <w:marRight w:val="0"/>
      <w:marTop w:val="0"/>
      <w:marBottom w:val="0"/>
      <w:divBdr>
        <w:top w:val="none" w:sz="0" w:space="0" w:color="auto"/>
        <w:left w:val="none" w:sz="0" w:space="0" w:color="auto"/>
        <w:bottom w:val="none" w:sz="0" w:space="0" w:color="auto"/>
        <w:right w:val="none" w:sz="0" w:space="0" w:color="auto"/>
      </w:divBdr>
    </w:div>
    <w:div w:id="115563105">
      <w:bodyDiv w:val="1"/>
      <w:marLeft w:val="0"/>
      <w:marRight w:val="0"/>
      <w:marTop w:val="0"/>
      <w:marBottom w:val="0"/>
      <w:divBdr>
        <w:top w:val="none" w:sz="0" w:space="0" w:color="auto"/>
        <w:left w:val="none" w:sz="0" w:space="0" w:color="auto"/>
        <w:bottom w:val="none" w:sz="0" w:space="0" w:color="auto"/>
        <w:right w:val="none" w:sz="0" w:space="0" w:color="auto"/>
      </w:divBdr>
      <w:divsChild>
        <w:div w:id="80687007">
          <w:marLeft w:val="0"/>
          <w:marRight w:val="0"/>
          <w:marTop w:val="0"/>
          <w:marBottom w:val="0"/>
          <w:divBdr>
            <w:top w:val="none" w:sz="0" w:space="0" w:color="auto"/>
            <w:left w:val="none" w:sz="0" w:space="0" w:color="auto"/>
            <w:bottom w:val="none" w:sz="0" w:space="0" w:color="auto"/>
            <w:right w:val="none" w:sz="0" w:space="0" w:color="auto"/>
          </w:divBdr>
        </w:div>
      </w:divsChild>
    </w:div>
    <w:div w:id="136070409">
      <w:bodyDiv w:val="1"/>
      <w:marLeft w:val="0"/>
      <w:marRight w:val="0"/>
      <w:marTop w:val="0"/>
      <w:marBottom w:val="0"/>
      <w:divBdr>
        <w:top w:val="none" w:sz="0" w:space="0" w:color="auto"/>
        <w:left w:val="none" w:sz="0" w:space="0" w:color="auto"/>
        <w:bottom w:val="none" w:sz="0" w:space="0" w:color="auto"/>
        <w:right w:val="none" w:sz="0" w:space="0" w:color="auto"/>
      </w:divBdr>
    </w:div>
    <w:div w:id="143203542">
      <w:bodyDiv w:val="1"/>
      <w:marLeft w:val="0"/>
      <w:marRight w:val="0"/>
      <w:marTop w:val="0"/>
      <w:marBottom w:val="0"/>
      <w:divBdr>
        <w:top w:val="none" w:sz="0" w:space="0" w:color="auto"/>
        <w:left w:val="none" w:sz="0" w:space="0" w:color="auto"/>
        <w:bottom w:val="none" w:sz="0" w:space="0" w:color="auto"/>
        <w:right w:val="none" w:sz="0" w:space="0" w:color="auto"/>
      </w:divBdr>
    </w:div>
    <w:div w:id="158665824">
      <w:bodyDiv w:val="1"/>
      <w:marLeft w:val="0"/>
      <w:marRight w:val="0"/>
      <w:marTop w:val="0"/>
      <w:marBottom w:val="0"/>
      <w:divBdr>
        <w:top w:val="none" w:sz="0" w:space="0" w:color="auto"/>
        <w:left w:val="none" w:sz="0" w:space="0" w:color="auto"/>
        <w:bottom w:val="none" w:sz="0" w:space="0" w:color="auto"/>
        <w:right w:val="none" w:sz="0" w:space="0" w:color="auto"/>
      </w:divBdr>
    </w:div>
    <w:div w:id="159199041">
      <w:bodyDiv w:val="1"/>
      <w:marLeft w:val="0"/>
      <w:marRight w:val="0"/>
      <w:marTop w:val="0"/>
      <w:marBottom w:val="0"/>
      <w:divBdr>
        <w:top w:val="none" w:sz="0" w:space="0" w:color="auto"/>
        <w:left w:val="none" w:sz="0" w:space="0" w:color="auto"/>
        <w:bottom w:val="none" w:sz="0" w:space="0" w:color="auto"/>
        <w:right w:val="none" w:sz="0" w:space="0" w:color="auto"/>
      </w:divBdr>
    </w:div>
    <w:div w:id="159927521">
      <w:bodyDiv w:val="1"/>
      <w:marLeft w:val="0"/>
      <w:marRight w:val="0"/>
      <w:marTop w:val="0"/>
      <w:marBottom w:val="0"/>
      <w:divBdr>
        <w:top w:val="none" w:sz="0" w:space="0" w:color="auto"/>
        <w:left w:val="none" w:sz="0" w:space="0" w:color="auto"/>
        <w:bottom w:val="none" w:sz="0" w:space="0" w:color="auto"/>
        <w:right w:val="none" w:sz="0" w:space="0" w:color="auto"/>
      </w:divBdr>
    </w:div>
    <w:div w:id="161043104">
      <w:bodyDiv w:val="1"/>
      <w:marLeft w:val="0"/>
      <w:marRight w:val="0"/>
      <w:marTop w:val="0"/>
      <w:marBottom w:val="0"/>
      <w:divBdr>
        <w:top w:val="none" w:sz="0" w:space="0" w:color="auto"/>
        <w:left w:val="none" w:sz="0" w:space="0" w:color="auto"/>
        <w:bottom w:val="none" w:sz="0" w:space="0" w:color="auto"/>
        <w:right w:val="none" w:sz="0" w:space="0" w:color="auto"/>
      </w:divBdr>
    </w:div>
    <w:div w:id="166100679">
      <w:bodyDiv w:val="1"/>
      <w:marLeft w:val="0"/>
      <w:marRight w:val="0"/>
      <w:marTop w:val="0"/>
      <w:marBottom w:val="0"/>
      <w:divBdr>
        <w:top w:val="none" w:sz="0" w:space="0" w:color="auto"/>
        <w:left w:val="none" w:sz="0" w:space="0" w:color="auto"/>
        <w:bottom w:val="none" w:sz="0" w:space="0" w:color="auto"/>
        <w:right w:val="none" w:sz="0" w:space="0" w:color="auto"/>
      </w:divBdr>
    </w:div>
    <w:div w:id="168372196">
      <w:bodyDiv w:val="1"/>
      <w:marLeft w:val="0"/>
      <w:marRight w:val="0"/>
      <w:marTop w:val="0"/>
      <w:marBottom w:val="0"/>
      <w:divBdr>
        <w:top w:val="none" w:sz="0" w:space="0" w:color="auto"/>
        <w:left w:val="none" w:sz="0" w:space="0" w:color="auto"/>
        <w:bottom w:val="none" w:sz="0" w:space="0" w:color="auto"/>
        <w:right w:val="none" w:sz="0" w:space="0" w:color="auto"/>
      </w:divBdr>
    </w:div>
    <w:div w:id="169179538">
      <w:bodyDiv w:val="1"/>
      <w:marLeft w:val="0"/>
      <w:marRight w:val="0"/>
      <w:marTop w:val="0"/>
      <w:marBottom w:val="0"/>
      <w:divBdr>
        <w:top w:val="none" w:sz="0" w:space="0" w:color="auto"/>
        <w:left w:val="none" w:sz="0" w:space="0" w:color="auto"/>
        <w:bottom w:val="none" w:sz="0" w:space="0" w:color="auto"/>
        <w:right w:val="none" w:sz="0" w:space="0" w:color="auto"/>
      </w:divBdr>
    </w:div>
    <w:div w:id="176161334">
      <w:bodyDiv w:val="1"/>
      <w:marLeft w:val="0"/>
      <w:marRight w:val="0"/>
      <w:marTop w:val="0"/>
      <w:marBottom w:val="0"/>
      <w:divBdr>
        <w:top w:val="none" w:sz="0" w:space="0" w:color="auto"/>
        <w:left w:val="none" w:sz="0" w:space="0" w:color="auto"/>
        <w:bottom w:val="none" w:sz="0" w:space="0" w:color="auto"/>
        <w:right w:val="none" w:sz="0" w:space="0" w:color="auto"/>
      </w:divBdr>
    </w:div>
    <w:div w:id="176627341">
      <w:bodyDiv w:val="1"/>
      <w:marLeft w:val="0"/>
      <w:marRight w:val="0"/>
      <w:marTop w:val="0"/>
      <w:marBottom w:val="0"/>
      <w:divBdr>
        <w:top w:val="none" w:sz="0" w:space="0" w:color="auto"/>
        <w:left w:val="none" w:sz="0" w:space="0" w:color="auto"/>
        <w:bottom w:val="none" w:sz="0" w:space="0" w:color="auto"/>
        <w:right w:val="none" w:sz="0" w:space="0" w:color="auto"/>
      </w:divBdr>
    </w:div>
    <w:div w:id="179046450">
      <w:bodyDiv w:val="1"/>
      <w:marLeft w:val="0"/>
      <w:marRight w:val="0"/>
      <w:marTop w:val="0"/>
      <w:marBottom w:val="0"/>
      <w:divBdr>
        <w:top w:val="none" w:sz="0" w:space="0" w:color="auto"/>
        <w:left w:val="none" w:sz="0" w:space="0" w:color="auto"/>
        <w:bottom w:val="none" w:sz="0" w:space="0" w:color="auto"/>
        <w:right w:val="none" w:sz="0" w:space="0" w:color="auto"/>
      </w:divBdr>
    </w:div>
    <w:div w:id="182134759">
      <w:bodyDiv w:val="1"/>
      <w:marLeft w:val="0"/>
      <w:marRight w:val="0"/>
      <w:marTop w:val="0"/>
      <w:marBottom w:val="0"/>
      <w:divBdr>
        <w:top w:val="none" w:sz="0" w:space="0" w:color="auto"/>
        <w:left w:val="none" w:sz="0" w:space="0" w:color="auto"/>
        <w:bottom w:val="none" w:sz="0" w:space="0" w:color="auto"/>
        <w:right w:val="none" w:sz="0" w:space="0" w:color="auto"/>
      </w:divBdr>
    </w:div>
    <w:div w:id="182212663">
      <w:bodyDiv w:val="1"/>
      <w:marLeft w:val="0"/>
      <w:marRight w:val="0"/>
      <w:marTop w:val="0"/>
      <w:marBottom w:val="0"/>
      <w:divBdr>
        <w:top w:val="none" w:sz="0" w:space="0" w:color="auto"/>
        <w:left w:val="none" w:sz="0" w:space="0" w:color="auto"/>
        <w:bottom w:val="none" w:sz="0" w:space="0" w:color="auto"/>
        <w:right w:val="none" w:sz="0" w:space="0" w:color="auto"/>
      </w:divBdr>
    </w:div>
    <w:div w:id="185486494">
      <w:bodyDiv w:val="1"/>
      <w:marLeft w:val="0"/>
      <w:marRight w:val="0"/>
      <w:marTop w:val="0"/>
      <w:marBottom w:val="0"/>
      <w:divBdr>
        <w:top w:val="none" w:sz="0" w:space="0" w:color="auto"/>
        <w:left w:val="none" w:sz="0" w:space="0" w:color="auto"/>
        <w:bottom w:val="none" w:sz="0" w:space="0" w:color="auto"/>
        <w:right w:val="none" w:sz="0" w:space="0" w:color="auto"/>
      </w:divBdr>
    </w:div>
    <w:div w:id="186598104">
      <w:bodyDiv w:val="1"/>
      <w:marLeft w:val="0"/>
      <w:marRight w:val="0"/>
      <w:marTop w:val="0"/>
      <w:marBottom w:val="0"/>
      <w:divBdr>
        <w:top w:val="none" w:sz="0" w:space="0" w:color="auto"/>
        <w:left w:val="none" w:sz="0" w:space="0" w:color="auto"/>
        <w:bottom w:val="none" w:sz="0" w:space="0" w:color="auto"/>
        <w:right w:val="none" w:sz="0" w:space="0" w:color="auto"/>
      </w:divBdr>
    </w:div>
    <w:div w:id="197669050">
      <w:bodyDiv w:val="1"/>
      <w:marLeft w:val="0"/>
      <w:marRight w:val="0"/>
      <w:marTop w:val="0"/>
      <w:marBottom w:val="0"/>
      <w:divBdr>
        <w:top w:val="none" w:sz="0" w:space="0" w:color="auto"/>
        <w:left w:val="none" w:sz="0" w:space="0" w:color="auto"/>
        <w:bottom w:val="none" w:sz="0" w:space="0" w:color="auto"/>
        <w:right w:val="none" w:sz="0" w:space="0" w:color="auto"/>
      </w:divBdr>
    </w:div>
    <w:div w:id="204342146">
      <w:bodyDiv w:val="1"/>
      <w:marLeft w:val="0"/>
      <w:marRight w:val="0"/>
      <w:marTop w:val="0"/>
      <w:marBottom w:val="0"/>
      <w:divBdr>
        <w:top w:val="none" w:sz="0" w:space="0" w:color="auto"/>
        <w:left w:val="none" w:sz="0" w:space="0" w:color="auto"/>
        <w:bottom w:val="none" w:sz="0" w:space="0" w:color="auto"/>
        <w:right w:val="none" w:sz="0" w:space="0" w:color="auto"/>
      </w:divBdr>
    </w:div>
    <w:div w:id="209849720">
      <w:bodyDiv w:val="1"/>
      <w:marLeft w:val="0"/>
      <w:marRight w:val="0"/>
      <w:marTop w:val="0"/>
      <w:marBottom w:val="0"/>
      <w:divBdr>
        <w:top w:val="none" w:sz="0" w:space="0" w:color="auto"/>
        <w:left w:val="none" w:sz="0" w:space="0" w:color="auto"/>
        <w:bottom w:val="none" w:sz="0" w:space="0" w:color="auto"/>
        <w:right w:val="none" w:sz="0" w:space="0" w:color="auto"/>
      </w:divBdr>
    </w:div>
    <w:div w:id="210845491">
      <w:bodyDiv w:val="1"/>
      <w:marLeft w:val="0"/>
      <w:marRight w:val="0"/>
      <w:marTop w:val="0"/>
      <w:marBottom w:val="0"/>
      <w:divBdr>
        <w:top w:val="none" w:sz="0" w:space="0" w:color="auto"/>
        <w:left w:val="none" w:sz="0" w:space="0" w:color="auto"/>
        <w:bottom w:val="none" w:sz="0" w:space="0" w:color="auto"/>
        <w:right w:val="none" w:sz="0" w:space="0" w:color="auto"/>
      </w:divBdr>
    </w:div>
    <w:div w:id="213202730">
      <w:bodyDiv w:val="1"/>
      <w:marLeft w:val="0"/>
      <w:marRight w:val="0"/>
      <w:marTop w:val="0"/>
      <w:marBottom w:val="0"/>
      <w:divBdr>
        <w:top w:val="none" w:sz="0" w:space="0" w:color="auto"/>
        <w:left w:val="none" w:sz="0" w:space="0" w:color="auto"/>
        <w:bottom w:val="none" w:sz="0" w:space="0" w:color="auto"/>
        <w:right w:val="none" w:sz="0" w:space="0" w:color="auto"/>
      </w:divBdr>
    </w:div>
    <w:div w:id="214977099">
      <w:bodyDiv w:val="1"/>
      <w:marLeft w:val="0"/>
      <w:marRight w:val="0"/>
      <w:marTop w:val="0"/>
      <w:marBottom w:val="0"/>
      <w:divBdr>
        <w:top w:val="none" w:sz="0" w:space="0" w:color="auto"/>
        <w:left w:val="none" w:sz="0" w:space="0" w:color="auto"/>
        <w:bottom w:val="none" w:sz="0" w:space="0" w:color="auto"/>
        <w:right w:val="none" w:sz="0" w:space="0" w:color="auto"/>
      </w:divBdr>
    </w:div>
    <w:div w:id="223105138">
      <w:bodyDiv w:val="1"/>
      <w:marLeft w:val="0"/>
      <w:marRight w:val="0"/>
      <w:marTop w:val="0"/>
      <w:marBottom w:val="0"/>
      <w:divBdr>
        <w:top w:val="none" w:sz="0" w:space="0" w:color="auto"/>
        <w:left w:val="none" w:sz="0" w:space="0" w:color="auto"/>
        <w:bottom w:val="none" w:sz="0" w:space="0" w:color="auto"/>
        <w:right w:val="none" w:sz="0" w:space="0" w:color="auto"/>
      </w:divBdr>
    </w:div>
    <w:div w:id="227808786">
      <w:bodyDiv w:val="1"/>
      <w:marLeft w:val="0"/>
      <w:marRight w:val="0"/>
      <w:marTop w:val="0"/>
      <w:marBottom w:val="0"/>
      <w:divBdr>
        <w:top w:val="none" w:sz="0" w:space="0" w:color="auto"/>
        <w:left w:val="none" w:sz="0" w:space="0" w:color="auto"/>
        <w:bottom w:val="none" w:sz="0" w:space="0" w:color="auto"/>
        <w:right w:val="none" w:sz="0" w:space="0" w:color="auto"/>
      </w:divBdr>
    </w:div>
    <w:div w:id="229538838">
      <w:bodyDiv w:val="1"/>
      <w:marLeft w:val="0"/>
      <w:marRight w:val="0"/>
      <w:marTop w:val="0"/>
      <w:marBottom w:val="0"/>
      <w:divBdr>
        <w:top w:val="none" w:sz="0" w:space="0" w:color="auto"/>
        <w:left w:val="none" w:sz="0" w:space="0" w:color="auto"/>
        <w:bottom w:val="none" w:sz="0" w:space="0" w:color="auto"/>
        <w:right w:val="none" w:sz="0" w:space="0" w:color="auto"/>
      </w:divBdr>
    </w:div>
    <w:div w:id="232784773">
      <w:bodyDiv w:val="1"/>
      <w:marLeft w:val="0"/>
      <w:marRight w:val="0"/>
      <w:marTop w:val="0"/>
      <w:marBottom w:val="0"/>
      <w:divBdr>
        <w:top w:val="none" w:sz="0" w:space="0" w:color="auto"/>
        <w:left w:val="none" w:sz="0" w:space="0" w:color="auto"/>
        <w:bottom w:val="none" w:sz="0" w:space="0" w:color="auto"/>
        <w:right w:val="none" w:sz="0" w:space="0" w:color="auto"/>
      </w:divBdr>
    </w:div>
    <w:div w:id="234316305">
      <w:bodyDiv w:val="1"/>
      <w:marLeft w:val="0"/>
      <w:marRight w:val="0"/>
      <w:marTop w:val="0"/>
      <w:marBottom w:val="0"/>
      <w:divBdr>
        <w:top w:val="none" w:sz="0" w:space="0" w:color="auto"/>
        <w:left w:val="none" w:sz="0" w:space="0" w:color="auto"/>
        <w:bottom w:val="none" w:sz="0" w:space="0" w:color="auto"/>
        <w:right w:val="none" w:sz="0" w:space="0" w:color="auto"/>
      </w:divBdr>
    </w:div>
    <w:div w:id="234827665">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248541540">
      <w:bodyDiv w:val="1"/>
      <w:marLeft w:val="0"/>
      <w:marRight w:val="0"/>
      <w:marTop w:val="0"/>
      <w:marBottom w:val="0"/>
      <w:divBdr>
        <w:top w:val="none" w:sz="0" w:space="0" w:color="auto"/>
        <w:left w:val="none" w:sz="0" w:space="0" w:color="auto"/>
        <w:bottom w:val="none" w:sz="0" w:space="0" w:color="auto"/>
        <w:right w:val="none" w:sz="0" w:space="0" w:color="auto"/>
      </w:divBdr>
    </w:div>
    <w:div w:id="251935856">
      <w:bodyDiv w:val="1"/>
      <w:marLeft w:val="0"/>
      <w:marRight w:val="0"/>
      <w:marTop w:val="0"/>
      <w:marBottom w:val="0"/>
      <w:divBdr>
        <w:top w:val="none" w:sz="0" w:space="0" w:color="auto"/>
        <w:left w:val="none" w:sz="0" w:space="0" w:color="auto"/>
        <w:bottom w:val="none" w:sz="0" w:space="0" w:color="auto"/>
        <w:right w:val="none" w:sz="0" w:space="0" w:color="auto"/>
      </w:divBdr>
    </w:div>
    <w:div w:id="254099385">
      <w:bodyDiv w:val="1"/>
      <w:marLeft w:val="0"/>
      <w:marRight w:val="0"/>
      <w:marTop w:val="0"/>
      <w:marBottom w:val="0"/>
      <w:divBdr>
        <w:top w:val="none" w:sz="0" w:space="0" w:color="auto"/>
        <w:left w:val="none" w:sz="0" w:space="0" w:color="auto"/>
        <w:bottom w:val="none" w:sz="0" w:space="0" w:color="auto"/>
        <w:right w:val="none" w:sz="0" w:space="0" w:color="auto"/>
      </w:divBdr>
    </w:div>
    <w:div w:id="261496231">
      <w:bodyDiv w:val="1"/>
      <w:marLeft w:val="0"/>
      <w:marRight w:val="0"/>
      <w:marTop w:val="0"/>
      <w:marBottom w:val="0"/>
      <w:divBdr>
        <w:top w:val="none" w:sz="0" w:space="0" w:color="auto"/>
        <w:left w:val="none" w:sz="0" w:space="0" w:color="auto"/>
        <w:bottom w:val="none" w:sz="0" w:space="0" w:color="auto"/>
        <w:right w:val="none" w:sz="0" w:space="0" w:color="auto"/>
      </w:divBdr>
    </w:div>
    <w:div w:id="267858297">
      <w:bodyDiv w:val="1"/>
      <w:marLeft w:val="0"/>
      <w:marRight w:val="0"/>
      <w:marTop w:val="0"/>
      <w:marBottom w:val="0"/>
      <w:divBdr>
        <w:top w:val="none" w:sz="0" w:space="0" w:color="auto"/>
        <w:left w:val="none" w:sz="0" w:space="0" w:color="auto"/>
        <w:bottom w:val="none" w:sz="0" w:space="0" w:color="auto"/>
        <w:right w:val="none" w:sz="0" w:space="0" w:color="auto"/>
      </w:divBdr>
    </w:div>
    <w:div w:id="269355898">
      <w:bodyDiv w:val="1"/>
      <w:marLeft w:val="0"/>
      <w:marRight w:val="0"/>
      <w:marTop w:val="0"/>
      <w:marBottom w:val="0"/>
      <w:divBdr>
        <w:top w:val="none" w:sz="0" w:space="0" w:color="auto"/>
        <w:left w:val="none" w:sz="0" w:space="0" w:color="auto"/>
        <w:bottom w:val="none" w:sz="0" w:space="0" w:color="auto"/>
        <w:right w:val="none" w:sz="0" w:space="0" w:color="auto"/>
      </w:divBdr>
    </w:div>
    <w:div w:id="280038825">
      <w:bodyDiv w:val="1"/>
      <w:marLeft w:val="0"/>
      <w:marRight w:val="0"/>
      <w:marTop w:val="0"/>
      <w:marBottom w:val="0"/>
      <w:divBdr>
        <w:top w:val="none" w:sz="0" w:space="0" w:color="auto"/>
        <w:left w:val="none" w:sz="0" w:space="0" w:color="auto"/>
        <w:bottom w:val="none" w:sz="0" w:space="0" w:color="auto"/>
        <w:right w:val="none" w:sz="0" w:space="0" w:color="auto"/>
      </w:divBdr>
    </w:div>
    <w:div w:id="285351479">
      <w:bodyDiv w:val="1"/>
      <w:marLeft w:val="0"/>
      <w:marRight w:val="0"/>
      <w:marTop w:val="0"/>
      <w:marBottom w:val="0"/>
      <w:divBdr>
        <w:top w:val="none" w:sz="0" w:space="0" w:color="auto"/>
        <w:left w:val="none" w:sz="0" w:space="0" w:color="auto"/>
        <w:bottom w:val="none" w:sz="0" w:space="0" w:color="auto"/>
        <w:right w:val="none" w:sz="0" w:space="0" w:color="auto"/>
      </w:divBdr>
    </w:div>
    <w:div w:id="293339720">
      <w:bodyDiv w:val="1"/>
      <w:marLeft w:val="0"/>
      <w:marRight w:val="0"/>
      <w:marTop w:val="0"/>
      <w:marBottom w:val="0"/>
      <w:divBdr>
        <w:top w:val="none" w:sz="0" w:space="0" w:color="auto"/>
        <w:left w:val="none" w:sz="0" w:space="0" w:color="auto"/>
        <w:bottom w:val="none" w:sz="0" w:space="0" w:color="auto"/>
        <w:right w:val="none" w:sz="0" w:space="0" w:color="auto"/>
      </w:divBdr>
    </w:div>
    <w:div w:id="296032708">
      <w:bodyDiv w:val="1"/>
      <w:marLeft w:val="0"/>
      <w:marRight w:val="0"/>
      <w:marTop w:val="0"/>
      <w:marBottom w:val="0"/>
      <w:divBdr>
        <w:top w:val="none" w:sz="0" w:space="0" w:color="auto"/>
        <w:left w:val="none" w:sz="0" w:space="0" w:color="auto"/>
        <w:bottom w:val="none" w:sz="0" w:space="0" w:color="auto"/>
        <w:right w:val="none" w:sz="0" w:space="0" w:color="auto"/>
      </w:divBdr>
    </w:div>
    <w:div w:id="298650740">
      <w:bodyDiv w:val="1"/>
      <w:marLeft w:val="0"/>
      <w:marRight w:val="0"/>
      <w:marTop w:val="0"/>
      <w:marBottom w:val="0"/>
      <w:divBdr>
        <w:top w:val="none" w:sz="0" w:space="0" w:color="auto"/>
        <w:left w:val="none" w:sz="0" w:space="0" w:color="auto"/>
        <w:bottom w:val="none" w:sz="0" w:space="0" w:color="auto"/>
        <w:right w:val="none" w:sz="0" w:space="0" w:color="auto"/>
      </w:divBdr>
    </w:div>
    <w:div w:id="306596468">
      <w:bodyDiv w:val="1"/>
      <w:marLeft w:val="0"/>
      <w:marRight w:val="0"/>
      <w:marTop w:val="0"/>
      <w:marBottom w:val="0"/>
      <w:divBdr>
        <w:top w:val="none" w:sz="0" w:space="0" w:color="auto"/>
        <w:left w:val="none" w:sz="0" w:space="0" w:color="auto"/>
        <w:bottom w:val="none" w:sz="0" w:space="0" w:color="auto"/>
        <w:right w:val="none" w:sz="0" w:space="0" w:color="auto"/>
      </w:divBdr>
    </w:div>
    <w:div w:id="316881646">
      <w:bodyDiv w:val="1"/>
      <w:marLeft w:val="0"/>
      <w:marRight w:val="0"/>
      <w:marTop w:val="0"/>
      <w:marBottom w:val="0"/>
      <w:divBdr>
        <w:top w:val="none" w:sz="0" w:space="0" w:color="auto"/>
        <w:left w:val="none" w:sz="0" w:space="0" w:color="auto"/>
        <w:bottom w:val="none" w:sz="0" w:space="0" w:color="auto"/>
        <w:right w:val="none" w:sz="0" w:space="0" w:color="auto"/>
      </w:divBdr>
    </w:div>
    <w:div w:id="320888772">
      <w:bodyDiv w:val="1"/>
      <w:marLeft w:val="0"/>
      <w:marRight w:val="0"/>
      <w:marTop w:val="0"/>
      <w:marBottom w:val="0"/>
      <w:divBdr>
        <w:top w:val="none" w:sz="0" w:space="0" w:color="auto"/>
        <w:left w:val="none" w:sz="0" w:space="0" w:color="auto"/>
        <w:bottom w:val="none" w:sz="0" w:space="0" w:color="auto"/>
        <w:right w:val="none" w:sz="0" w:space="0" w:color="auto"/>
      </w:divBdr>
    </w:div>
    <w:div w:id="324668552">
      <w:bodyDiv w:val="1"/>
      <w:marLeft w:val="0"/>
      <w:marRight w:val="0"/>
      <w:marTop w:val="0"/>
      <w:marBottom w:val="0"/>
      <w:divBdr>
        <w:top w:val="none" w:sz="0" w:space="0" w:color="auto"/>
        <w:left w:val="none" w:sz="0" w:space="0" w:color="auto"/>
        <w:bottom w:val="none" w:sz="0" w:space="0" w:color="auto"/>
        <w:right w:val="none" w:sz="0" w:space="0" w:color="auto"/>
      </w:divBdr>
      <w:divsChild>
        <w:div w:id="713307323">
          <w:marLeft w:val="0"/>
          <w:marRight w:val="0"/>
          <w:marTop w:val="0"/>
          <w:marBottom w:val="0"/>
          <w:divBdr>
            <w:top w:val="none" w:sz="0" w:space="0" w:color="auto"/>
            <w:left w:val="none" w:sz="0" w:space="0" w:color="auto"/>
            <w:bottom w:val="none" w:sz="0" w:space="0" w:color="auto"/>
            <w:right w:val="none" w:sz="0" w:space="0" w:color="auto"/>
          </w:divBdr>
        </w:div>
      </w:divsChild>
    </w:div>
    <w:div w:id="331105883">
      <w:bodyDiv w:val="1"/>
      <w:marLeft w:val="0"/>
      <w:marRight w:val="0"/>
      <w:marTop w:val="0"/>
      <w:marBottom w:val="0"/>
      <w:divBdr>
        <w:top w:val="none" w:sz="0" w:space="0" w:color="auto"/>
        <w:left w:val="none" w:sz="0" w:space="0" w:color="auto"/>
        <w:bottom w:val="none" w:sz="0" w:space="0" w:color="auto"/>
        <w:right w:val="none" w:sz="0" w:space="0" w:color="auto"/>
      </w:divBdr>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35504423">
      <w:bodyDiv w:val="1"/>
      <w:marLeft w:val="0"/>
      <w:marRight w:val="0"/>
      <w:marTop w:val="0"/>
      <w:marBottom w:val="0"/>
      <w:divBdr>
        <w:top w:val="none" w:sz="0" w:space="0" w:color="auto"/>
        <w:left w:val="none" w:sz="0" w:space="0" w:color="auto"/>
        <w:bottom w:val="none" w:sz="0" w:space="0" w:color="auto"/>
        <w:right w:val="none" w:sz="0" w:space="0" w:color="auto"/>
      </w:divBdr>
    </w:div>
    <w:div w:id="338891753">
      <w:bodyDiv w:val="1"/>
      <w:marLeft w:val="0"/>
      <w:marRight w:val="0"/>
      <w:marTop w:val="0"/>
      <w:marBottom w:val="0"/>
      <w:divBdr>
        <w:top w:val="none" w:sz="0" w:space="0" w:color="auto"/>
        <w:left w:val="none" w:sz="0" w:space="0" w:color="auto"/>
        <w:bottom w:val="none" w:sz="0" w:space="0" w:color="auto"/>
        <w:right w:val="none" w:sz="0" w:space="0" w:color="auto"/>
      </w:divBdr>
    </w:div>
    <w:div w:id="339428178">
      <w:bodyDiv w:val="1"/>
      <w:marLeft w:val="0"/>
      <w:marRight w:val="0"/>
      <w:marTop w:val="0"/>
      <w:marBottom w:val="0"/>
      <w:divBdr>
        <w:top w:val="none" w:sz="0" w:space="0" w:color="auto"/>
        <w:left w:val="none" w:sz="0" w:space="0" w:color="auto"/>
        <w:bottom w:val="none" w:sz="0" w:space="0" w:color="auto"/>
        <w:right w:val="none" w:sz="0" w:space="0" w:color="auto"/>
      </w:divBdr>
    </w:div>
    <w:div w:id="342513569">
      <w:bodyDiv w:val="1"/>
      <w:marLeft w:val="0"/>
      <w:marRight w:val="0"/>
      <w:marTop w:val="0"/>
      <w:marBottom w:val="0"/>
      <w:divBdr>
        <w:top w:val="none" w:sz="0" w:space="0" w:color="auto"/>
        <w:left w:val="none" w:sz="0" w:space="0" w:color="auto"/>
        <w:bottom w:val="none" w:sz="0" w:space="0" w:color="auto"/>
        <w:right w:val="none" w:sz="0" w:space="0" w:color="auto"/>
      </w:divBdr>
    </w:div>
    <w:div w:id="342627626">
      <w:bodyDiv w:val="1"/>
      <w:marLeft w:val="0"/>
      <w:marRight w:val="0"/>
      <w:marTop w:val="0"/>
      <w:marBottom w:val="0"/>
      <w:divBdr>
        <w:top w:val="none" w:sz="0" w:space="0" w:color="auto"/>
        <w:left w:val="none" w:sz="0" w:space="0" w:color="auto"/>
        <w:bottom w:val="none" w:sz="0" w:space="0" w:color="auto"/>
        <w:right w:val="none" w:sz="0" w:space="0" w:color="auto"/>
      </w:divBdr>
    </w:div>
    <w:div w:id="352613296">
      <w:bodyDiv w:val="1"/>
      <w:marLeft w:val="0"/>
      <w:marRight w:val="0"/>
      <w:marTop w:val="0"/>
      <w:marBottom w:val="0"/>
      <w:divBdr>
        <w:top w:val="none" w:sz="0" w:space="0" w:color="auto"/>
        <w:left w:val="none" w:sz="0" w:space="0" w:color="auto"/>
        <w:bottom w:val="none" w:sz="0" w:space="0" w:color="auto"/>
        <w:right w:val="none" w:sz="0" w:space="0" w:color="auto"/>
      </w:divBdr>
    </w:div>
    <w:div w:id="372464527">
      <w:bodyDiv w:val="1"/>
      <w:marLeft w:val="0"/>
      <w:marRight w:val="0"/>
      <w:marTop w:val="0"/>
      <w:marBottom w:val="0"/>
      <w:divBdr>
        <w:top w:val="none" w:sz="0" w:space="0" w:color="auto"/>
        <w:left w:val="none" w:sz="0" w:space="0" w:color="auto"/>
        <w:bottom w:val="none" w:sz="0" w:space="0" w:color="auto"/>
        <w:right w:val="none" w:sz="0" w:space="0" w:color="auto"/>
      </w:divBdr>
    </w:div>
    <w:div w:id="375130480">
      <w:bodyDiv w:val="1"/>
      <w:marLeft w:val="0"/>
      <w:marRight w:val="0"/>
      <w:marTop w:val="0"/>
      <w:marBottom w:val="0"/>
      <w:divBdr>
        <w:top w:val="none" w:sz="0" w:space="0" w:color="auto"/>
        <w:left w:val="none" w:sz="0" w:space="0" w:color="auto"/>
        <w:bottom w:val="none" w:sz="0" w:space="0" w:color="auto"/>
        <w:right w:val="none" w:sz="0" w:space="0" w:color="auto"/>
      </w:divBdr>
    </w:div>
    <w:div w:id="375590480">
      <w:bodyDiv w:val="1"/>
      <w:marLeft w:val="0"/>
      <w:marRight w:val="0"/>
      <w:marTop w:val="0"/>
      <w:marBottom w:val="0"/>
      <w:divBdr>
        <w:top w:val="none" w:sz="0" w:space="0" w:color="auto"/>
        <w:left w:val="none" w:sz="0" w:space="0" w:color="auto"/>
        <w:bottom w:val="none" w:sz="0" w:space="0" w:color="auto"/>
        <w:right w:val="none" w:sz="0" w:space="0" w:color="auto"/>
      </w:divBdr>
    </w:div>
    <w:div w:id="376780377">
      <w:bodyDiv w:val="1"/>
      <w:marLeft w:val="0"/>
      <w:marRight w:val="0"/>
      <w:marTop w:val="0"/>
      <w:marBottom w:val="0"/>
      <w:divBdr>
        <w:top w:val="none" w:sz="0" w:space="0" w:color="auto"/>
        <w:left w:val="none" w:sz="0" w:space="0" w:color="auto"/>
        <w:bottom w:val="none" w:sz="0" w:space="0" w:color="auto"/>
        <w:right w:val="none" w:sz="0" w:space="0" w:color="auto"/>
      </w:divBdr>
    </w:div>
    <w:div w:id="376928575">
      <w:bodyDiv w:val="1"/>
      <w:marLeft w:val="0"/>
      <w:marRight w:val="0"/>
      <w:marTop w:val="0"/>
      <w:marBottom w:val="0"/>
      <w:divBdr>
        <w:top w:val="none" w:sz="0" w:space="0" w:color="auto"/>
        <w:left w:val="none" w:sz="0" w:space="0" w:color="auto"/>
        <w:bottom w:val="none" w:sz="0" w:space="0" w:color="auto"/>
        <w:right w:val="none" w:sz="0" w:space="0" w:color="auto"/>
      </w:divBdr>
    </w:div>
    <w:div w:id="377363847">
      <w:bodyDiv w:val="1"/>
      <w:marLeft w:val="0"/>
      <w:marRight w:val="0"/>
      <w:marTop w:val="0"/>
      <w:marBottom w:val="0"/>
      <w:divBdr>
        <w:top w:val="none" w:sz="0" w:space="0" w:color="auto"/>
        <w:left w:val="none" w:sz="0" w:space="0" w:color="auto"/>
        <w:bottom w:val="none" w:sz="0" w:space="0" w:color="auto"/>
        <w:right w:val="none" w:sz="0" w:space="0" w:color="auto"/>
      </w:divBdr>
    </w:div>
    <w:div w:id="381368784">
      <w:bodyDiv w:val="1"/>
      <w:marLeft w:val="0"/>
      <w:marRight w:val="0"/>
      <w:marTop w:val="0"/>
      <w:marBottom w:val="0"/>
      <w:divBdr>
        <w:top w:val="none" w:sz="0" w:space="0" w:color="auto"/>
        <w:left w:val="none" w:sz="0" w:space="0" w:color="auto"/>
        <w:bottom w:val="none" w:sz="0" w:space="0" w:color="auto"/>
        <w:right w:val="none" w:sz="0" w:space="0" w:color="auto"/>
      </w:divBdr>
    </w:div>
    <w:div w:id="384449848">
      <w:bodyDiv w:val="1"/>
      <w:marLeft w:val="0"/>
      <w:marRight w:val="0"/>
      <w:marTop w:val="0"/>
      <w:marBottom w:val="0"/>
      <w:divBdr>
        <w:top w:val="none" w:sz="0" w:space="0" w:color="auto"/>
        <w:left w:val="none" w:sz="0" w:space="0" w:color="auto"/>
        <w:bottom w:val="none" w:sz="0" w:space="0" w:color="auto"/>
        <w:right w:val="none" w:sz="0" w:space="0" w:color="auto"/>
      </w:divBdr>
      <w:divsChild>
        <w:div w:id="849104592">
          <w:marLeft w:val="0"/>
          <w:marRight w:val="0"/>
          <w:marTop w:val="0"/>
          <w:marBottom w:val="0"/>
          <w:divBdr>
            <w:top w:val="none" w:sz="0" w:space="0" w:color="auto"/>
            <w:left w:val="none" w:sz="0" w:space="0" w:color="auto"/>
            <w:bottom w:val="none" w:sz="0" w:space="0" w:color="auto"/>
            <w:right w:val="none" w:sz="0" w:space="0" w:color="auto"/>
          </w:divBdr>
        </w:div>
      </w:divsChild>
    </w:div>
    <w:div w:id="387071304">
      <w:bodyDiv w:val="1"/>
      <w:marLeft w:val="0"/>
      <w:marRight w:val="0"/>
      <w:marTop w:val="0"/>
      <w:marBottom w:val="0"/>
      <w:divBdr>
        <w:top w:val="none" w:sz="0" w:space="0" w:color="auto"/>
        <w:left w:val="none" w:sz="0" w:space="0" w:color="auto"/>
        <w:bottom w:val="none" w:sz="0" w:space="0" w:color="auto"/>
        <w:right w:val="none" w:sz="0" w:space="0" w:color="auto"/>
      </w:divBdr>
    </w:div>
    <w:div w:id="392047154">
      <w:bodyDiv w:val="1"/>
      <w:marLeft w:val="0"/>
      <w:marRight w:val="0"/>
      <w:marTop w:val="0"/>
      <w:marBottom w:val="0"/>
      <w:divBdr>
        <w:top w:val="none" w:sz="0" w:space="0" w:color="auto"/>
        <w:left w:val="none" w:sz="0" w:space="0" w:color="auto"/>
        <w:bottom w:val="none" w:sz="0" w:space="0" w:color="auto"/>
        <w:right w:val="none" w:sz="0" w:space="0" w:color="auto"/>
      </w:divBdr>
    </w:div>
    <w:div w:id="393358322">
      <w:bodyDiv w:val="1"/>
      <w:marLeft w:val="0"/>
      <w:marRight w:val="0"/>
      <w:marTop w:val="0"/>
      <w:marBottom w:val="0"/>
      <w:divBdr>
        <w:top w:val="none" w:sz="0" w:space="0" w:color="auto"/>
        <w:left w:val="none" w:sz="0" w:space="0" w:color="auto"/>
        <w:bottom w:val="none" w:sz="0" w:space="0" w:color="auto"/>
        <w:right w:val="none" w:sz="0" w:space="0" w:color="auto"/>
      </w:divBdr>
    </w:div>
    <w:div w:id="397897737">
      <w:bodyDiv w:val="1"/>
      <w:marLeft w:val="0"/>
      <w:marRight w:val="0"/>
      <w:marTop w:val="0"/>
      <w:marBottom w:val="0"/>
      <w:divBdr>
        <w:top w:val="none" w:sz="0" w:space="0" w:color="auto"/>
        <w:left w:val="none" w:sz="0" w:space="0" w:color="auto"/>
        <w:bottom w:val="none" w:sz="0" w:space="0" w:color="auto"/>
        <w:right w:val="none" w:sz="0" w:space="0" w:color="auto"/>
      </w:divBdr>
    </w:div>
    <w:div w:id="408890831">
      <w:bodyDiv w:val="1"/>
      <w:marLeft w:val="0"/>
      <w:marRight w:val="0"/>
      <w:marTop w:val="0"/>
      <w:marBottom w:val="0"/>
      <w:divBdr>
        <w:top w:val="none" w:sz="0" w:space="0" w:color="auto"/>
        <w:left w:val="none" w:sz="0" w:space="0" w:color="auto"/>
        <w:bottom w:val="none" w:sz="0" w:space="0" w:color="auto"/>
        <w:right w:val="none" w:sz="0" w:space="0" w:color="auto"/>
      </w:divBdr>
    </w:div>
    <w:div w:id="409012652">
      <w:bodyDiv w:val="1"/>
      <w:marLeft w:val="0"/>
      <w:marRight w:val="0"/>
      <w:marTop w:val="0"/>
      <w:marBottom w:val="0"/>
      <w:divBdr>
        <w:top w:val="none" w:sz="0" w:space="0" w:color="auto"/>
        <w:left w:val="none" w:sz="0" w:space="0" w:color="auto"/>
        <w:bottom w:val="none" w:sz="0" w:space="0" w:color="auto"/>
        <w:right w:val="none" w:sz="0" w:space="0" w:color="auto"/>
      </w:divBdr>
    </w:div>
    <w:div w:id="411968273">
      <w:bodyDiv w:val="1"/>
      <w:marLeft w:val="0"/>
      <w:marRight w:val="0"/>
      <w:marTop w:val="0"/>
      <w:marBottom w:val="0"/>
      <w:divBdr>
        <w:top w:val="none" w:sz="0" w:space="0" w:color="auto"/>
        <w:left w:val="none" w:sz="0" w:space="0" w:color="auto"/>
        <w:bottom w:val="none" w:sz="0" w:space="0" w:color="auto"/>
        <w:right w:val="none" w:sz="0" w:space="0" w:color="auto"/>
      </w:divBdr>
    </w:div>
    <w:div w:id="413626615">
      <w:bodyDiv w:val="1"/>
      <w:marLeft w:val="0"/>
      <w:marRight w:val="0"/>
      <w:marTop w:val="0"/>
      <w:marBottom w:val="0"/>
      <w:divBdr>
        <w:top w:val="none" w:sz="0" w:space="0" w:color="auto"/>
        <w:left w:val="none" w:sz="0" w:space="0" w:color="auto"/>
        <w:bottom w:val="none" w:sz="0" w:space="0" w:color="auto"/>
        <w:right w:val="none" w:sz="0" w:space="0" w:color="auto"/>
      </w:divBdr>
    </w:div>
    <w:div w:id="417602691">
      <w:bodyDiv w:val="1"/>
      <w:marLeft w:val="0"/>
      <w:marRight w:val="0"/>
      <w:marTop w:val="0"/>
      <w:marBottom w:val="0"/>
      <w:divBdr>
        <w:top w:val="none" w:sz="0" w:space="0" w:color="auto"/>
        <w:left w:val="none" w:sz="0" w:space="0" w:color="auto"/>
        <w:bottom w:val="none" w:sz="0" w:space="0" w:color="auto"/>
        <w:right w:val="none" w:sz="0" w:space="0" w:color="auto"/>
      </w:divBdr>
      <w:divsChild>
        <w:div w:id="370540948">
          <w:marLeft w:val="0"/>
          <w:marRight w:val="0"/>
          <w:marTop w:val="0"/>
          <w:marBottom w:val="0"/>
          <w:divBdr>
            <w:top w:val="none" w:sz="0" w:space="0" w:color="auto"/>
            <w:left w:val="none" w:sz="0" w:space="0" w:color="auto"/>
            <w:bottom w:val="none" w:sz="0" w:space="0" w:color="auto"/>
            <w:right w:val="none" w:sz="0" w:space="0" w:color="auto"/>
          </w:divBdr>
        </w:div>
      </w:divsChild>
    </w:div>
    <w:div w:id="425079882">
      <w:bodyDiv w:val="1"/>
      <w:marLeft w:val="0"/>
      <w:marRight w:val="0"/>
      <w:marTop w:val="0"/>
      <w:marBottom w:val="0"/>
      <w:divBdr>
        <w:top w:val="none" w:sz="0" w:space="0" w:color="auto"/>
        <w:left w:val="none" w:sz="0" w:space="0" w:color="auto"/>
        <w:bottom w:val="none" w:sz="0" w:space="0" w:color="auto"/>
        <w:right w:val="none" w:sz="0" w:space="0" w:color="auto"/>
      </w:divBdr>
    </w:div>
    <w:div w:id="428815461">
      <w:bodyDiv w:val="1"/>
      <w:marLeft w:val="0"/>
      <w:marRight w:val="0"/>
      <w:marTop w:val="0"/>
      <w:marBottom w:val="0"/>
      <w:divBdr>
        <w:top w:val="none" w:sz="0" w:space="0" w:color="auto"/>
        <w:left w:val="none" w:sz="0" w:space="0" w:color="auto"/>
        <w:bottom w:val="none" w:sz="0" w:space="0" w:color="auto"/>
        <w:right w:val="none" w:sz="0" w:space="0" w:color="auto"/>
      </w:divBdr>
    </w:div>
    <w:div w:id="447742397">
      <w:bodyDiv w:val="1"/>
      <w:marLeft w:val="0"/>
      <w:marRight w:val="0"/>
      <w:marTop w:val="0"/>
      <w:marBottom w:val="0"/>
      <w:divBdr>
        <w:top w:val="none" w:sz="0" w:space="0" w:color="auto"/>
        <w:left w:val="none" w:sz="0" w:space="0" w:color="auto"/>
        <w:bottom w:val="none" w:sz="0" w:space="0" w:color="auto"/>
        <w:right w:val="none" w:sz="0" w:space="0" w:color="auto"/>
      </w:divBdr>
    </w:div>
    <w:div w:id="460609579">
      <w:bodyDiv w:val="1"/>
      <w:marLeft w:val="0"/>
      <w:marRight w:val="0"/>
      <w:marTop w:val="0"/>
      <w:marBottom w:val="0"/>
      <w:divBdr>
        <w:top w:val="none" w:sz="0" w:space="0" w:color="auto"/>
        <w:left w:val="none" w:sz="0" w:space="0" w:color="auto"/>
        <w:bottom w:val="none" w:sz="0" w:space="0" w:color="auto"/>
        <w:right w:val="none" w:sz="0" w:space="0" w:color="auto"/>
      </w:divBdr>
    </w:div>
    <w:div w:id="461657331">
      <w:bodyDiv w:val="1"/>
      <w:marLeft w:val="0"/>
      <w:marRight w:val="0"/>
      <w:marTop w:val="0"/>
      <w:marBottom w:val="0"/>
      <w:divBdr>
        <w:top w:val="none" w:sz="0" w:space="0" w:color="auto"/>
        <w:left w:val="none" w:sz="0" w:space="0" w:color="auto"/>
        <w:bottom w:val="none" w:sz="0" w:space="0" w:color="auto"/>
        <w:right w:val="none" w:sz="0" w:space="0" w:color="auto"/>
      </w:divBdr>
    </w:div>
    <w:div w:id="462499920">
      <w:bodyDiv w:val="1"/>
      <w:marLeft w:val="0"/>
      <w:marRight w:val="0"/>
      <w:marTop w:val="0"/>
      <w:marBottom w:val="0"/>
      <w:divBdr>
        <w:top w:val="none" w:sz="0" w:space="0" w:color="auto"/>
        <w:left w:val="none" w:sz="0" w:space="0" w:color="auto"/>
        <w:bottom w:val="none" w:sz="0" w:space="0" w:color="auto"/>
        <w:right w:val="none" w:sz="0" w:space="0" w:color="auto"/>
      </w:divBdr>
    </w:div>
    <w:div w:id="462576329">
      <w:bodyDiv w:val="1"/>
      <w:marLeft w:val="0"/>
      <w:marRight w:val="0"/>
      <w:marTop w:val="0"/>
      <w:marBottom w:val="0"/>
      <w:divBdr>
        <w:top w:val="none" w:sz="0" w:space="0" w:color="auto"/>
        <w:left w:val="none" w:sz="0" w:space="0" w:color="auto"/>
        <w:bottom w:val="none" w:sz="0" w:space="0" w:color="auto"/>
        <w:right w:val="none" w:sz="0" w:space="0" w:color="auto"/>
      </w:divBdr>
    </w:div>
    <w:div w:id="468938166">
      <w:bodyDiv w:val="1"/>
      <w:marLeft w:val="0"/>
      <w:marRight w:val="0"/>
      <w:marTop w:val="0"/>
      <w:marBottom w:val="0"/>
      <w:divBdr>
        <w:top w:val="none" w:sz="0" w:space="0" w:color="auto"/>
        <w:left w:val="none" w:sz="0" w:space="0" w:color="auto"/>
        <w:bottom w:val="none" w:sz="0" w:space="0" w:color="auto"/>
        <w:right w:val="none" w:sz="0" w:space="0" w:color="auto"/>
      </w:divBdr>
      <w:divsChild>
        <w:div w:id="565802230">
          <w:marLeft w:val="0"/>
          <w:marRight w:val="0"/>
          <w:marTop w:val="0"/>
          <w:marBottom w:val="0"/>
          <w:divBdr>
            <w:top w:val="none" w:sz="0" w:space="0" w:color="auto"/>
            <w:left w:val="none" w:sz="0" w:space="0" w:color="auto"/>
            <w:bottom w:val="none" w:sz="0" w:space="0" w:color="auto"/>
            <w:right w:val="none" w:sz="0" w:space="0" w:color="auto"/>
          </w:divBdr>
        </w:div>
      </w:divsChild>
    </w:div>
    <w:div w:id="470754730">
      <w:bodyDiv w:val="1"/>
      <w:marLeft w:val="0"/>
      <w:marRight w:val="0"/>
      <w:marTop w:val="0"/>
      <w:marBottom w:val="0"/>
      <w:divBdr>
        <w:top w:val="none" w:sz="0" w:space="0" w:color="auto"/>
        <w:left w:val="none" w:sz="0" w:space="0" w:color="auto"/>
        <w:bottom w:val="none" w:sz="0" w:space="0" w:color="auto"/>
        <w:right w:val="none" w:sz="0" w:space="0" w:color="auto"/>
      </w:divBdr>
    </w:div>
    <w:div w:id="473916248">
      <w:bodyDiv w:val="1"/>
      <w:marLeft w:val="0"/>
      <w:marRight w:val="0"/>
      <w:marTop w:val="0"/>
      <w:marBottom w:val="0"/>
      <w:divBdr>
        <w:top w:val="none" w:sz="0" w:space="0" w:color="auto"/>
        <w:left w:val="none" w:sz="0" w:space="0" w:color="auto"/>
        <w:bottom w:val="none" w:sz="0" w:space="0" w:color="auto"/>
        <w:right w:val="none" w:sz="0" w:space="0" w:color="auto"/>
      </w:divBdr>
    </w:div>
    <w:div w:id="475680316">
      <w:bodyDiv w:val="1"/>
      <w:marLeft w:val="0"/>
      <w:marRight w:val="0"/>
      <w:marTop w:val="0"/>
      <w:marBottom w:val="0"/>
      <w:divBdr>
        <w:top w:val="none" w:sz="0" w:space="0" w:color="auto"/>
        <w:left w:val="none" w:sz="0" w:space="0" w:color="auto"/>
        <w:bottom w:val="none" w:sz="0" w:space="0" w:color="auto"/>
        <w:right w:val="none" w:sz="0" w:space="0" w:color="auto"/>
      </w:divBdr>
      <w:divsChild>
        <w:div w:id="423964406">
          <w:marLeft w:val="0"/>
          <w:marRight w:val="0"/>
          <w:marTop w:val="0"/>
          <w:marBottom w:val="0"/>
          <w:divBdr>
            <w:top w:val="none" w:sz="0" w:space="0" w:color="auto"/>
            <w:left w:val="none" w:sz="0" w:space="0" w:color="auto"/>
            <w:bottom w:val="none" w:sz="0" w:space="0" w:color="auto"/>
            <w:right w:val="none" w:sz="0" w:space="0" w:color="auto"/>
          </w:divBdr>
        </w:div>
      </w:divsChild>
    </w:div>
    <w:div w:id="487555053">
      <w:bodyDiv w:val="1"/>
      <w:marLeft w:val="0"/>
      <w:marRight w:val="0"/>
      <w:marTop w:val="0"/>
      <w:marBottom w:val="0"/>
      <w:divBdr>
        <w:top w:val="none" w:sz="0" w:space="0" w:color="auto"/>
        <w:left w:val="none" w:sz="0" w:space="0" w:color="auto"/>
        <w:bottom w:val="none" w:sz="0" w:space="0" w:color="auto"/>
        <w:right w:val="none" w:sz="0" w:space="0" w:color="auto"/>
      </w:divBdr>
    </w:div>
    <w:div w:id="489172250">
      <w:bodyDiv w:val="1"/>
      <w:marLeft w:val="0"/>
      <w:marRight w:val="0"/>
      <w:marTop w:val="0"/>
      <w:marBottom w:val="0"/>
      <w:divBdr>
        <w:top w:val="none" w:sz="0" w:space="0" w:color="auto"/>
        <w:left w:val="none" w:sz="0" w:space="0" w:color="auto"/>
        <w:bottom w:val="none" w:sz="0" w:space="0" w:color="auto"/>
        <w:right w:val="none" w:sz="0" w:space="0" w:color="auto"/>
      </w:divBdr>
    </w:div>
    <w:div w:id="498277607">
      <w:bodyDiv w:val="1"/>
      <w:marLeft w:val="0"/>
      <w:marRight w:val="0"/>
      <w:marTop w:val="0"/>
      <w:marBottom w:val="0"/>
      <w:divBdr>
        <w:top w:val="none" w:sz="0" w:space="0" w:color="auto"/>
        <w:left w:val="none" w:sz="0" w:space="0" w:color="auto"/>
        <w:bottom w:val="none" w:sz="0" w:space="0" w:color="auto"/>
        <w:right w:val="none" w:sz="0" w:space="0" w:color="auto"/>
      </w:divBdr>
    </w:div>
    <w:div w:id="503009129">
      <w:bodyDiv w:val="1"/>
      <w:marLeft w:val="0"/>
      <w:marRight w:val="0"/>
      <w:marTop w:val="0"/>
      <w:marBottom w:val="0"/>
      <w:divBdr>
        <w:top w:val="none" w:sz="0" w:space="0" w:color="auto"/>
        <w:left w:val="none" w:sz="0" w:space="0" w:color="auto"/>
        <w:bottom w:val="none" w:sz="0" w:space="0" w:color="auto"/>
        <w:right w:val="none" w:sz="0" w:space="0" w:color="auto"/>
      </w:divBdr>
    </w:div>
    <w:div w:id="504395917">
      <w:bodyDiv w:val="1"/>
      <w:marLeft w:val="0"/>
      <w:marRight w:val="0"/>
      <w:marTop w:val="0"/>
      <w:marBottom w:val="0"/>
      <w:divBdr>
        <w:top w:val="none" w:sz="0" w:space="0" w:color="auto"/>
        <w:left w:val="none" w:sz="0" w:space="0" w:color="auto"/>
        <w:bottom w:val="none" w:sz="0" w:space="0" w:color="auto"/>
        <w:right w:val="none" w:sz="0" w:space="0" w:color="auto"/>
      </w:divBdr>
    </w:div>
    <w:div w:id="508914651">
      <w:bodyDiv w:val="1"/>
      <w:marLeft w:val="0"/>
      <w:marRight w:val="0"/>
      <w:marTop w:val="0"/>
      <w:marBottom w:val="0"/>
      <w:divBdr>
        <w:top w:val="none" w:sz="0" w:space="0" w:color="auto"/>
        <w:left w:val="none" w:sz="0" w:space="0" w:color="auto"/>
        <w:bottom w:val="none" w:sz="0" w:space="0" w:color="auto"/>
        <w:right w:val="none" w:sz="0" w:space="0" w:color="auto"/>
      </w:divBdr>
    </w:div>
    <w:div w:id="510068637">
      <w:bodyDiv w:val="1"/>
      <w:marLeft w:val="0"/>
      <w:marRight w:val="0"/>
      <w:marTop w:val="0"/>
      <w:marBottom w:val="0"/>
      <w:divBdr>
        <w:top w:val="none" w:sz="0" w:space="0" w:color="auto"/>
        <w:left w:val="none" w:sz="0" w:space="0" w:color="auto"/>
        <w:bottom w:val="none" w:sz="0" w:space="0" w:color="auto"/>
        <w:right w:val="none" w:sz="0" w:space="0" w:color="auto"/>
      </w:divBdr>
    </w:div>
    <w:div w:id="537427613">
      <w:bodyDiv w:val="1"/>
      <w:marLeft w:val="0"/>
      <w:marRight w:val="0"/>
      <w:marTop w:val="0"/>
      <w:marBottom w:val="0"/>
      <w:divBdr>
        <w:top w:val="none" w:sz="0" w:space="0" w:color="auto"/>
        <w:left w:val="none" w:sz="0" w:space="0" w:color="auto"/>
        <w:bottom w:val="none" w:sz="0" w:space="0" w:color="auto"/>
        <w:right w:val="none" w:sz="0" w:space="0" w:color="auto"/>
      </w:divBdr>
    </w:div>
    <w:div w:id="539979989">
      <w:bodyDiv w:val="1"/>
      <w:marLeft w:val="0"/>
      <w:marRight w:val="0"/>
      <w:marTop w:val="0"/>
      <w:marBottom w:val="0"/>
      <w:divBdr>
        <w:top w:val="none" w:sz="0" w:space="0" w:color="auto"/>
        <w:left w:val="none" w:sz="0" w:space="0" w:color="auto"/>
        <w:bottom w:val="none" w:sz="0" w:space="0" w:color="auto"/>
        <w:right w:val="none" w:sz="0" w:space="0" w:color="auto"/>
      </w:divBdr>
    </w:div>
    <w:div w:id="544411567">
      <w:bodyDiv w:val="1"/>
      <w:marLeft w:val="0"/>
      <w:marRight w:val="0"/>
      <w:marTop w:val="0"/>
      <w:marBottom w:val="0"/>
      <w:divBdr>
        <w:top w:val="none" w:sz="0" w:space="0" w:color="auto"/>
        <w:left w:val="none" w:sz="0" w:space="0" w:color="auto"/>
        <w:bottom w:val="none" w:sz="0" w:space="0" w:color="auto"/>
        <w:right w:val="none" w:sz="0" w:space="0" w:color="auto"/>
      </w:divBdr>
      <w:divsChild>
        <w:div w:id="1906835537">
          <w:marLeft w:val="0"/>
          <w:marRight w:val="0"/>
          <w:marTop w:val="0"/>
          <w:marBottom w:val="0"/>
          <w:divBdr>
            <w:top w:val="none" w:sz="0" w:space="0" w:color="auto"/>
            <w:left w:val="none" w:sz="0" w:space="0" w:color="auto"/>
            <w:bottom w:val="none" w:sz="0" w:space="0" w:color="auto"/>
            <w:right w:val="none" w:sz="0" w:space="0" w:color="auto"/>
          </w:divBdr>
        </w:div>
      </w:divsChild>
    </w:div>
    <w:div w:id="554197178">
      <w:bodyDiv w:val="1"/>
      <w:marLeft w:val="0"/>
      <w:marRight w:val="0"/>
      <w:marTop w:val="0"/>
      <w:marBottom w:val="0"/>
      <w:divBdr>
        <w:top w:val="none" w:sz="0" w:space="0" w:color="auto"/>
        <w:left w:val="none" w:sz="0" w:space="0" w:color="auto"/>
        <w:bottom w:val="none" w:sz="0" w:space="0" w:color="auto"/>
        <w:right w:val="none" w:sz="0" w:space="0" w:color="auto"/>
      </w:divBdr>
    </w:div>
    <w:div w:id="554582883">
      <w:bodyDiv w:val="1"/>
      <w:marLeft w:val="0"/>
      <w:marRight w:val="0"/>
      <w:marTop w:val="0"/>
      <w:marBottom w:val="0"/>
      <w:divBdr>
        <w:top w:val="none" w:sz="0" w:space="0" w:color="auto"/>
        <w:left w:val="none" w:sz="0" w:space="0" w:color="auto"/>
        <w:bottom w:val="none" w:sz="0" w:space="0" w:color="auto"/>
        <w:right w:val="none" w:sz="0" w:space="0" w:color="auto"/>
      </w:divBdr>
    </w:div>
    <w:div w:id="555623743">
      <w:bodyDiv w:val="1"/>
      <w:marLeft w:val="0"/>
      <w:marRight w:val="0"/>
      <w:marTop w:val="0"/>
      <w:marBottom w:val="0"/>
      <w:divBdr>
        <w:top w:val="none" w:sz="0" w:space="0" w:color="auto"/>
        <w:left w:val="none" w:sz="0" w:space="0" w:color="auto"/>
        <w:bottom w:val="none" w:sz="0" w:space="0" w:color="auto"/>
        <w:right w:val="none" w:sz="0" w:space="0" w:color="auto"/>
      </w:divBdr>
    </w:div>
    <w:div w:id="561528274">
      <w:bodyDiv w:val="1"/>
      <w:marLeft w:val="0"/>
      <w:marRight w:val="0"/>
      <w:marTop w:val="0"/>
      <w:marBottom w:val="0"/>
      <w:divBdr>
        <w:top w:val="none" w:sz="0" w:space="0" w:color="auto"/>
        <w:left w:val="none" w:sz="0" w:space="0" w:color="auto"/>
        <w:bottom w:val="none" w:sz="0" w:space="0" w:color="auto"/>
        <w:right w:val="none" w:sz="0" w:space="0" w:color="auto"/>
      </w:divBdr>
    </w:div>
    <w:div w:id="567810003">
      <w:bodyDiv w:val="1"/>
      <w:marLeft w:val="0"/>
      <w:marRight w:val="0"/>
      <w:marTop w:val="0"/>
      <w:marBottom w:val="0"/>
      <w:divBdr>
        <w:top w:val="none" w:sz="0" w:space="0" w:color="auto"/>
        <w:left w:val="none" w:sz="0" w:space="0" w:color="auto"/>
        <w:bottom w:val="none" w:sz="0" w:space="0" w:color="auto"/>
        <w:right w:val="none" w:sz="0" w:space="0" w:color="auto"/>
      </w:divBdr>
    </w:div>
    <w:div w:id="573899945">
      <w:bodyDiv w:val="1"/>
      <w:marLeft w:val="0"/>
      <w:marRight w:val="0"/>
      <w:marTop w:val="0"/>
      <w:marBottom w:val="0"/>
      <w:divBdr>
        <w:top w:val="none" w:sz="0" w:space="0" w:color="auto"/>
        <w:left w:val="none" w:sz="0" w:space="0" w:color="auto"/>
        <w:bottom w:val="none" w:sz="0" w:space="0" w:color="auto"/>
        <w:right w:val="none" w:sz="0" w:space="0" w:color="auto"/>
      </w:divBdr>
    </w:div>
    <w:div w:id="581111991">
      <w:bodyDiv w:val="1"/>
      <w:marLeft w:val="0"/>
      <w:marRight w:val="0"/>
      <w:marTop w:val="0"/>
      <w:marBottom w:val="0"/>
      <w:divBdr>
        <w:top w:val="none" w:sz="0" w:space="0" w:color="auto"/>
        <w:left w:val="none" w:sz="0" w:space="0" w:color="auto"/>
        <w:bottom w:val="none" w:sz="0" w:space="0" w:color="auto"/>
        <w:right w:val="none" w:sz="0" w:space="0" w:color="auto"/>
      </w:divBdr>
    </w:div>
    <w:div w:id="588199333">
      <w:bodyDiv w:val="1"/>
      <w:marLeft w:val="0"/>
      <w:marRight w:val="0"/>
      <w:marTop w:val="0"/>
      <w:marBottom w:val="0"/>
      <w:divBdr>
        <w:top w:val="none" w:sz="0" w:space="0" w:color="auto"/>
        <w:left w:val="none" w:sz="0" w:space="0" w:color="auto"/>
        <w:bottom w:val="none" w:sz="0" w:space="0" w:color="auto"/>
        <w:right w:val="none" w:sz="0" w:space="0" w:color="auto"/>
      </w:divBdr>
    </w:div>
    <w:div w:id="592057181">
      <w:bodyDiv w:val="1"/>
      <w:marLeft w:val="0"/>
      <w:marRight w:val="0"/>
      <w:marTop w:val="0"/>
      <w:marBottom w:val="0"/>
      <w:divBdr>
        <w:top w:val="none" w:sz="0" w:space="0" w:color="auto"/>
        <w:left w:val="none" w:sz="0" w:space="0" w:color="auto"/>
        <w:bottom w:val="none" w:sz="0" w:space="0" w:color="auto"/>
        <w:right w:val="none" w:sz="0" w:space="0" w:color="auto"/>
      </w:divBdr>
    </w:div>
    <w:div w:id="604850877">
      <w:bodyDiv w:val="1"/>
      <w:marLeft w:val="0"/>
      <w:marRight w:val="0"/>
      <w:marTop w:val="0"/>
      <w:marBottom w:val="0"/>
      <w:divBdr>
        <w:top w:val="none" w:sz="0" w:space="0" w:color="auto"/>
        <w:left w:val="none" w:sz="0" w:space="0" w:color="auto"/>
        <w:bottom w:val="none" w:sz="0" w:space="0" w:color="auto"/>
        <w:right w:val="none" w:sz="0" w:space="0" w:color="auto"/>
      </w:divBdr>
    </w:div>
    <w:div w:id="607199009">
      <w:bodyDiv w:val="1"/>
      <w:marLeft w:val="0"/>
      <w:marRight w:val="0"/>
      <w:marTop w:val="0"/>
      <w:marBottom w:val="0"/>
      <w:divBdr>
        <w:top w:val="none" w:sz="0" w:space="0" w:color="auto"/>
        <w:left w:val="none" w:sz="0" w:space="0" w:color="auto"/>
        <w:bottom w:val="none" w:sz="0" w:space="0" w:color="auto"/>
        <w:right w:val="none" w:sz="0" w:space="0" w:color="auto"/>
      </w:divBdr>
    </w:div>
    <w:div w:id="609700359">
      <w:bodyDiv w:val="1"/>
      <w:marLeft w:val="0"/>
      <w:marRight w:val="0"/>
      <w:marTop w:val="0"/>
      <w:marBottom w:val="0"/>
      <w:divBdr>
        <w:top w:val="none" w:sz="0" w:space="0" w:color="auto"/>
        <w:left w:val="none" w:sz="0" w:space="0" w:color="auto"/>
        <w:bottom w:val="none" w:sz="0" w:space="0" w:color="auto"/>
        <w:right w:val="none" w:sz="0" w:space="0" w:color="auto"/>
      </w:divBdr>
    </w:div>
    <w:div w:id="613706892">
      <w:bodyDiv w:val="1"/>
      <w:marLeft w:val="0"/>
      <w:marRight w:val="0"/>
      <w:marTop w:val="0"/>
      <w:marBottom w:val="0"/>
      <w:divBdr>
        <w:top w:val="none" w:sz="0" w:space="0" w:color="auto"/>
        <w:left w:val="none" w:sz="0" w:space="0" w:color="auto"/>
        <w:bottom w:val="none" w:sz="0" w:space="0" w:color="auto"/>
        <w:right w:val="none" w:sz="0" w:space="0" w:color="auto"/>
      </w:divBdr>
    </w:div>
    <w:div w:id="618990809">
      <w:bodyDiv w:val="1"/>
      <w:marLeft w:val="0"/>
      <w:marRight w:val="0"/>
      <w:marTop w:val="0"/>
      <w:marBottom w:val="0"/>
      <w:divBdr>
        <w:top w:val="none" w:sz="0" w:space="0" w:color="auto"/>
        <w:left w:val="none" w:sz="0" w:space="0" w:color="auto"/>
        <w:bottom w:val="none" w:sz="0" w:space="0" w:color="auto"/>
        <w:right w:val="none" w:sz="0" w:space="0" w:color="auto"/>
      </w:divBdr>
    </w:div>
    <w:div w:id="621308297">
      <w:bodyDiv w:val="1"/>
      <w:marLeft w:val="0"/>
      <w:marRight w:val="0"/>
      <w:marTop w:val="0"/>
      <w:marBottom w:val="0"/>
      <w:divBdr>
        <w:top w:val="none" w:sz="0" w:space="0" w:color="auto"/>
        <w:left w:val="none" w:sz="0" w:space="0" w:color="auto"/>
        <w:bottom w:val="none" w:sz="0" w:space="0" w:color="auto"/>
        <w:right w:val="none" w:sz="0" w:space="0" w:color="auto"/>
      </w:divBdr>
    </w:div>
    <w:div w:id="632366778">
      <w:bodyDiv w:val="1"/>
      <w:marLeft w:val="0"/>
      <w:marRight w:val="0"/>
      <w:marTop w:val="0"/>
      <w:marBottom w:val="0"/>
      <w:divBdr>
        <w:top w:val="none" w:sz="0" w:space="0" w:color="auto"/>
        <w:left w:val="none" w:sz="0" w:space="0" w:color="auto"/>
        <w:bottom w:val="none" w:sz="0" w:space="0" w:color="auto"/>
        <w:right w:val="none" w:sz="0" w:space="0" w:color="auto"/>
      </w:divBdr>
      <w:divsChild>
        <w:div w:id="1274703797">
          <w:marLeft w:val="0"/>
          <w:marRight w:val="0"/>
          <w:marTop w:val="0"/>
          <w:marBottom w:val="0"/>
          <w:divBdr>
            <w:top w:val="none" w:sz="0" w:space="0" w:color="auto"/>
            <w:left w:val="none" w:sz="0" w:space="0" w:color="auto"/>
            <w:bottom w:val="none" w:sz="0" w:space="0" w:color="auto"/>
            <w:right w:val="none" w:sz="0" w:space="0" w:color="auto"/>
          </w:divBdr>
        </w:div>
      </w:divsChild>
    </w:div>
    <w:div w:id="637107531">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662317876">
      <w:bodyDiv w:val="1"/>
      <w:marLeft w:val="0"/>
      <w:marRight w:val="0"/>
      <w:marTop w:val="0"/>
      <w:marBottom w:val="0"/>
      <w:divBdr>
        <w:top w:val="none" w:sz="0" w:space="0" w:color="auto"/>
        <w:left w:val="none" w:sz="0" w:space="0" w:color="auto"/>
        <w:bottom w:val="none" w:sz="0" w:space="0" w:color="auto"/>
        <w:right w:val="none" w:sz="0" w:space="0" w:color="auto"/>
      </w:divBdr>
    </w:div>
    <w:div w:id="663051210">
      <w:bodyDiv w:val="1"/>
      <w:marLeft w:val="0"/>
      <w:marRight w:val="0"/>
      <w:marTop w:val="0"/>
      <w:marBottom w:val="0"/>
      <w:divBdr>
        <w:top w:val="none" w:sz="0" w:space="0" w:color="auto"/>
        <w:left w:val="none" w:sz="0" w:space="0" w:color="auto"/>
        <w:bottom w:val="none" w:sz="0" w:space="0" w:color="auto"/>
        <w:right w:val="none" w:sz="0" w:space="0" w:color="auto"/>
      </w:divBdr>
    </w:div>
    <w:div w:id="664556768">
      <w:bodyDiv w:val="1"/>
      <w:marLeft w:val="0"/>
      <w:marRight w:val="0"/>
      <w:marTop w:val="0"/>
      <w:marBottom w:val="0"/>
      <w:divBdr>
        <w:top w:val="none" w:sz="0" w:space="0" w:color="auto"/>
        <w:left w:val="none" w:sz="0" w:space="0" w:color="auto"/>
        <w:bottom w:val="none" w:sz="0" w:space="0" w:color="auto"/>
        <w:right w:val="none" w:sz="0" w:space="0" w:color="auto"/>
      </w:divBdr>
    </w:div>
    <w:div w:id="666174699">
      <w:bodyDiv w:val="1"/>
      <w:marLeft w:val="0"/>
      <w:marRight w:val="0"/>
      <w:marTop w:val="0"/>
      <w:marBottom w:val="0"/>
      <w:divBdr>
        <w:top w:val="none" w:sz="0" w:space="0" w:color="auto"/>
        <w:left w:val="none" w:sz="0" w:space="0" w:color="auto"/>
        <w:bottom w:val="none" w:sz="0" w:space="0" w:color="auto"/>
        <w:right w:val="none" w:sz="0" w:space="0" w:color="auto"/>
      </w:divBdr>
    </w:div>
    <w:div w:id="666250245">
      <w:bodyDiv w:val="1"/>
      <w:marLeft w:val="0"/>
      <w:marRight w:val="0"/>
      <w:marTop w:val="0"/>
      <w:marBottom w:val="0"/>
      <w:divBdr>
        <w:top w:val="none" w:sz="0" w:space="0" w:color="auto"/>
        <w:left w:val="none" w:sz="0" w:space="0" w:color="auto"/>
        <w:bottom w:val="none" w:sz="0" w:space="0" w:color="auto"/>
        <w:right w:val="none" w:sz="0" w:space="0" w:color="auto"/>
      </w:divBdr>
      <w:divsChild>
        <w:div w:id="641235080">
          <w:marLeft w:val="0"/>
          <w:marRight w:val="0"/>
          <w:marTop w:val="0"/>
          <w:marBottom w:val="0"/>
          <w:divBdr>
            <w:top w:val="none" w:sz="0" w:space="0" w:color="auto"/>
            <w:left w:val="none" w:sz="0" w:space="0" w:color="auto"/>
            <w:bottom w:val="none" w:sz="0" w:space="0" w:color="auto"/>
            <w:right w:val="none" w:sz="0" w:space="0" w:color="auto"/>
          </w:divBdr>
        </w:div>
      </w:divsChild>
    </w:div>
    <w:div w:id="666983287">
      <w:bodyDiv w:val="1"/>
      <w:marLeft w:val="0"/>
      <w:marRight w:val="0"/>
      <w:marTop w:val="0"/>
      <w:marBottom w:val="0"/>
      <w:divBdr>
        <w:top w:val="none" w:sz="0" w:space="0" w:color="auto"/>
        <w:left w:val="none" w:sz="0" w:space="0" w:color="auto"/>
        <w:bottom w:val="none" w:sz="0" w:space="0" w:color="auto"/>
        <w:right w:val="none" w:sz="0" w:space="0" w:color="auto"/>
      </w:divBdr>
    </w:div>
    <w:div w:id="670068475">
      <w:bodyDiv w:val="1"/>
      <w:marLeft w:val="0"/>
      <w:marRight w:val="0"/>
      <w:marTop w:val="0"/>
      <w:marBottom w:val="0"/>
      <w:divBdr>
        <w:top w:val="none" w:sz="0" w:space="0" w:color="auto"/>
        <w:left w:val="none" w:sz="0" w:space="0" w:color="auto"/>
        <w:bottom w:val="none" w:sz="0" w:space="0" w:color="auto"/>
        <w:right w:val="none" w:sz="0" w:space="0" w:color="auto"/>
      </w:divBdr>
    </w:div>
    <w:div w:id="676421842">
      <w:bodyDiv w:val="1"/>
      <w:marLeft w:val="0"/>
      <w:marRight w:val="0"/>
      <w:marTop w:val="0"/>
      <w:marBottom w:val="0"/>
      <w:divBdr>
        <w:top w:val="none" w:sz="0" w:space="0" w:color="auto"/>
        <w:left w:val="none" w:sz="0" w:space="0" w:color="auto"/>
        <w:bottom w:val="none" w:sz="0" w:space="0" w:color="auto"/>
        <w:right w:val="none" w:sz="0" w:space="0" w:color="auto"/>
      </w:divBdr>
    </w:div>
    <w:div w:id="676464881">
      <w:bodyDiv w:val="1"/>
      <w:marLeft w:val="0"/>
      <w:marRight w:val="0"/>
      <w:marTop w:val="0"/>
      <w:marBottom w:val="0"/>
      <w:divBdr>
        <w:top w:val="none" w:sz="0" w:space="0" w:color="auto"/>
        <w:left w:val="none" w:sz="0" w:space="0" w:color="auto"/>
        <w:bottom w:val="none" w:sz="0" w:space="0" w:color="auto"/>
        <w:right w:val="none" w:sz="0" w:space="0" w:color="auto"/>
      </w:divBdr>
    </w:div>
    <w:div w:id="677193370">
      <w:bodyDiv w:val="1"/>
      <w:marLeft w:val="0"/>
      <w:marRight w:val="0"/>
      <w:marTop w:val="0"/>
      <w:marBottom w:val="0"/>
      <w:divBdr>
        <w:top w:val="none" w:sz="0" w:space="0" w:color="auto"/>
        <w:left w:val="none" w:sz="0" w:space="0" w:color="auto"/>
        <w:bottom w:val="none" w:sz="0" w:space="0" w:color="auto"/>
        <w:right w:val="none" w:sz="0" w:space="0" w:color="auto"/>
      </w:divBdr>
      <w:divsChild>
        <w:div w:id="1548252463">
          <w:marLeft w:val="0"/>
          <w:marRight w:val="0"/>
          <w:marTop w:val="0"/>
          <w:marBottom w:val="0"/>
          <w:divBdr>
            <w:top w:val="none" w:sz="0" w:space="0" w:color="auto"/>
            <w:left w:val="none" w:sz="0" w:space="0" w:color="auto"/>
            <w:bottom w:val="none" w:sz="0" w:space="0" w:color="auto"/>
            <w:right w:val="none" w:sz="0" w:space="0" w:color="auto"/>
          </w:divBdr>
        </w:div>
      </w:divsChild>
    </w:div>
    <w:div w:id="679355571">
      <w:bodyDiv w:val="1"/>
      <w:marLeft w:val="0"/>
      <w:marRight w:val="0"/>
      <w:marTop w:val="0"/>
      <w:marBottom w:val="0"/>
      <w:divBdr>
        <w:top w:val="none" w:sz="0" w:space="0" w:color="auto"/>
        <w:left w:val="none" w:sz="0" w:space="0" w:color="auto"/>
        <w:bottom w:val="none" w:sz="0" w:space="0" w:color="auto"/>
        <w:right w:val="none" w:sz="0" w:space="0" w:color="auto"/>
      </w:divBdr>
    </w:div>
    <w:div w:id="693192048">
      <w:bodyDiv w:val="1"/>
      <w:marLeft w:val="0"/>
      <w:marRight w:val="0"/>
      <w:marTop w:val="0"/>
      <w:marBottom w:val="0"/>
      <w:divBdr>
        <w:top w:val="none" w:sz="0" w:space="0" w:color="auto"/>
        <w:left w:val="none" w:sz="0" w:space="0" w:color="auto"/>
        <w:bottom w:val="none" w:sz="0" w:space="0" w:color="auto"/>
        <w:right w:val="none" w:sz="0" w:space="0" w:color="auto"/>
      </w:divBdr>
    </w:div>
    <w:div w:id="700666515">
      <w:bodyDiv w:val="1"/>
      <w:marLeft w:val="0"/>
      <w:marRight w:val="0"/>
      <w:marTop w:val="0"/>
      <w:marBottom w:val="0"/>
      <w:divBdr>
        <w:top w:val="none" w:sz="0" w:space="0" w:color="auto"/>
        <w:left w:val="none" w:sz="0" w:space="0" w:color="auto"/>
        <w:bottom w:val="none" w:sz="0" w:space="0" w:color="auto"/>
        <w:right w:val="none" w:sz="0" w:space="0" w:color="auto"/>
      </w:divBdr>
    </w:div>
    <w:div w:id="701786492">
      <w:bodyDiv w:val="1"/>
      <w:marLeft w:val="0"/>
      <w:marRight w:val="0"/>
      <w:marTop w:val="0"/>
      <w:marBottom w:val="0"/>
      <w:divBdr>
        <w:top w:val="none" w:sz="0" w:space="0" w:color="auto"/>
        <w:left w:val="none" w:sz="0" w:space="0" w:color="auto"/>
        <w:bottom w:val="none" w:sz="0" w:space="0" w:color="auto"/>
        <w:right w:val="none" w:sz="0" w:space="0" w:color="auto"/>
      </w:divBdr>
    </w:div>
    <w:div w:id="707030869">
      <w:bodyDiv w:val="1"/>
      <w:marLeft w:val="0"/>
      <w:marRight w:val="0"/>
      <w:marTop w:val="0"/>
      <w:marBottom w:val="0"/>
      <w:divBdr>
        <w:top w:val="none" w:sz="0" w:space="0" w:color="auto"/>
        <w:left w:val="none" w:sz="0" w:space="0" w:color="auto"/>
        <w:bottom w:val="none" w:sz="0" w:space="0" w:color="auto"/>
        <w:right w:val="none" w:sz="0" w:space="0" w:color="auto"/>
      </w:divBdr>
    </w:div>
    <w:div w:id="709300538">
      <w:bodyDiv w:val="1"/>
      <w:marLeft w:val="0"/>
      <w:marRight w:val="0"/>
      <w:marTop w:val="0"/>
      <w:marBottom w:val="0"/>
      <w:divBdr>
        <w:top w:val="none" w:sz="0" w:space="0" w:color="auto"/>
        <w:left w:val="none" w:sz="0" w:space="0" w:color="auto"/>
        <w:bottom w:val="none" w:sz="0" w:space="0" w:color="auto"/>
        <w:right w:val="none" w:sz="0" w:space="0" w:color="auto"/>
      </w:divBdr>
    </w:div>
    <w:div w:id="712466366">
      <w:bodyDiv w:val="1"/>
      <w:marLeft w:val="0"/>
      <w:marRight w:val="0"/>
      <w:marTop w:val="0"/>
      <w:marBottom w:val="0"/>
      <w:divBdr>
        <w:top w:val="none" w:sz="0" w:space="0" w:color="auto"/>
        <w:left w:val="none" w:sz="0" w:space="0" w:color="auto"/>
        <w:bottom w:val="none" w:sz="0" w:space="0" w:color="auto"/>
        <w:right w:val="none" w:sz="0" w:space="0" w:color="auto"/>
      </w:divBdr>
    </w:div>
    <w:div w:id="718821522">
      <w:bodyDiv w:val="1"/>
      <w:marLeft w:val="0"/>
      <w:marRight w:val="0"/>
      <w:marTop w:val="0"/>
      <w:marBottom w:val="0"/>
      <w:divBdr>
        <w:top w:val="none" w:sz="0" w:space="0" w:color="auto"/>
        <w:left w:val="none" w:sz="0" w:space="0" w:color="auto"/>
        <w:bottom w:val="none" w:sz="0" w:space="0" w:color="auto"/>
        <w:right w:val="none" w:sz="0" w:space="0" w:color="auto"/>
      </w:divBdr>
    </w:div>
    <w:div w:id="722215177">
      <w:bodyDiv w:val="1"/>
      <w:marLeft w:val="0"/>
      <w:marRight w:val="0"/>
      <w:marTop w:val="0"/>
      <w:marBottom w:val="0"/>
      <w:divBdr>
        <w:top w:val="none" w:sz="0" w:space="0" w:color="auto"/>
        <w:left w:val="none" w:sz="0" w:space="0" w:color="auto"/>
        <w:bottom w:val="none" w:sz="0" w:space="0" w:color="auto"/>
        <w:right w:val="none" w:sz="0" w:space="0" w:color="auto"/>
      </w:divBdr>
    </w:div>
    <w:div w:id="723261373">
      <w:bodyDiv w:val="1"/>
      <w:marLeft w:val="0"/>
      <w:marRight w:val="0"/>
      <w:marTop w:val="0"/>
      <w:marBottom w:val="0"/>
      <w:divBdr>
        <w:top w:val="none" w:sz="0" w:space="0" w:color="auto"/>
        <w:left w:val="none" w:sz="0" w:space="0" w:color="auto"/>
        <w:bottom w:val="none" w:sz="0" w:space="0" w:color="auto"/>
        <w:right w:val="none" w:sz="0" w:space="0" w:color="auto"/>
      </w:divBdr>
      <w:divsChild>
        <w:div w:id="1869878134">
          <w:marLeft w:val="0"/>
          <w:marRight w:val="0"/>
          <w:marTop w:val="0"/>
          <w:marBottom w:val="0"/>
          <w:divBdr>
            <w:top w:val="none" w:sz="0" w:space="0" w:color="auto"/>
            <w:left w:val="none" w:sz="0" w:space="0" w:color="auto"/>
            <w:bottom w:val="none" w:sz="0" w:space="0" w:color="auto"/>
            <w:right w:val="none" w:sz="0" w:space="0" w:color="auto"/>
          </w:divBdr>
        </w:div>
      </w:divsChild>
    </w:div>
    <w:div w:id="723871629">
      <w:bodyDiv w:val="1"/>
      <w:marLeft w:val="0"/>
      <w:marRight w:val="0"/>
      <w:marTop w:val="0"/>
      <w:marBottom w:val="0"/>
      <w:divBdr>
        <w:top w:val="none" w:sz="0" w:space="0" w:color="auto"/>
        <w:left w:val="none" w:sz="0" w:space="0" w:color="auto"/>
        <w:bottom w:val="none" w:sz="0" w:space="0" w:color="auto"/>
        <w:right w:val="none" w:sz="0" w:space="0" w:color="auto"/>
      </w:divBdr>
    </w:div>
    <w:div w:id="734818237">
      <w:bodyDiv w:val="1"/>
      <w:marLeft w:val="0"/>
      <w:marRight w:val="0"/>
      <w:marTop w:val="0"/>
      <w:marBottom w:val="0"/>
      <w:divBdr>
        <w:top w:val="none" w:sz="0" w:space="0" w:color="auto"/>
        <w:left w:val="none" w:sz="0" w:space="0" w:color="auto"/>
        <w:bottom w:val="none" w:sz="0" w:space="0" w:color="auto"/>
        <w:right w:val="none" w:sz="0" w:space="0" w:color="auto"/>
      </w:divBdr>
    </w:div>
    <w:div w:id="738673276">
      <w:bodyDiv w:val="1"/>
      <w:marLeft w:val="0"/>
      <w:marRight w:val="0"/>
      <w:marTop w:val="0"/>
      <w:marBottom w:val="0"/>
      <w:divBdr>
        <w:top w:val="none" w:sz="0" w:space="0" w:color="auto"/>
        <w:left w:val="none" w:sz="0" w:space="0" w:color="auto"/>
        <w:bottom w:val="none" w:sz="0" w:space="0" w:color="auto"/>
        <w:right w:val="none" w:sz="0" w:space="0" w:color="auto"/>
      </w:divBdr>
      <w:divsChild>
        <w:div w:id="802580568">
          <w:marLeft w:val="0"/>
          <w:marRight w:val="0"/>
          <w:marTop w:val="0"/>
          <w:marBottom w:val="0"/>
          <w:divBdr>
            <w:top w:val="none" w:sz="0" w:space="0" w:color="auto"/>
            <w:left w:val="none" w:sz="0" w:space="0" w:color="auto"/>
            <w:bottom w:val="none" w:sz="0" w:space="0" w:color="auto"/>
            <w:right w:val="none" w:sz="0" w:space="0" w:color="auto"/>
          </w:divBdr>
        </w:div>
      </w:divsChild>
    </w:div>
    <w:div w:id="739408640">
      <w:bodyDiv w:val="1"/>
      <w:marLeft w:val="0"/>
      <w:marRight w:val="0"/>
      <w:marTop w:val="0"/>
      <w:marBottom w:val="0"/>
      <w:divBdr>
        <w:top w:val="none" w:sz="0" w:space="0" w:color="auto"/>
        <w:left w:val="none" w:sz="0" w:space="0" w:color="auto"/>
        <w:bottom w:val="none" w:sz="0" w:space="0" w:color="auto"/>
        <w:right w:val="none" w:sz="0" w:space="0" w:color="auto"/>
      </w:divBdr>
    </w:div>
    <w:div w:id="751052045">
      <w:bodyDiv w:val="1"/>
      <w:marLeft w:val="0"/>
      <w:marRight w:val="0"/>
      <w:marTop w:val="0"/>
      <w:marBottom w:val="0"/>
      <w:divBdr>
        <w:top w:val="none" w:sz="0" w:space="0" w:color="auto"/>
        <w:left w:val="none" w:sz="0" w:space="0" w:color="auto"/>
        <w:bottom w:val="none" w:sz="0" w:space="0" w:color="auto"/>
        <w:right w:val="none" w:sz="0" w:space="0" w:color="auto"/>
      </w:divBdr>
    </w:div>
    <w:div w:id="751245437">
      <w:bodyDiv w:val="1"/>
      <w:marLeft w:val="0"/>
      <w:marRight w:val="0"/>
      <w:marTop w:val="0"/>
      <w:marBottom w:val="0"/>
      <w:divBdr>
        <w:top w:val="none" w:sz="0" w:space="0" w:color="auto"/>
        <w:left w:val="none" w:sz="0" w:space="0" w:color="auto"/>
        <w:bottom w:val="none" w:sz="0" w:space="0" w:color="auto"/>
        <w:right w:val="none" w:sz="0" w:space="0" w:color="auto"/>
      </w:divBdr>
    </w:div>
    <w:div w:id="761071135">
      <w:bodyDiv w:val="1"/>
      <w:marLeft w:val="0"/>
      <w:marRight w:val="0"/>
      <w:marTop w:val="0"/>
      <w:marBottom w:val="0"/>
      <w:divBdr>
        <w:top w:val="none" w:sz="0" w:space="0" w:color="auto"/>
        <w:left w:val="none" w:sz="0" w:space="0" w:color="auto"/>
        <w:bottom w:val="none" w:sz="0" w:space="0" w:color="auto"/>
        <w:right w:val="none" w:sz="0" w:space="0" w:color="auto"/>
      </w:divBdr>
    </w:div>
    <w:div w:id="762921396">
      <w:bodyDiv w:val="1"/>
      <w:marLeft w:val="0"/>
      <w:marRight w:val="0"/>
      <w:marTop w:val="0"/>
      <w:marBottom w:val="0"/>
      <w:divBdr>
        <w:top w:val="none" w:sz="0" w:space="0" w:color="auto"/>
        <w:left w:val="none" w:sz="0" w:space="0" w:color="auto"/>
        <w:bottom w:val="none" w:sz="0" w:space="0" w:color="auto"/>
        <w:right w:val="none" w:sz="0" w:space="0" w:color="auto"/>
      </w:divBdr>
    </w:div>
    <w:div w:id="770708976">
      <w:bodyDiv w:val="1"/>
      <w:marLeft w:val="0"/>
      <w:marRight w:val="0"/>
      <w:marTop w:val="0"/>
      <w:marBottom w:val="0"/>
      <w:divBdr>
        <w:top w:val="none" w:sz="0" w:space="0" w:color="auto"/>
        <w:left w:val="none" w:sz="0" w:space="0" w:color="auto"/>
        <w:bottom w:val="none" w:sz="0" w:space="0" w:color="auto"/>
        <w:right w:val="none" w:sz="0" w:space="0" w:color="auto"/>
      </w:divBdr>
    </w:div>
    <w:div w:id="781999190">
      <w:bodyDiv w:val="1"/>
      <w:marLeft w:val="0"/>
      <w:marRight w:val="0"/>
      <w:marTop w:val="0"/>
      <w:marBottom w:val="0"/>
      <w:divBdr>
        <w:top w:val="none" w:sz="0" w:space="0" w:color="auto"/>
        <w:left w:val="none" w:sz="0" w:space="0" w:color="auto"/>
        <w:bottom w:val="none" w:sz="0" w:space="0" w:color="auto"/>
        <w:right w:val="none" w:sz="0" w:space="0" w:color="auto"/>
      </w:divBdr>
    </w:div>
    <w:div w:id="790707064">
      <w:bodyDiv w:val="1"/>
      <w:marLeft w:val="0"/>
      <w:marRight w:val="0"/>
      <w:marTop w:val="0"/>
      <w:marBottom w:val="0"/>
      <w:divBdr>
        <w:top w:val="none" w:sz="0" w:space="0" w:color="auto"/>
        <w:left w:val="none" w:sz="0" w:space="0" w:color="auto"/>
        <w:bottom w:val="none" w:sz="0" w:space="0" w:color="auto"/>
        <w:right w:val="none" w:sz="0" w:space="0" w:color="auto"/>
      </w:divBdr>
    </w:div>
    <w:div w:id="797532005">
      <w:bodyDiv w:val="1"/>
      <w:marLeft w:val="0"/>
      <w:marRight w:val="0"/>
      <w:marTop w:val="0"/>
      <w:marBottom w:val="0"/>
      <w:divBdr>
        <w:top w:val="none" w:sz="0" w:space="0" w:color="auto"/>
        <w:left w:val="none" w:sz="0" w:space="0" w:color="auto"/>
        <w:bottom w:val="none" w:sz="0" w:space="0" w:color="auto"/>
        <w:right w:val="none" w:sz="0" w:space="0" w:color="auto"/>
      </w:divBdr>
    </w:div>
    <w:div w:id="801846964">
      <w:bodyDiv w:val="1"/>
      <w:marLeft w:val="0"/>
      <w:marRight w:val="0"/>
      <w:marTop w:val="0"/>
      <w:marBottom w:val="0"/>
      <w:divBdr>
        <w:top w:val="none" w:sz="0" w:space="0" w:color="auto"/>
        <w:left w:val="none" w:sz="0" w:space="0" w:color="auto"/>
        <w:bottom w:val="none" w:sz="0" w:space="0" w:color="auto"/>
        <w:right w:val="none" w:sz="0" w:space="0" w:color="auto"/>
      </w:divBdr>
    </w:div>
    <w:div w:id="804585832">
      <w:bodyDiv w:val="1"/>
      <w:marLeft w:val="0"/>
      <w:marRight w:val="0"/>
      <w:marTop w:val="0"/>
      <w:marBottom w:val="0"/>
      <w:divBdr>
        <w:top w:val="none" w:sz="0" w:space="0" w:color="auto"/>
        <w:left w:val="none" w:sz="0" w:space="0" w:color="auto"/>
        <w:bottom w:val="none" w:sz="0" w:space="0" w:color="auto"/>
        <w:right w:val="none" w:sz="0" w:space="0" w:color="auto"/>
      </w:divBdr>
    </w:div>
    <w:div w:id="808790176">
      <w:bodyDiv w:val="1"/>
      <w:marLeft w:val="0"/>
      <w:marRight w:val="0"/>
      <w:marTop w:val="0"/>
      <w:marBottom w:val="0"/>
      <w:divBdr>
        <w:top w:val="none" w:sz="0" w:space="0" w:color="auto"/>
        <w:left w:val="none" w:sz="0" w:space="0" w:color="auto"/>
        <w:bottom w:val="none" w:sz="0" w:space="0" w:color="auto"/>
        <w:right w:val="none" w:sz="0" w:space="0" w:color="auto"/>
      </w:divBdr>
    </w:div>
    <w:div w:id="817452428">
      <w:bodyDiv w:val="1"/>
      <w:marLeft w:val="0"/>
      <w:marRight w:val="0"/>
      <w:marTop w:val="0"/>
      <w:marBottom w:val="0"/>
      <w:divBdr>
        <w:top w:val="none" w:sz="0" w:space="0" w:color="auto"/>
        <w:left w:val="none" w:sz="0" w:space="0" w:color="auto"/>
        <w:bottom w:val="none" w:sz="0" w:space="0" w:color="auto"/>
        <w:right w:val="none" w:sz="0" w:space="0" w:color="auto"/>
      </w:divBdr>
    </w:div>
    <w:div w:id="824971134">
      <w:bodyDiv w:val="1"/>
      <w:marLeft w:val="0"/>
      <w:marRight w:val="0"/>
      <w:marTop w:val="0"/>
      <w:marBottom w:val="0"/>
      <w:divBdr>
        <w:top w:val="none" w:sz="0" w:space="0" w:color="auto"/>
        <w:left w:val="none" w:sz="0" w:space="0" w:color="auto"/>
        <w:bottom w:val="none" w:sz="0" w:space="0" w:color="auto"/>
        <w:right w:val="none" w:sz="0" w:space="0" w:color="auto"/>
      </w:divBdr>
    </w:div>
    <w:div w:id="826095502">
      <w:bodyDiv w:val="1"/>
      <w:marLeft w:val="0"/>
      <w:marRight w:val="0"/>
      <w:marTop w:val="0"/>
      <w:marBottom w:val="0"/>
      <w:divBdr>
        <w:top w:val="none" w:sz="0" w:space="0" w:color="auto"/>
        <w:left w:val="none" w:sz="0" w:space="0" w:color="auto"/>
        <w:bottom w:val="none" w:sz="0" w:space="0" w:color="auto"/>
        <w:right w:val="none" w:sz="0" w:space="0" w:color="auto"/>
      </w:divBdr>
    </w:div>
    <w:div w:id="830801244">
      <w:bodyDiv w:val="1"/>
      <w:marLeft w:val="0"/>
      <w:marRight w:val="0"/>
      <w:marTop w:val="0"/>
      <w:marBottom w:val="0"/>
      <w:divBdr>
        <w:top w:val="none" w:sz="0" w:space="0" w:color="auto"/>
        <w:left w:val="none" w:sz="0" w:space="0" w:color="auto"/>
        <w:bottom w:val="none" w:sz="0" w:space="0" w:color="auto"/>
        <w:right w:val="none" w:sz="0" w:space="0" w:color="auto"/>
      </w:divBdr>
    </w:div>
    <w:div w:id="844367394">
      <w:bodyDiv w:val="1"/>
      <w:marLeft w:val="0"/>
      <w:marRight w:val="0"/>
      <w:marTop w:val="0"/>
      <w:marBottom w:val="0"/>
      <w:divBdr>
        <w:top w:val="none" w:sz="0" w:space="0" w:color="auto"/>
        <w:left w:val="none" w:sz="0" w:space="0" w:color="auto"/>
        <w:bottom w:val="none" w:sz="0" w:space="0" w:color="auto"/>
        <w:right w:val="none" w:sz="0" w:space="0" w:color="auto"/>
      </w:divBdr>
    </w:div>
    <w:div w:id="844518019">
      <w:bodyDiv w:val="1"/>
      <w:marLeft w:val="0"/>
      <w:marRight w:val="0"/>
      <w:marTop w:val="0"/>
      <w:marBottom w:val="0"/>
      <w:divBdr>
        <w:top w:val="none" w:sz="0" w:space="0" w:color="auto"/>
        <w:left w:val="none" w:sz="0" w:space="0" w:color="auto"/>
        <w:bottom w:val="none" w:sz="0" w:space="0" w:color="auto"/>
        <w:right w:val="none" w:sz="0" w:space="0" w:color="auto"/>
      </w:divBdr>
    </w:div>
    <w:div w:id="846751581">
      <w:bodyDiv w:val="1"/>
      <w:marLeft w:val="0"/>
      <w:marRight w:val="0"/>
      <w:marTop w:val="0"/>
      <w:marBottom w:val="0"/>
      <w:divBdr>
        <w:top w:val="none" w:sz="0" w:space="0" w:color="auto"/>
        <w:left w:val="none" w:sz="0" w:space="0" w:color="auto"/>
        <w:bottom w:val="none" w:sz="0" w:space="0" w:color="auto"/>
        <w:right w:val="none" w:sz="0" w:space="0" w:color="auto"/>
      </w:divBdr>
    </w:div>
    <w:div w:id="853882270">
      <w:bodyDiv w:val="1"/>
      <w:marLeft w:val="0"/>
      <w:marRight w:val="0"/>
      <w:marTop w:val="0"/>
      <w:marBottom w:val="0"/>
      <w:divBdr>
        <w:top w:val="none" w:sz="0" w:space="0" w:color="auto"/>
        <w:left w:val="none" w:sz="0" w:space="0" w:color="auto"/>
        <w:bottom w:val="none" w:sz="0" w:space="0" w:color="auto"/>
        <w:right w:val="none" w:sz="0" w:space="0" w:color="auto"/>
      </w:divBdr>
      <w:divsChild>
        <w:div w:id="1731688461">
          <w:marLeft w:val="0"/>
          <w:marRight w:val="0"/>
          <w:marTop w:val="0"/>
          <w:marBottom w:val="0"/>
          <w:divBdr>
            <w:top w:val="none" w:sz="0" w:space="0" w:color="auto"/>
            <w:left w:val="none" w:sz="0" w:space="0" w:color="auto"/>
            <w:bottom w:val="none" w:sz="0" w:space="0" w:color="auto"/>
            <w:right w:val="none" w:sz="0" w:space="0" w:color="auto"/>
          </w:divBdr>
        </w:div>
      </w:divsChild>
    </w:div>
    <w:div w:id="860170766">
      <w:bodyDiv w:val="1"/>
      <w:marLeft w:val="0"/>
      <w:marRight w:val="0"/>
      <w:marTop w:val="0"/>
      <w:marBottom w:val="0"/>
      <w:divBdr>
        <w:top w:val="none" w:sz="0" w:space="0" w:color="auto"/>
        <w:left w:val="none" w:sz="0" w:space="0" w:color="auto"/>
        <w:bottom w:val="none" w:sz="0" w:space="0" w:color="auto"/>
        <w:right w:val="none" w:sz="0" w:space="0" w:color="auto"/>
      </w:divBdr>
    </w:div>
    <w:div w:id="860775440">
      <w:bodyDiv w:val="1"/>
      <w:marLeft w:val="0"/>
      <w:marRight w:val="0"/>
      <w:marTop w:val="0"/>
      <w:marBottom w:val="0"/>
      <w:divBdr>
        <w:top w:val="none" w:sz="0" w:space="0" w:color="auto"/>
        <w:left w:val="none" w:sz="0" w:space="0" w:color="auto"/>
        <w:bottom w:val="none" w:sz="0" w:space="0" w:color="auto"/>
        <w:right w:val="none" w:sz="0" w:space="0" w:color="auto"/>
      </w:divBdr>
    </w:div>
    <w:div w:id="870992093">
      <w:bodyDiv w:val="1"/>
      <w:marLeft w:val="0"/>
      <w:marRight w:val="0"/>
      <w:marTop w:val="0"/>
      <w:marBottom w:val="0"/>
      <w:divBdr>
        <w:top w:val="none" w:sz="0" w:space="0" w:color="auto"/>
        <w:left w:val="none" w:sz="0" w:space="0" w:color="auto"/>
        <w:bottom w:val="none" w:sz="0" w:space="0" w:color="auto"/>
        <w:right w:val="none" w:sz="0" w:space="0" w:color="auto"/>
      </w:divBdr>
    </w:div>
    <w:div w:id="874199145">
      <w:bodyDiv w:val="1"/>
      <w:marLeft w:val="0"/>
      <w:marRight w:val="0"/>
      <w:marTop w:val="0"/>
      <w:marBottom w:val="0"/>
      <w:divBdr>
        <w:top w:val="none" w:sz="0" w:space="0" w:color="auto"/>
        <w:left w:val="none" w:sz="0" w:space="0" w:color="auto"/>
        <w:bottom w:val="none" w:sz="0" w:space="0" w:color="auto"/>
        <w:right w:val="none" w:sz="0" w:space="0" w:color="auto"/>
      </w:divBdr>
    </w:div>
    <w:div w:id="876165364">
      <w:bodyDiv w:val="1"/>
      <w:marLeft w:val="0"/>
      <w:marRight w:val="0"/>
      <w:marTop w:val="0"/>
      <w:marBottom w:val="0"/>
      <w:divBdr>
        <w:top w:val="none" w:sz="0" w:space="0" w:color="auto"/>
        <w:left w:val="none" w:sz="0" w:space="0" w:color="auto"/>
        <w:bottom w:val="none" w:sz="0" w:space="0" w:color="auto"/>
        <w:right w:val="none" w:sz="0" w:space="0" w:color="auto"/>
      </w:divBdr>
    </w:div>
    <w:div w:id="884830556">
      <w:bodyDiv w:val="1"/>
      <w:marLeft w:val="0"/>
      <w:marRight w:val="0"/>
      <w:marTop w:val="0"/>
      <w:marBottom w:val="0"/>
      <w:divBdr>
        <w:top w:val="none" w:sz="0" w:space="0" w:color="auto"/>
        <w:left w:val="none" w:sz="0" w:space="0" w:color="auto"/>
        <w:bottom w:val="none" w:sz="0" w:space="0" w:color="auto"/>
        <w:right w:val="none" w:sz="0" w:space="0" w:color="auto"/>
      </w:divBdr>
    </w:div>
    <w:div w:id="886531607">
      <w:bodyDiv w:val="1"/>
      <w:marLeft w:val="0"/>
      <w:marRight w:val="0"/>
      <w:marTop w:val="0"/>
      <w:marBottom w:val="0"/>
      <w:divBdr>
        <w:top w:val="none" w:sz="0" w:space="0" w:color="auto"/>
        <w:left w:val="none" w:sz="0" w:space="0" w:color="auto"/>
        <w:bottom w:val="none" w:sz="0" w:space="0" w:color="auto"/>
        <w:right w:val="none" w:sz="0" w:space="0" w:color="auto"/>
      </w:divBdr>
      <w:divsChild>
        <w:div w:id="1218666734">
          <w:marLeft w:val="0"/>
          <w:marRight w:val="0"/>
          <w:marTop w:val="0"/>
          <w:marBottom w:val="0"/>
          <w:divBdr>
            <w:top w:val="none" w:sz="0" w:space="0" w:color="auto"/>
            <w:left w:val="none" w:sz="0" w:space="0" w:color="auto"/>
            <w:bottom w:val="none" w:sz="0" w:space="0" w:color="auto"/>
            <w:right w:val="none" w:sz="0" w:space="0" w:color="auto"/>
          </w:divBdr>
        </w:div>
      </w:divsChild>
    </w:div>
    <w:div w:id="892815098">
      <w:bodyDiv w:val="1"/>
      <w:marLeft w:val="0"/>
      <w:marRight w:val="0"/>
      <w:marTop w:val="0"/>
      <w:marBottom w:val="0"/>
      <w:divBdr>
        <w:top w:val="none" w:sz="0" w:space="0" w:color="auto"/>
        <w:left w:val="none" w:sz="0" w:space="0" w:color="auto"/>
        <w:bottom w:val="none" w:sz="0" w:space="0" w:color="auto"/>
        <w:right w:val="none" w:sz="0" w:space="0" w:color="auto"/>
      </w:divBdr>
    </w:div>
    <w:div w:id="892891266">
      <w:bodyDiv w:val="1"/>
      <w:marLeft w:val="0"/>
      <w:marRight w:val="0"/>
      <w:marTop w:val="0"/>
      <w:marBottom w:val="0"/>
      <w:divBdr>
        <w:top w:val="none" w:sz="0" w:space="0" w:color="auto"/>
        <w:left w:val="none" w:sz="0" w:space="0" w:color="auto"/>
        <w:bottom w:val="none" w:sz="0" w:space="0" w:color="auto"/>
        <w:right w:val="none" w:sz="0" w:space="0" w:color="auto"/>
      </w:divBdr>
    </w:div>
    <w:div w:id="894199730">
      <w:bodyDiv w:val="1"/>
      <w:marLeft w:val="0"/>
      <w:marRight w:val="0"/>
      <w:marTop w:val="0"/>
      <w:marBottom w:val="0"/>
      <w:divBdr>
        <w:top w:val="none" w:sz="0" w:space="0" w:color="auto"/>
        <w:left w:val="none" w:sz="0" w:space="0" w:color="auto"/>
        <w:bottom w:val="none" w:sz="0" w:space="0" w:color="auto"/>
        <w:right w:val="none" w:sz="0" w:space="0" w:color="auto"/>
      </w:divBdr>
      <w:divsChild>
        <w:div w:id="1646933667">
          <w:marLeft w:val="0"/>
          <w:marRight w:val="0"/>
          <w:marTop w:val="0"/>
          <w:marBottom w:val="0"/>
          <w:divBdr>
            <w:top w:val="none" w:sz="0" w:space="0" w:color="auto"/>
            <w:left w:val="none" w:sz="0" w:space="0" w:color="auto"/>
            <w:bottom w:val="none" w:sz="0" w:space="0" w:color="auto"/>
            <w:right w:val="none" w:sz="0" w:space="0" w:color="auto"/>
          </w:divBdr>
        </w:div>
      </w:divsChild>
    </w:div>
    <w:div w:id="895163280">
      <w:bodyDiv w:val="1"/>
      <w:marLeft w:val="0"/>
      <w:marRight w:val="0"/>
      <w:marTop w:val="0"/>
      <w:marBottom w:val="0"/>
      <w:divBdr>
        <w:top w:val="none" w:sz="0" w:space="0" w:color="auto"/>
        <w:left w:val="none" w:sz="0" w:space="0" w:color="auto"/>
        <w:bottom w:val="none" w:sz="0" w:space="0" w:color="auto"/>
        <w:right w:val="none" w:sz="0" w:space="0" w:color="auto"/>
      </w:divBdr>
    </w:div>
    <w:div w:id="897937137">
      <w:bodyDiv w:val="1"/>
      <w:marLeft w:val="0"/>
      <w:marRight w:val="0"/>
      <w:marTop w:val="0"/>
      <w:marBottom w:val="0"/>
      <w:divBdr>
        <w:top w:val="none" w:sz="0" w:space="0" w:color="auto"/>
        <w:left w:val="none" w:sz="0" w:space="0" w:color="auto"/>
        <w:bottom w:val="none" w:sz="0" w:space="0" w:color="auto"/>
        <w:right w:val="none" w:sz="0" w:space="0" w:color="auto"/>
      </w:divBdr>
    </w:div>
    <w:div w:id="900289668">
      <w:bodyDiv w:val="1"/>
      <w:marLeft w:val="0"/>
      <w:marRight w:val="0"/>
      <w:marTop w:val="0"/>
      <w:marBottom w:val="0"/>
      <w:divBdr>
        <w:top w:val="none" w:sz="0" w:space="0" w:color="auto"/>
        <w:left w:val="none" w:sz="0" w:space="0" w:color="auto"/>
        <w:bottom w:val="none" w:sz="0" w:space="0" w:color="auto"/>
        <w:right w:val="none" w:sz="0" w:space="0" w:color="auto"/>
      </w:divBdr>
    </w:div>
    <w:div w:id="904145434">
      <w:bodyDiv w:val="1"/>
      <w:marLeft w:val="0"/>
      <w:marRight w:val="0"/>
      <w:marTop w:val="0"/>
      <w:marBottom w:val="0"/>
      <w:divBdr>
        <w:top w:val="none" w:sz="0" w:space="0" w:color="auto"/>
        <w:left w:val="none" w:sz="0" w:space="0" w:color="auto"/>
        <w:bottom w:val="none" w:sz="0" w:space="0" w:color="auto"/>
        <w:right w:val="none" w:sz="0" w:space="0" w:color="auto"/>
      </w:divBdr>
    </w:div>
    <w:div w:id="904490333">
      <w:bodyDiv w:val="1"/>
      <w:marLeft w:val="0"/>
      <w:marRight w:val="0"/>
      <w:marTop w:val="0"/>
      <w:marBottom w:val="0"/>
      <w:divBdr>
        <w:top w:val="none" w:sz="0" w:space="0" w:color="auto"/>
        <w:left w:val="none" w:sz="0" w:space="0" w:color="auto"/>
        <w:bottom w:val="none" w:sz="0" w:space="0" w:color="auto"/>
        <w:right w:val="none" w:sz="0" w:space="0" w:color="auto"/>
      </w:divBdr>
    </w:div>
    <w:div w:id="905601976">
      <w:bodyDiv w:val="1"/>
      <w:marLeft w:val="0"/>
      <w:marRight w:val="0"/>
      <w:marTop w:val="0"/>
      <w:marBottom w:val="0"/>
      <w:divBdr>
        <w:top w:val="none" w:sz="0" w:space="0" w:color="auto"/>
        <w:left w:val="none" w:sz="0" w:space="0" w:color="auto"/>
        <w:bottom w:val="none" w:sz="0" w:space="0" w:color="auto"/>
        <w:right w:val="none" w:sz="0" w:space="0" w:color="auto"/>
      </w:divBdr>
    </w:div>
    <w:div w:id="905917247">
      <w:bodyDiv w:val="1"/>
      <w:marLeft w:val="0"/>
      <w:marRight w:val="0"/>
      <w:marTop w:val="0"/>
      <w:marBottom w:val="0"/>
      <w:divBdr>
        <w:top w:val="none" w:sz="0" w:space="0" w:color="auto"/>
        <w:left w:val="none" w:sz="0" w:space="0" w:color="auto"/>
        <w:bottom w:val="none" w:sz="0" w:space="0" w:color="auto"/>
        <w:right w:val="none" w:sz="0" w:space="0" w:color="auto"/>
      </w:divBdr>
    </w:div>
    <w:div w:id="906770249">
      <w:bodyDiv w:val="1"/>
      <w:marLeft w:val="0"/>
      <w:marRight w:val="0"/>
      <w:marTop w:val="0"/>
      <w:marBottom w:val="0"/>
      <w:divBdr>
        <w:top w:val="none" w:sz="0" w:space="0" w:color="auto"/>
        <w:left w:val="none" w:sz="0" w:space="0" w:color="auto"/>
        <w:bottom w:val="none" w:sz="0" w:space="0" w:color="auto"/>
        <w:right w:val="none" w:sz="0" w:space="0" w:color="auto"/>
      </w:divBdr>
    </w:div>
    <w:div w:id="912663866">
      <w:bodyDiv w:val="1"/>
      <w:marLeft w:val="0"/>
      <w:marRight w:val="0"/>
      <w:marTop w:val="0"/>
      <w:marBottom w:val="0"/>
      <w:divBdr>
        <w:top w:val="none" w:sz="0" w:space="0" w:color="auto"/>
        <w:left w:val="none" w:sz="0" w:space="0" w:color="auto"/>
        <w:bottom w:val="none" w:sz="0" w:space="0" w:color="auto"/>
        <w:right w:val="none" w:sz="0" w:space="0" w:color="auto"/>
      </w:divBdr>
    </w:div>
    <w:div w:id="913047814">
      <w:bodyDiv w:val="1"/>
      <w:marLeft w:val="0"/>
      <w:marRight w:val="0"/>
      <w:marTop w:val="0"/>
      <w:marBottom w:val="0"/>
      <w:divBdr>
        <w:top w:val="none" w:sz="0" w:space="0" w:color="auto"/>
        <w:left w:val="none" w:sz="0" w:space="0" w:color="auto"/>
        <w:bottom w:val="none" w:sz="0" w:space="0" w:color="auto"/>
        <w:right w:val="none" w:sz="0" w:space="0" w:color="auto"/>
      </w:divBdr>
    </w:div>
    <w:div w:id="915632841">
      <w:bodyDiv w:val="1"/>
      <w:marLeft w:val="0"/>
      <w:marRight w:val="0"/>
      <w:marTop w:val="0"/>
      <w:marBottom w:val="0"/>
      <w:divBdr>
        <w:top w:val="none" w:sz="0" w:space="0" w:color="auto"/>
        <w:left w:val="none" w:sz="0" w:space="0" w:color="auto"/>
        <w:bottom w:val="none" w:sz="0" w:space="0" w:color="auto"/>
        <w:right w:val="none" w:sz="0" w:space="0" w:color="auto"/>
      </w:divBdr>
    </w:div>
    <w:div w:id="928656531">
      <w:bodyDiv w:val="1"/>
      <w:marLeft w:val="0"/>
      <w:marRight w:val="0"/>
      <w:marTop w:val="0"/>
      <w:marBottom w:val="0"/>
      <w:divBdr>
        <w:top w:val="none" w:sz="0" w:space="0" w:color="auto"/>
        <w:left w:val="none" w:sz="0" w:space="0" w:color="auto"/>
        <w:bottom w:val="none" w:sz="0" w:space="0" w:color="auto"/>
        <w:right w:val="none" w:sz="0" w:space="0" w:color="auto"/>
      </w:divBdr>
    </w:div>
    <w:div w:id="936399964">
      <w:bodyDiv w:val="1"/>
      <w:marLeft w:val="0"/>
      <w:marRight w:val="0"/>
      <w:marTop w:val="0"/>
      <w:marBottom w:val="0"/>
      <w:divBdr>
        <w:top w:val="none" w:sz="0" w:space="0" w:color="auto"/>
        <w:left w:val="none" w:sz="0" w:space="0" w:color="auto"/>
        <w:bottom w:val="none" w:sz="0" w:space="0" w:color="auto"/>
        <w:right w:val="none" w:sz="0" w:space="0" w:color="auto"/>
      </w:divBdr>
    </w:div>
    <w:div w:id="942105493">
      <w:bodyDiv w:val="1"/>
      <w:marLeft w:val="0"/>
      <w:marRight w:val="0"/>
      <w:marTop w:val="0"/>
      <w:marBottom w:val="0"/>
      <w:divBdr>
        <w:top w:val="none" w:sz="0" w:space="0" w:color="auto"/>
        <w:left w:val="none" w:sz="0" w:space="0" w:color="auto"/>
        <w:bottom w:val="none" w:sz="0" w:space="0" w:color="auto"/>
        <w:right w:val="none" w:sz="0" w:space="0" w:color="auto"/>
      </w:divBdr>
    </w:div>
    <w:div w:id="963972181">
      <w:bodyDiv w:val="1"/>
      <w:marLeft w:val="0"/>
      <w:marRight w:val="0"/>
      <w:marTop w:val="0"/>
      <w:marBottom w:val="0"/>
      <w:divBdr>
        <w:top w:val="none" w:sz="0" w:space="0" w:color="auto"/>
        <w:left w:val="none" w:sz="0" w:space="0" w:color="auto"/>
        <w:bottom w:val="none" w:sz="0" w:space="0" w:color="auto"/>
        <w:right w:val="none" w:sz="0" w:space="0" w:color="auto"/>
      </w:divBdr>
    </w:div>
    <w:div w:id="965770674">
      <w:bodyDiv w:val="1"/>
      <w:marLeft w:val="0"/>
      <w:marRight w:val="0"/>
      <w:marTop w:val="0"/>
      <w:marBottom w:val="0"/>
      <w:divBdr>
        <w:top w:val="none" w:sz="0" w:space="0" w:color="auto"/>
        <w:left w:val="none" w:sz="0" w:space="0" w:color="auto"/>
        <w:bottom w:val="none" w:sz="0" w:space="0" w:color="auto"/>
        <w:right w:val="none" w:sz="0" w:space="0" w:color="auto"/>
      </w:divBdr>
    </w:div>
    <w:div w:id="968516823">
      <w:bodyDiv w:val="1"/>
      <w:marLeft w:val="0"/>
      <w:marRight w:val="0"/>
      <w:marTop w:val="0"/>
      <w:marBottom w:val="0"/>
      <w:divBdr>
        <w:top w:val="none" w:sz="0" w:space="0" w:color="auto"/>
        <w:left w:val="none" w:sz="0" w:space="0" w:color="auto"/>
        <w:bottom w:val="none" w:sz="0" w:space="0" w:color="auto"/>
        <w:right w:val="none" w:sz="0" w:space="0" w:color="auto"/>
      </w:divBdr>
    </w:div>
    <w:div w:id="971324514">
      <w:bodyDiv w:val="1"/>
      <w:marLeft w:val="0"/>
      <w:marRight w:val="0"/>
      <w:marTop w:val="0"/>
      <w:marBottom w:val="0"/>
      <w:divBdr>
        <w:top w:val="none" w:sz="0" w:space="0" w:color="auto"/>
        <w:left w:val="none" w:sz="0" w:space="0" w:color="auto"/>
        <w:bottom w:val="none" w:sz="0" w:space="0" w:color="auto"/>
        <w:right w:val="none" w:sz="0" w:space="0" w:color="auto"/>
      </w:divBdr>
    </w:div>
    <w:div w:id="979529823">
      <w:bodyDiv w:val="1"/>
      <w:marLeft w:val="0"/>
      <w:marRight w:val="0"/>
      <w:marTop w:val="0"/>
      <w:marBottom w:val="0"/>
      <w:divBdr>
        <w:top w:val="none" w:sz="0" w:space="0" w:color="auto"/>
        <w:left w:val="none" w:sz="0" w:space="0" w:color="auto"/>
        <w:bottom w:val="none" w:sz="0" w:space="0" w:color="auto"/>
        <w:right w:val="none" w:sz="0" w:space="0" w:color="auto"/>
      </w:divBdr>
    </w:div>
    <w:div w:id="983972878">
      <w:bodyDiv w:val="1"/>
      <w:marLeft w:val="0"/>
      <w:marRight w:val="0"/>
      <w:marTop w:val="0"/>
      <w:marBottom w:val="0"/>
      <w:divBdr>
        <w:top w:val="none" w:sz="0" w:space="0" w:color="auto"/>
        <w:left w:val="none" w:sz="0" w:space="0" w:color="auto"/>
        <w:bottom w:val="none" w:sz="0" w:space="0" w:color="auto"/>
        <w:right w:val="none" w:sz="0" w:space="0" w:color="auto"/>
      </w:divBdr>
    </w:div>
    <w:div w:id="995916024">
      <w:bodyDiv w:val="1"/>
      <w:marLeft w:val="0"/>
      <w:marRight w:val="0"/>
      <w:marTop w:val="0"/>
      <w:marBottom w:val="0"/>
      <w:divBdr>
        <w:top w:val="none" w:sz="0" w:space="0" w:color="auto"/>
        <w:left w:val="none" w:sz="0" w:space="0" w:color="auto"/>
        <w:bottom w:val="none" w:sz="0" w:space="0" w:color="auto"/>
        <w:right w:val="none" w:sz="0" w:space="0" w:color="auto"/>
      </w:divBdr>
    </w:div>
    <w:div w:id="1005009702">
      <w:bodyDiv w:val="1"/>
      <w:marLeft w:val="0"/>
      <w:marRight w:val="0"/>
      <w:marTop w:val="0"/>
      <w:marBottom w:val="0"/>
      <w:divBdr>
        <w:top w:val="none" w:sz="0" w:space="0" w:color="auto"/>
        <w:left w:val="none" w:sz="0" w:space="0" w:color="auto"/>
        <w:bottom w:val="none" w:sz="0" w:space="0" w:color="auto"/>
        <w:right w:val="none" w:sz="0" w:space="0" w:color="auto"/>
      </w:divBdr>
      <w:divsChild>
        <w:div w:id="1489788042">
          <w:marLeft w:val="0"/>
          <w:marRight w:val="0"/>
          <w:marTop w:val="0"/>
          <w:marBottom w:val="0"/>
          <w:divBdr>
            <w:top w:val="none" w:sz="0" w:space="0" w:color="auto"/>
            <w:left w:val="none" w:sz="0" w:space="0" w:color="auto"/>
            <w:bottom w:val="none" w:sz="0" w:space="0" w:color="auto"/>
            <w:right w:val="none" w:sz="0" w:space="0" w:color="auto"/>
          </w:divBdr>
        </w:div>
      </w:divsChild>
    </w:div>
    <w:div w:id="1021663305">
      <w:bodyDiv w:val="1"/>
      <w:marLeft w:val="0"/>
      <w:marRight w:val="0"/>
      <w:marTop w:val="0"/>
      <w:marBottom w:val="0"/>
      <w:divBdr>
        <w:top w:val="none" w:sz="0" w:space="0" w:color="auto"/>
        <w:left w:val="none" w:sz="0" w:space="0" w:color="auto"/>
        <w:bottom w:val="none" w:sz="0" w:space="0" w:color="auto"/>
        <w:right w:val="none" w:sz="0" w:space="0" w:color="auto"/>
      </w:divBdr>
    </w:div>
    <w:div w:id="1028799610">
      <w:bodyDiv w:val="1"/>
      <w:marLeft w:val="0"/>
      <w:marRight w:val="0"/>
      <w:marTop w:val="0"/>
      <w:marBottom w:val="0"/>
      <w:divBdr>
        <w:top w:val="none" w:sz="0" w:space="0" w:color="auto"/>
        <w:left w:val="none" w:sz="0" w:space="0" w:color="auto"/>
        <w:bottom w:val="none" w:sz="0" w:space="0" w:color="auto"/>
        <w:right w:val="none" w:sz="0" w:space="0" w:color="auto"/>
      </w:divBdr>
    </w:div>
    <w:div w:id="1036811065">
      <w:bodyDiv w:val="1"/>
      <w:marLeft w:val="0"/>
      <w:marRight w:val="0"/>
      <w:marTop w:val="0"/>
      <w:marBottom w:val="0"/>
      <w:divBdr>
        <w:top w:val="none" w:sz="0" w:space="0" w:color="auto"/>
        <w:left w:val="none" w:sz="0" w:space="0" w:color="auto"/>
        <w:bottom w:val="none" w:sz="0" w:space="0" w:color="auto"/>
        <w:right w:val="none" w:sz="0" w:space="0" w:color="auto"/>
      </w:divBdr>
    </w:div>
    <w:div w:id="1037465660">
      <w:bodyDiv w:val="1"/>
      <w:marLeft w:val="0"/>
      <w:marRight w:val="0"/>
      <w:marTop w:val="0"/>
      <w:marBottom w:val="0"/>
      <w:divBdr>
        <w:top w:val="none" w:sz="0" w:space="0" w:color="auto"/>
        <w:left w:val="none" w:sz="0" w:space="0" w:color="auto"/>
        <w:bottom w:val="none" w:sz="0" w:space="0" w:color="auto"/>
        <w:right w:val="none" w:sz="0" w:space="0" w:color="auto"/>
      </w:divBdr>
    </w:div>
    <w:div w:id="1037504258">
      <w:bodyDiv w:val="1"/>
      <w:marLeft w:val="0"/>
      <w:marRight w:val="0"/>
      <w:marTop w:val="0"/>
      <w:marBottom w:val="0"/>
      <w:divBdr>
        <w:top w:val="none" w:sz="0" w:space="0" w:color="auto"/>
        <w:left w:val="none" w:sz="0" w:space="0" w:color="auto"/>
        <w:bottom w:val="none" w:sz="0" w:space="0" w:color="auto"/>
        <w:right w:val="none" w:sz="0" w:space="0" w:color="auto"/>
      </w:divBdr>
    </w:div>
    <w:div w:id="1037897440">
      <w:bodyDiv w:val="1"/>
      <w:marLeft w:val="0"/>
      <w:marRight w:val="0"/>
      <w:marTop w:val="0"/>
      <w:marBottom w:val="0"/>
      <w:divBdr>
        <w:top w:val="none" w:sz="0" w:space="0" w:color="auto"/>
        <w:left w:val="none" w:sz="0" w:space="0" w:color="auto"/>
        <w:bottom w:val="none" w:sz="0" w:space="0" w:color="auto"/>
        <w:right w:val="none" w:sz="0" w:space="0" w:color="auto"/>
      </w:divBdr>
    </w:div>
    <w:div w:id="1040861225">
      <w:bodyDiv w:val="1"/>
      <w:marLeft w:val="0"/>
      <w:marRight w:val="0"/>
      <w:marTop w:val="0"/>
      <w:marBottom w:val="0"/>
      <w:divBdr>
        <w:top w:val="none" w:sz="0" w:space="0" w:color="auto"/>
        <w:left w:val="none" w:sz="0" w:space="0" w:color="auto"/>
        <w:bottom w:val="none" w:sz="0" w:space="0" w:color="auto"/>
        <w:right w:val="none" w:sz="0" w:space="0" w:color="auto"/>
      </w:divBdr>
    </w:div>
    <w:div w:id="1050301827">
      <w:bodyDiv w:val="1"/>
      <w:marLeft w:val="0"/>
      <w:marRight w:val="0"/>
      <w:marTop w:val="0"/>
      <w:marBottom w:val="0"/>
      <w:divBdr>
        <w:top w:val="none" w:sz="0" w:space="0" w:color="auto"/>
        <w:left w:val="none" w:sz="0" w:space="0" w:color="auto"/>
        <w:bottom w:val="none" w:sz="0" w:space="0" w:color="auto"/>
        <w:right w:val="none" w:sz="0" w:space="0" w:color="auto"/>
      </w:divBdr>
    </w:div>
    <w:div w:id="1053651574">
      <w:bodyDiv w:val="1"/>
      <w:marLeft w:val="0"/>
      <w:marRight w:val="0"/>
      <w:marTop w:val="0"/>
      <w:marBottom w:val="0"/>
      <w:divBdr>
        <w:top w:val="none" w:sz="0" w:space="0" w:color="auto"/>
        <w:left w:val="none" w:sz="0" w:space="0" w:color="auto"/>
        <w:bottom w:val="none" w:sz="0" w:space="0" w:color="auto"/>
        <w:right w:val="none" w:sz="0" w:space="0" w:color="auto"/>
      </w:divBdr>
    </w:div>
    <w:div w:id="1058438810">
      <w:bodyDiv w:val="1"/>
      <w:marLeft w:val="0"/>
      <w:marRight w:val="0"/>
      <w:marTop w:val="0"/>
      <w:marBottom w:val="0"/>
      <w:divBdr>
        <w:top w:val="none" w:sz="0" w:space="0" w:color="auto"/>
        <w:left w:val="none" w:sz="0" w:space="0" w:color="auto"/>
        <w:bottom w:val="none" w:sz="0" w:space="0" w:color="auto"/>
        <w:right w:val="none" w:sz="0" w:space="0" w:color="auto"/>
      </w:divBdr>
    </w:div>
    <w:div w:id="1062294977">
      <w:bodyDiv w:val="1"/>
      <w:marLeft w:val="0"/>
      <w:marRight w:val="0"/>
      <w:marTop w:val="0"/>
      <w:marBottom w:val="0"/>
      <w:divBdr>
        <w:top w:val="none" w:sz="0" w:space="0" w:color="auto"/>
        <w:left w:val="none" w:sz="0" w:space="0" w:color="auto"/>
        <w:bottom w:val="none" w:sz="0" w:space="0" w:color="auto"/>
        <w:right w:val="none" w:sz="0" w:space="0" w:color="auto"/>
      </w:divBdr>
    </w:div>
    <w:div w:id="1064451117">
      <w:bodyDiv w:val="1"/>
      <w:marLeft w:val="0"/>
      <w:marRight w:val="0"/>
      <w:marTop w:val="0"/>
      <w:marBottom w:val="0"/>
      <w:divBdr>
        <w:top w:val="none" w:sz="0" w:space="0" w:color="auto"/>
        <w:left w:val="none" w:sz="0" w:space="0" w:color="auto"/>
        <w:bottom w:val="none" w:sz="0" w:space="0" w:color="auto"/>
        <w:right w:val="none" w:sz="0" w:space="0" w:color="auto"/>
      </w:divBdr>
    </w:div>
    <w:div w:id="1066799820">
      <w:bodyDiv w:val="1"/>
      <w:marLeft w:val="0"/>
      <w:marRight w:val="0"/>
      <w:marTop w:val="0"/>
      <w:marBottom w:val="0"/>
      <w:divBdr>
        <w:top w:val="none" w:sz="0" w:space="0" w:color="auto"/>
        <w:left w:val="none" w:sz="0" w:space="0" w:color="auto"/>
        <w:bottom w:val="none" w:sz="0" w:space="0" w:color="auto"/>
        <w:right w:val="none" w:sz="0" w:space="0" w:color="auto"/>
      </w:divBdr>
    </w:div>
    <w:div w:id="1067143908">
      <w:bodyDiv w:val="1"/>
      <w:marLeft w:val="0"/>
      <w:marRight w:val="0"/>
      <w:marTop w:val="0"/>
      <w:marBottom w:val="0"/>
      <w:divBdr>
        <w:top w:val="none" w:sz="0" w:space="0" w:color="auto"/>
        <w:left w:val="none" w:sz="0" w:space="0" w:color="auto"/>
        <w:bottom w:val="none" w:sz="0" w:space="0" w:color="auto"/>
        <w:right w:val="none" w:sz="0" w:space="0" w:color="auto"/>
      </w:divBdr>
    </w:div>
    <w:div w:id="1067417379">
      <w:bodyDiv w:val="1"/>
      <w:marLeft w:val="0"/>
      <w:marRight w:val="0"/>
      <w:marTop w:val="0"/>
      <w:marBottom w:val="0"/>
      <w:divBdr>
        <w:top w:val="none" w:sz="0" w:space="0" w:color="auto"/>
        <w:left w:val="none" w:sz="0" w:space="0" w:color="auto"/>
        <w:bottom w:val="none" w:sz="0" w:space="0" w:color="auto"/>
        <w:right w:val="none" w:sz="0" w:space="0" w:color="auto"/>
      </w:divBdr>
    </w:div>
    <w:div w:id="1076978469">
      <w:bodyDiv w:val="1"/>
      <w:marLeft w:val="0"/>
      <w:marRight w:val="0"/>
      <w:marTop w:val="0"/>
      <w:marBottom w:val="0"/>
      <w:divBdr>
        <w:top w:val="none" w:sz="0" w:space="0" w:color="auto"/>
        <w:left w:val="none" w:sz="0" w:space="0" w:color="auto"/>
        <w:bottom w:val="none" w:sz="0" w:space="0" w:color="auto"/>
        <w:right w:val="none" w:sz="0" w:space="0" w:color="auto"/>
      </w:divBdr>
    </w:div>
    <w:div w:id="1088382032">
      <w:bodyDiv w:val="1"/>
      <w:marLeft w:val="0"/>
      <w:marRight w:val="0"/>
      <w:marTop w:val="0"/>
      <w:marBottom w:val="0"/>
      <w:divBdr>
        <w:top w:val="none" w:sz="0" w:space="0" w:color="auto"/>
        <w:left w:val="none" w:sz="0" w:space="0" w:color="auto"/>
        <w:bottom w:val="none" w:sz="0" w:space="0" w:color="auto"/>
        <w:right w:val="none" w:sz="0" w:space="0" w:color="auto"/>
      </w:divBdr>
    </w:div>
    <w:div w:id="1090154785">
      <w:bodyDiv w:val="1"/>
      <w:marLeft w:val="0"/>
      <w:marRight w:val="0"/>
      <w:marTop w:val="0"/>
      <w:marBottom w:val="0"/>
      <w:divBdr>
        <w:top w:val="none" w:sz="0" w:space="0" w:color="auto"/>
        <w:left w:val="none" w:sz="0" w:space="0" w:color="auto"/>
        <w:bottom w:val="none" w:sz="0" w:space="0" w:color="auto"/>
        <w:right w:val="none" w:sz="0" w:space="0" w:color="auto"/>
      </w:divBdr>
    </w:div>
    <w:div w:id="1095513896">
      <w:bodyDiv w:val="1"/>
      <w:marLeft w:val="0"/>
      <w:marRight w:val="0"/>
      <w:marTop w:val="0"/>
      <w:marBottom w:val="0"/>
      <w:divBdr>
        <w:top w:val="none" w:sz="0" w:space="0" w:color="auto"/>
        <w:left w:val="none" w:sz="0" w:space="0" w:color="auto"/>
        <w:bottom w:val="none" w:sz="0" w:space="0" w:color="auto"/>
        <w:right w:val="none" w:sz="0" w:space="0" w:color="auto"/>
      </w:divBdr>
    </w:div>
    <w:div w:id="1096050779">
      <w:bodyDiv w:val="1"/>
      <w:marLeft w:val="0"/>
      <w:marRight w:val="0"/>
      <w:marTop w:val="0"/>
      <w:marBottom w:val="0"/>
      <w:divBdr>
        <w:top w:val="none" w:sz="0" w:space="0" w:color="auto"/>
        <w:left w:val="none" w:sz="0" w:space="0" w:color="auto"/>
        <w:bottom w:val="none" w:sz="0" w:space="0" w:color="auto"/>
        <w:right w:val="none" w:sz="0" w:space="0" w:color="auto"/>
      </w:divBdr>
    </w:div>
    <w:div w:id="1110121403">
      <w:bodyDiv w:val="1"/>
      <w:marLeft w:val="0"/>
      <w:marRight w:val="0"/>
      <w:marTop w:val="0"/>
      <w:marBottom w:val="0"/>
      <w:divBdr>
        <w:top w:val="none" w:sz="0" w:space="0" w:color="auto"/>
        <w:left w:val="none" w:sz="0" w:space="0" w:color="auto"/>
        <w:bottom w:val="none" w:sz="0" w:space="0" w:color="auto"/>
        <w:right w:val="none" w:sz="0" w:space="0" w:color="auto"/>
      </w:divBdr>
    </w:div>
    <w:div w:id="1110275814">
      <w:bodyDiv w:val="1"/>
      <w:marLeft w:val="0"/>
      <w:marRight w:val="0"/>
      <w:marTop w:val="0"/>
      <w:marBottom w:val="0"/>
      <w:divBdr>
        <w:top w:val="none" w:sz="0" w:space="0" w:color="auto"/>
        <w:left w:val="none" w:sz="0" w:space="0" w:color="auto"/>
        <w:bottom w:val="none" w:sz="0" w:space="0" w:color="auto"/>
        <w:right w:val="none" w:sz="0" w:space="0" w:color="auto"/>
      </w:divBdr>
    </w:div>
    <w:div w:id="1111895351">
      <w:bodyDiv w:val="1"/>
      <w:marLeft w:val="0"/>
      <w:marRight w:val="0"/>
      <w:marTop w:val="0"/>
      <w:marBottom w:val="0"/>
      <w:divBdr>
        <w:top w:val="none" w:sz="0" w:space="0" w:color="auto"/>
        <w:left w:val="none" w:sz="0" w:space="0" w:color="auto"/>
        <w:bottom w:val="none" w:sz="0" w:space="0" w:color="auto"/>
        <w:right w:val="none" w:sz="0" w:space="0" w:color="auto"/>
      </w:divBdr>
    </w:div>
    <w:div w:id="1116487848">
      <w:bodyDiv w:val="1"/>
      <w:marLeft w:val="0"/>
      <w:marRight w:val="0"/>
      <w:marTop w:val="0"/>
      <w:marBottom w:val="0"/>
      <w:divBdr>
        <w:top w:val="none" w:sz="0" w:space="0" w:color="auto"/>
        <w:left w:val="none" w:sz="0" w:space="0" w:color="auto"/>
        <w:bottom w:val="none" w:sz="0" w:space="0" w:color="auto"/>
        <w:right w:val="none" w:sz="0" w:space="0" w:color="auto"/>
      </w:divBdr>
    </w:div>
    <w:div w:id="1118110590">
      <w:bodyDiv w:val="1"/>
      <w:marLeft w:val="0"/>
      <w:marRight w:val="0"/>
      <w:marTop w:val="0"/>
      <w:marBottom w:val="0"/>
      <w:divBdr>
        <w:top w:val="none" w:sz="0" w:space="0" w:color="auto"/>
        <w:left w:val="none" w:sz="0" w:space="0" w:color="auto"/>
        <w:bottom w:val="none" w:sz="0" w:space="0" w:color="auto"/>
        <w:right w:val="none" w:sz="0" w:space="0" w:color="auto"/>
      </w:divBdr>
      <w:divsChild>
        <w:div w:id="817455249">
          <w:marLeft w:val="0"/>
          <w:marRight w:val="0"/>
          <w:marTop w:val="0"/>
          <w:marBottom w:val="0"/>
          <w:divBdr>
            <w:top w:val="none" w:sz="0" w:space="0" w:color="auto"/>
            <w:left w:val="none" w:sz="0" w:space="0" w:color="auto"/>
            <w:bottom w:val="none" w:sz="0" w:space="0" w:color="auto"/>
            <w:right w:val="none" w:sz="0" w:space="0" w:color="auto"/>
          </w:divBdr>
        </w:div>
      </w:divsChild>
    </w:div>
    <w:div w:id="1122963730">
      <w:bodyDiv w:val="1"/>
      <w:marLeft w:val="0"/>
      <w:marRight w:val="0"/>
      <w:marTop w:val="0"/>
      <w:marBottom w:val="0"/>
      <w:divBdr>
        <w:top w:val="none" w:sz="0" w:space="0" w:color="auto"/>
        <w:left w:val="none" w:sz="0" w:space="0" w:color="auto"/>
        <w:bottom w:val="none" w:sz="0" w:space="0" w:color="auto"/>
        <w:right w:val="none" w:sz="0" w:space="0" w:color="auto"/>
      </w:divBdr>
    </w:div>
    <w:div w:id="1129590434">
      <w:bodyDiv w:val="1"/>
      <w:marLeft w:val="0"/>
      <w:marRight w:val="0"/>
      <w:marTop w:val="0"/>
      <w:marBottom w:val="0"/>
      <w:divBdr>
        <w:top w:val="none" w:sz="0" w:space="0" w:color="auto"/>
        <w:left w:val="none" w:sz="0" w:space="0" w:color="auto"/>
        <w:bottom w:val="none" w:sz="0" w:space="0" w:color="auto"/>
        <w:right w:val="none" w:sz="0" w:space="0" w:color="auto"/>
      </w:divBdr>
    </w:div>
    <w:div w:id="1131246188">
      <w:bodyDiv w:val="1"/>
      <w:marLeft w:val="0"/>
      <w:marRight w:val="0"/>
      <w:marTop w:val="0"/>
      <w:marBottom w:val="0"/>
      <w:divBdr>
        <w:top w:val="none" w:sz="0" w:space="0" w:color="auto"/>
        <w:left w:val="none" w:sz="0" w:space="0" w:color="auto"/>
        <w:bottom w:val="none" w:sz="0" w:space="0" w:color="auto"/>
        <w:right w:val="none" w:sz="0" w:space="0" w:color="auto"/>
      </w:divBdr>
      <w:divsChild>
        <w:div w:id="692878920">
          <w:marLeft w:val="0"/>
          <w:marRight w:val="0"/>
          <w:marTop w:val="0"/>
          <w:marBottom w:val="0"/>
          <w:divBdr>
            <w:top w:val="none" w:sz="0" w:space="0" w:color="auto"/>
            <w:left w:val="none" w:sz="0" w:space="0" w:color="auto"/>
            <w:bottom w:val="none" w:sz="0" w:space="0" w:color="auto"/>
            <w:right w:val="none" w:sz="0" w:space="0" w:color="auto"/>
          </w:divBdr>
        </w:div>
      </w:divsChild>
    </w:div>
    <w:div w:id="1149975685">
      <w:bodyDiv w:val="1"/>
      <w:marLeft w:val="0"/>
      <w:marRight w:val="0"/>
      <w:marTop w:val="0"/>
      <w:marBottom w:val="0"/>
      <w:divBdr>
        <w:top w:val="none" w:sz="0" w:space="0" w:color="auto"/>
        <w:left w:val="none" w:sz="0" w:space="0" w:color="auto"/>
        <w:bottom w:val="none" w:sz="0" w:space="0" w:color="auto"/>
        <w:right w:val="none" w:sz="0" w:space="0" w:color="auto"/>
      </w:divBdr>
    </w:div>
    <w:div w:id="1152257776">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157115544">
      <w:bodyDiv w:val="1"/>
      <w:marLeft w:val="0"/>
      <w:marRight w:val="0"/>
      <w:marTop w:val="0"/>
      <w:marBottom w:val="0"/>
      <w:divBdr>
        <w:top w:val="none" w:sz="0" w:space="0" w:color="auto"/>
        <w:left w:val="none" w:sz="0" w:space="0" w:color="auto"/>
        <w:bottom w:val="none" w:sz="0" w:space="0" w:color="auto"/>
        <w:right w:val="none" w:sz="0" w:space="0" w:color="auto"/>
      </w:divBdr>
    </w:div>
    <w:div w:id="1163351275">
      <w:bodyDiv w:val="1"/>
      <w:marLeft w:val="0"/>
      <w:marRight w:val="0"/>
      <w:marTop w:val="0"/>
      <w:marBottom w:val="0"/>
      <w:divBdr>
        <w:top w:val="none" w:sz="0" w:space="0" w:color="auto"/>
        <w:left w:val="none" w:sz="0" w:space="0" w:color="auto"/>
        <w:bottom w:val="none" w:sz="0" w:space="0" w:color="auto"/>
        <w:right w:val="none" w:sz="0" w:space="0" w:color="auto"/>
      </w:divBdr>
    </w:div>
    <w:div w:id="1179388025">
      <w:bodyDiv w:val="1"/>
      <w:marLeft w:val="0"/>
      <w:marRight w:val="0"/>
      <w:marTop w:val="0"/>
      <w:marBottom w:val="0"/>
      <w:divBdr>
        <w:top w:val="none" w:sz="0" w:space="0" w:color="auto"/>
        <w:left w:val="none" w:sz="0" w:space="0" w:color="auto"/>
        <w:bottom w:val="none" w:sz="0" w:space="0" w:color="auto"/>
        <w:right w:val="none" w:sz="0" w:space="0" w:color="auto"/>
      </w:divBdr>
    </w:div>
    <w:div w:id="1185942109">
      <w:bodyDiv w:val="1"/>
      <w:marLeft w:val="0"/>
      <w:marRight w:val="0"/>
      <w:marTop w:val="0"/>
      <w:marBottom w:val="0"/>
      <w:divBdr>
        <w:top w:val="none" w:sz="0" w:space="0" w:color="auto"/>
        <w:left w:val="none" w:sz="0" w:space="0" w:color="auto"/>
        <w:bottom w:val="none" w:sz="0" w:space="0" w:color="auto"/>
        <w:right w:val="none" w:sz="0" w:space="0" w:color="auto"/>
      </w:divBdr>
    </w:div>
    <w:div w:id="1186675394">
      <w:bodyDiv w:val="1"/>
      <w:marLeft w:val="0"/>
      <w:marRight w:val="0"/>
      <w:marTop w:val="0"/>
      <w:marBottom w:val="0"/>
      <w:divBdr>
        <w:top w:val="none" w:sz="0" w:space="0" w:color="auto"/>
        <w:left w:val="none" w:sz="0" w:space="0" w:color="auto"/>
        <w:bottom w:val="none" w:sz="0" w:space="0" w:color="auto"/>
        <w:right w:val="none" w:sz="0" w:space="0" w:color="auto"/>
      </w:divBdr>
    </w:div>
    <w:div w:id="1192959674">
      <w:bodyDiv w:val="1"/>
      <w:marLeft w:val="0"/>
      <w:marRight w:val="0"/>
      <w:marTop w:val="0"/>
      <w:marBottom w:val="0"/>
      <w:divBdr>
        <w:top w:val="none" w:sz="0" w:space="0" w:color="auto"/>
        <w:left w:val="none" w:sz="0" w:space="0" w:color="auto"/>
        <w:bottom w:val="none" w:sz="0" w:space="0" w:color="auto"/>
        <w:right w:val="none" w:sz="0" w:space="0" w:color="auto"/>
      </w:divBdr>
    </w:div>
    <w:div w:id="1194348639">
      <w:bodyDiv w:val="1"/>
      <w:marLeft w:val="0"/>
      <w:marRight w:val="0"/>
      <w:marTop w:val="0"/>
      <w:marBottom w:val="0"/>
      <w:divBdr>
        <w:top w:val="none" w:sz="0" w:space="0" w:color="auto"/>
        <w:left w:val="none" w:sz="0" w:space="0" w:color="auto"/>
        <w:bottom w:val="none" w:sz="0" w:space="0" w:color="auto"/>
        <w:right w:val="none" w:sz="0" w:space="0" w:color="auto"/>
      </w:divBdr>
    </w:div>
    <w:div w:id="1196650246">
      <w:bodyDiv w:val="1"/>
      <w:marLeft w:val="0"/>
      <w:marRight w:val="0"/>
      <w:marTop w:val="0"/>
      <w:marBottom w:val="0"/>
      <w:divBdr>
        <w:top w:val="none" w:sz="0" w:space="0" w:color="auto"/>
        <w:left w:val="none" w:sz="0" w:space="0" w:color="auto"/>
        <w:bottom w:val="none" w:sz="0" w:space="0" w:color="auto"/>
        <w:right w:val="none" w:sz="0" w:space="0" w:color="auto"/>
      </w:divBdr>
    </w:div>
    <w:div w:id="1198664032">
      <w:bodyDiv w:val="1"/>
      <w:marLeft w:val="0"/>
      <w:marRight w:val="0"/>
      <w:marTop w:val="0"/>
      <w:marBottom w:val="0"/>
      <w:divBdr>
        <w:top w:val="none" w:sz="0" w:space="0" w:color="auto"/>
        <w:left w:val="none" w:sz="0" w:space="0" w:color="auto"/>
        <w:bottom w:val="none" w:sz="0" w:space="0" w:color="auto"/>
        <w:right w:val="none" w:sz="0" w:space="0" w:color="auto"/>
      </w:divBdr>
    </w:div>
    <w:div w:id="1201868033">
      <w:bodyDiv w:val="1"/>
      <w:marLeft w:val="0"/>
      <w:marRight w:val="0"/>
      <w:marTop w:val="0"/>
      <w:marBottom w:val="0"/>
      <w:divBdr>
        <w:top w:val="none" w:sz="0" w:space="0" w:color="auto"/>
        <w:left w:val="none" w:sz="0" w:space="0" w:color="auto"/>
        <w:bottom w:val="none" w:sz="0" w:space="0" w:color="auto"/>
        <w:right w:val="none" w:sz="0" w:space="0" w:color="auto"/>
      </w:divBdr>
    </w:div>
    <w:div w:id="1205173097">
      <w:bodyDiv w:val="1"/>
      <w:marLeft w:val="0"/>
      <w:marRight w:val="0"/>
      <w:marTop w:val="0"/>
      <w:marBottom w:val="0"/>
      <w:divBdr>
        <w:top w:val="none" w:sz="0" w:space="0" w:color="auto"/>
        <w:left w:val="none" w:sz="0" w:space="0" w:color="auto"/>
        <w:bottom w:val="none" w:sz="0" w:space="0" w:color="auto"/>
        <w:right w:val="none" w:sz="0" w:space="0" w:color="auto"/>
      </w:divBdr>
    </w:div>
    <w:div w:id="1207789678">
      <w:bodyDiv w:val="1"/>
      <w:marLeft w:val="0"/>
      <w:marRight w:val="0"/>
      <w:marTop w:val="0"/>
      <w:marBottom w:val="0"/>
      <w:divBdr>
        <w:top w:val="none" w:sz="0" w:space="0" w:color="auto"/>
        <w:left w:val="none" w:sz="0" w:space="0" w:color="auto"/>
        <w:bottom w:val="none" w:sz="0" w:space="0" w:color="auto"/>
        <w:right w:val="none" w:sz="0" w:space="0" w:color="auto"/>
      </w:divBdr>
    </w:div>
    <w:div w:id="1216042566">
      <w:bodyDiv w:val="1"/>
      <w:marLeft w:val="0"/>
      <w:marRight w:val="0"/>
      <w:marTop w:val="0"/>
      <w:marBottom w:val="0"/>
      <w:divBdr>
        <w:top w:val="none" w:sz="0" w:space="0" w:color="auto"/>
        <w:left w:val="none" w:sz="0" w:space="0" w:color="auto"/>
        <w:bottom w:val="none" w:sz="0" w:space="0" w:color="auto"/>
        <w:right w:val="none" w:sz="0" w:space="0" w:color="auto"/>
      </w:divBdr>
    </w:div>
    <w:div w:id="1219515908">
      <w:bodyDiv w:val="1"/>
      <w:marLeft w:val="0"/>
      <w:marRight w:val="0"/>
      <w:marTop w:val="0"/>
      <w:marBottom w:val="0"/>
      <w:divBdr>
        <w:top w:val="none" w:sz="0" w:space="0" w:color="auto"/>
        <w:left w:val="none" w:sz="0" w:space="0" w:color="auto"/>
        <w:bottom w:val="none" w:sz="0" w:space="0" w:color="auto"/>
        <w:right w:val="none" w:sz="0" w:space="0" w:color="auto"/>
      </w:divBdr>
    </w:div>
    <w:div w:id="1231892345">
      <w:bodyDiv w:val="1"/>
      <w:marLeft w:val="0"/>
      <w:marRight w:val="0"/>
      <w:marTop w:val="0"/>
      <w:marBottom w:val="0"/>
      <w:divBdr>
        <w:top w:val="none" w:sz="0" w:space="0" w:color="auto"/>
        <w:left w:val="none" w:sz="0" w:space="0" w:color="auto"/>
        <w:bottom w:val="none" w:sz="0" w:space="0" w:color="auto"/>
        <w:right w:val="none" w:sz="0" w:space="0" w:color="auto"/>
      </w:divBdr>
    </w:div>
    <w:div w:id="1236891195">
      <w:bodyDiv w:val="1"/>
      <w:marLeft w:val="0"/>
      <w:marRight w:val="0"/>
      <w:marTop w:val="0"/>
      <w:marBottom w:val="0"/>
      <w:divBdr>
        <w:top w:val="none" w:sz="0" w:space="0" w:color="auto"/>
        <w:left w:val="none" w:sz="0" w:space="0" w:color="auto"/>
        <w:bottom w:val="none" w:sz="0" w:space="0" w:color="auto"/>
        <w:right w:val="none" w:sz="0" w:space="0" w:color="auto"/>
      </w:divBdr>
    </w:div>
    <w:div w:id="1238057047">
      <w:bodyDiv w:val="1"/>
      <w:marLeft w:val="0"/>
      <w:marRight w:val="0"/>
      <w:marTop w:val="0"/>
      <w:marBottom w:val="0"/>
      <w:divBdr>
        <w:top w:val="none" w:sz="0" w:space="0" w:color="auto"/>
        <w:left w:val="none" w:sz="0" w:space="0" w:color="auto"/>
        <w:bottom w:val="none" w:sz="0" w:space="0" w:color="auto"/>
        <w:right w:val="none" w:sz="0" w:space="0" w:color="auto"/>
      </w:divBdr>
    </w:div>
    <w:div w:id="1241910281">
      <w:bodyDiv w:val="1"/>
      <w:marLeft w:val="0"/>
      <w:marRight w:val="0"/>
      <w:marTop w:val="0"/>
      <w:marBottom w:val="0"/>
      <w:divBdr>
        <w:top w:val="none" w:sz="0" w:space="0" w:color="auto"/>
        <w:left w:val="none" w:sz="0" w:space="0" w:color="auto"/>
        <w:bottom w:val="none" w:sz="0" w:space="0" w:color="auto"/>
        <w:right w:val="none" w:sz="0" w:space="0" w:color="auto"/>
      </w:divBdr>
    </w:div>
    <w:div w:id="1245185005">
      <w:bodyDiv w:val="1"/>
      <w:marLeft w:val="0"/>
      <w:marRight w:val="0"/>
      <w:marTop w:val="0"/>
      <w:marBottom w:val="0"/>
      <w:divBdr>
        <w:top w:val="none" w:sz="0" w:space="0" w:color="auto"/>
        <w:left w:val="none" w:sz="0" w:space="0" w:color="auto"/>
        <w:bottom w:val="none" w:sz="0" w:space="0" w:color="auto"/>
        <w:right w:val="none" w:sz="0" w:space="0" w:color="auto"/>
      </w:divBdr>
    </w:div>
    <w:div w:id="1250776850">
      <w:bodyDiv w:val="1"/>
      <w:marLeft w:val="0"/>
      <w:marRight w:val="0"/>
      <w:marTop w:val="0"/>
      <w:marBottom w:val="0"/>
      <w:divBdr>
        <w:top w:val="none" w:sz="0" w:space="0" w:color="auto"/>
        <w:left w:val="none" w:sz="0" w:space="0" w:color="auto"/>
        <w:bottom w:val="none" w:sz="0" w:space="0" w:color="auto"/>
        <w:right w:val="none" w:sz="0" w:space="0" w:color="auto"/>
      </w:divBdr>
    </w:div>
    <w:div w:id="1259169050">
      <w:bodyDiv w:val="1"/>
      <w:marLeft w:val="0"/>
      <w:marRight w:val="0"/>
      <w:marTop w:val="0"/>
      <w:marBottom w:val="0"/>
      <w:divBdr>
        <w:top w:val="none" w:sz="0" w:space="0" w:color="auto"/>
        <w:left w:val="none" w:sz="0" w:space="0" w:color="auto"/>
        <w:bottom w:val="none" w:sz="0" w:space="0" w:color="auto"/>
        <w:right w:val="none" w:sz="0" w:space="0" w:color="auto"/>
      </w:divBdr>
    </w:div>
    <w:div w:id="1269046914">
      <w:bodyDiv w:val="1"/>
      <w:marLeft w:val="0"/>
      <w:marRight w:val="0"/>
      <w:marTop w:val="0"/>
      <w:marBottom w:val="0"/>
      <w:divBdr>
        <w:top w:val="none" w:sz="0" w:space="0" w:color="auto"/>
        <w:left w:val="none" w:sz="0" w:space="0" w:color="auto"/>
        <w:bottom w:val="none" w:sz="0" w:space="0" w:color="auto"/>
        <w:right w:val="none" w:sz="0" w:space="0" w:color="auto"/>
      </w:divBdr>
    </w:div>
    <w:div w:id="1277905799">
      <w:bodyDiv w:val="1"/>
      <w:marLeft w:val="0"/>
      <w:marRight w:val="0"/>
      <w:marTop w:val="0"/>
      <w:marBottom w:val="0"/>
      <w:divBdr>
        <w:top w:val="none" w:sz="0" w:space="0" w:color="auto"/>
        <w:left w:val="none" w:sz="0" w:space="0" w:color="auto"/>
        <w:bottom w:val="none" w:sz="0" w:space="0" w:color="auto"/>
        <w:right w:val="none" w:sz="0" w:space="0" w:color="auto"/>
      </w:divBdr>
    </w:div>
    <w:div w:id="1278484737">
      <w:bodyDiv w:val="1"/>
      <w:marLeft w:val="0"/>
      <w:marRight w:val="0"/>
      <w:marTop w:val="0"/>
      <w:marBottom w:val="0"/>
      <w:divBdr>
        <w:top w:val="none" w:sz="0" w:space="0" w:color="auto"/>
        <w:left w:val="none" w:sz="0" w:space="0" w:color="auto"/>
        <w:bottom w:val="none" w:sz="0" w:space="0" w:color="auto"/>
        <w:right w:val="none" w:sz="0" w:space="0" w:color="auto"/>
      </w:divBdr>
    </w:div>
    <w:div w:id="1297293277">
      <w:bodyDiv w:val="1"/>
      <w:marLeft w:val="0"/>
      <w:marRight w:val="0"/>
      <w:marTop w:val="0"/>
      <w:marBottom w:val="0"/>
      <w:divBdr>
        <w:top w:val="none" w:sz="0" w:space="0" w:color="auto"/>
        <w:left w:val="none" w:sz="0" w:space="0" w:color="auto"/>
        <w:bottom w:val="none" w:sz="0" w:space="0" w:color="auto"/>
        <w:right w:val="none" w:sz="0" w:space="0" w:color="auto"/>
      </w:divBdr>
    </w:div>
    <w:div w:id="1301839748">
      <w:bodyDiv w:val="1"/>
      <w:marLeft w:val="0"/>
      <w:marRight w:val="0"/>
      <w:marTop w:val="0"/>
      <w:marBottom w:val="0"/>
      <w:divBdr>
        <w:top w:val="none" w:sz="0" w:space="0" w:color="auto"/>
        <w:left w:val="none" w:sz="0" w:space="0" w:color="auto"/>
        <w:bottom w:val="none" w:sz="0" w:space="0" w:color="auto"/>
        <w:right w:val="none" w:sz="0" w:space="0" w:color="auto"/>
      </w:divBdr>
    </w:div>
    <w:div w:id="1303581813">
      <w:bodyDiv w:val="1"/>
      <w:marLeft w:val="0"/>
      <w:marRight w:val="0"/>
      <w:marTop w:val="0"/>
      <w:marBottom w:val="0"/>
      <w:divBdr>
        <w:top w:val="none" w:sz="0" w:space="0" w:color="auto"/>
        <w:left w:val="none" w:sz="0" w:space="0" w:color="auto"/>
        <w:bottom w:val="none" w:sz="0" w:space="0" w:color="auto"/>
        <w:right w:val="none" w:sz="0" w:space="0" w:color="auto"/>
      </w:divBdr>
    </w:div>
    <w:div w:id="1309894158">
      <w:bodyDiv w:val="1"/>
      <w:marLeft w:val="0"/>
      <w:marRight w:val="0"/>
      <w:marTop w:val="0"/>
      <w:marBottom w:val="0"/>
      <w:divBdr>
        <w:top w:val="none" w:sz="0" w:space="0" w:color="auto"/>
        <w:left w:val="none" w:sz="0" w:space="0" w:color="auto"/>
        <w:bottom w:val="none" w:sz="0" w:space="0" w:color="auto"/>
        <w:right w:val="none" w:sz="0" w:space="0" w:color="auto"/>
      </w:divBdr>
    </w:div>
    <w:div w:id="1321958741">
      <w:bodyDiv w:val="1"/>
      <w:marLeft w:val="0"/>
      <w:marRight w:val="0"/>
      <w:marTop w:val="0"/>
      <w:marBottom w:val="0"/>
      <w:divBdr>
        <w:top w:val="none" w:sz="0" w:space="0" w:color="auto"/>
        <w:left w:val="none" w:sz="0" w:space="0" w:color="auto"/>
        <w:bottom w:val="none" w:sz="0" w:space="0" w:color="auto"/>
        <w:right w:val="none" w:sz="0" w:space="0" w:color="auto"/>
      </w:divBdr>
    </w:div>
    <w:div w:id="1332414680">
      <w:bodyDiv w:val="1"/>
      <w:marLeft w:val="0"/>
      <w:marRight w:val="0"/>
      <w:marTop w:val="0"/>
      <w:marBottom w:val="0"/>
      <w:divBdr>
        <w:top w:val="none" w:sz="0" w:space="0" w:color="auto"/>
        <w:left w:val="none" w:sz="0" w:space="0" w:color="auto"/>
        <w:bottom w:val="none" w:sz="0" w:space="0" w:color="auto"/>
        <w:right w:val="none" w:sz="0" w:space="0" w:color="auto"/>
      </w:divBdr>
    </w:div>
    <w:div w:id="1336493497">
      <w:bodyDiv w:val="1"/>
      <w:marLeft w:val="0"/>
      <w:marRight w:val="0"/>
      <w:marTop w:val="0"/>
      <w:marBottom w:val="0"/>
      <w:divBdr>
        <w:top w:val="none" w:sz="0" w:space="0" w:color="auto"/>
        <w:left w:val="none" w:sz="0" w:space="0" w:color="auto"/>
        <w:bottom w:val="none" w:sz="0" w:space="0" w:color="auto"/>
        <w:right w:val="none" w:sz="0" w:space="0" w:color="auto"/>
      </w:divBdr>
    </w:div>
    <w:div w:id="1345939292">
      <w:bodyDiv w:val="1"/>
      <w:marLeft w:val="0"/>
      <w:marRight w:val="0"/>
      <w:marTop w:val="0"/>
      <w:marBottom w:val="0"/>
      <w:divBdr>
        <w:top w:val="none" w:sz="0" w:space="0" w:color="auto"/>
        <w:left w:val="none" w:sz="0" w:space="0" w:color="auto"/>
        <w:bottom w:val="none" w:sz="0" w:space="0" w:color="auto"/>
        <w:right w:val="none" w:sz="0" w:space="0" w:color="auto"/>
      </w:divBdr>
    </w:div>
    <w:div w:id="1346861734">
      <w:bodyDiv w:val="1"/>
      <w:marLeft w:val="0"/>
      <w:marRight w:val="0"/>
      <w:marTop w:val="0"/>
      <w:marBottom w:val="0"/>
      <w:divBdr>
        <w:top w:val="none" w:sz="0" w:space="0" w:color="auto"/>
        <w:left w:val="none" w:sz="0" w:space="0" w:color="auto"/>
        <w:bottom w:val="none" w:sz="0" w:space="0" w:color="auto"/>
        <w:right w:val="none" w:sz="0" w:space="0" w:color="auto"/>
      </w:divBdr>
    </w:div>
    <w:div w:id="1348680914">
      <w:bodyDiv w:val="1"/>
      <w:marLeft w:val="0"/>
      <w:marRight w:val="0"/>
      <w:marTop w:val="0"/>
      <w:marBottom w:val="0"/>
      <w:divBdr>
        <w:top w:val="none" w:sz="0" w:space="0" w:color="auto"/>
        <w:left w:val="none" w:sz="0" w:space="0" w:color="auto"/>
        <w:bottom w:val="none" w:sz="0" w:space="0" w:color="auto"/>
        <w:right w:val="none" w:sz="0" w:space="0" w:color="auto"/>
      </w:divBdr>
    </w:div>
    <w:div w:id="1350254159">
      <w:bodyDiv w:val="1"/>
      <w:marLeft w:val="0"/>
      <w:marRight w:val="0"/>
      <w:marTop w:val="0"/>
      <w:marBottom w:val="0"/>
      <w:divBdr>
        <w:top w:val="none" w:sz="0" w:space="0" w:color="auto"/>
        <w:left w:val="none" w:sz="0" w:space="0" w:color="auto"/>
        <w:bottom w:val="none" w:sz="0" w:space="0" w:color="auto"/>
        <w:right w:val="none" w:sz="0" w:space="0" w:color="auto"/>
      </w:divBdr>
    </w:div>
    <w:div w:id="1350257779">
      <w:bodyDiv w:val="1"/>
      <w:marLeft w:val="0"/>
      <w:marRight w:val="0"/>
      <w:marTop w:val="0"/>
      <w:marBottom w:val="0"/>
      <w:divBdr>
        <w:top w:val="none" w:sz="0" w:space="0" w:color="auto"/>
        <w:left w:val="none" w:sz="0" w:space="0" w:color="auto"/>
        <w:bottom w:val="none" w:sz="0" w:space="0" w:color="auto"/>
        <w:right w:val="none" w:sz="0" w:space="0" w:color="auto"/>
      </w:divBdr>
    </w:div>
    <w:div w:id="1360860741">
      <w:bodyDiv w:val="1"/>
      <w:marLeft w:val="0"/>
      <w:marRight w:val="0"/>
      <w:marTop w:val="0"/>
      <w:marBottom w:val="0"/>
      <w:divBdr>
        <w:top w:val="none" w:sz="0" w:space="0" w:color="auto"/>
        <w:left w:val="none" w:sz="0" w:space="0" w:color="auto"/>
        <w:bottom w:val="none" w:sz="0" w:space="0" w:color="auto"/>
        <w:right w:val="none" w:sz="0" w:space="0" w:color="auto"/>
      </w:divBdr>
      <w:divsChild>
        <w:div w:id="802697585">
          <w:marLeft w:val="0"/>
          <w:marRight w:val="0"/>
          <w:marTop w:val="0"/>
          <w:marBottom w:val="0"/>
          <w:divBdr>
            <w:top w:val="none" w:sz="0" w:space="0" w:color="auto"/>
            <w:left w:val="none" w:sz="0" w:space="0" w:color="auto"/>
            <w:bottom w:val="none" w:sz="0" w:space="0" w:color="auto"/>
            <w:right w:val="none" w:sz="0" w:space="0" w:color="auto"/>
          </w:divBdr>
        </w:div>
      </w:divsChild>
    </w:div>
    <w:div w:id="1364787294">
      <w:bodyDiv w:val="1"/>
      <w:marLeft w:val="0"/>
      <w:marRight w:val="0"/>
      <w:marTop w:val="0"/>
      <w:marBottom w:val="0"/>
      <w:divBdr>
        <w:top w:val="none" w:sz="0" w:space="0" w:color="auto"/>
        <w:left w:val="none" w:sz="0" w:space="0" w:color="auto"/>
        <w:bottom w:val="none" w:sz="0" w:space="0" w:color="auto"/>
        <w:right w:val="none" w:sz="0" w:space="0" w:color="auto"/>
      </w:divBdr>
    </w:div>
    <w:div w:id="1364940096">
      <w:bodyDiv w:val="1"/>
      <w:marLeft w:val="0"/>
      <w:marRight w:val="0"/>
      <w:marTop w:val="0"/>
      <w:marBottom w:val="0"/>
      <w:divBdr>
        <w:top w:val="none" w:sz="0" w:space="0" w:color="auto"/>
        <w:left w:val="none" w:sz="0" w:space="0" w:color="auto"/>
        <w:bottom w:val="none" w:sz="0" w:space="0" w:color="auto"/>
        <w:right w:val="none" w:sz="0" w:space="0" w:color="auto"/>
      </w:divBdr>
    </w:div>
    <w:div w:id="1378506535">
      <w:bodyDiv w:val="1"/>
      <w:marLeft w:val="0"/>
      <w:marRight w:val="0"/>
      <w:marTop w:val="0"/>
      <w:marBottom w:val="0"/>
      <w:divBdr>
        <w:top w:val="none" w:sz="0" w:space="0" w:color="auto"/>
        <w:left w:val="none" w:sz="0" w:space="0" w:color="auto"/>
        <w:bottom w:val="none" w:sz="0" w:space="0" w:color="auto"/>
        <w:right w:val="none" w:sz="0" w:space="0" w:color="auto"/>
      </w:divBdr>
    </w:div>
    <w:div w:id="1379285591">
      <w:bodyDiv w:val="1"/>
      <w:marLeft w:val="0"/>
      <w:marRight w:val="0"/>
      <w:marTop w:val="0"/>
      <w:marBottom w:val="0"/>
      <w:divBdr>
        <w:top w:val="none" w:sz="0" w:space="0" w:color="auto"/>
        <w:left w:val="none" w:sz="0" w:space="0" w:color="auto"/>
        <w:bottom w:val="none" w:sz="0" w:space="0" w:color="auto"/>
        <w:right w:val="none" w:sz="0" w:space="0" w:color="auto"/>
      </w:divBdr>
    </w:div>
    <w:div w:id="1382291477">
      <w:bodyDiv w:val="1"/>
      <w:marLeft w:val="0"/>
      <w:marRight w:val="0"/>
      <w:marTop w:val="0"/>
      <w:marBottom w:val="0"/>
      <w:divBdr>
        <w:top w:val="none" w:sz="0" w:space="0" w:color="auto"/>
        <w:left w:val="none" w:sz="0" w:space="0" w:color="auto"/>
        <w:bottom w:val="none" w:sz="0" w:space="0" w:color="auto"/>
        <w:right w:val="none" w:sz="0" w:space="0" w:color="auto"/>
      </w:divBdr>
    </w:div>
    <w:div w:id="1382948372">
      <w:bodyDiv w:val="1"/>
      <w:marLeft w:val="0"/>
      <w:marRight w:val="0"/>
      <w:marTop w:val="0"/>
      <w:marBottom w:val="0"/>
      <w:divBdr>
        <w:top w:val="none" w:sz="0" w:space="0" w:color="auto"/>
        <w:left w:val="none" w:sz="0" w:space="0" w:color="auto"/>
        <w:bottom w:val="none" w:sz="0" w:space="0" w:color="auto"/>
        <w:right w:val="none" w:sz="0" w:space="0" w:color="auto"/>
      </w:divBdr>
    </w:div>
    <w:div w:id="1384715438">
      <w:bodyDiv w:val="1"/>
      <w:marLeft w:val="0"/>
      <w:marRight w:val="0"/>
      <w:marTop w:val="0"/>
      <w:marBottom w:val="0"/>
      <w:divBdr>
        <w:top w:val="none" w:sz="0" w:space="0" w:color="auto"/>
        <w:left w:val="none" w:sz="0" w:space="0" w:color="auto"/>
        <w:bottom w:val="none" w:sz="0" w:space="0" w:color="auto"/>
        <w:right w:val="none" w:sz="0" w:space="0" w:color="auto"/>
      </w:divBdr>
    </w:div>
    <w:div w:id="1385135050">
      <w:bodyDiv w:val="1"/>
      <w:marLeft w:val="0"/>
      <w:marRight w:val="0"/>
      <w:marTop w:val="0"/>
      <w:marBottom w:val="0"/>
      <w:divBdr>
        <w:top w:val="none" w:sz="0" w:space="0" w:color="auto"/>
        <w:left w:val="none" w:sz="0" w:space="0" w:color="auto"/>
        <w:bottom w:val="none" w:sz="0" w:space="0" w:color="auto"/>
        <w:right w:val="none" w:sz="0" w:space="0" w:color="auto"/>
      </w:divBdr>
    </w:div>
    <w:div w:id="1385912228">
      <w:bodyDiv w:val="1"/>
      <w:marLeft w:val="0"/>
      <w:marRight w:val="0"/>
      <w:marTop w:val="0"/>
      <w:marBottom w:val="0"/>
      <w:divBdr>
        <w:top w:val="none" w:sz="0" w:space="0" w:color="auto"/>
        <w:left w:val="none" w:sz="0" w:space="0" w:color="auto"/>
        <w:bottom w:val="none" w:sz="0" w:space="0" w:color="auto"/>
        <w:right w:val="none" w:sz="0" w:space="0" w:color="auto"/>
      </w:divBdr>
    </w:div>
    <w:div w:id="1387992089">
      <w:bodyDiv w:val="1"/>
      <w:marLeft w:val="0"/>
      <w:marRight w:val="0"/>
      <w:marTop w:val="0"/>
      <w:marBottom w:val="0"/>
      <w:divBdr>
        <w:top w:val="none" w:sz="0" w:space="0" w:color="auto"/>
        <w:left w:val="none" w:sz="0" w:space="0" w:color="auto"/>
        <w:bottom w:val="none" w:sz="0" w:space="0" w:color="auto"/>
        <w:right w:val="none" w:sz="0" w:space="0" w:color="auto"/>
      </w:divBdr>
    </w:div>
    <w:div w:id="1388843806">
      <w:bodyDiv w:val="1"/>
      <w:marLeft w:val="0"/>
      <w:marRight w:val="0"/>
      <w:marTop w:val="0"/>
      <w:marBottom w:val="0"/>
      <w:divBdr>
        <w:top w:val="none" w:sz="0" w:space="0" w:color="auto"/>
        <w:left w:val="none" w:sz="0" w:space="0" w:color="auto"/>
        <w:bottom w:val="none" w:sz="0" w:space="0" w:color="auto"/>
        <w:right w:val="none" w:sz="0" w:space="0" w:color="auto"/>
      </w:divBdr>
    </w:div>
    <w:div w:id="1391346680">
      <w:bodyDiv w:val="1"/>
      <w:marLeft w:val="0"/>
      <w:marRight w:val="0"/>
      <w:marTop w:val="0"/>
      <w:marBottom w:val="0"/>
      <w:divBdr>
        <w:top w:val="none" w:sz="0" w:space="0" w:color="auto"/>
        <w:left w:val="none" w:sz="0" w:space="0" w:color="auto"/>
        <w:bottom w:val="none" w:sz="0" w:space="0" w:color="auto"/>
        <w:right w:val="none" w:sz="0" w:space="0" w:color="auto"/>
      </w:divBdr>
    </w:div>
    <w:div w:id="1391809611">
      <w:bodyDiv w:val="1"/>
      <w:marLeft w:val="0"/>
      <w:marRight w:val="0"/>
      <w:marTop w:val="0"/>
      <w:marBottom w:val="0"/>
      <w:divBdr>
        <w:top w:val="none" w:sz="0" w:space="0" w:color="auto"/>
        <w:left w:val="none" w:sz="0" w:space="0" w:color="auto"/>
        <w:bottom w:val="none" w:sz="0" w:space="0" w:color="auto"/>
        <w:right w:val="none" w:sz="0" w:space="0" w:color="auto"/>
      </w:divBdr>
      <w:divsChild>
        <w:div w:id="996615696">
          <w:marLeft w:val="0"/>
          <w:marRight w:val="0"/>
          <w:marTop w:val="0"/>
          <w:marBottom w:val="0"/>
          <w:divBdr>
            <w:top w:val="none" w:sz="0" w:space="0" w:color="auto"/>
            <w:left w:val="none" w:sz="0" w:space="0" w:color="auto"/>
            <w:bottom w:val="none" w:sz="0" w:space="0" w:color="auto"/>
            <w:right w:val="none" w:sz="0" w:space="0" w:color="auto"/>
          </w:divBdr>
        </w:div>
      </w:divsChild>
    </w:div>
    <w:div w:id="1402365336">
      <w:bodyDiv w:val="1"/>
      <w:marLeft w:val="0"/>
      <w:marRight w:val="0"/>
      <w:marTop w:val="0"/>
      <w:marBottom w:val="0"/>
      <w:divBdr>
        <w:top w:val="none" w:sz="0" w:space="0" w:color="auto"/>
        <w:left w:val="none" w:sz="0" w:space="0" w:color="auto"/>
        <w:bottom w:val="none" w:sz="0" w:space="0" w:color="auto"/>
        <w:right w:val="none" w:sz="0" w:space="0" w:color="auto"/>
      </w:divBdr>
    </w:div>
    <w:div w:id="1411848061">
      <w:bodyDiv w:val="1"/>
      <w:marLeft w:val="0"/>
      <w:marRight w:val="0"/>
      <w:marTop w:val="0"/>
      <w:marBottom w:val="0"/>
      <w:divBdr>
        <w:top w:val="none" w:sz="0" w:space="0" w:color="auto"/>
        <w:left w:val="none" w:sz="0" w:space="0" w:color="auto"/>
        <w:bottom w:val="none" w:sz="0" w:space="0" w:color="auto"/>
        <w:right w:val="none" w:sz="0" w:space="0" w:color="auto"/>
      </w:divBdr>
    </w:div>
    <w:div w:id="1417827932">
      <w:bodyDiv w:val="1"/>
      <w:marLeft w:val="0"/>
      <w:marRight w:val="0"/>
      <w:marTop w:val="0"/>
      <w:marBottom w:val="0"/>
      <w:divBdr>
        <w:top w:val="none" w:sz="0" w:space="0" w:color="auto"/>
        <w:left w:val="none" w:sz="0" w:space="0" w:color="auto"/>
        <w:bottom w:val="none" w:sz="0" w:space="0" w:color="auto"/>
        <w:right w:val="none" w:sz="0" w:space="0" w:color="auto"/>
      </w:divBdr>
    </w:div>
    <w:div w:id="1419711697">
      <w:bodyDiv w:val="1"/>
      <w:marLeft w:val="0"/>
      <w:marRight w:val="0"/>
      <w:marTop w:val="0"/>
      <w:marBottom w:val="0"/>
      <w:divBdr>
        <w:top w:val="none" w:sz="0" w:space="0" w:color="auto"/>
        <w:left w:val="none" w:sz="0" w:space="0" w:color="auto"/>
        <w:bottom w:val="none" w:sz="0" w:space="0" w:color="auto"/>
        <w:right w:val="none" w:sz="0" w:space="0" w:color="auto"/>
      </w:divBdr>
    </w:div>
    <w:div w:id="1423530123">
      <w:bodyDiv w:val="1"/>
      <w:marLeft w:val="0"/>
      <w:marRight w:val="0"/>
      <w:marTop w:val="0"/>
      <w:marBottom w:val="0"/>
      <w:divBdr>
        <w:top w:val="none" w:sz="0" w:space="0" w:color="auto"/>
        <w:left w:val="none" w:sz="0" w:space="0" w:color="auto"/>
        <w:bottom w:val="none" w:sz="0" w:space="0" w:color="auto"/>
        <w:right w:val="none" w:sz="0" w:space="0" w:color="auto"/>
      </w:divBdr>
    </w:div>
    <w:div w:id="1431000083">
      <w:bodyDiv w:val="1"/>
      <w:marLeft w:val="0"/>
      <w:marRight w:val="0"/>
      <w:marTop w:val="0"/>
      <w:marBottom w:val="0"/>
      <w:divBdr>
        <w:top w:val="none" w:sz="0" w:space="0" w:color="auto"/>
        <w:left w:val="none" w:sz="0" w:space="0" w:color="auto"/>
        <w:bottom w:val="none" w:sz="0" w:space="0" w:color="auto"/>
        <w:right w:val="none" w:sz="0" w:space="0" w:color="auto"/>
      </w:divBdr>
    </w:div>
    <w:div w:id="1438720413">
      <w:bodyDiv w:val="1"/>
      <w:marLeft w:val="0"/>
      <w:marRight w:val="0"/>
      <w:marTop w:val="0"/>
      <w:marBottom w:val="0"/>
      <w:divBdr>
        <w:top w:val="none" w:sz="0" w:space="0" w:color="auto"/>
        <w:left w:val="none" w:sz="0" w:space="0" w:color="auto"/>
        <w:bottom w:val="none" w:sz="0" w:space="0" w:color="auto"/>
        <w:right w:val="none" w:sz="0" w:space="0" w:color="auto"/>
      </w:divBdr>
    </w:div>
    <w:div w:id="1446119032">
      <w:bodyDiv w:val="1"/>
      <w:marLeft w:val="0"/>
      <w:marRight w:val="0"/>
      <w:marTop w:val="0"/>
      <w:marBottom w:val="0"/>
      <w:divBdr>
        <w:top w:val="none" w:sz="0" w:space="0" w:color="auto"/>
        <w:left w:val="none" w:sz="0" w:space="0" w:color="auto"/>
        <w:bottom w:val="none" w:sz="0" w:space="0" w:color="auto"/>
        <w:right w:val="none" w:sz="0" w:space="0" w:color="auto"/>
      </w:divBdr>
    </w:div>
    <w:div w:id="1450514521">
      <w:bodyDiv w:val="1"/>
      <w:marLeft w:val="0"/>
      <w:marRight w:val="0"/>
      <w:marTop w:val="0"/>
      <w:marBottom w:val="0"/>
      <w:divBdr>
        <w:top w:val="none" w:sz="0" w:space="0" w:color="auto"/>
        <w:left w:val="none" w:sz="0" w:space="0" w:color="auto"/>
        <w:bottom w:val="none" w:sz="0" w:space="0" w:color="auto"/>
        <w:right w:val="none" w:sz="0" w:space="0" w:color="auto"/>
      </w:divBdr>
    </w:div>
    <w:div w:id="1456632630">
      <w:bodyDiv w:val="1"/>
      <w:marLeft w:val="0"/>
      <w:marRight w:val="0"/>
      <w:marTop w:val="0"/>
      <w:marBottom w:val="0"/>
      <w:divBdr>
        <w:top w:val="none" w:sz="0" w:space="0" w:color="auto"/>
        <w:left w:val="none" w:sz="0" w:space="0" w:color="auto"/>
        <w:bottom w:val="none" w:sz="0" w:space="0" w:color="auto"/>
        <w:right w:val="none" w:sz="0" w:space="0" w:color="auto"/>
      </w:divBdr>
    </w:div>
    <w:div w:id="1460105785">
      <w:bodyDiv w:val="1"/>
      <w:marLeft w:val="0"/>
      <w:marRight w:val="0"/>
      <w:marTop w:val="0"/>
      <w:marBottom w:val="0"/>
      <w:divBdr>
        <w:top w:val="none" w:sz="0" w:space="0" w:color="auto"/>
        <w:left w:val="none" w:sz="0" w:space="0" w:color="auto"/>
        <w:bottom w:val="none" w:sz="0" w:space="0" w:color="auto"/>
        <w:right w:val="none" w:sz="0" w:space="0" w:color="auto"/>
      </w:divBdr>
    </w:div>
    <w:div w:id="1462458639">
      <w:bodyDiv w:val="1"/>
      <w:marLeft w:val="0"/>
      <w:marRight w:val="0"/>
      <w:marTop w:val="0"/>
      <w:marBottom w:val="0"/>
      <w:divBdr>
        <w:top w:val="none" w:sz="0" w:space="0" w:color="auto"/>
        <w:left w:val="none" w:sz="0" w:space="0" w:color="auto"/>
        <w:bottom w:val="none" w:sz="0" w:space="0" w:color="auto"/>
        <w:right w:val="none" w:sz="0" w:space="0" w:color="auto"/>
      </w:divBdr>
    </w:div>
    <w:div w:id="1470250370">
      <w:bodyDiv w:val="1"/>
      <w:marLeft w:val="0"/>
      <w:marRight w:val="0"/>
      <w:marTop w:val="0"/>
      <w:marBottom w:val="0"/>
      <w:divBdr>
        <w:top w:val="none" w:sz="0" w:space="0" w:color="auto"/>
        <w:left w:val="none" w:sz="0" w:space="0" w:color="auto"/>
        <w:bottom w:val="none" w:sz="0" w:space="0" w:color="auto"/>
        <w:right w:val="none" w:sz="0" w:space="0" w:color="auto"/>
      </w:divBdr>
    </w:div>
    <w:div w:id="1480994588">
      <w:bodyDiv w:val="1"/>
      <w:marLeft w:val="0"/>
      <w:marRight w:val="0"/>
      <w:marTop w:val="0"/>
      <w:marBottom w:val="0"/>
      <w:divBdr>
        <w:top w:val="none" w:sz="0" w:space="0" w:color="auto"/>
        <w:left w:val="none" w:sz="0" w:space="0" w:color="auto"/>
        <w:bottom w:val="none" w:sz="0" w:space="0" w:color="auto"/>
        <w:right w:val="none" w:sz="0" w:space="0" w:color="auto"/>
      </w:divBdr>
    </w:div>
    <w:div w:id="1480997343">
      <w:bodyDiv w:val="1"/>
      <w:marLeft w:val="0"/>
      <w:marRight w:val="0"/>
      <w:marTop w:val="0"/>
      <w:marBottom w:val="0"/>
      <w:divBdr>
        <w:top w:val="none" w:sz="0" w:space="0" w:color="auto"/>
        <w:left w:val="none" w:sz="0" w:space="0" w:color="auto"/>
        <w:bottom w:val="none" w:sz="0" w:space="0" w:color="auto"/>
        <w:right w:val="none" w:sz="0" w:space="0" w:color="auto"/>
      </w:divBdr>
    </w:div>
    <w:div w:id="1484353097">
      <w:bodyDiv w:val="1"/>
      <w:marLeft w:val="0"/>
      <w:marRight w:val="0"/>
      <w:marTop w:val="0"/>
      <w:marBottom w:val="0"/>
      <w:divBdr>
        <w:top w:val="none" w:sz="0" w:space="0" w:color="auto"/>
        <w:left w:val="none" w:sz="0" w:space="0" w:color="auto"/>
        <w:bottom w:val="none" w:sz="0" w:space="0" w:color="auto"/>
        <w:right w:val="none" w:sz="0" w:space="0" w:color="auto"/>
      </w:divBdr>
    </w:div>
    <w:div w:id="1492215705">
      <w:bodyDiv w:val="1"/>
      <w:marLeft w:val="0"/>
      <w:marRight w:val="0"/>
      <w:marTop w:val="0"/>
      <w:marBottom w:val="0"/>
      <w:divBdr>
        <w:top w:val="none" w:sz="0" w:space="0" w:color="auto"/>
        <w:left w:val="none" w:sz="0" w:space="0" w:color="auto"/>
        <w:bottom w:val="none" w:sz="0" w:space="0" w:color="auto"/>
        <w:right w:val="none" w:sz="0" w:space="0" w:color="auto"/>
      </w:divBdr>
    </w:div>
    <w:div w:id="1493184211">
      <w:bodyDiv w:val="1"/>
      <w:marLeft w:val="0"/>
      <w:marRight w:val="0"/>
      <w:marTop w:val="0"/>
      <w:marBottom w:val="0"/>
      <w:divBdr>
        <w:top w:val="none" w:sz="0" w:space="0" w:color="auto"/>
        <w:left w:val="none" w:sz="0" w:space="0" w:color="auto"/>
        <w:bottom w:val="none" w:sz="0" w:space="0" w:color="auto"/>
        <w:right w:val="none" w:sz="0" w:space="0" w:color="auto"/>
      </w:divBdr>
    </w:div>
    <w:div w:id="1495219826">
      <w:bodyDiv w:val="1"/>
      <w:marLeft w:val="0"/>
      <w:marRight w:val="0"/>
      <w:marTop w:val="0"/>
      <w:marBottom w:val="0"/>
      <w:divBdr>
        <w:top w:val="none" w:sz="0" w:space="0" w:color="auto"/>
        <w:left w:val="none" w:sz="0" w:space="0" w:color="auto"/>
        <w:bottom w:val="none" w:sz="0" w:space="0" w:color="auto"/>
        <w:right w:val="none" w:sz="0" w:space="0" w:color="auto"/>
      </w:divBdr>
    </w:div>
    <w:div w:id="1496721572">
      <w:bodyDiv w:val="1"/>
      <w:marLeft w:val="0"/>
      <w:marRight w:val="0"/>
      <w:marTop w:val="0"/>
      <w:marBottom w:val="0"/>
      <w:divBdr>
        <w:top w:val="none" w:sz="0" w:space="0" w:color="auto"/>
        <w:left w:val="none" w:sz="0" w:space="0" w:color="auto"/>
        <w:bottom w:val="none" w:sz="0" w:space="0" w:color="auto"/>
        <w:right w:val="none" w:sz="0" w:space="0" w:color="auto"/>
      </w:divBdr>
    </w:div>
    <w:div w:id="1498810216">
      <w:bodyDiv w:val="1"/>
      <w:marLeft w:val="0"/>
      <w:marRight w:val="0"/>
      <w:marTop w:val="0"/>
      <w:marBottom w:val="0"/>
      <w:divBdr>
        <w:top w:val="none" w:sz="0" w:space="0" w:color="auto"/>
        <w:left w:val="none" w:sz="0" w:space="0" w:color="auto"/>
        <w:bottom w:val="none" w:sz="0" w:space="0" w:color="auto"/>
        <w:right w:val="none" w:sz="0" w:space="0" w:color="auto"/>
      </w:divBdr>
    </w:div>
    <w:div w:id="1501121867">
      <w:bodyDiv w:val="1"/>
      <w:marLeft w:val="0"/>
      <w:marRight w:val="0"/>
      <w:marTop w:val="0"/>
      <w:marBottom w:val="0"/>
      <w:divBdr>
        <w:top w:val="none" w:sz="0" w:space="0" w:color="auto"/>
        <w:left w:val="none" w:sz="0" w:space="0" w:color="auto"/>
        <w:bottom w:val="none" w:sz="0" w:space="0" w:color="auto"/>
        <w:right w:val="none" w:sz="0" w:space="0" w:color="auto"/>
      </w:divBdr>
    </w:div>
    <w:div w:id="1502424511">
      <w:bodyDiv w:val="1"/>
      <w:marLeft w:val="0"/>
      <w:marRight w:val="0"/>
      <w:marTop w:val="0"/>
      <w:marBottom w:val="0"/>
      <w:divBdr>
        <w:top w:val="none" w:sz="0" w:space="0" w:color="auto"/>
        <w:left w:val="none" w:sz="0" w:space="0" w:color="auto"/>
        <w:bottom w:val="none" w:sz="0" w:space="0" w:color="auto"/>
        <w:right w:val="none" w:sz="0" w:space="0" w:color="auto"/>
      </w:divBdr>
    </w:div>
    <w:div w:id="1503202230">
      <w:bodyDiv w:val="1"/>
      <w:marLeft w:val="0"/>
      <w:marRight w:val="0"/>
      <w:marTop w:val="0"/>
      <w:marBottom w:val="0"/>
      <w:divBdr>
        <w:top w:val="none" w:sz="0" w:space="0" w:color="auto"/>
        <w:left w:val="none" w:sz="0" w:space="0" w:color="auto"/>
        <w:bottom w:val="none" w:sz="0" w:space="0" w:color="auto"/>
        <w:right w:val="none" w:sz="0" w:space="0" w:color="auto"/>
      </w:divBdr>
    </w:div>
    <w:div w:id="1503357767">
      <w:bodyDiv w:val="1"/>
      <w:marLeft w:val="0"/>
      <w:marRight w:val="0"/>
      <w:marTop w:val="0"/>
      <w:marBottom w:val="0"/>
      <w:divBdr>
        <w:top w:val="none" w:sz="0" w:space="0" w:color="auto"/>
        <w:left w:val="none" w:sz="0" w:space="0" w:color="auto"/>
        <w:bottom w:val="none" w:sz="0" w:space="0" w:color="auto"/>
        <w:right w:val="none" w:sz="0" w:space="0" w:color="auto"/>
      </w:divBdr>
    </w:div>
    <w:div w:id="1509101953">
      <w:bodyDiv w:val="1"/>
      <w:marLeft w:val="0"/>
      <w:marRight w:val="0"/>
      <w:marTop w:val="0"/>
      <w:marBottom w:val="0"/>
      <w:divBdr>
        <w:top w:val="none" w:sz="0" w:space="0" w:color="auto"/>
        <w:left w:val="none" w:sz="0" w:space="0" w:color="auto"/>
        <w:bottom w:val="none" w:sz="0" w:space="0" w:color="auto"/>
        <w:right w:val="none" w:sz="0" w:space="0" w:color="auto"/>
      </w:divBdr>
    </w:div>
    <w:div w:id="1516456600">
      <w:bodyDiv w:val="1"/>
      <w:marLeft w:val="0"/>
      <w:marRight w:val="0"/>
      <w:marTop w:val="0"/>
      <w:marBottom w:val="0"/>
      <w:divBdr>
        <w:top w:val="none" w:sz="0" w:space="0" w:color="auto"/>
        <w:left w:val="none" w:sz="0" w:space="0" w:color="auto"/>
        <w:bottom w:val="none" w:sz="0" w:space="0" w:color="auto"/>
        <w:right w:val="none" w:sz="0" w:space="0" w:color="auto"/>
      </w:divBdr>
    </w:div>
    <w:div w:id="1527447972">
      <w:bodyDiv w:val="1"/>
      <w:marLeft w:val="0"/>
      <w:marRight w:val="0"/>
      <w:marTop w:val="0"/>
      <w:marBottom w:val="0"/>
      <w:divBdr>
        <w:top w:val="none" w:sz="0" w:space="0" w:color="auto"/>
        <w:left w:val="none" w:sz="0" w:space="0" w:color="auto"/>
        <w:bottom w:val="none" w:sz="0" w:space="0" w:color="auto"/>
        <w:right w:val="none" w:sz="0" w:space="0" w:color="auto"/>
      </w:divBdr>
      <w:divsChild>
        <w:div w:id="1368606714">
          <w:marLeft w:val="0"/>
          <w:marRight w:val="0"/>
          <w:marTop w:val="0"/>
          <w:marBottom w:val="0"/>
          <w:divBdr>
            <w:top w:val="none" w:sz="0" w:space="0" w:color="auto"/>
            <w:left w:val="none" w:sz="0" w:space="0" w:color="auto"/>
            <w:bottom w:val="none" w:sz="0" w:space="0" w:color="auto"/>
            <w:right w:val="none" w:sz="0" w:space="0" w:color="auto"/>
          </w:divBdr>
        </w:div>
      </w:divsChild>
    </w:div>
    <w:div w:id="1528177725">
      <w:bodyDiv w:val="1"/>
      <w:marLeft w:val="0"/>
      <w:marRight w:val="0"/>
      <w:marTop w:val="0"/>
      <w:marBottom w:val="0"/>
      <w:divBdr>
        <w:top w:val="none" w:sz="0" w:space="0" w:color="auto"/>
        <w:left w:val="none" w:sz="0" w:space="0" w:color="auto"/>
        <w:bottom w:val="none" w:sz="0" w:space="0" w:color="auto"/>
        <w:right w:val="none" w:sz="0" w:space="0" w:color="auto"/>
      </w:divBdr>
      <w:divsChild>
        <w:div w:id="388264009">
          <w:marLeft w:val="0"/>
          <w:marRight w:val="0"/>
          <w:marTop w:val="0"/>
          <w:marBottom w:val="0"/>
          <w:divBdr>
            <w:top w:val="none" w:sz="0" w:space="0" w:color="auto"/>
            <w:left w:val="none" w:sz="0" w:space="0" w:color="auto"/>
            <w:bottom w:val="none" w:sz="0" w:space="0" w:color="auto"/>
            <w:right w:val="none" w:sz="0" w:space="0" w:color="auto"/>
          </w:divBdr>
        </w:div>
      </w:divsChild>
    </w:div>
    <w:div w:id="1535656026">
      <w:bodyDiv w:val="1"/>
      <w:marLeft w:val="0"/>
      <w:marRight w:val="0"/>
      <w:marTop w:val="0"/>
      <w:marBottom w:val="0"/>
      <w:divBdr>
        <w:top w:val="none" w:sz="0" w:space="0" w:color="auto"/>
        <w:left w:val="none" w:sz="0" w:space="0" w:color="auto"/>
        <w:bottom w:val="none" w:sz="0" w:space="0" w:color="auto"/>
        <w:right w:val="none" w:sz="0" w:space="0" w:color="auto"/>
      </w:divBdr>
    </w:div>
    <w:div w:id="1541551033">
      <w:bodyDiv w:val="1"/>
      <w:marLeft w:val="0"/>
      <w:marRight w:val="0"/>
      <w:marTop w:val="0"/>
      <w:marBottom w:val="0"/>
      <w:divBdr>
        <w:top w:val="none" w:sz="0" w:space="0" w:color="auto"/>
        <w:left w:val="none" w:sz="0" w:space="0" w:color="auto"/>
        <w:bottom w:val="none" w:sz="0" w:space="0" w:color="auto"/>
        <w:right w:val="none" w:sz="0" w:space="0" w:color="auto"/>
      </w:divBdr>
    </w:div>
    <w:div w:id="1547253066">
      <w:bodyDiv w:val="1"/>
      <w:marLeft w:val="0"/>
      <w:marRight w:val="0"/>
      <w:marTop w:val="0"/>
      <w:marBottom w:val="0"/>
      <w:divBdr>
        <w:top w:val="none" w:sz="0" w:space="0" w:color="auto"/>
        <w:left w:val="none" w:sz="0" w:space="0" w:color="auto"/>
        <w:bottom w:val="none" w:sz="0" w:space="0" w:color="auto"/>
        <w:right w:val="none" w:sz="0" w:space="0" w:color="auto"/>
      </w:divBdr>
    </w:div>
    <w:div w:id="1554808329">
      <w:bodyDiv w:val="1"/>
      <w:marLeft w:val="0"/>
      <w:marRight w:val="0"/>
      <w:marTop w:val="0"/>
      <w:marBottom w:val="0"/>
      <w:divBdr>
        <w:top w:val="none" w:sz="0" w:space="0" w:color="auto"/>
        <w:left w:val="none" w:sz="0" w:space="0" w:color="auto"/>
        <w:bottom w:val="none" w:sz="0" w:space="0" w:color="auto"/>
        <w:right w:val="none" w:sz="0" w:space="0" w:color="auto"/>
      </w:divBdr>
    </w:div>
    <w:div w:id="1561939314">
      <w:bodyDiv w:val="1"/>
      <w:marLeft w:val="0"/>
      <w:marRight w:val="0"/>
      <w:marTop w:val="0"/>
      <w:marBottom w:val="0"/>
      <w:divBdr>
        <w:top w:val="none" w:sz="0" w:space="0" w:color="auto"/>
        <w:left w:val="none" w:sz="0" w:space="0" w:color="auto"/>
        <w:bottom w:val="none" w:sz="0" w:space="0" w:color="auto"/>
        <w:right w:val="none" w:sz="0" w:space="0" w:color="auto"/>
      </w:divBdr>
    </w:div>
    <w:div w:id="1573586493">
      <w:bodyDiv w:val="1"/>
      <w:marLeft w:val="0"/>
      <w:marRight w:val="0"/>
      <w:marTop w:val="0"/>
      <w:marBottom w:val="0"/>
      <w:divBdr>
        <w:top w:val="none" w:sz="0" w:space="0" w:color="auto"/>
        <w:left w:val="none" w:sz="0" w:space="0" w:color="auto"/>
        <w:bottom w:val="none" w:sz="0" w:space="0" w:color="auto"/>
        <w:right w:val="none" w:sz="0" w:space="0" w:color="auto"/>
      </w:divBdr>
    </w:div>
    <w:div w:id="1574512572">
      <w:bodyDiv w:val="1"/>
      <w:marLeft w:val="0"/>
      <w:marRight w:val="0"/>
      <w:marTop w:val="0"/>
      <w:marBottom w:val="0"/>
      <w:divBdr>
        <w:top w:val="none" w:sz="0" w:space="0" w:color="auto"/>
        <w:left w:val="none" w:sz="0" w:space="0" w:color="auto"/>
        <w:bottom w:val="none" w:sz="0" w:space="0" w:color="auto"/>
        <w:right w:val="none" w:sz="0" w:space="0" w:color="auto"/>
      </w:divBdr>
    </w:div>
    <w:div w:id="1588493067">
      <w:bodyDiv w:val="1"/>
      <w:marLeft w:val="0"/>
      <w:marRight w:val="0"/>
      <w:marTop w:val="0"/>
      <w:marBottom w:val="0"/>
      <w:divBdr>
        <w:top w:val="none" w:sz="0" w:space="0" w:color="auto"/>
        <w:left w:val="none" w:sz="0" w:space="0" w:color="auto"/>
        <w:bottom w:val="none" w:sz="0" w:space="0" w:color="auto"/>
        <w:right w:val="none" w:sz="0" w:space="0" w:color="auto"/>
      </w:divBdr>
    </w:div>
    <w:div w:id="1589998875">
      <w:bodyDiv w:val="1"/>
      <w:marLeft w:val="0"/>
      <w:marRight w:val="0"/>
      <w:marTop w:val="0"/>
      <w:marBottom w:val="0"/>
      <w:divBdr>
        <w:top w:val="none" w:sz="0" w:space="0" w:color="auto"/>
        <w:left w:val="none" w:sz="0" w:space="0" w:color="auto"/>
        <w:bottom w:val="none" w:sz="0" w:space="0" w:color="auto"/>
        <w:right w:val="none" w:sz="0" w:space="0" w:color="auto"/>
      </w:divBdr>
    </w:div>
    <w:div w:id="1604921613">
      <w:bodyDiv w:val="1"/>
      <w:marLeft w:val="0"/>
      <w:marRight w:val="0"/>
      <w:marTop w:val="0"/>
      <w:marBottom w:val="0"/>
      <w:divBdr>
        <w:top w:val="none" w:sz="0" w:space="0" w:color="auto"/>
        <w:left w:val="none" w:sz="0" w:space="0" w:color="auto"/>
        <w:bottom w:val="none" w:sz="0" w:space="0" w:color="auto"/>
        <w:right w:val="none" w:sz="0" w:space="0" w:color="auto"/>
      </w:divBdr>
    </w:div>
    <w:div w:id="1610352564">
      <w:bodyDiv w:val="1"/>
      <w:marLeft w:val="0"/>
      <w:marRight w:val="0"/>
      <w:marTop w:val="0"/>
      <w:marBottom w:val="0"/>
      <w:divBdr>
        <w:top w:val="none" w:sz="0" w:space="0" w:color="auto"/>
        <w:left w:val="none" w:sz="0" w:space="0" w:color="auto"/>
        <w:bottom w:val="none" w:sz="0" w:space="0" w:color="auto"/>
        <w:right w:val="none" w:sz="0" w:space="0" w:color="auto"/>
      </w:divBdr>
    </w:div>
    <w:div w:id="1623463330">
      <w:bodyDiv w:val="1"/>
      <w:marLeft w:val="0"/>
      <w:marRight w:val="0"/>
      <w:marTop w:val="0"/>
      <w:marBottom w:val="0"/>
      <w:divBdr>
        <w:top w:val="none" w:sz="0" w:space="0" w:color="auto"/>
        <w:left w:val="none" w:sz="0" w:space="0" w:color="auto"/>
        <w:bottom w:val="none" w:sz="0" w:space="0" w:color="auto"/>
        <w:right w:val="none" w:sz="0" w:space="0" w:color="auto"/>
      </w:divBdr>
    </w:div>
    <w:div w:id="1627152339">
      <w:bodyDiv w:val="1"/>
      <w:marLeft w:val="0"/>
      <w:marRight w:val="0"/>
      <w:marTop w:val="0"/>
      <w:marBottom w:val="0"/>
      <w:divBdr>
        <w:top w:val="none" w:sz="0" w:space="0" w:color="auto"/>
        <w:left w:val="none" w:sz="0" w:space="0" w:color="auto"/>
        <w:bottom w:val="none" w:sz="0" w:space="0" w:color="auto"/>
        <w:right w:val="none" w:sz="0" w:space="0" w:color="auto"/>
      </w:divBdr>
    </w:div>
    <w:div w:id="1627538039">
      <w:bodyDiv w:val="1"/>
      <w:marLeft w:val="0"/>
      <w:marRight w:val="0"/>
      <w:marTop w:val="0"/>
      <w:marBottom w:val="0"/>
      <w:divBdr>
        <w:top w:val="none" w:sz="0" w:space="0" w:color="auto"/>
        <w:left w:val="none" w:sz="0" w:space="0" w:color="auto"/>
        <w:bottom w:val="none" w:sz="0" w:space="0" w:color="auto"/>
        <w:right w:val="none" w:sz="0" w:space="0" w:color="auto"/>
      </w:divBdr>
    </w:div>
    <w:div w:id="1630893200">
      <w:bodyDiv w:val="1"/>
      <w:marLeft w:val="0"/>
      <w:marRight w:val="0"/>
      <w:marTop w:val="0"/>
      <w:marBottom w:val="0"/>
      <w:divBdr>
        <w:top w:val="none" w:sz="0" w:space="0" w:color="auto"/>
        <w:left w:val="none" w:sz="0" w:space="0" w:color="auto"/>
        <w:bottom w:val="none" w:sz="0" w:space="0" w:color="auto"/>
        <w:right w:val="none" w:sz="0" w:space="0" w:color="auto"/>
      </w:divBdr>
    </w:div>
    <w:div w:id="1636182516">
      <w:bodyDiv w:val="1"/>
      <w:marLeft w:val="0"/>
      <w:marRight w:val="0"/>
      <w:marTop w:val="0"/>
      <w:marBottom w:val="0"/>
      <w:divBdr>
        <w:top w:val="none" w:sz="0" w:space="0" w:color="auto"/>
        <w:left w:val="none" w:sz="0" w:space="0" w:color="auto"/>
        <w:bottom w:val="none" w:sz="0" w:space="0" w:color="auto"/>
        <w:right w:val="none" w:sz="0" w:space="0" w:color="auto"/>
      </w:divBdr>
    </w:div>
    <w:div w:id="1641156735">
      <w:bodyDiv w:val="1"/>
      <w:marLeft w:val="0"/>
      <w:marRight w:val="0"/>
      <w:marTop w:val="0"/>
      <w:marBottom w:val="0"/>
      <w:divBdr>
        <w:top w:val="none" w:sz="0" w:space="0" w:color="auto"/>
        <w:left w:val="none" w:sz="0" w:space="0" w:color="auto"/>
        <w:bottom w:val="none" w:sz="0" w:space="0" w:color="auto"/>
        <w:right w:val="none" w:sz="0" w:space="0" w:color="auto"/>
      </w:divBdr>
    </w:div>
    <w:div w:id="1649161854">
      <w:bodyDiv w:val="1"/>
      <w:marLeft w:val="0"/>
      <w:marRight w:val="0"/>
      <w:marTop w:val="0"/>
      <w:marBottom w:val="0"/>
      <w:divBdr>
        <w:top w:val="none" w:sz="0" w:space="0" w:color="auto"/>
        <w:left w:val="none" w:sz="0" w:space="0" w:color="auto"/>
        <w:bottom w:val="none" w:sz="0" w:space="0" w:color="auto"/>
        <w:right w:val="none" w:sz="0" w:space="0" w:color="auto"/>
      </w:divBdr>
    </w:div>
    <w:div w:id="1650481573">
      <w:bodyDiv w:val="1"/>
      <w:marLeft w:val="0"/>
      <w:marRight w:val="0"/>
      <w:marTop w:val="0"/>
      <w:marBottom w:val="0"/>
      <w:divBdr>
        <w:top w:val="none" w:sz="0" w:space="0" w:color="auto"/>
        <w:left w:val="none" w:sz="0" w:space="0" w:color="auto"/>
        <w:bottom w:val="none" w:sz="0" w:space="0" w:color="auto"/>
        <w:right w:val="none" w:sz="0" w:space="0" w:color="auto"/>
      </w:divBdr>
    </w:div>
    <w:div w:id="1651985944">
      <w:bodyDiv w:val="1"/>
      <w:marLeft w:val="0"/>
      <w:marRight w:val="0"/>
      <w:marTop w:val="0"/>
      <w:marBottom w:val="0"/>
      <w:divBdr>
        <w:top w:val="none" w:sz="0" w:space="0" w:color="auto"/>
        <w:left w:val="none" w:sz="0" w:space="0" w:color="auto"/>
        <w:bottom w:val="none" w:sz="0" w:space="0" w:color="auto"/>
        <w:right w:val="none" w:sz="0" w:space="0" w:color="auto"/>
      </w:divBdr>
    </w:div>
    <w:div w:id="1653678753">
      <w:bodyDiv w:val="1"/>
      <w:marLeft w:val="0"/>
      <w:marRight w:val="0"/>
      <w:marTop w:val="0"/>
      <w:marBottom w:val="0"/>
      <w:divBdr>
        <w:top w:val="none" w:sz="0" w:space="0" w:color="auto"/>
        <w:left w:val="none" w:sz="0" w:space="0" w:color="auto"/>
        <w:bottom w:val="none" w:sz="0" w:space="0" w:color="auto"/>
        <w:right w:val="none" w:sz="0" w:space="0" w:color="auto"/>
      </w:divBdr>
    </w:div>
    <w:div w:id="1657806543">
      <w:bodyDiv w:val="1"/>
      <w:marLeft w:val="0"/>
      <w:marRight w:val="0"/>
      <w:marTop w:val="0"/>
      <w:marBottom w:val="0"/>
      <w:divBdr>
        <w:top w:val="none" w:sz="0" w:space="0" w:color="auto"/>
        <w:left w:val="none" w:sz="0" w:space="0" w:color="auto"/>
        <w:bottom w:val="none" w:sz="0" w:space="0" w:color="auto"/>
        <w:right w:val="none" w:sz="0" w:space="0" w:color="auto"/>
      </w:divBdr>
      <w:divsChild>
        <w:div w:id="1238439159">
          <w:marLeft w:val="0"/>
          <w:marRight w:val="0"/>
          <w:marTop w:val="0"/>
          <w:marBottom w:val="0"/>
          <w:divBdr>
            <w:top w:val="none" w:sz="0" w:space="0" w:color="auto"/>
            <w:left w:val="none" w:sz="0" w:space="0" w:color="auto"/>
            <w:bottom w:val="none" w:sz="0" w:space="0" w:color="auto"/>
            <w:right w:val="none" w:sz="0" w:space="0" w:color="auto"/>
          </w:divBdr>
        </w:div>
      </w:divsChild>
    </w:div>
    <w:div w:id="1663778557">
      <w:bodyDiv w:val="1"/>
      <w:marLeft w:val="0"/>
      <w:marRight w:val="0"/>
      <w:marTop w:val="0"/>
      <w:marBottom w:val="0"/>
      <w:divBdr>
        <w:top w:val="none" w:sz="0" w:space="0" w:color="auto"/>
        <w:left w:val="none" w:sz="0" w:space="0" w:color="auto"/>
        <w:bottom w:val="none" w:sz="0" w:space="0" w:color="auto"/>
        <w:right w:val="none" w:sz="0" w:space="0" w:color="auto"/>
      </w:divBdr>
    </w:div>
    <w:div w:id="1676570616">
      <w:bodyDiv w:val="1"/>
      <w:marLeft w:val="0"/>
      <w:marRight w:val="0"/>
      <w:marTop w:val="0"/>
      <w:marBottom w:val="0"/>
      <w:divBdr>
        <w:top w:val="none" w:sz="0" w:space="0" w:color="auto"/>
        <w:left w:val="none" w:sz="0" w:space="0" w:color="auto"/>
        <w:bottom w:val="none" w:sz="0" w:space="0" w:color="auto"/>
        <w:right w:val="none" w:sz="0" w:space="0" w:color="auto"/>
      </w:divBdr>
    </w:div>
    <w:div w:id="1683774382">
      <w:bodyDiv w:val="1"/>
      <w:marLeft w:val="0"/>
      <w:marRight w:val="0"/>
      <w:marTop w:val="0"/>
      <w:marBottom w:val="0"/>
      <w:divBdr>
        <w:top w:val="none" w:sz="0" w:space="0" w:color="auto"/>
        <w:left w:val="none" w:sz="0" w:space="0" w:color="auto"/>
        <w:bottom w:val="none" w:sz="0" w:space="0" w:color="auto"/>
        <w:right w:val="none" w:sz="0" w:space="0" w:color="auto"/>
      </w:divBdr>
    </w:div>
    <w:div w:id="1684474899">
      <w:bodyDiv w:val="1"/>
      <w:marLeft w:val="0"/>
      <w:marRight w:val="0"/>
      <w:marTop w:val="0"/>
      <w:marBottom w:val="0"/>
      <w:divBdr>
        <w:top w:val="none" w:sz="0" w:space="0" w:color="auto"/>
        <w:left w:val="none" w:sz="0" w:space="0" w:color="auto"/>
        <w:bottom w:val="none" w:sz="0" w:space="0" w:color="auto"/>
        <w:right w:val="none" w:sz="0" w:space="0" w:color="auto"/>
      </w:divBdr>
    </w:div>
    <w:div w:id="1685090111">
      <w:bodyDiv w:val="1"/>
      <w:marLeft w:val="0"/>
      <w:marRight w:val="0"/>
      <w:marTop w:val="0"/>
      <w:marBottom w:val="0"/>
      <w:divBdr>
        <w:top w:val="none" w:sz="0" w:space="0" w:color="auto"/>
        <w:left w:val="none" w:sz="0" w:space="0" w:color="auto"/>
        <w:bottom w:val="none" w:sz="0" w:space="0" w:color="auto"/>
        <w:right w:val="none" w:sz="0" w:space="0" w:color="auto"/>
      </w:divBdr>
    </w:div>
    <w:div w:id="1695962331">
      <w:bodyDiv w:val="1"/>
      <w:marLeft w:val="0"/>
      <w:marRight w:val="0"/>
      <w:marTop w:val="0"/>
      <w:marBottom w:val="0"/>
      <w:divBdr>
        <w:top w:val="none" w:sz="0" w:space="0" w:color="auto"/>
        <w:left w:val="none" w:sz="0" w:space="0" w:color="auto"/>
        <w:bottom w:val="none" w:sz="0" w:space="0" w:color="auto"/>
        <w:right w:val="none" w:sz="0" w:space="0" w:color="auto"/>
      </w:divBdr>
    </w:div>
    <w:div w:id="1700623213">
      <w:bodyDiv w:val="1"/>
      <w:marLeft w:val="0"/>
      <w:marRight w:val="0"/>
      <w:marTop w:val="0"/>
      <w:marBottom w:val="0"/>
      <w:divBdr>
        <w:top w:val="none" w:sz="0" w:space="0" w:color="auto"/>
        <w:left w:val="none" w:sz="0" w:space="0" w:color="auto"/>
        <w:bottom w:val="none" w:sz="0" w:space="0" w:color="auto"/>
        <w:right w:val="none" w:sz="0" w:space="0" w:color="auto"/>
      </w:divBdr>
    </w:div>
    <w:div w:id="1702246674">
      <w:bodyDiv w:val="1"/>
      <w:marLeft w:val="0"/>
      <w:marRight w:val="0"/>
      <w:marTop w:val="0"/>
      <w:marBottom w:val="0"/>
      <w:divBdr>
        <w:top w:val="none" w:sz="0" w:space="0" w:color="auto"/>
        <w:left w:val="none" w:sz="0" w:space="0" w:color="auto"/>
        <w:bottom w:val="none" w:sz="0" w:space="0" w:color="auto"/>
        <w:right w:val="none" w:sz="0" w:space="0" w:color="auto"/>
      </w:divBdr>
    </w:div>
    <w:div w:id="1704288458">
      <w:bodyDiv w:val="1"/>
      <w:marLeft w:val="0"/>
      <w:marRight w:val="0"/>
      <w:marTop w:val="0"/>
      <w:marBottom w:val="0"/>
      <w:divBdr>
        <w:top w:val="none" w:sz="0" w:space="0" w:color="auto"/>
        <w:left w:val="none" w:sz="0" w:space="0" w:color="auto"/>
        <w:bottom w:val="none" w:sz="0" w:space="0" w:color="auto"/>
        <w:right w:val="none" w:sz="0" w:space="0" w:color="auto"/>
      </w:divBdr>
    </w:div>
    <w:div w:id="1705060217">
      <w:bodyDiv w:val="1"/>
      <w:marLeft w:val="0"/>
      <w:marRight w:val="0"/>
      <w:marTop w:val="0"/>
      <w:marBottom w:val="0"/>
      <w:divBdr>
        <w:top w:val="none" w:sz="0" w:space="0" w:color="auto"/>
        <w:left w:val="none" w:sz="0" w:space="0" w:color="auto"/>
        <w:bottom w:val="none" w:sz="0" w:space="0" w:color="auto"/>
        <w:right w:val="none" w:sz="0" w:space="0" w:color="auto"/>
      </w:divBdr>
    </w:div>
    <w:div w:id="1706565805">
      <w:bodyDiv w:val="1"/>
      <w:marLeft w:val="0"/>
      <w:marRight w:val="0"/>
      <w:marTop w:val="0"/>
      <w:marBottom w:val="0"/>
      <w:divBdr>
        <w:top w:val="none" w:sz="0" w:space="0" w:color="auto"/>
        <w:left w:val="none" w:sz="0" w:space="0" w:color="auto"/>
        <w:bottom w:val="none" w:sz="0" w:space="0" w:color="auto"/>
        <w:right w:val="none" w:sz="0" w:space="0" w:color="auto"/>
      </w:divBdr>
    </w:div>
    <w:div w:id="1706907747">
      <w:bodyDiv w:val="1"/>
      <w:marLeft w:val="0"/>
      <w:marRight w:val="0"/>
      <w:marTop w:val="0"/>
      <w:marBottom w:val="0"/>
      <w:divBdr>
        <w:top w:val="none" w:sz="0" w:space="0" w:color="auto"/>
        <w:left w:val="none" w:sz="0" w:space="0" w:color="auto"/>
        <w:bottom w:val="none" w:sz="0" w:space="0" w:color="auto"/>
        <w:right w:val="none" w:sz="0" w:space="0" w:color="auto"/>
      </w:divBdr>
    </w:div>
    <w:div w:id="1714840273">
      <w:bodyDiv w:val="1"/>
      <w:marLeft w:val="0"/>
      <w:marRight w:val="0"/>
      <w:marTop w:val="0"/>
      <w:marBottom w:val="0"/>
      <w:divBdr>
        <w:top w:val="none" w:sz="0" w:space="0" w:color="auto"/>
        <w:left w:val="none" w:sz="0" w:space="0" w:color="auto"/>
        <w:bottom w:val="none" w:sz="0" w:space="0" w:color="auto"/>
        <w:right w:val="none" w:sz="0" w:space="0" w:color="auto"/>
      </w:divBdr>
    </w:div>
    <w:div w:id="1718117442">
      <w:bodyDiv w:val="1"/>
      <w:marLeft w:val="0"/>
      <w:marRight w:val="0"/>
      <w:marTop w:val="0"/>
      <w:marBottom w:val="0"/>
      <w:divBdr>
        <w:top w:val="none" w:sz="0" w:space="0" w:color="auto"/>
        <w:left w:val="none" w:sz="0" w:space="0" w:color="auto"/>
        <w:bottom w:val="none" w:sz="0" w:space="0" w:color="auto"/>
        <w:right w:val="none" w:sz="0" w:space="0" w:color="auto"/>
      </w:divBdr>
    </w:div>
    <w:div w:id="1718772286">
      <w:bodyDiv w:val="1"/>
      <w:marLeft w:val="0"/>
      <w:marRight w:val="0"/>
      <w:marTop w:val="0"/>
      <w:marBottom w:val="0"/>
      <w:divBdr>
        <w:top w:val="none" w:sz="0" w:space="0" w:color="auto"/>
        <w:left w:val="none" w:sz="0" w:space="0" w:color="auto"/>
        <w:bottom w:val="none" w:sz="0" w:space="0" w:color="auto"/>
        <w:right w:val="none" w:sz="0" w:space="0" w:color="auto"/>
      </w:divBdr>
    </w:div>
    <w:div w:id="1718817083">
      <w:bodyDiv w:val="1"/>
      <w:marLeft w:val="0"/>
      <w:marRight w:val="0"/>
      <w:marTop w:val="0"/>
      <w:marBottom w:val="0"/>
      <w:divBdr>
        <w:top w:val="none" w:sz="0" w:space="0" w:color="auto"/>
        <w:left w:val="none" w:sz="0" w:space="0" w:color="auto"/>
        <w:bottom w:val="none" w:sz="0" w:space="0" w:color="auto"/>
        <w:right w:val="none" w:sz="0" w:space="0" w:color="auto"/>
      </w:divBdr>
    </w:div>
    <w:div w:id="1720517520">
      <w:bodyDiv w:val="1"/>
      <w:marLeft w:val="0"/>
      <w:marRight w:val="0"/>
      <w:marTop w:val="0"/>
      <w:marBottom w:val="0"/>
      <w:divBdr>
        <w:top w:val="none" w:sz="0" w:space="0" w:color="auto"/>
        <w:left w:val="none" w:sz="0" w:space="0" w:color="auto"/>
        <w:bottom w:val="none" w:sz="0" w:space="0" w:color="auto"/>
        <w:right w:val="none" w:sz="0" w:space="0" w:color="auto"/>
      </w:divBdr>
    </w:div>
    <w:div w:id="1720664250">
      <w:bodyDiv w:val="1"/>
      <w:marLeft w:val="0"/>
      <w:marRight w:val="0"/>
      <w:marTop w:val="0"/>
      <w:marBottom w:val="0"/>
      <w:divBdr>
        <w:top w:val="none" w:sz="0" w:space="0" w:color="auto"/>
        <w:left w:val="none" w:sz="0" w:space="0" w:color="auto"/>
        <w:bottom w:val="none" w:sz="0" w:space="0" w:color="auto"/>
        <w:right w:val="none" w:sz="0" w:space="0" w:color="auto"/>
      </w:divBdr>
    </w:div>
    <w:div w:id="1738700502">
      <w:bodyDiv w:val="1"/>
      <w:marLeft w:val="0"/>
      <w:marRight w:val="0"/>
      <w:marTop w:val="0"/>
      <w:marBottom w:val="0"/>
      <w:divBdr>
        <w:top w:val="none" w:sz="0" w:space="0" w:color="auto"/>
        <w:left w:val="none" w:sz="0" w:space="0" w:color="auto"/>
        <w:bottom w:val="none" w:sz="0" w:space="0" w:color="auto"/>
        <w:right w:val="none" w:sz="0" w:space="0" w:color="auto"/>
      </w:divBdr>
    </w:div>
    <w:div w:id="1742408466">
      <w:bodyDiv w:val="1"/>
      <w:marLeft w:val="0"/>
      <w:marRight w:val="0"/>
      <w:marTop w:val="0"/>
      <w:marBottom w:val="0"/>
      <w:divBdr>
        <w:top w:val="none" w:sz="0" w:space="0" w:color="auto"/>
        <w:left w:val="none" w:sz="0" w:space="0" w:color="auto"/>
        <w:bottom w:val="none" w:sz="0" w:space="0" w:color="auto"/>
        <w:right w:val="none" w:sz="0" w:space="0" w:color="auto"/>
      </w:divBdr>
    </w:div>
    <w:div w:id="1745687600">
      <w:bodyDiv w:val="1"/>
      <w:marLeft w:val="0"/>
      <w:marRight w:val="0"/>
      <w:marTop w:val="0"/>
      <w:marBottom w:val="0"/>
      <w:divBdr>
        <w:top w:val="none" w:sz="0" w:space="0" w:color="auto"/>
        <w:left w:val="none" w:sz="0" w:space="0" w:color="auto"/>
        <w:bottom w:val="none" w:sz="0" w:space="0" w:color="auto"/>
        <w:right w:val="none" w:sz="0" w:space="0" w:color="auto"/>
      </w:divBdr>
    </w:div>
    <w:div w:id="1747876136">
      <w:bodyDiv w:val="1"/>
      <w:marLeft w:val="0"/>
      <w:marRight w:val="0"/>
      <w:marTop w:val="0"/>
      <w:marBottom w:val="0"/>
      <w:divBdr>
        <w:top w:val="none" w:sz="0" w:space="0" w:color="auto"/>
        <w:left w:val="none" w:sz="0" w:space="0" w:color="auto"/>
        <w:bottom w:val="none" w:sz="0" w:space="0" w:color="auto"/>
        <w:right w:val="none" w:sz="0" w:space="0" w:color="auto"/>
      </w:divBdr>
    </w:div>
    <w:div w:id="1753696148">
      <w:bodyDiv w:val="1"/>
      <w:marLeft w:val="0"/>
      <w:marRight w:val="0"/>
      <w:marTop w:val="0"/>
      <w:marBottom w:val="0"/>
      <w:divBdr>
        <w:top w:val="none" w:sz="0" w:space="0" w:color="auto"/>
        <w:left w:val="none" w:sz="0" w:space="0" w:color="auto"/>
        <w:bottom w:val="none" w:sz="0" w:space="0" w:color="auto"/>
        <w:right w:val="none" w:sz="0" w:space="0" w:color="auto"/>
      </w:divBdr>
    </w:div>
    <w:div w:id="1755005380">
      <w:bodyDiv w:val="1"/>
      <w:marLeft w:val="0"/>
      <w:marRight w:val="0"/>
      <w:marTop w:val="0"/>
      <w:marBottom w:val="0"/>
      <w:divBdr>
        <w:top w:val="none" w:sz="0" w:space="0" w:color="auto"/>
        <w:left w:val="none" w:sz="0" w:space="0" w:color="auto"/>
        <w:bottom w:val="none" w:sz="0" w:space="0" w:color="auto"/>
        <w:right w:val="none" w:sz="0" w:space="0" w:color="auto"/>
      </w:divBdr>
    </w:div>
    <w:div w:id="1757901795">
      <w:bodyDiv w:val="1"/>
      <w:marLeft w:val="0"/>
      <w:marRight w:val="0"/>
      <w:marTop w:val="0"/>
      <w:marBottom w:val="0"/>
      <w:divBdr>
        <w:top w:val="none" w:sz="0" w:space="0" w:color="auto"/>
        <w:left w:val="none" w:sz="0" w:space="0" w:color="auto"/>
        <w:bottom w:val="none" w:sz="0" w:space="0" w:color="auto"/>
        <w:right w:val="none" w:sz="0" w:space="0" w:color="auto"/>
      </w:divBdr>
    </w:div>
    <w:div w:id="1761095819">
      <w:bodyDiv w:val="1"/>
      <w:marLeft w:val="0"/>
      <w:marRight w:val="0"/>
      <w:marTop w:val="0"/>
      <w:marBottom w:val="0"/>
      <w:divBdr>
        <w:top w:val="none" w:sz="0" w:space="0" w:color="auto"/>
        <w:left w:val="none" w:sz="0" w:space="0" w:color="auto"/>
        <w:bottom w:val="none" w:sz="0" w:space="0" w:color="auto"/>
        <w:right w:val="none" w:sz="0" w:space="0" w:color="auto"/>
      </w:divBdr>
    </w:div>
    <w:div w:id="1765299511">
      <w:bodyDiv w:val="1"/>
      <w:marLeft w:val="0"/>
      <w:marRight w:val="0"/>
      <w:marTop w:val="0"/>
      <w:marBottom w:val="0"/>
      <w:divBdr>
        <w:top w:val="none" w:sz="0" w:space="0" w:color="auto"/>
        <w:left w:val="none" w:sz="0" w:space="0" w:color="auto"/>
        <w:bottom w:val="none" w:sz="0" w:space="0" w:color="auto"/>
        <w:right w:val="none" w:sz="0" w:space="0" w:color="auto"/>
      </w:divBdr>
    </w:div>
    <w:div w:id="1770151177">
      <w:bodyDiv w:val="1"/>
      <w:marLeft w:val="0"/>
      <w:marRight w:val="0"/>
      <w:marTop w:val="0"/>
      <w:marBottom w:val="0"/>
      <w:divBdr>
        <w:top w:val="none" w:sz="0" w:space="0" w:color="auto"/>
        <w:left w:val="none" w:sz="0" w:space="0" w:color="auto"/>
        <w:bottom w:val="none" w:sz="0" w:space="0" w:color="auto"/>
        <w:right w:val="none" w:sz="0" w:space="0" w:color="auto"/>
      </w:divBdr>
    </w:div>
    <w:div w:id="1777210245">
      <w:bodyDiv w:val="1"/>
      <w:marLeft w:val="0"/>
      <w:marRight w:val="0"/>
      <w:marTop w:val="0"/>
      <w:marBottom w:val="0"/>
      <w:divBdr>
        <w:top w:val="none" w:sz="0" w:space="0" w:color="auto"/>
        <w:left w:val="none" w:sz="0" w:space="0" w:color="auto"/>
        <w:bottom w:val="none" w:sz="0" w:space="0" w:color="auto"/>
        <w:right w:val="none" w:sz="0" w:space="0" w:color="auto"/>
      </w:divBdr>
    </w:div>
    <w:div w:id="1779641405">
      <w:bodyDiv w:val="1"/>
      <w:marLeft w:val="0"/>
      <w:marRight w:val="0"/>
      <w:marTop w:val="0"/>
      <w:marBottom w:val="0"/>
      <w:divBdr>
        <w:top w:val="none" w:sz="0" w:space="0" w:color="auto"/>
        <w:left w:val="none" w:sz="0" w:space="0" w:color="auto"/>
        <w:bottom w:val="none" w:sz="0" w:space="0" w:color="auto"/>
        <w:right w:val="none" w:sz="0" w:space="0" w:color="auto"/>
      </w:divBdr>
    </w:div>
    <w:div w:id="1785927049">
      <w:bodyDiv w:val="1"/>
      <w:marLeft w:val="0"/>
      <w:marRight w:val="0"/>
      <w:marTop w:val="0"/>
      <w:marBottom w:val="0"/>
      <w:divBdr>
        <w:top w:val="none" w:sz="0" w:space="0" w:color="auto"/>
        <w:left w:val="none" w:sz="0" w:space="0" w:color="auto"/>
        <w:bottom w:val="none" w:sz="0" w:space="0" w:color="auto"/>
        <w:right w:val="none" w:sz="0" w:space="0" w:color="auto"/>
      </w:divBdr>
    </w:div>
    <w:div w:id="1796484760">
      <w:bodyDiv w:val="1"/>
      <w:marLeft w:val="0"/>
      <w:marRight w:val="0"/>
      <w:marTop w:val="0"/>
      <w:marBottom w:val="0"/>
      <w:divBdr>
        <w:top w:val="none" w:sz="0" w:space="0" w:color="auto"/>
        <w:left w:val="none" w:sz="0" w:space="0" w:color="auto"/>
        <w:bottom w:val="none" w:sz="0" w:space="0" w:color="auto"/>
        <w:right w:val="none" w:sz="0" w:space="0" w:color="auto"/>
      </w:divBdr>
    </w:div>
    <w:div w:id="1796830262">
      <w:bodyDiv w:val="1"/>
      <w:marLeft w:val="0"/>
      <w:marRight w:val="0"/>
      <w:marTop w:val="0"/>
      <w:marBottom w:val="0"/>
      <w:divBdr>
        <w:top w:val="none" w:sz="0" w:space="0" w:color="auto"/>
        <w:left w:val="none" w:sz="0" w:space="0" w:color="auto"/>
        <w:bottom w:val="none" w:sz="0" w:space="0" w:color="auto"/>
        <w:right w:val="none" w:sz="0" w:space="0" w:color="auto"/>
      </w:divBdr>
    </w:div>
    <w:div w:id="1798719392">
      <w:bodyDiv w:val="1"/>
      <w:marLeft w:val="0"/>
      <w:marRight w:val="0"/>
      <w:marTop w:val="0"/>
      <w:marBottom w:val="0"/>
      <w:divBdr>
        <w:top w:val="none" w:sz="0" w:space="0" w:color="auto"/>
        <w:left w:val="none" w:sz="0" w:space="0" w:color="auto"/>
        <w:bottom w:val="none" w:sz="0" w:space="0" w:color="auto"/>
        <w:right w:val="none" w:sz="0" w:space="0" w:color="auto"/>
      </w:divBdr>
    </w:div>
    <w:div w:id="1800682183">
      <w:bodyDiv w:val="1"/>
      <w:marLeft w:val="0"/>
      <w:marRight w:val="0"/>
      <w:marTop w:val="0"/>
      <w:marBottom w:val="0"/>
      <w:divBdr>
        <w:top w:val="none" w:sz="0" w:space="0" w:color="auto"/>
        <w:left w:val="none" w:sz="0" w:space="0" w:color="auto"/>
        <w:bottom w:val="none" w:sz="0" w:space="0" w:color="auto"/>
        <w:right w:val="none" w:sz="0" w:space="0" w:color="auto"/>
      </w:divBdr>
    </w:div>
    <w:div w:id="1805847903">
      <w:bodyDiv w:val="1"/>
      <w:marLeft w:val="0"/>
      <w:marRight w:val="0"/>
      <w:marTop w:val="0"/>
      <w:marBottom w:val="0"/>
      <w:divBdr>
        <w:top w:val="none" w:sz="0" w:space="0" w:color="auto"/>
        <w:left w:val="none" w:sz="0" w:space="0" w:color="auto"/>
        <w:bottom w:val="none" w:sz="0" w:space="0" w:color="auto"/>
        <w:right w:val="none" w:sz="0" w:space="0" w:color="auto"/>
      </w:divBdr>
    </w:div>
    <w:div w:id="1808232489">
      <w:bodyDiv w:val="1"/>
      <w:marLeft w:val="0"/>
      <w:marRight w:val="0"/>
      <w:marTop w:val="0"/>
      <w:marBottom w:val="0"/>
      <w:divBdr>
        <w:top w:val="none" w:sz="0" w:space="0" w:color="auto"/>
        <w:left w:val="none" w:sz="0" w:space="0" w:color="auto"/>
        <w:bottom w:val="none" w:sz="0" w:space="0" w:color="auto"/>
        <w:right w:val="none" w:sz="0" w:space="0" w:color="auto"/>
      </w:divBdr>
    </w:div>
    <w:div w:id="1810245793">
      <w:bodyDiv w:val="1"/>
      <w:marLeft w:val="0"/>
      <w:marRight w:val="0"/>
      <w:marTop w:val="0"/>
      <w:marBottom w:val="0"/>
      <w:divBdr>
        <w:top w:val="none" w:sz="0" w:space="0" w:color="auto"/>
        <w:left w:val="none" w:sz="0" w:space="0" w:color="auto"/>
        <w:bottom w:val="none" w:sz="0" w:space="0" w:color="auto"/>
        <w:right w:val="none" w:sz="0" w:space="0" w:color="auto"/>
      </w:divBdr>
      <w:divsChild>
        <w:div w:id="523329675">
          <w:marLeft w:val="0"/>
          <w:marRight w:val="0"/>
          <w:marTop w:val="0"/>
          <w:marBottom w:val="0"/>
          <w:divBdr>
            <w:top w:val="none" w:sz="0" w:space="0" w:color="auto"/>
            <w:left w:val="none" w:sz="0" w:space="0" w:color="auto"/>
            <w:bottom w:val="none" w:sz="0" w:space="0" w:color="auto"/>
            <w:right w:val="none" w:sz="0" w:space="0" w:color="auto"/>
          </w:divBdr>
        </w:div>
      </w:divsChild>
    </w:div>
    <w:div w:id="1810660257">
      <w:bodyDiv w:val="1"/>
      <w:marLeft w:val="0"/>
      <w:marRight w:val="0"/>
      <w:marTop w:val="0"/>
      <w:marBottom w:val="0"/>
      <w:divBdr>
        <w:top w:val="none" w:sz="0" w:space="0" w:color="auto"/>
        <w:left w:val="none" w:sz="0" w:space="0" w:color="auto"/>
        <w:bottom w:val="none" w:sz="0" w:space="0" w:color="auto"/>
        <w:right w:val="none" w:sz="0" w:space="0" w:color="auto"/>
      </w:divBdr>
      <w:divsChild>
        <w:div w:id="582834378">
          <w:marLeft w:val="0"/>
          <w:marRight w:val="0"/>
          <w:marTop w:val="0"/>
          <w:marBottom w:val="0"/>
          <w:divBdr>
            <w:top w:val="none" w:sz="0" w:space="0" w:color="auto"/>
            <w:left w:val="none" w:sz="0" w:space="0" w:color="auto"/>
            <w:bottom w:val="none" w:sz="0" w:space="0" w:color="auto"/>
            <w:right w:val="none" w:sz="0" w:space="0" w:color="auto"/>
          </w:divBdr>
        </w:div>
      </w:divsChild>
    </w:div>
    <w:div w:id="1811827600">
      <w:bodyDiv w:val="1"/>
      <w:marLeft w:val="0"/>
      <w:marRight w:val="0"/>
      <w:marTop w:val="0"/>
      <w:marBottom w:val="0"/>
      <w:divBdr>
        <w:top w:val="none" w:sz="0" w:space="0" w:color="auto"/>
        <w:left w:val="none" w:sz="0" w:space="0" w:color="auto"/>
        <w:bottom w:val="none" w:sz="0" w:space="0" w:color="auto"/>
        <w:right w:val="none" w:sz="0" w:space="0" w:color="auto"/>
      </w:divBdr>
    </w:div>
    <w:div w:id="1825966495">
      <w:bodyDiv w:val="1"/>
      <w:marLeft w:val="0"/>
      <w:marRight w:val="0"/>
      <w:marTop w:val="0"/>
      <w:marBottom w:val="0"/>
      <w:divBdr>
        <w:top w:val="none" w:sz="0" w:space="0" w:color="auto"/>
        <w:left w:val="none" w:sz="0" w:space="0" w:color="auto"/>
        <w:bottom w:val="none" w:sz="0" w:space="0" w:color="auto"/>
        <w:right w:val="none" w:sz="0" w:space="0" w:color="auto"/>
      </w:divBdr>
    </w:div>
    <w:div w:id="1826241710">
      <w:bodyDiv w:val="1"/>
      <w:marLeft w:val="0"/>
      <w:marRight w:val="0"/>
      <w:marTop w:val="0"/>
      <w:marBottom w:val="0"/>
      <w:divBdr>
        <w:top w:val="none" w:sz="0" w:space="0" w:color="auto"/>
        <w:left w:val="none" w:sz="0" w:space="0" w:color="auto"/>
        <w:bottom w:val="none" w:sz="0" w:space="0" w:color="auto"/>
        <w:right w:val="none" w:sz="0" w:space="0" w:color="auto"/>
      </w:divBdr>
    </w:div>
    <w:div w:id="1829245761">
      <w:bodyDiv w:val="1"/>
      <w:marLeft w:val="0"/>
      <w:marRight w:val="0"/>
      <w:marTop w:val="0"/>
      <w:marBottom w:val="0"/>
      <w:divBdr>
        <w:top w:val="none" w:sz="0" w:space="0" w:color="auto"/>
        <w:left w:val="none" w:sz="0" w:space="0" w:color="auto"/>
        <w:bottom w:val="none" w:sz="0" w:space="0" w:color="auto"/>
        <w:right w:val="none" w:sz="0" w:space="0" w:color="auto"/>
      </w:divBdr>
      <w:divsChild>
        <w:div w:id="1589387966">
          <w:marLeft w:val="0"/>
          <w:marRight w:val="0"/>
          <w:marTop w:val="0"/>
          <w:marBottom w:val="0"/>
          <w:divBdr>
            <w:top w:val="none" w:sz="0" w:space="0" w:color="auto"/>
            <w:left w:val="none" w:sz="0" w:space="0" w:color="auto"/>
            <w:bottom w:val="none" w:sz="0" w:space="0" w:color="auto"/>
            <w:right w:val="none" w:sz="0" w:space="0" w:color="auto"/>
          </w:divBdr>
        </w:div>
      </w:divsChild>
    </w:div>
    <w:div w:id="1834566996">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4709309">
      <w:bodyDiv w:val="1"/>
      <w:marLeft w:val="0"/>
      <w:marRight w:val="0"/>
      <w:marTop w:val="0"/>
      <w:marBottom w:val="0"/>
      <w:divBdr>
        <w:top w:val="none" w:sz="0" w:space="0" w:color="auto"/>
        <w:left w:val="none" w:sz="0" w:space="0" w:color="auto"/>
        <w:bottom w:val="none" w:sz="0" w:space="0" w:color="auto"/>
        <w:right w:val="none" w:sz="0" w:space="0" w:color="auto"/>
      </w:divBdr>
    </w:div>
    <w:div w:id="1852836693">
      <w:bodyDiv w:val="1"/>
      <w:marLeft w:val="0"/>
      <w:marRight w:val="0"/>
      <w:marTop w:val="0"/>
      <w:marBottom w:val="0"/>
      <w:divBdr>
        <w:top w:val="none" w:sz="0" w:space="0" w:color="auto"/>
        <w:left w:val="none" w:sz="0" w:space="0" w:color="auto"/>
        <w:bottom w:val="none" w:sz="0" w:space="0" w:color="auto"/>
        <w:right w:val="none" w:sz="0" w:space="0" w:color="auto"/>
      </w:divBdr>
    </w:div>
    <w:div w:id="1860239821">
      <w:bodyDiv w:val="1"/>
      <w:marLeft w:val="0"/>
      <w:marRight w:val="0"/>
      <w:marTop w:val="0"/>
      <w:marBottom w:val="0"/>
      <w:divBdr>
        <w:top w:val="none" w:sz="0" w:space="0" w:color="auto"/>
        <w:left w:val="none" w:sz="0" w:space="0" w:color="auto"/>
        <w:bottom w:val="none" w:sz="0" w:space="0" w:color="auto"/>
        <w:right w:val="none" w:sz="0" w:space="0" w:color="auto"/>
      </w:divBdr>
    </w:div>
    <w:div w:id="1864588565">
      <w:bodyDiv w:val="1"/>
      <w:marLeft w:val="0"/>
      <w:marRight w:val="0"/>
      <w:marTop w:val="0"/>
      <w:marBottom w:val="0"/>
      <w:divBdr>
        <w:top w:val="none" w:sz="0" w:space="0" w:color="auto"/>
        <w:left w:val="none" w:sz="0" w:space="0" w:color="auto"/>
        <w:bottom w:val="none" w:sz="0" w:space="0" w:color="auto"/>
        <w:right w:val="none" w:sz="0" w:space="0" w:color="auto"/>
      </w:divBdr>
    </w:div>
    <w:div w:id="1874031412">
      <w:bodyDiv w:val="1"/>
      <w:marLeft w:val="0"/>
      <w:marRight w:val="0"/>
      <w:marTop w:val="0"/>
      <w:marBottom w:val="0"/>
      <w:divBdr>
        <w:top w:val="none" w:sz="0" w:space="0" w:color="auto"/>
        <w:left w:val="none" w:sz="0" w:space="0" w:color="auto"/>
        <w:bottom w:val="none" w:sz="0" w:space="0" w:color="auto"/>
        <w:right w:val="none" w:sz="0" w:space="0" w:color="auto"/>
      </w:divBdr>
    </w:div>
    <w:div w:id="1875146089">
      <w:bodyDiv w:val="1"/>
      <w:marLeft w:val="0"/>
      <w:marRight w:val="0"/>
      <w:marTop w:val="0"/>
      <w:marBottom w:val="0"/>
      <w:divBdr>
        <w:top w:val="none" w:sz="0" w:space="0" w:color="auto"/>
        <w:left w:val="none" w:sz="0" w:space="0" w:color="auto"/>
        <w:bottom w:val="none" w:sz="0" w:space="0" w:color="auto"/>
        <w:right w:val="none" w:sz="0" w:space="0" w:color="auto"/>
      </w:divBdr>
    </w:div>
    <w:div w:id="1890072568">
      <w:bodyDiv w:val="1"/>
      <w:marLeft w:val="0"/>
      <w:marRight w:val="0"/>
      <w:marTop w:val="0"/>
      <w:marBottom w:val="0"/>
      <w:divBdr>
        <w:top w:val="none" w:sz="0" w:space="0" w:color="auto"/>
        <w:left w:val="none" w:sz="0" w:space="0" w:color="auto"/>
        <w:bottom w:val="none" w:sz="0" w:space="0" w:color="auto"/>
        <w:right w:val="none" w:sz="0" w:space="0" w:color="auto"/>
      </w:divBdr>
    </w:div>
    <w:div w:id="1902203962">
      <w:bodyDiv w:val="1"/>
      <w:marLeft w:val="0"/>
      <w:marRight w:val="0"/>
      <w:marTop w:val="0"/>
      <w:marBottom w:val="0"/>
      <w:divBdr>
        <w:top w:val="none" w:sz="0" w:space="0" w:color="auto"/>
        <w:left w:val="none" w:sz="0" w:space="0" w:color="auto"/>
        <w:bottom w:val="none" w:sz="0" w:space="0" w:color="auto"/>
        <w:right w:val="none" w:sz="0" w:space="0" w:color="auto"/>
      </w:divBdr>
    </w:div>
    <w:div w:id="1905604068">
      <w:bodyDiv w:val="1"/>
      <w:marLeft w:val="0"/>
      <w:marRight w:val="0"/>
      <w:marTop w:val="0"/>
      <w:marBottom w:val="0"/>
      <w:divBdr>
        <w:top w:val="none" w:sz="0" w:space="0" w:color="auto"/>
        <w:left w:val="none" w:sz="0" w:space="0" w:color="auto"/>
        <w:bottom w:val="none" w:sz="0" w:space="0" w:color="auto"/>
        <w:right w:val="none" w:sz="0" w:space="0" w:color="auto"/>
      </w:divBdr>
    </w:div>
    <w:div w:id="1905791369">
      <w:bodyDiv w:val="1"/>
      <w:marLeft w:val="0"/>
      <w:marRight w:val="0"/>
      <w:marTop w:val="0"/>
      <w:marBottom w:val="0"/>
      <w:divBdr>
        <w:top w:val="none" w:sz="0" w:space="0" w:color="auto"/>
        <w:left w:val="none" w:sz="0" w:space="0" w:color="auto"/>
        <w:bottom w:val="none" w:sz="0" w:space="0" w:color="auto"/>
        <w:right w:val="none" w:sz="0" w:space="0" w:color="auto"/>
      </w:divBdr>
    </w:div>
    <w:div w:id="1905918811">
      <w:bodyDiv w:val="1"/>
      <w:marLeft w:val="0"/>
      <w:marRight w:val="0"/>
      <w:marTop w:val="0"/>
      <w:marBottom w:val="0"/>
      <w:divBdr>
        <w:top w:val="none" w:sz="0" w:space="0" w:color="auto"/>
        <w:left w:val="none" w:sz="0" w:space="0" w:color="auto"/>
        <w:bottom w:val="none" w:sz="0" w:space="0" w:color="auto"/>
        <w:right w:val="none" w:sz="0" w:space="0" w:color="auto"/>
      </w:divBdr>
    </w:div>
    <w:div w:id="1916893249">
      <w:bodyDiv w:val="1"/>
      <w:marLeft w:val="0"/>
      <w:marRight w:val="0"/>
      <w:marTop w:val="0"/>
      <w:marBottom w:val="0"/>
      <w:divBdr>
        <w:top w:val="none" w:sz="0" w:space="0" w:color="auto"/>
        <w:left w:val="none" w:sz="0" w:space="0" w:color="auto"/>
        <w:bottom w:val="none" w:sz="0" w:space="0" w:color="auto"/>
        <w:right w:val="none" w:sz="0" w:space="0" w:color="auto"/>
      </w:divBdr>
    </w:div>
    <w:div w:id="1922792163">
      <w:bodyDiv w:val="1"/>
      <w:marLeft w:val="0"/>
      <w:marRight w:val="0"/>
      <w:marTop w:val="0"/>
      <w:marBottom w:val="0"/>
      <w:divBdr>
        <w:top w:val="none" w:sz="0" w:space="0" w:color="auto"/>
        <w:left w:val="none" w:sz="0" w:space="0" w:color="auto"/>
        <w:bottom w:val="none" w:sz="0" w:space="0" w:color="auto"/>
        <w:right w:val="none" w:sz="0" w:space="0" w:color="auto"/>
      </w:divBdr>
      <w:divsChild>
        <w:div w:id="1033729986">
          <w:marLeft w:val="0"/>
          <w:marRight w:val="0"/>
          <w:marTop w:val="0"/>
          <w:marBottom w:val="0"/>
          <w:divBdr>
            <w:top w:val="none" w:sz="0" w:space="0" w:color="auto"/>
            <w:left w:val="none" w:sz="0" w:space="0" w:color="auto"/>
            <w:bottom w:val="none" w:sz="0" w:space="0" w:color="auto"/>
            <w:right w:val="none" w:sz="0" w:space="0" w:color="auto"/>
          </w:divBdr>
        </w:div>
      </w:divsChild>
    </w:div>
    <w:div w:id="1923368005">
      <w:bodyDiv w:val="1"/>
      <w:marLeft w:val="0"/>
      <w:marRight w:val="0"/>
      <w:marTop w:val="0"/>
      <w:marBottom w:val="0"/>
      <w:divBdr>
        <w:top w:val="none" w:sz="0" w:space="0" w:color="auto"/>
        <w:left w:val="none" w:sz="0" w:space="0" w:color="auto"/>
        <w:bottom w:val="none" w:sz="0" w:space="0" w:color="auto"/>
        <w:right w:val="none" w:sz="0" w:space="0" w:color="auto"/>
      </w:divBdr>
    </w:div>
    <w:div w:id="1925526844">
      <w:bodyDiv w:val="1"/>
      <w:marLeft w:val="0"/>
      <w:marRight w:val="0"/>
      <w:marTop w:val="0"/>
      <w:marBottom w:val="0"/>
      <w:divBdr>
        <w:top w:val="none" w:sz="0" w:space="0" w:color="auto"/>
        <w:left w:val="none" w:sz="0" w:space="0" w:color="auto"/>
        <w:bottom w:val="none" w:sz="0" w:space="0" w:color="auto"/>
        <w:right w:val="none" w:sz="0" w:space="0" w:color="auto"/>
      </w:divBdr>
    </w:div>
    <w:div w:id="1925911811">
      <w:bodyDiv w:val="1"/>
      <w:marLeft w:val="0"/>
      <w:marRight w:val="0"/>
      <w:marTop w:val="0"/>
      <w:marBottom w:val="0"/>
      <w:divBdr>
        <w:top w:val="none" w:sz="0" w:space="0" w:color="auto"/>
        <w:left w:val="none" w:sz="0" w:space="0" w:color="auto"/>
        <w:bottom w:val="none" w:sz="0" w:space="0" w:color="auto"/>
        <w:right w:val="none" w:sz="0" w:space="0" w:color="auto"/>
      </w:divBdr>
      <w:divsChild>
        <w:div w:id="1054936088">
          <w:marLeft w:val="0"/>
          <w:marRight w:val="0"/>
          <w:marTop w:val="0"/>
          <w:marBottom w:val="0"/>
          <w:divBdr>
            <w:top w:val="none" w:sz="0" w:space="0" w:color="auto"/>
            <w:left w:val="none" w:sz="0" w:space="0" w:color="auto"/>
            <w:bottom w:val="none" w:sz="0" w:space="0" w:color="auto"/>
            <w:right w:val="none" w:sz="0" w:space="0" w:color="auto"/>
          </w:divBdr>
        </w:div>
      </w:divsChild>
    </w:div>
    <w:div w:id="1929071279">
      <w:bodyDiv w:val="1"/>
      <w:marLeft w:val="0"/>
      <w:marRight w:val="0"/>
      <w:marTop w:val="0"/>
      <w:marBottom w:val="0"/>
      <w:divBdr>
        <w:top w:val="none" w:sz="0" w:space="0" w:color="auto"/>
        <w:left w:val="none" w:sz="0" w:space="0" w:color="auto"/>
        <w:bottom w:val="none" w:sz="0" w:space="0" w:color="auto"/>
        <w:right w:val="none" w:sz="0" w:space="0" w:color="auto"/>
      </w:divBdr>
    </w:div>
    <w:div w:id="1930120882">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1938058385">
      <w:bodyDiv w:val="1"/>
      <w:marLeft w:val="0"/>
      <w:marRight w:val="0"/>
      <w:marTop w:val="0"/>
      <w:marBottom w:val="0"/>
      <w:divBdr>
        <w:top w:val="none" w:sz="0" w:space="0" w:color="auto"/>
        <w:left w:val="none" w:sz="0" w:space="0" w:color="auto"/>
        <w:bottom w:val="none" w:sz="0" w:space="0" w:color="auto"/>
        <w:right w:val="none" w:sz="0" w:space="0" w:color="auto"/>
      </w:divBdr>
    </w:div>
    <w:div w:id="1954169990">
      <w:bodyDiv w:val="1"/>
      <w:marLeft w:val="0"/>
      <w:marRight w:val="0"/>
      <w:marTop w:val="0"/>
      <w:marBottom w:val="0"/>
      <w:divBdr>
        <w:top w:val="none" w:sz="0" w:space="0" w:color="auto"/>
        <w:left w:val="none" w:sz="0" w:space="0" w:color="auto"/>
        <w:bottom w:val="none" w:sz="0" w:space="0" w:color="auto"/>
        <w:right w:val="none" w:sz="0" w:space="0" w:color="auto"/>
      </w:divBdr>
    </w:div>
    <w:div w:id="1960334823">
      <w:bodyDiv w:val="1"/>
      <w:marLeft w:val="0"/>
      <w:marRight w:val="0"/>
      <w:marTop w:val="0"/>
      <w:marBottom w:val="0"/>
      <w:divBdr>
        <w:top w:val="none" w:sz="0" w:space="0" w:color="auto"/>
        <w:left w:val="none" w:sz="0" w:space="0" w:color="auto"/>
        <w:bottom w:val="none" w:sz="0" w:space="0" w:color="auto"/>
        <w:right w:val="none" w:sz="0" w:space="0" w:color="auto"/>
      </w:divBdr>
    </w:div>
    <w:div w:id="1962372021">
      <w:bodyDiv w:val="1"/>
      <w:marLeft w:val="0"/>
      <w:marRight w:val="0"/>
      <w:marTop w:val="0"/>
      <w:marBottom w:val="0"/>
      <w:divBdr>
        <w:top w:val="none" w:sz="0" w:space="0" w:color="auto"/>
        <w:left w:val="none" w:sz="0" w:space="0" w:color="auto"/>
        <w:bottom w:val="none" w:sz="0" w:space="0" w:color="auto"/>
        <w:right w:val="none" w:sz="0" w:space="0" w:color="auto"/>
      </w:divBdr>
    </w:div>
    <w:div w:id="1965456853">
      <w:bodyDiv w:val="1"/>
      <w:marLeft w:val="0"/>
      <w:marRight w:val="0"/>
      <w:marTop w:val="0"/>
      <w:marBottom w:val="0"/>
      <w:divBdr>
        <w:top w:val="none" w:sz="0" w:space="0" w:color="auto"/>
        <w:left w:val="none" w:sz="0" w:space="0" w:color="auto"/>
        <w:bottom w:val="none" w:sz="0" w:space="0" w:color="auto"/>
        <w:right w:val="none" w:sz="0" w:space="0" w:color="auto"/>
      </w:divBdr>
    </w:div>
    <w:div w:id="1966499289">
      <w:bodyDiv w:val="1"/>
      <w:marLeft w:val="0"/>
      <w:marRight w:val="0"/>
      <w:marTop w:val="0"/>
      <w:marBottom w:val="0"/>
      <w:divBdr>
        <w:top w:val="none" w:sz="0" w:space="0" w:color="auto"/>
        <w:left w:val="none" w:sz="0" w:space="0" w:color="auto"/>
        <w:bottom w:val="none" w:sz="0" w:space="0" w:color="auto"/>
        <w:right w:val="none" w:sz="0" w:space="0" w:color="auto"/>
      </w:divBdr>
    </w:div>
    <w:div w:id="1966890957">
      <w:bodyDiv w:val="1"/>
      <w:marLeft w:val="0"/>
      <w:marRight w:val="0"/>
      <w:marTop w:val="0"/>
      <w:marBottom w:val="0"/>
      <w:divBdr>
        <w:top w:val="none" w:sz="0" w:space="0" w:color="auto"/>
        <w:left w:val="none" w:sz="0" w:space="0" w:color="auto"/>
        <w:bottom w:val="none" w:sz="0" w:space="0" w:color="auto"/>
        <w:right w:val="none" w:sz="0" w:space="0" w:color="auto"/>
      </w:divBdr>
    </w:div>
    <w:div w:id="1979340800">
      <w:bodyDiv w:val="1"/>
      <w:marLeft w:val="0"/>
      <w:marRight w:val="0"/>
      <w:marTop w:val="0"/>
      <w:marBottom w:val="0"/>
      <w:divBdr>
        <w:top w:val="none" w:sz="0" w:space="0" w:color="auto"/>
        <w:left w:val="none" w:sz="0" w:space="0" w:color="auto"/>
        <w:bottom w:val="none" w:sz="0" w:space="0" w:color="auto"/>
        <w:right w:val="none" w:sz="0" w:space="0" w:color="auto"/>
      </w:divBdr>
    </w:div>
    <w:div w:id="1988440344">
      <w:bodyDiv w:val="1"/>
      <w:marLeft w:val="0"/>
      <w:marRight w:val="0"/>
      <w:marTop w:val="0"/>
      <w:marBottom w:val="0"/>
      <w:divBdr>
        <w:top w:val="none" w:sz="0" w:space="0" w:color="auto"/>
        <w:left w:val="none" w:sz="0" w:space="0" w:color="auto"/>
        <w:bottom w:val="none" w:sz="0" w:space="0" w:color="auto"/>
        <w:right w:val="none" w:sz="0" w:space="0" w:color="auto"/>
      </w:divBdr>
    </w:div>
    <w:div w:id="1998722590">
      <w:bodyDiv w:val="1"/>
      <w:marLeft w:val="0"/>
      <w:marRight w:val="0"/>
      <w:marTop w:val="0"/>
      <w:marBottom w:val="0"/>
      <w:divBdr>
        <w:top w:val="none" w:sz="0" w:space="0" w:color="auto"/>
        <w:left w:val="none" w:sz="0" w:space="0" w:color="auto"/>
        <w:bottom w:val="none" w:sz="0" w:space="0" w:color="auto"/>
        <w:right w:val="none" w:sz="0" w:space="0" w:color="auto"/>
      </w:divBdr>
      <w:divsChild>
        <w:div w:id="1610120104">
          <w:marLeft w:val="0"/>
          <w:marRight w:val="0"/>
          <w:marTop w:val="0"/>
          <w:marBottom w:val="0"/>
          <w:divBdr>
            <w:top w:val="none" w:sz="0" w:space="0" w:color="auto"/>
            <w:left w:val="none" w:sz="0" w:space="0" w:color="auto"/>
            <w:bottom w:val="none" w:sz="0" w:space="0" w:color="auto"/>
            <w:right w:val="none" w:sz="0" w:space="0" w:color="auto"/>
          </w:divBdr>
        </w:div>
      </w:divsChild>
    </w:div>
    <w:div w:id="1999378670">
      <w:bodyDiv w:val="1"/>
      <w:marLeft w:val="0"/>
      <w:marRight w:val="0"/>
      <w:marTop w:val="0"/>
      <w:marBottom w:val="0"/>
      <w:divBdr>
        <w:top w:val="none" w:sz="0" w:space="0" w:color="auto"/>
        <w:left w:val="none" w:sz="0" w:space="0" w:color="auto"/>
        <w:bottom w:val="none" w:sz="0" w:space="0" w:color="auto"/>
        <w:right w:val="none" w:sz="0" w:space="0" w:color="auto"/>
      </w:divBdr>
    </w:div>
    <w:div w:id="1999453730">
      <w:bodyDiv w:val="1"/>
      <w:marLeft w:val="0"/>
      <w:marRight w:val="0"/>
      <w:marTop w:val="0"/>
      <w:marBottom w:val="0"/>
      <w:divBdr>
        <w:top w:val="none" w:sz="0" w:space="0" w:color="auto"/>
        <w:left w:val="none" w:sz="0" w:space="0" w:color="auto"/>
        <w:bottom w:val="none" w:sz="0" w:space="0" w:color="auto"/>
        <w:right w:val="none" w:sz="0" w:space="0" w:color="auto"/>
      </w:divBdr>
    </w:div>
    <w:div w:id="2014185288">
      <w:bodyDiv w:val="1"/>
      <w:marLeft w:val="0"/>
      <w:marRight w:val="0"/>
      <w:marTop w:val="0"/>
      <w:marBottom w:val="0"/>
      <w:divBdr>
        <w:top w:val="none" w:sz="0" w:space="0" w:color="auto"/>
        <w:left w:val="none" w:sz="0" w:space="0" w:color="auto"/>
        <w:bottom w:val="none" w:sz="0" w:space="0" w:color="auto"/>
        <w:right w:val="none" w:sz="0" w:space="0" w:color="auto"/>
      </w:divBdr>
    </w:div>
    <w:div w:id="2020573098">
      <w:bodyDiv w:val="1"/>
      <w:marLeft w:val="0"/>
      <w:marRight w:val="0"/>
      <w:marTop w:val="0"/>
      <w:marBottom w:val="0"/>
      <w:divBdr>
        <w:top w:val="none" w:sz="0" w:space="0" w:color="auto"/>
        <w:left w:val="none" w:sz="0" w:space="0" w:color="auto"/>
        <w:bottom w:val="none" w:sz="0" w:space="0" w:color="auto"/>
        <w:right w:val="none" w:sz="0" w:space="0" w:color="auto"/>
      </w:divBdr>
    </w:div>
    <w:div w:id="2023848035">
      <w:bodyDiv w:val="1"/>
      <w:marLeft w:val="0"/>
      <w:marRight w:val="0"/>
      <w:marTop w:val="0"/>
      <w:marBottom w:val="0"/>
      <w:divBdr>
        <w:top w:val="none" w:sz="0" w:space="0" w:color="auto"/>
        <w:left w:val="none" w:sz="0" w:space="0" w:color="auto"/>
        <w:bottom w:val="none" w:sz="0" w:space="0" w:color="auto"/>
        <w:right w:val="none" w:sz="0" w:space="0" w:color="auto"/>
      </w:divBdr>
    </w:div>
    <w:div w:id="2029214825">
      <w:bodyDiv w:val="1"/>
      <w:marLeft w:val="0"/>
      <w:marRight w:val="0"/>
      <w:marTop w:val="0"/>
      <w:marBottom w:val="0"/>
      <w:divBdr>
        <w:top w:val="none" w:sz="0" w:space="0" w:color="auto"/>
        <w:left w:val="none" w:sz="0" w:space="0" w:color="auto"/>
        <w:bottom w:val="none" w:sz="0" w:space="0" w:color="auto"/>
        <w:right w:val="none" w:sz="0" w:space="0" w:color="auto"/>
      </w:divBdr>
      <w:divsChild>
        <w:div w:id="287199454">
          <w:marLeft w:val="0"/>
          <w:marRight w:val="0"/>
          <w:marTop w:val="0"/>
          <w:marBottom w:val="0"/>
          <w:divBdr>
            <w:top w:val="none" w:sz="0" w:space="0" w:color="auto"/>
            <w:left w:val="none" w:sz="0" w:space="0" w:color="auto"/>
            <w:bottom w:val="none" w:sz="0" w:space="0" w:color="auto"/>
            <w:right w:val="none" w:sz="0" w:space="0" w:color="auto"/>
          </w:divBdr>
        </w:div>
      </w:divsChild>
    </w:div>
    <w:div w:id="2029600687">
      <w:bodyDiv w:val="1"/>
      <w:marLeft w:val="0"/>
      <w:marRight w:val="0"/>
      <w:marTop w:val="0"/>
      <w:marBottom w:val="0"/>
      <w:divBdr>
        <w:top w:val="none" w:sz="0" w:space="0" w:color="auto"/>
        <w:left w:val="none" w:sz="0" w:space="0" w:color="auto"/>
        <w:bottom w:val="none" w:sz="0" w:space="0" w:color="auto"/>
        <w:right w:val="none" w:sz="0" w:space="0" w:color="auto"/>
      </w:divBdr>
    </w:div>
    <w:div w:id="2056924715">
      <w:bodyDiv w:val="1"/>
      <w:marLeft w:val="0"/>
      <w:marRight w:val="0"/>
      <w:marTop w:val="0"/>
      <w:marBottom w:val="0"/>
      <w:divBdr>
        <w:top w:val="none" w:sz="0" w:space="0" w:color="auto"/>
        <w:left w:val="none" w:sz="0" w:space="0" w:color="auto"/>
        <w:bottom w:val="none" w:sz="0" w:space="0" w:color="auto"/>
        <w:right w:val="none" w:sz="0" w:space="0" w:color="auto"/>
      </w:divBdr>
    </w:div>
    <w:div w:id="2058161159">
      <w:bodyDiv w:val="1"/>
      <w:marLeft w:val="0"/>
      <w:marRight w:val="0"/>
      <w:marTop w:val="0"/>
      <w:marBottom w:val="0"/>
      <w:divBdr>
        <w:top w:val="none" w:sz="0" w:space="0" w:color="auto"/>
        <w:left w:val="none" w:sz="0" w:space="0" w:color="auto"/>
        <w:bottom w:val="none" w:sz="0" w:space="0" w:color="auto"/>
        <w:right w:val="none" w:sz="0" w:space="0" w:color="auto"/>
      </w:divBdr>
    </w:div>
    <w:div w:id="2061662038">
      <w:bodyDiv w:val="1"/>
      <w:marLeft w:val="0"/>
      <w:marRight w:val="0"/>
      <w:marTop w:val="0"/>
      <w:marBottom w:val="0"/>
      <w:divBdr>
        <w:top w:val="none" w:sz="0" w:space="0" w:color="auto"/>
        <w:left w:val="none" w:sz="0" w:space="0" w:color="auto"/>
        <w:bottom w:val="none" w:sz="0" w:space="0" w:color="auto"/>
        <w:right w:val="none" w:sz="0" w:space="0" w:color="auto"/>
      </w:divBdr>
    </w:div>
    <w:div w:id="2064517610">
      <w:bodyDiv w:val="1"/>
      <w:marLeft w:val="0"/>
      <w:marRight w:val="0"/>
      <w:marTop w:val="0"/>
      <w:marBottom w:val="0"/>
      <w:divBdr>
        <w:top w:val="none" w:sz="0" w:space="0" w:color="auto"/>
        <w:left w:val="none" w:sz="0" w:space="0" w:color="auto"/>
        <w:bottom w:val="none" w:sz="0" w:space="0" w:color="auto"/>
        <w:right w:val="none" w:sz="0" w:space="0" w:color="auto"/>
      </w:divBdr>
    </w:div>
    <w:div w:id="2065132738">
      <w:bodyDiv w:val="1"/>
      <w:marLeft w:val="0"/>
      <w:marRight w:val="0"/>
      <w:marTop w:val="0"/>
      <w:marBottom w:val="0"/>
      <w:divBdr>
        <w:top w:val="none" w:sz="0" w:space="0" w:color="auto"/>
        <w:left w:val="none" w:sz="0" w:space="0" w:color="auto"/>
        <w:bottom w:val="none" w:sz="0" w:space="0" w:color="auto"/>
        <w:right w:val="none" w:sz="0" w:space="0" w:color="auto"/>
      </w:divBdr>
    </w:div>
    <w:div w:id="2068649841">
      <w:bodyDiv w:val="1"/>
      <w:marLeft w:val="0"/>
      <w:marRight w:val="0"/>
      <w:marTop w:val="0"/>
      <w:marBottom w:val="0"/>
      <w:divBdr>
        <w:top w:val="none" w:sz="0" w:space="0" w:color="auto"/>
        <w:left w:val="none" w:sz="0" w:space="0" w:color="auto"/>
        <w:bottom w:val="none" w:sz="0" w:space="0" w:color="auto"/>
        <w:right w:val="none" w:sz="0" w:space="0" w:color="auto"/>
      </w:divBdr>
    </w:div>
    <w:div w:id="2069380204">
      <w:bodyDiv w:val="1"/>
      <w:marLeft w:val="0"/>
      <w:marRight w:val="0"/>
      <w:marTop w:val="0"/>
      <w:marBottom w:val="0"/>
      <w:divBdr>
        <w:top w:val="none" w:sz="0" w:space="0" w:color="auto"/>
        <w:left w:val="none" w:sz="0" w:space="0" w:color="auto"/>
        <w:bottom w:val="none" w:sz="0" w:space="0" w:color="auto"/>
        <w:right w:val="none" w:sz="0" w:space="0" w:color="auto"/>
      </w:divBdr>
    </w:div>
    <w:div w:id="2069910815">
      <w:bodyDiv w:val="1"/>
      <w:marLeft w:val="0"/>
      <w:marRight w:val="0"/>
      <w:marTop w:val="0"/>
      <w:marBottom w:val="0"/>
      <w:divBdr>
        <w:top w:val="none" w:sz="0" w:space="0" w:color="auto"/>
        <w:left w:val="none" w:sz="0" w:space="0" w:color="auto"/>
        <w:bottom w:val="none" w:sz="0" w:space="0" w:color="auto"/>
        <w:right w:val="none" w:sz="0" w:space="0" w:color="auto"/>
      </w:divBdr>
    </w:div>
    <w:div w:id="2071734437">
      <w:bodyDiv w:val="1"/>
      <w:marLeft w:val="0"/>
      <w:marRight w:val="0"/>
      <w:marTop w:val="0"/>
      <w:marBottom w:val="0"/>
      <w:divBdr>
        <w:top w:val="none" w:sz="0" w:space="0" w:color="auto"/>
        <w:left w:val="none" w:sz="0" w:space="0" w:color="auto"/>
        <w:bottom w:val="none" w:sz="0" w:space="0" w:color="auto"/>
        <w:right w:val="none" w:sz="0" w:space="0" w:color="auto"/>
      </w:divBdr>
    </w:div>
    <w:div w:id="2074739128">
      <w:bodyDiv w:val="1"/>
      <w:marLeft w:val="0"/>
      <w:marRight w:val="0"/>
      <w:marTop w:val="0"/>
      <w:marBottom w:val="0"/>
      <w:divBdr>
        <w:top w:val="none" w:sz="0" w:space="0" w:color="auto"/>
        <w:left w:val="none" w:sz="0" w:space="0" w:color="auto"/>
        <w:bottom w:val="none" w:sz="0" w:space="0" w:color="auto"/>
        <w:right w:val="none" w:sz="0" w:space="0" w:color="auto"/>
      </w:divBdr>
    </w:div>
    <w:div w:id="2076783362">
      <w:bodyDiv w:val="1"/>
      <w:marLeft w:val="0"/>
      <w:marRight w:val="0"/>
      <w:marTop w:val="0"/>
      <w:marBottom w:val="0"/>
      <w:divBdr>
        <w:top w:val="none" w:sz="0" w:space="0" w:color="auto"/>
        <w:left w:val="none" w:sz="0" w:space="0" w:color="auto"/>
        <w:bottom w:val="none" w:sz="0" w:space="0" w:color="auto"/>
        <w:right w:val="none" w:sz="0" w:space="0" w:color="auto"/>
      </w:divBdr>
    </w:div>
    <w:div w:id="2077823610">
      <w:bodyDiv w:val="1"/>
      <w:marLeft w:val="0"/>
      <w:marRight w:val="0"/>
      <w:marTop w:val="0"/>
      <w:marBottom w:val="0"/>
      <w:divBdr>
        <w:top w:val="none" w:sz="0" w:space="0" w:color="auto"/>
        <w:left w:val="none" w:sz="0" w:space="0" w:color="auto"/>
        <w:bottom w:val="none" w:sz="0" w:space="0" w:color="auto"/>
        <w:right w:val="none" w:sz="0" w:space="0" w:color="auto"/>
      </w:divBdr>
    </w:div>
    <w:div w:id="2084402845">
      <w:bodyDiv w:val="1"/>
      <w:marLeft w:val="0"/>
      <w:marRight w:val="0"/>
      <w:marTop w:val="0"/>
      <w:marBottom w:val="0"/>
      <w:divBdr>
        <w:top w:val="none" w:sz="0" w:space="0" w:color="auto"/>
        <w:left w:val="none" w:sz="0" w:space="0" w:color="auto"/>
        <w:bottom w:val="none" w:sz="0" w:space="0" w:color="auto"/>
        <w:right w:val="none" w:sz="0" w:space="0" w:color="auto"/>
      </w:divBdr>
    </w:div>
    <w:div w:id="2088185245">
      <w:bodyDiv w:val="1"/>
      <w:marLeft w:val="0"/>
      <w:marRight w:val="0"/>
      <w:marTop w:val="0"/>
      <w:marBottom w:val="0"/>
      <w:divBdr>
        <w:top w:val="none" w:sz="0" w:space="0" w:color="auto"/>
        <w:left w:val="none" w:sz="0" w:space="0" w:color="auto"/>
        <w:bottom w:val="none" w:sz="0" w:space="0" w:color="auto"/>
        <w:right w:val="none" w:sz="0" w:space="0" w:color="auto"/>
      </w:divBdr>
      <w:divsChild>
        <w:div w:id="1575124667">
          <w:marLeft w:val="0"/>
          <w:marRight w:val="0"/>
          <w:marTop w:val="0"/>
          <w:marBottom w:val="0"/>
          <w:divBdr>
            <w:top w:val="none" w:sz="0" w:space="0" w:color="auto"/>
            <w:left w:val="none" w:sz="0" w:space="0" w:color="auto"/>
            <w:bottom w:val="none" w:sz="0" w:space="0" w:color="auto"/>
            <w:right w:val="none" w:sz="0" w:space="0" w:color="auto"/>
          </w:divBdr>
        </w:div>
      </w:divsChild>
    </w:div>
    <w:div w:id="2096169483">
      <w:bodyDiv w:val="1"/>
      <w:marLeft w:val="0"/>
      <w:marRight w:val="0"/>
      <w:marTop w:val="0"/>
      <w:marBottom w:val="0"/>
      <w:divBdr>
        <w:top w:val="none" w:sz="0" w:space="0" w:color="auto"/>
        <w:left w:val="none" w:sz="0" w:space="0" w:color="auto"/>
        <w:bottom w:val="none" w:sz="0" w:space="0" w:color="auto"/>
        <w:right w:val="none" w:sz="0" w:space="0" w:color="auto"/>
      </w:divBdr>
    </w:div>
    <w:div w:id="2099864174">
      <w:bodyDiv w:val="1"/>
      <w:marLeft w:val="0"/>
      <w:marRight w:val="0"/>
      <w:marTop w:val="0"/>
      <w:marBottom w:val="0"/>
      <w:divBdr>
        <w:top w:val="none" w:sz="0" w:space="0" w:color="auto"/>
        <w:left w:val="none" w:sz="0" w:space="0" w:color="auto"/>
        <w:bottom w:val="none" w:sz="0" w:space="0" w:color="auto"/>
        <w:right w:val="none" w:sz="0" w:space="0" w:color="auto"/>
      </w:divBdr>
    </w:div>
    <w:div w:id="2099936529">
      <w:bodyDiv w:val="1"/>
      <w:marLeft w:val="0"/>
      <w:marRight w:val="0"/>
      <w:marTop w:val="0"/>
      <w:marBottom w:val="0"/>
      <w:divBdr>
        <w:top w:val="none" w:sz="0" w:space="0" w:color="auto"/>
        <w:left w:val="none" w:sz="0" w:space="0" w:color="auto"/>
        <w:bottom w:val="none" w:sz="0" w:space="0" w:color="auto"/>
        <w:right w:val="none" w:sz="0" w:space="0" w:color="auto"/>
      </w:divBdr>
    </w:div>
    <w:div w:id="2103064256">
      <w:bodyDiv w:val="1"/>
      <w:marLeft w:val="0"/>
      <w:marRight w:val="0"/>
      <w:marTop w:val="0"/>
      <w:marBottom w:val="0"/>
      <w:divBdr>
        <w:top w:val="none" w:sz="0" w:space="0" w:color="auto"/>
        <w:left w:val="none" w:sz="0" w:space="0" w:color="auto"/>
        <w:bottom w:val="none" w:sz="0" w:space="0" w:color="auto"/>
        <w:right w:val="none" w:sz="0" w:space="0" w:color="auto"/>
      </w:divBdr>
    </w:div>
    <w:div w:id="2110392551">
      <w:bodyDiv w:val="1"/>
      <w:marLeft w:val="0"/>
      <w:marRight w:val="0"/>
      <w:marTop w:val="0"/>
      <w:marBottom w:val="0"/>
      <w:divBdr>
        <w:top w:val="none" w:sz="0" w:space="0" w:color="auto"/>
        <w:left w:val="none" w:sz="0" w:space="0" w:color="auto"/>
        <w:bottom w:val="none" w:sz="0" w:space="0" w:color="auto"/>
        <w:right w:val="none" w:sz="0" w:space="0" w:color="auto"/>
      </w:divBdr>
    </w:div>
    <w:div w:id="2118326899">
      <w:bodyDiv w:val="1"/>
      <w:marLeft w:val="0"/>
      <w:marRight w:val="0"/>
      <w:marTop w:val="0"/>
      <w:marBottom w:val="0"/>
      <w:divBdr>
        <w:top w:val="none" w:sz="0" w:space="0" w:color="auto"/>
        <w:left w:val="none" w:sz="0" w:space="0" w:color="auto"/>
        <w:bottom w:val="none" w:sz="0" w:space="0" w:color="auto"/>
        <w:right w:val="none" w:sz="0" w:space="0" w:color="auto"/>
      </w:divBdr>
    </w:div>
    <w:div w:id="2121799305">
      <w:bodyDiv w:val="1"/>
      <w:marLeft w:val="0"/>
      <w:marRight w:val="0"/>
      <w:marTop w:val="0"/>
      <w:marBottom w:val="0"/>
      <w:divBdr>
        <w:top w:val="none" w:sz="0" w:space="0" w:color="auto"/>
        <w:left w:val="none" w:sz="0" w:space="0" w:color="auto"/>
        <w:bottom w:val="none" w:sz="0" w:space="0" w:color="auto"/>
        <w:right w:val="none" w:sz="0" w:space="0" w:color="auto"/>
      </w:divBdr>
    </w:div>
    <w:div w:id="2123988327">
      <w:bodyDiv w:val="1"/>
      <w:marLeft w:val="0"/>
      <w:marRight w:val="0"/>
      <w:marTop w:val="0"/>
      <w:marBottom w:val="0"/>
      <w:divBdr>
        <w:top w:val="none" w:sz="0" w:space="0" w:color="auto"/>
        <w:left w:val="none" w:sz="0" w:space="0" w:color="auto"/>
        <w:bottom w:val="none" w:sz="0" w:space="0" w:color="auto"/>
        <w:right w:val="none" w:sz="0" w:space="0" w:color="auto"/>
      </w:divBdr>
    </w:div>
    <w:div w:id="2125541746">
      <w:bodyDiv w:val="1"/>
      <w:marLeft w:val="0"/>
      <w:marRight w:val="0"/>
      <w:marTop w:val="0"/>
      <w:marBottom w:val="0"/>
      <w:divBdr>
        <w:top w:val="none" w:sz="0" w:space="0" w:color="auto"/>
        <w:left w:val="none" w:sz="0" w:space="0" w:color="auto"/>
        <w:bottom w:val="none" w:sz="0" w:space="0" w:color="auto"/>
        <w:right w:val="none" w:sz="0" w:space="0" w:color="auto"/>
      </w:divBdr>
    </w:div>
    <w:div w:id="2137602664">
      <w:bodyDiv w:val="1"/>
      <w:marLeft w:val="0"/>
      <w:marRight w:val="0"/>
      <w:marTop w:val="0"/>
      <w:marBottom w:val="0"/>
      <w:divBdr>
        <w:top w:val="none" w:sz="0" w:space="0" w:color="auto"/>
        <w:left w:val="none" w:sz="0" w:space="0" w:color="auto"/>
        <w:bottom w:val="none" w:sz="0" w:space="0" w:color="auto"/>
        <w:right w:val="none" w:sz="0" w:space="0" w:color="auto"/>
      </w:divBdr>
    </w:div>
    <w:div w:id="2144811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yperlink" Target="http://www.Medicare.gov/my/medicare-complaint" TargetMode="External"/><Relationship Id="rId21" Type="http://schemas.openxmlformats.org/officeDocument/2006/relationships/header" Target="header3.xml"/><Relationship Id="rId42" Type="http://schemas.openxmlformats.org/officeDocument/2006/relationships/header" Target="header9.xml"/><Relationship Id="rId47" Type="http://schemas.openxmlformats.org/officeDocument/2006/relationships/header" Target="header12.xml"/><Relationship Id="rId63" Type="http://schemas.openxmlformats.org/officeDocument/2006/relationships/header" Target="header20.xml"/><Relationship Id="rId68" Type="http://schemas.openxmlformats.org/officeDocument/2006/relationships/hyperlink" Target="http://www.Medicare.gov/my/medicare-complaint" TargetMode="External"/><Relationship Id="rId84" Type="http://schemas.openxmlformats.org/officeDocument/2006/relationships/fontTable" Target="fontTable.xml"/><Relationship Id="rId16" Type="http://schemas.openxmlformats.org/officeDocument/2006/relationships/header" Target="header1.xml"/><Relationship Id="rId11" Type="http://schemas.openxmlformats.org/officeDocument/2006/relationships/endnotes" Target="endnotes.xml"/><Relationship Id="rId32" Type="http://schemas.openxmlformats.org/officeDocument/2006/relationships/header" Target="header6.xml"/><Relationship Id="rId37" Type="http://schemas.openxmlformats.org/officeDocument/2006/relationships/footer" Target="footer5.xml"/><Relationship Id="rId53" Type="http://schemas.openxmlformats.org/officeDocument/2006/relationships/hyperlink" Target="http://www.medicare.gov/" TargetMode="External"/><Relationship Id="rId58" Type="http://schemas.openxmlformats.org/officeDocument/2006/relationships/hyperlink" Target="http://cms.gov/Medicare/CMS-Forms/CMS-Forms/downloads/cms1696.pdf" TargetMode="External"/><Relationship Id="rId74" Type="http://schemas.openxmlformats.org/officeDocument/2006/relationships/hyperlink" Target="http://www.medicare.gov/" TargetMode="External"/><Relationship Id="rId79" Type="http://schemas.openxmlformats.org/officeDocument/2006/relationships/footer" Target="footer13.xml"/><Relationship Id="rId5" Type="http://schemas.openxmlformats.org/officeDocument/2006/relationships/customXml" Target="../customXml/item5.xml"/><Relationship Id="rId19" Type="http://schemas.openxmlformats.org/officeDocument/2006/relationships/hyperlink" Target="https://www.medicare.gov/medicare-and-you" TargetMode="Externa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eader" Target="header4.xml"/><Relationship Id="rId27" Type="http://schemas.openxmlformats.org/officeDocument/2006/relationships/hyperlink" Target="http://www.ssa.gov/" TargetMode="External"/><Relationship Id="rId30" Type="http://schemas.openxmlformats.org/officeDocument/2006/relationships/hyperlink" Target="https://rrb.gov/" TargetMode="External"/><Relationship Id="rId35" Type="http://schemas.openxmlformats.org/officeDocument/2006/relationships/header" Target="header7.xml"/><Relationship Id="rId43" Type="http://schemas.openxmlformats.org/officeDocument/2006/relationships/footer" Target="footer6.xml"/><Relationship Id="rId48" Type="http://schemas.openxmlformats.org/officeDocument/2006/relationships/header" Target="header13.xml"/><Relationship Id="rId56" Type="http://schemas.openxmlformats.org/officeDocument/2006/relationships/header" Target="header18.xml"/><Relationship Id="rId64" Type="http://schemas.openxmlformats.org/officeDocument/2006/relationships/footer" Target="footer10.xml"/><Relationship Id="rId69" Type="http://schemas.openxmlformats.org/officeDocument/2006/relationships/header" Target="header21.xml"/><Relationship Id="rId77" Type="http://schemas.openxmlformats.org/officeDocument/2006/relationships/hyperlink" Target="https://www.hhs.gov/ocr/index.html" TargetMode="External"/><Relationship Id="rId8" Type="http://schemas.openxmlformats.org/officeDocument/2006/relationships/settings" Target="settings.xml"/><Relationship Id="rId51" Type="http://schemas.openxmlformats.org/officeDocument/2006/relationships/header" Target="header16.xml"/><Relationship Id="rId72" Type="http://schemas.openxmlformats.org/officeDocument/2006/relationships/header" Target="header23.xml"/><Relationship Id="rId80" Type="http://schemas.openxmlformats.org/officeDocument/2006/relationships/header" Target="header27.xm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footer" Target="footer2.xml"/><Relationship Id="rId25" Type="http://schemas.openxmlformats.org/officeDocument/2006/relationships/hyperlink" Target="http://www.medicare.gov/" TargetMode="External"/><Relationship Id="rId33" Type="http://schemas.openxmlformats.org/officeDocument/2006/relationships/footer" Target="footer3.xml"/><Relationship Id="rId38" Type="http://schemas.openxmlformats.org/officeDocument/2006/relationships/header" Target="header8.xml"/><Relationship Id="rId46" Type="http://schemas.openxmlformats.org/officeDocument/2006/relationships/footer" Target="footer7.xml"/><Relationship Id="rId59" Type="http://schemas.openxmlformats.org/officeDocument/2006/relationships/hyperlink" Target="http://cms.gov/Medicare/CMS-Forms/CMS-Forms/downloads/cms1696.pdf" TargetMode="External"/><Relationship Id="rId67" Type="http://schemas.openxmlformats.org/officeDocument/2006/relationships/hyperlink" Target="http://cms.gov/Medicare/CMS-Forms/CMS-Forms/downloads/cms1696.pdf" TargetMode="External"/><Relationship Id="rId20" Type="http://schemas.openxmlformats.org/officeDocument/2006/relationships/hyperlink" Target="https://www.medicare.gov/health-drug-plans/part-d/basics/costs" TargetMode="External"/><Relationship Id="rId41" Type="http://schemas.openxmlformats.org/officeDocument/2006/relationships/hyperlink" Target="https://www.medicare.gov/publications/11435-Medicare-Hospital-Benefits.pdf" TargetMode="External"/><Relationship Id="rId54" Type="http://schemas.openxmlformats.org/officeDocument/2006/relationships/header" Target="header17.xml"/><Relationship Id="rId62" Type="http://schemas.openxmlformats.org/officeDocument/2006/relationships/footer" Target="footer9.xml"/><Relationship Id="rId70" Type="http://schemas.openxmlformats.org/officeDocument/2006/relationships/header" Target="header22.xml"/><Relationship Id="rId75" Type="http://schemas.openxmlformats.org/officeDocument/2006/relationships/header" Target="header24.xml"/><Relationship Id="rId83" Type="http://schemas.openxmlformats.org/officeDocument/2006/relationships/header" Target="header30.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www.Medicare.gov/my/medicare-complaint" TargetMode="External"/><Relationship Id="rId28" Type="http://schemas.openxmlformats.org/officeDocument/2006/relationships/hyperlink" Target="https://www.medicare.gov/basics/costs/help/drug-costs" TargetMode="External"/><Relationship Id="rId36" Type="http://schemas.openxmlformats.org/officeDocument/2006/relationships/footer" Target="footer4.xml"/><Relationship Id="rId49" Type="http://schemas.openxmlformats.org/officeDocument/2006/relationships/header" Target="header14.xml"/><Relationship Id="rId57" Type="http://schemas.openxmlformats.org/officeDocument/2006/relationships/hyperlink" Target="http://www.medicare.gov/" TargetMode="External"/><Relationship Id="rId10" Type="http://schemas.openxmlformats.org/officeDocument/2006/relationships/footnotes" Target="footnotes.xml"/><Relationship Id="rId31" Type="http://schemas.openxmlformats.org/officeDocument/2006/relationships/header" Target="header5.xml"/><Relationship Id="rId44" Type="http://schemas.openxmlformats.org/officeDocument/2006/relationships/header" Target="header10.xml"/><Relationship Id="rId52" Type="http://schemas.openxmlformats.org/officeDocument/2006/relationships/hyperlink" Target="https://www.ecfr.gov/current/title-45/section-164.520" TargetMode="External"/><Relationship Id="rId60" Type="http://schemas.openxmlformats.org/officeDocument/2006/relationships/hyperlink" Target="http://www.Medicare.gov/my/medicare-complaint" TargetMode="External"/><Relationship Id="rId65" Type="http://schemas.openxmlformats.org/officeDocument/2006/relationships/hyperlink" Target="http://www.medicare.gov/" TargetMode="External"/><Relationship Id="rId73" Type="http://schemas.openxmlformats.org/officeDocument/2006/relationships/footer" Target="footer12.xml"/><Relationship Id="rId78" Type="http://schemas.openxmlformats.org/officeDocument/2006/relationships/header" Target="header26.xml"/><Relationship Id="rId81" Type="http://schemas.openxmlformats.org/officeDocument/2006/relationships/header" Target="header28.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eader" Target="header2.xml"/><Relationship Id="rId39" Type="http://schemas.openxmlformats.org/officeDocument/2006/relationships/image" Target="media/image1.png"/><Relationship Id="rId34" Type="http://schemas.openxmlformats.org/officeDocument/2006/relationships/hyperlink" Target="https://www.medicare.gov/sites/default/files/2019-09/02226-medicare-and-clinical-research-studies.pdf" TargetMode="External"/><Relationship Id="rId50" Type="http://schemas.openxmlformats.org/officeDocument/2006/relationships/header" Target="header15.xml"/><Relationship Id="rId55" Type="http://schemas.openxmlformats.org/officeDocument/2006/relationships/footer" Target="footer8.xml"/><Relationship Id="rId76" Type="http://schemas.openxmlformats.org/officeDocument/2006/relationships/header" Target="header25.xml"/><Relationship Id="rId7" Type="http://schemas.openxmlformats.org/officeDocument/2006/relationships/styles" Target="styles.xml"/><Relationship Id="rId71" Type="http://schemas.openxmlformats.org/officeDocument/2006/relationships/footer" Target="footer11.xml"/><Relationship Id="rId2" Type="http://schemas.openxmlformats.org/officeDocument/2006/relationships/customXml" Target="../customXml/item2.xml"/><Relationship Id="rId29" Type="http://schemas.openxmlformats.org/officeDocument/2006/relationships/hyperlink" Target="http://www.medicare.gov/" TargetMode="External"/><Relationship Id="rId24" Type="http://schemas.openxmlformats.org/officeDocument/2006/relationships/hyperlink" Target="http://www.medicare.gov/talk-to-someone" TargetMode="External"/><Relationship Id="rId40" Type="http://schemas.openxmlformats.org/officeDocument/2006/relationships/hyperlink" Target="https://www.medicare.gov/publications/11435-Medicare-Hospital-Benefits.pdf" TargetMode="External"/><Relationship Id="rId45" Type="http://schemas.openxmlformats.org/officeDocument/2006/relationships/header" Target="header11.xml"/><Relationship Id="rId66" Type="http://schemas.openxmlformats.org/officeDocument/2006/relationships/hyperlink" Target="http://cms.gov/Medicare/CMS-Forms/CMS-Forms/downloads/cms1696.pdf" TargetMode="External"/><Relationship Id="rId61" Type="http://schemas.openxmlformats.org/officeDocument/2006/relationships/header" Target="header19.xml"/><Relationship Id="rId82" Type="http://schemas.openxmlformats.org/officeDocument/2006/relationships/header" Target="header2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86a8e296-5f29-4af2-954b-0de0d1e1f8bc"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441980-C3E8-4DEE-8AB3-842F3E64D821}">
  <ds:schemaRefs>
    <ds:schemaRef ds:uri="Microsoft.SharePoint.Taxonomy.ContentTypeSync"/>
  </ds:schemaRefs>
</ds:datastoreItem>
</file>

<file path=customXml/itemProps2.xml><?xml version="1.0" encoding="utf-8"?>
<ds:datastoreItem xmlns:ds="http://schemas.openxmlformats.org/officeDocument/2006/customXml" ds:itemID="{D4C2F14B-0FF5-4BE3-B22B-3166CB8B694C}">
  <ds:schemaRefs>
    <ds:schemaRef ds:uri="http://schemas.microsoft.com/sharepoint/v3/contenttype/forms"/>
  </ds:schemaRefs>
</ds:datastoreItem>
</file>

<file path=customXml/itemProps3.xml><?xml version="1.0" encoding="utf-8"?>
<ds:datastoreItem xmlns:ds="http://schemas.openxmlformats.org/officeDocument/2006/customXml" ds:itemID="{BD46F482-C14F-48A5-A489-CA29E239395F}">
  <ds:schemaRefs>
    <ds:schemaRef ds:uri="http://schemas.microsoft.com/office/2006/metadata/properties"/>
  </ds:schemaRefs>
</ds:datastoreItem>
</file>

<file path=customXml/itemProps4.xml><?xml version="1.0" encoding="utf-8"?>
<ds:datastoreItem xmlns:ds="http://schemas.openxmlformats.org/officeDocument/2006/customXml" ds:itemID="{0EB25BE6-0E90-49C3-9489-C372E75C2C9A}">
  <ds:schemaRefs>
    <ds:schemaRef ds:uri="http://schemas.openxmlformats.org/officeDocument/2006/bibliography"/>
  </ds:schemaRefs>
</ds:datastoreItem>
</file>

<file path=customXml/itemProps5.xml><?xml version="1.0" encoding="utf-8"?>
<ds:datastoreItem xmlns:ds="http://schemas.openxmlformats.org/officeDocument/2006/customXml" ds:itemID="{547ED3E0-6DBA-465F-801D-52C7E54AA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30</TotalTime>
  <Pages>282</Pages>
  <Words>39992</Words>
  <Characters>227961</Characters>
  <Application>Microsoft Office Word</Application>
  <DocSecurity>0</DocSecurity>
  <Lines>1899</Lines>
  <Paragraphs>534</Paragraphs>
  <ScaleCrop>false</ScaleCrop>
  <HeadingPairs>
    <vt:vector size="2" baseType="variant">
      <vt:variant>
        <vt:lpstr>Title</vt:lpstr>
      </vt:variant>
      <vt:variant>
        <vt:i4>1</vt:i4>
      </vt:variant>
    </vt:vector>
  </HeadingPairs>
  <TitlesOfParts>
    <vt:vector size="1" baseType="lpstr">
      <vt:lpstr>DRAFT_CY2026_3_DE_SNP_EOC_FINAL</vt:lpstr>
    </vt:vector>
  </TitlesOfParts>
  <Company>CMS</Company>
  <LinksUpToDate>false</LinksUpToDate>
  <CharactersWithSpaces>267419</CharactersWithSpaces>
  <SharedDoc>false</SharedDoc>
  <HLinks>
    <vt:vector size="720" baseType="variant">
      <vt:variant>
        <vt:i4>7667720</vt:i4>
      </vt:variant>
      <vt:variant>
        <vt:i4>645</vt:i4>
      </vt:variant>
      <vt:variant>
        <vt:i4>0</vt:i4>
      </vt:variant>
      <vt:variant>
        <vt:i4>5</vt:i4>
      </vt:variant>
      <vt:variant>
        <vt:lpwstr>https://share.cms.gov/center/CM/MCAG/DSCM/SharedFiles/CY2025 ANOC_EOC and CY2024 PRA Documents/CY2026 Rewrites/EOC Rewrites/CLEAN EOC REWRITES FOR SME REVIEW/HHS.gov/ocr/index.html</vt:lpwstr>
      </vt:variant>
      <vt:variant>
        <vt:lpwstr/>
      </vt:variant>
      <vt:variant>
        <vt:i4>6619181</vt:i4>
      </vt:variant>
      <vt:variant>
        <vt:i4>642</vt:i4>
      </vt:variant>
      <vt:variant>
        <vt:i4>0</vt:i4>
      </vt:variant>
      <vt:variant>
        <vt:i4>5</vt:i4>
      </vt:variant>
      <vt:variant>
        <vt:lpwstr>http://medicare.gov/MedicareComplaintForm/home.aspx</vt:lpwstr>
      </vt:variant>
      <vt:variant>
        <vt:lpwstr/>
      </vt:variant>
      <vt:variant>
        <vt:i4>6094867</vt:i4>
      </vt:variant>
      <vt:variant>
        <vt:i4>639</vt:i4>
      </vt:variant>
      <vt:variant>
        <vt:i4>0</vt:i4>
      </vt:variant>
      <vt:variant>
        <vt:i4>5</vt:i4>
      </vt:variant>
      <vt:variant>
        <vt:lpwstr>http://cms.gov/Medicare/Medicare-General-Information/BNI/HospitalDischargeappealNotices.</vt:lpwstr>
      </vt:variant>
      <vt:variant>
        <vt:lpwstr/>
      </vt:variant>
      <vt:variant>
        <vt:i4>6094867</vt:i4>
      </vt:variant>
      <vt:variant>
        <vt:i4>636</vt:i4>
      </vt:variant>
      <vt:variant>
        <vt:i4>0</vt:i4>
      </vt:variant>
      <vt:variant>
        <vt:i4>5</vt:i4>
      </vt:variant>
      <vt:variant>
        <vt:lpwstr>http://cms.gov/Medicare/Medicare-General-Information/BNI/HospitalDischargeappealNotices.</vt:lpwstr>
      </vt:variant>
      <vt:variant>
        <vt:lpwstr/>
      </vt:variant>
      <vt:variant>
        <vt:i4>1507343</vt:i4>
      </vt:variant>
      <vt:variant>
        <vt:i4>633</vt:i4>
      </vt:variant>
      <vt:variant>
        <vt:i4>0</vt:i4>
      </vt:variant>
      <vt:variant>
        <vt:i4>5</vt:i4>
      </vt:variant>
      <vt:variant>
        <vt:lpwstr>http://cms.gov/Medicare/CMS-Forms/CMS-Forms/downloads/cms1696.pdf</vt:lpwstr>
      </vt:variant>
      <vt:variant>
        <vt:lpwstr/>
      </vt:variant>
      <vt:variant>
        <vt:i4>1507343</vt:i4>
      </vt:variant>
      <vt:variant>
        <vt:i4>630</vt:i4>
      </vt:variant>
      <vt:variant>
        <vt:i4>0</vt:i4>
      </vt:variant>
      <vt:variant>
        <vt:i4>5</vt:i4>
      </vt:variant>
      <vt:variant>
        <vt:lpwstr>http://cms.gov/Medicare/CMS-Forms/CMS-Forms/downloads/cms1696.pdf</vt:lpwstr>
      </vt:variant>
      <vt:variant>
        <vt:lpwstr/>
      </vt:variant>
      <vt:variant>
        <vt:i4>6094921</vt:i4>
      </vt:variant>
      <vt:variant>
        <vt:i4>627</vt:i4>
      </vt:variant>
      <vt:variant>
        <vt:i4>0</vt:i4>
      </vt:variant>
      <vt:variant>
        <vt:i4>5</vt:i4>
      </vt:variant>
      <vt:variant>
        <vt:lpwstr>http://www.medicare.gov/</vt:lpwstr>
      </vt:variant>
      <vt:variant>
        <vt:lpwstr/>
      </vt:variant>
      <vt:variant>
        <vt:i4>6619252</vt:i4>
      </vt:variant>
      <vt:variant>
        <vt:i4>624</vt:i4>
      </vt:variant>
      <vt:variant>
        <vt:i4>0</vt:i4>
      </vt:variant>
      <vt:variant>
        <vt:i4>5</vt:i4>
      </vt:variant>
      <vt:variant>
        <vt:lpwstr>http://www.medicare.gov/MedicareComplaintForm/home.aspx</vt:lpwstr>
      </vt:variant>
      <vt:variant>
        <vt:lpwstr/>
      </vt:variant>
      <vt:variant>
        <vt:i4>6094867</vt:i4>
      </vt:variant>
      <vt:variant>
        <vt:i4>621</vt:i4>
      </vt:variant>
      <vt:variant>
        <vt:i4>0</vt:i4>
      </vt:variant>
      <vt:variant>
        <vt:i4>5</vt:i4>
      </vt:variant>
      <vt:variant>
        <vt:lpwstr>http://cms.gov/Medicare/Medicare-General-Information/BNI/HospitalDischargeappealNotices.</vt:lpwstr>
      </vt:variant>
      <vt:variant>
        <vt:lpwstr/>
      </vt:variant>
      <vt:variant>
        <vt:i4>7536736</vt:i4>
      </vt:variant>
      <vt:variant>
        <vt:i4>618</vt:i4>
      </vt:variant>
      <vt:variant>
        <vt:i4>0</vt:i4>
      </vt:variant>
      <vt:variant>
        <vt:i4>5</vt:i4>
      </vt:variant>
      <vt:variant>
        <vt:lpwstr>http://cms.gov/Medicare/Medicare-General-Information/BNI/HospitalDischargeappealNotices</vt:lpwstr>
      </vt:variant>
      <vt:variant>
        <vt:lpwstr/>
      </vt:variant>
      <vt:variant>
        <vt:i4>1507343</vt:i4>
      </vt:variant>
      <vt:variant>
        <vt:i4>615</vt:i4>
      </vt:variant>
      <vt:variant>
        <vt:i4>0</vt:i4>
      </vt:variant>
      <vt:variant>
        <vt:i4>5</vt:i4>
      </vt:variant>
      <vt:variant>
        <vt:lpwstr>http://cms.gov/Medicare/CMS-Forms/CMS-Forms/downloads/cms1696.pdf</vt:lpwstr>
      </vt:variant>
      <vt:variant>
        <vt:lpwstr/>
      </vt:variant>
      <vt:variant>
        <vt:i4>1507343</vt:i4>
      </vt:variant>
      <vt:variant>
        <vt:i4>612</vt:i4>
      </vt:variant>
      <vt:variant>
        <vt:i4>0</vt:i4>
      </vt:variant>
      <vt:variant>
        <vt:i4>5</vt:i4>
      </vt:variant>
      <vt:variant>
        <vt:lpwstr>http://cms.gov/Medicare/CMS-Forms/CMS-Forms/downloads/cms1696.pdf</vt:lpwstr>
      </vt:variant>
      <vt:variant>
        <vt:lpwstr/>
      </vt:variant>
      <vt:variant>
        <vt:i4>6488116</vt:i4>
      </vt:variant>
      <vt:variant>
        <vt:i4>609</vt:i4>
      </vt:variant>
      <vt:variant>
        <vt:i4>0</vt:i4>
      </vt:variant>
      <vt:variant>
        <vt:i4>5</vt:i4>
      </vt:variant>
      <vt:variant>
        <vt:lpwstr>https://www.medicare.gov/publications/11534-medicare-rights-and-protections.pdf</vt:lpwstr>
      </vt:variant>
      <vt:variant>
        <vt:lpwstr/>
      </vt:variant>
      <vt:variant>
        <vt:i4>7733362</vt:i4>
      </vt:variant>
      <vt:variant>
        <vt:i4>606</vt:i4>
      </vt:variant>
      <vt:variant>
        <vt:i4>0</vt:i4>
      </vt:variant>
      <vt:variant>
        <vt:i4>5</vt:i4>
      </vt:variant>
      <vt:variant>
        <vt:lpwstr>https://www.medicare.gov/publications/11435-Medicare-Hospital-Benefits.pdf</vt:lpwstr>
      </vt:variant>
      <vt:variant>
        <vt:lpwstr/>
      </vt:variant>
      <vt:variant>
        <vt:i4>7733362</vt:i4>
      </vt:variant>
      <vt:variant>
        <vt:i4>603</vt:i4>
      </vt:variant>
      <vt:variant>
        <vt:i4>0</vt:i4>
      </vt:variant>
      <vt:variant>
        <vt:i4>5</vt:i4>
      </vt:variant>
      <vt:variant>
        <vt:lpwstr>https://www.medicare.gov/publications/11435-Medicare-Hospital-Benefits.pdf</vt:lpwstr>
      </vt:variant>
      <vt:variant>
        <vt:lpwstr/>
      </vt:variant>
      <vt:variant>
        <vt:i4>3670064</vt:i4>
      </vt:variant>
      <vt:variant>
        <vt:i4>600</vt:i4>
      </vt:variant>
      <vt:variant>
        <vt:i4>0</vt:i4>
      </vt:variant>
      <vt:variant>
        <vt:i4>5</vt:i4>
      </vt:variant>
      <vt:variant>
        <vt:lpwstr>https://geocoding.geo.census.gov/geocoder/geographies/address?form</vt:lpwstr>
      </vt:variant>
      <vt:variant>
        <vt:lpwstr/>
      </vt:variant>
      <vt:variant>
        <vt:i4>1441822</vt:i4>
      </vt:variant>
      <vt:variant>
        <vt:i4>597</vt:i4>
      </vt:variant>
      <vt:variant>
        <vt:i4>0</vt:i4>
      </vt:variant>
      <vt:variant>
        <vt:i4>5</vt:i4>
      </vt:variant>
      <vt:variant>
        <vt:lpwstr>https://www.medicare.gov/sites/default/files/2019-09/02226-medicare-and-clinical-research-studies.pdf</vt:lpwstr>
      </vt:variant>
      <vt:variant>
        <vt:lpwstr/>
      </vt:variant>
      <vt:variant>
        <vt:i4>852033</vt:i4>
      </vt:variant>
      <vt:variant>
        <vt:i4>594</vt:i4>
      </vt:variant>
      <vt:variant>
        <vt:i4>0</vt:i4>
      </vt:variant>
      <vt:variant>
        <vt:i4>5</vt:i4>
      </vt:variant>
      <vt:variant>
        <vt:lpwstr>https://rrb.gov/</vt:lpwstr>
      </vt:variant>
      <vt:variant>
        <vt:lpwstr/>
      </vt:variant>
      <vt:variant>
        <vt:i4>655360</vt:i4>
      </vt:variant>
      <vt:variant>
        <vt:i4>591</vt:i4>
      </vt:variant>
      <vt:variant>
        <vt:i4>0</vt:i4>
      </vt:variant>
      <vt:variant>
        <vt:i4>5</vt:i4>
      </vt:variant>
      <vt:variant>
        <vt:lpwstr>https://www.medicare.gov/basics/costs/help/drug-costs</vt:lpwstr>
      </vt:variant>
      <vt:variant>
        <vt:lpwstr/>
      </vt:variant>
      <vt:variant>
        <vt:i4>2621538</vt:i4>
      </vt:variant>
      <vt:variant>
        <vt:i4>588</vt:i4>
      </vt:variant>
      <vt:variant>
        <vt:i4>0</vt:i4>
      </vt:variant>
      <vt:variant>
        <vt:i4>5</vt:i4>
      </vt:variant>
      <vt:variant>
        <vt:lpwstr>http://www.ssa.gov/</vt:lpwstr>
      </vt:variant>
      <vt:variant>
        <vt:lpwstr/>
      </vt:variant>
      <vt:variant>
        <vt:i4>6619252</vt:i4>
      </vt:variant>
      <vt:variant>
        <vt:i4>585</vt:i4>
      </vt:variant>
      <vt:variant>
        <vt:i4>0</vt:i4>
      </vt:variant>
      <vt:variant>
        <vt:i4>5</vt:i4>
      </vt:variant>
      <vt:variant>
        <vt:lpwstr>http://www.medicare.gov/MedicareComplaintForm/home.aspx</vt:lpwstr>
      </vt:variant>
      <vt:variant>
        <vt:lpwstr/>
      </vt:variant>
      <vt:variant>
        <vt:i4>6619252</vt:i4>
      </vt:variant>
      <vt:variant>
        <vt:i4>582</vt:i4>
      </vt:variant>
      <vt:variant>
        <vt:i4>0</vt:i4>
      </vt:variant>
      <vt:variant>
        <vt:i4>5</vt:i4>
      </vt:variant>
      <vt:variant>
        <vt:lpwstr>http://www.medicare.gov/MedicareComplaintForm/home.aspx</vt:lpwstr>
      </vt:variant>
      <vt:variant>
        <vt:lpwstr/>
      </vt:variant>
      <vt:variant>
        <vt:i4>262236</vt:i4>
      </vt:variant>
      <vt:variant>
        <vt:i4>579</vt:i4>
      </vt:variant>
      <vt:variant>
        <vt:i4>0</vt:i4>
      </vt:variant>
      <vt:variant>
        <vt:i4>5</vt:i4>
      </vt:variant>
      <vt:variant>
        <vt:lpwstr>https://www.medicare.gov/drug-coverage-part-d/costs-for-medicare-drug-coverage/monthly-premium-for-drug-plans</vt:lpwstr>
      </vt:variant>
      <vt:variant>
        <vt:lpwstr/>
      </vt:variant>
      <vt:variant>
        <vt:i4>6029321</vt:i4>
      </vt:variant>
      <vt:variant>
        <vt:i4>576</vt:i4>
      </vt:variant>
      <vt:variant>
        <vt:i4>0</vt:i4>
      </vt:variant>
      <vt:variant>
        <vt:i4>5</vt:i4>
      </vt:variant>
      <vt:variant>
        <vt:lpwstr>http://medicare.gov/medicare-and-you</vt:lpwstr>
      </vt:variant>
      <vt:variant>
        <vt:lpwstr/>
      </vt:variant>
      <vt:variant>
        <vt:i4>7209079</vt:i4>
      </vt:variant>
      <vt:variant>
        <vt:i4>573</vt:i4>
      </vt:variant>
      <vt:variant>
        <vt:i4>0</vt:i4>
      </vt:variant>
      <vt:variant>
        <vt:i4>5</vt:i4>
      </vt:variant>
      <vt:variant>
        <vt:lpwstr>http://irs.gov/Affordable-Care-Act/Individuals-and-Families</vt:lpwstr>
      </vt:variant>
      <vt:variant>
        <vt:lpwstr/>
      </vt:variant>
      <vt:variant>
        <vt:i4>1703999</vt:i4>
      </vt:variant>
      <vt:variant>
        <vt:i4>566</vt:i4>
      </vt:variant>
      <vt:variant>
        <vt:i4>0</vt:i4>
      </vt:variant>
      <vt:variant>
        <vt:i4>5</vt:i4>
      </vt:variant>
      <vt:variant>
        <vt:lpwstr/>
      </vt:variant>
      <vt:variant>
        <vt:lpwstr>_Toc180067821</vt:lpwstr>
      </vt:variant>
      <vt:variant>
        <vt:i4>1703999</vt:i4>
      </vt:variant>
      <vt:variant>
        <vt:i4>560</vt:i4>
      </vt:variant>
      <vt:variant>
        <vt:i4>0</vt:i4>
      </vt:variant>
      <vt:variant>
        <vt:i4>5</vt:i4>
      </vt:variant>
      <vt:variant>
        <vt:lpwstr/>
      </vt:variant>
      <vt:variant>
        <vt:lpwstr>_Toc180067820</vt:lpwstr>
      </vt:variant>
      <vt:variant>
        <vt:i4>1638463</vt:i4>
      </vt:variant>
      <vt:variant>
        <vt:i4>554</vt:i4>
      </vt:variant>
      <vt:variant>
        <vt:i4>0</vt:i4>
      </vt:variant>
      <vt:variant>
        <vt:i4>5</vt:i4>
      </vt:variant>
      <vt:variant>
        <vt:lpwstr/>
      </vt:variant>
      <vt:variant>
        <vt:lpwstr>_Toc180067819</vt:lpwstr>
      </vt:variant>
      <vt:variant>
        <vt:i4>1638463</vt:i4>
      </vt:variant>
      <vt:variant>
        <vt:i4>548</vt:i4>
      </vt:variant>
      <vt:variant>
        <vt:i4>0</vt:i4>
      </vt:variant>
      <vt:variant>
        <vt:i4>5</vt:i4>
      </vt:variant>
      <vt:variant>
        <vt:lpwstr/>
      </vt:variant>
      <vt:variant>
        <vt:lpwstr>_Toc180067818</vt:lpwstr>
      </vt:variant>
      <vt:variant>
        <vt:i4>1638463</vt:i4>
      </vt:variant>
      <vt:variant>
        <vt:i4>542</vt:i4>
      </vt:variant>
      <vt:variant>
        <vt:i4>0</vt:i4>
      </vt:variant>
      <vt:variant>
        <vt:i4>5</vt:i4>
      </vt:variant>
      <vt:variant>
        <vt:lpwstr/>
      </vt:variant>
      <vt:variant>
        <vt:lpwstr>_Toc180067817</vt:lpwstr>
      </vt:variant>
      <vt:variant>
        <vt:i4>1638463</vt:i4>
      </vt:variant>
      <vt:variant>
        <vt:i4>536</vt:i4>
      </vt:variant>
      <vt:variant>
        <vt:i4>0</vt:i4>
      </vt:variant>
      <vt:variant>
        <vt:i4>5</vt:i4>
      </vt:variant>
      <vt:variant>
        <vt:lpwstr/>
      </vt:variant>
      <vt:variant>
        <vt:lpwstr>_Toc180067816</vt:lpwstr>
      </vt:variant>
      <vt:variant>
        <vt:i4>1638463</vt:i4>
      </vt:variant>
      <vt:variant>
        <vt:i4>530</vt:i4>
      </vt:variant>
      <vt:variant>
        <vt:i4>0</vt:i4>
      </vt:variant>
      <vt:variant>
        <vt:i4>5</vt:i4>
      </vt:variant>
      <vt:variant>
        <vt:lpwstr/>
      </vt:variant>
      <vt:variant>
        <vt:lpwstr>_Toc180067815</vt:lpwstr>
      </vt:variant>
      <vt:variant>
        <vt:i4>1638463</vt:i4>
      </vt:variant>
      <vt:variant>
        <vt:i4>524</vt:i4>
      </vt:variant>
      <vt:variant>
        <vt:i4>0</vt:i4>
      </vt:variant>
      <vt:variant>
        <vt:i4>5</vt:i4>
      </vt:variant>
      <vt:variant>
        <vt:lpwstr/>
      </vt:variant>
      <vt:variant>
        <vt:lpwstr>_Toc180067814</vt:lpwstr>
      </vt:variant>
      <vt:variant>
        <vt:i4>1638463</vt:i4>
      </vt:variant>
      <vt:variant>
        <vt:i4>518</vt:i4>
      </vt:variant>
      <vt:variant>
        <vt:i4>0</vt:i4>
      </vt:variant>
      <vt:variant>
        <vt:i4>5</vt:i4>
      </vt:variant>
      <vt:variant>
        <vt:lpwstr/>
      </vt:variant>
      <vt:variant>
        <vt:lpwstr>_Toc180067813</vt:lpwstr>
      </vt:variant>
      <vt:variant>
        <vt:i4>1638463</vt:i4>
      </vt:variant>
      <vt:variant>
        <vt:i4>512</vt:i4>
      </vt:variant>
      <vt:variant>
        <vt:i4>0</vt:i4>
      </vt:variant>
      <vt:variant>
        <vt:i4>5</vt:i4>
      </vt:variant>
      <vt:variant>
        <vt:lpwstr/>
      </vt:variant>
      <vt:variant>
        <vt:lpwstr>_Toc180067812</vt:lpwstr>
      </vt:variant>
      <vt:variant>
        <vt:i4>1638463</vt:i4>
      </vt:variant>
      <vt:variant>
        <vt:i4>506</vt:i4>
      </vt:variant>
      <vt:variant>
        <vt:i4>0</vt:i4>
      </vt:variant>
      <vt:variant>
        <vt:i4>5</vt:i4>
      </vt:variant>
      <vt:variant>
        <vt:lpwstr/>
      </vt:variant>
      <vt:variant>
        <vt:lpwstr>_Toc180067811</vt:lpwstr>
      </vt:variant>
      <vt:variant>
        <vt:i4>1638463</vt:i4>
      </vt:variant>
      <vt:variant>
        <vt:i4>500</vt:i4>
      </vt:variant>
      <vt:variant>
        <vt:i4>0</vt:i4>
      </vt:variant>
      <vt:variant>
        <vt:i4>5</vt:i4>
      </vt:variant>
      <vt:variant>
        <vt:lpwstr/>
      </vt:variant>
      <vt:variant>
        <vt:lpwstr>_Toc180067810</vt:lpwstr>
      </vt:variant>
      <vt:variant>
        <vt:i4>1572927</vt:i4>
      </vt:variant>
      <vt:variant>
        <vt:i4>494</vt:i4>
      </vt:variant>
      <vt:variant>
        <vt:i4>0</vt:i4>
      </vt:variant>
      <vt:variant>
        <vt:i4>5</vt:i4>
      </vt:variant>
      <vt:variant>
        <vt:lpwstr/>
      </vt:variant>
      <vt:variant>
        <vt:lpwstr>_Toc180067809</vt:lpwstr>
      </vt:variant>
      <vt:variant>
        <vt:i4>1572927</vt:i4>
      </vt:variant>
      <vt:variant>
        <vt:i4>488</vt:i4>
      </vt:variant>
      <vt:variant>
        <vt:i4>0</vt:i4>
      </vt:variant>
      <vt:variant>
        <vt:i4>5</vt:i4>
      </vt:variant>
      <vt:variant>
        <vt:lpwstr/>
      </vt:variant>
      <vt:variant>
        <vt:lpwstr>_Toc180067808</vt:lpwstr>
      </vt:variant>
      <vt:variant>
        <vt:i4>1572927</vt:i4>
      </vt:variant>
      <vt:variant>
        <vt:i4>482</vt:i4>
      </vt:variant>
      <vt:variant>
        <vt:i4>0</vt:i4>
      </vt:variant>
      <vt:variant>
        <vt:i4>5</vt:i4>
      </vt:variant>
      <vt:variant>
        <vt:lpwstr/>
      </vt:variant>
      <vt:variant>
        <vt:lpwstr>_Toc180067807</vt:lpwstr>
      </vt:variant>
      <vt:variant>
        <vt:i4>1572927</vt:i4>
      </vt:variant>
      <vt:variant>
        <vt:i4>476</vt:i4>
      </vt:variant>
      <vt:variant>
        <vt:i4>0</vt:i4>
      </vt:variant>
      <vt:variant>
        <vt:i4>5</vt:i4>
      </vt:variant>
      <vt:variant>
        <vt:lpwstr/>
      </vt:variant>
      <vt:variant>
        <vt:lpwstr>_Toc180067806</vt:lpwstr>
      </vt:variant>
      <vt:variant>
        <vt:i4>1572927</vt:i4>
      </vt:variant>
      <vt:variant>
        <vt:i4>470</vt:i4>
      </vt:variant>
      <vt:variant>
        <vt:i4>0</vt:i4>
      </vt:variant>
      <vt:variant>
        <vt:i4>5</vt:i4>
      </vt:variant>
      <vt:variant>
        <vt:lpwstr/>
      </vt:variant>
      <vt:variant>
        <vt:lpwstr>_Toc180067805</vt:lpwstr>
      </vt:variant>
      <vt:variant>
        <vt:i4>1572927</vt:i4>
      </vt:variant>
      <vt:variant>
        <vt:i4>464</vt:i4>
      </vt:variant>
      <vt:variant>
        <vt:i4>0</vt:i4>
      </vt:variant>
      <vt:variant>
        <vt:i4>5</vt:i4>
      </vt:variant>
      <vt:variant>
        <vt:lpwstr/>
      </vt:variant>
      <vt:variant>
        <vt:lpwstr>_Toc180067804</vt:lpwstr>
      </vt:variant>
      <vt:variant>
        <vt:i4>1572927</vt:i4>
      </vt:variant>
      <vt:variant>
        <vt:i4>458</vt:i4>
      </vt:variant>
      <vt:variant>
        <vt:i4>0</vt:i4>
      </vt:variant>
      <vt:variant>
        <vt:i4>5</vt:i4>
      </vt:variant>
      <vt:variant>
        <vt:lpwstr/>
      </vt:variant>
      <vt:variant>
        <vt:lpwstr>_Toc180067803</vt:lpwstr>
      </vt:variant>
      <vt:variant>
        <vt:i4>1572927</vt:i4>
      </vt:variant>
      <vt:variant>
        <vt:i4>452</vt:i4>
      </vt:variant>
      <vt:variant>
        <vt:i4>0</vt:i4>
      </vt:variant>
      <vt:variant>
        <vt:i4>5</vt:i4>
      </vt:variant>
      <vt:variant>
        <vt:lpwstr/>
      </vt:variant>
      <vt:variant>
        <vt:lpwstr>_Toc180067802</vt:lpwstr>
      </vt:variant>
      <vt:variant>
        <vt:i4>1572927</vt:i4>
      </vt:variant>
      <vt:variant>
        <vt:i4>446</vt:i4>
      </vt:variant>
      <vt:variant>
        <vt:i4>0</vt:i4>
      </vt:variant>
      <vt:variant>
        <vt:i4>5</vt:i4>
      </vt:variant>
      <vt:variant>
        <vt:lpwstr/>
      </vt:variant>
      <vt:variant>
        <vt:lpwstr>_Toc180067801</vt:lpwstr>
      </vt:variant>
      <vt:variant>
        <vt:i4>1572927</vt:i4>
      </vt:variant>
      <vt:variant>
        <vt:i4>440</vt:i4>
      </vt:variant>
      <vt:variant>
        <vt:i4>0</vt:i4>
      </vt:variant>
      <vt:variant>
        <vt:i4>5</vt:i4>
      </vt:variant>
      <vt:variant>
        <vt:lpwstr/>
      </vt:variant>
      <vt:variant>
        <vt:lpwstr>_Toc180067800</vt:lpwstr>
      </vt:variant>
      <vt:variant>
        <vt:i4>1114160</vt:i4>
      </vt:variant>
      <vt:variant>
        <vt:i4>434</vt:i4>
      </vt:variant>
      <vt:variant>
        <vt:i4>0</vt:i4>
      </vt:variant>
      <vt:variant>
        <vt:i4>5</vt:i4>
      </vt:variant>
      <vt:variant>
        <vt:lpwstr/>
      </vt:variant>
      <vt:variant>
        <vt:lpwstr>_Toc180067799</vt:lpwstr>
      </vt:variant>
      <vt:variant>
        <vt:i4>1114160</vt:i4>
      </vt:variant>
      <vt:variant>
        <vt:i4>428</vt:i4>
      </vt:variant>
      <vt:variant>
        <vt:i4>0</vt:i4>
      </vt:variant>
      <vt:variant>
        <vt:i4>5</vt:i4>
      </vt:variant>
      <vt:variant>
        <vt:lpwstr/>
      </vt:variant>
      <vt:variant>
        <vt:lpwstr>_Toc180067798</vt:lpwstr>
      </vt:variant>
      <vt:variant>
        <vt:i4>1114160</vt:i4>
      </vt:variant>
      <vt:variant>
        <vt:i4>422</vt:i4>
      </vt:variant>
      <vt:variant>
        <vt:i4>0</vt:i4>
      </vt:variant>
      <vt:variant>
        <vt:i4>5</vt:i4>
      </vt:variant>
      <vt:variant>
        <vt:lpwstr/>
      </vt:variant>
      <vt:variant>
        <vt:lpwstr>_Toc180067797</vt:lpwstr>
      </vt:variant>
      <vt:variant>
        <vt:i4>1114160</vt:i4>
      </vt:variant>
      <vt:variant>
        <vt:i4>416</vt:i4>
      </vt:variant>
      <vt:variant>
        <vt:i4>0</vt:i4>
      </vt:variant>
      <vt:variant>
        <vt:i4>5</vt:i4>
      </vt:variant>
      <vt:variant>
        <vt:lpwstr/>
      </vt:variant>
      <vt:variant>
        <vt:lpwstr>_Toc180067796</vt:lpwstr>
      </vt:variant>
      <vt:variant>
        <vt:i4>1114160</vt:i4>
      </vt:variant>
      <vt:variant>
        <vt:i4>410</vt:i4>
      </vt:variant>
      <vt:variant>
        <vt:i4>0</vt:i4>
      </vt:variant>
      <vt:variant>
        <vt:i4>5</vt:i4>
      </vt:variant>
      <vt:variant>
        <vt:lpwstr/>
      </vt:variant>
      <vt:variant>
        <vt:lpwstr>_Toc180067795</vt:lpwstr>
      </vt:variant>
      <vt:variant>
        <vt:i4>1114160</vt:i4>
      </vt:variant>
      <vt:variant>
        <vt:i4>404</vt:i4>
      </vt:variant>
      <vt:variant>
        <vt:i4>0</vt:i4>
      </vt:variant>
      <vt:variant>
        <vt:i4>5</vt:i4>
      </vt:variant>
      <vt:variant>
        <vt:lpwstr/>
      </vt:variant>
      <vt:variant>
        <vt:lpwstr>_Toc180067794</vt:lpwstr>
      </vt:variant>
      <vt:variant>
        <vt:i4>1114160</vt:i4>
      </vt:variant>
      <vt:variant>
        <vt:i4>398</vt:i4>
      </vt:variant>
      <vt:variant>
        <vt:i4>0</vt:i4>
      </vt:variant>
      <vt:variant>
        <vt:i4>5</vt:i4>
      </vt:variant>
      <vt:variant>
        <vt:lpwstr/>
      </vt:variant>
      <vt:variant>
        <vt:lpwstr>_Toc180067793</vt:lpwstr>
      </vt:variant>
      <vt:variant>
        <vt:i4>1114160</vt:i4>
      </vt:variant>
      <vt:variant>
        <vt:i4>392</vt:i4>
      </vt:variant>
      <vt:variant>
        <vt:i4>0</vt:i4>
      </vt:variant>
      <vt:variant>
        <vt:i4>5</vt:i4>
      </vt:variant>
      <vt:variant>
        <vt:lpwstr/>
      </vt:variant>
      <vt:variant>
        <vt:lpwstr>_Toc180067792</vt:lpwstr>
      </vt:variant>
      <vt:variant>
        <vt:i4>1114160</vt:i4>
      </vt:variant>
      <vt:variant>
        <vt:i4>386</vt:i4>
      </vt:variant>
      <vt:variant>
        <vt:i4>0</vt:i4>
      </vt:variant>
      <vt:variant>
        <vt:i4>5</vt:i4>
      </vt:variant>
      <vt:variant>
        <vt:lpwstr/>
      </vt:variant>
      <vt:variant>
        <vt:lpwstr>_Toc180067791</vt:lpwstr>
      </vt:variant>
      <vt:variant>
        <vt:i4>1114160</vt:i4>
      </vt:variant>
      <vt:variant>
        <vt:i4>380</vt:i4>
      </vt:variant>
      <vt:variant>
        <vt:i4>0</vt:i4>
      </vt:variant>
      <vt:variant>
        <vt:i4>5</vt:i4>
      </vt:variant>
      <vt:variant>
        <vt:lpwstr/>
      </vt:variant>
      <vt:variant>
        <vt:lpwstr>_Toc180067790</vt:lpwstr>
      </vt:variant>
      <vt:variant>
        <vt:i4>1048624</vt:i4>
      </vt:variant>
      <vt:variant>
        <vt:i4>374</vt:i4>
      </vt:variant>
      <vt:variant>
        <vt:i4>0</vt:i4>
      </vt:variant>
      <vt:variant>
        <vt:i4>5</vt:i4>
      </vt:variant>
      <vt:variant>
        <vt:lpwstr/>
      </vt:variant>
      <vt:variant>
        <vt:lpwstr>_Toc180067789</vt:lpwstr>
      </vt:variant>
      <vt:variant>
        <vt:i4>1048624</vt:i4>
      </vt:variant>
      <vt:variant>
        <vt:i4>368</vt:i4>
      </vt:variant>
      <vt:variant>
        <vt:i4>0</vt:i4>
      </vt:variant>
      <vt:variant>
        <vt:i4>5</vt:i4>
      </vt:variant>
      <vt:variant>
        <vt:lpwstr/>
      </vt:variant>
      <vt:variant>
        <vt:lpwstr>_Toc180067788</vt:lpwstr>
      </vt:variant>
      <vt:variant>
        <vt:i4>1048624</vt:i4>
      </vt:variant>
      <vt:variant>
        <vt:i4>362</vt:i4>
      </vt:variant>
      <vt:variant>
        <vt:i4>0</vt:i4>
      </vt:variant>
      <vt:variant>
        <vt:i4>5</vt:i4>
      </vt:variant>
      <vt:variant>
        <vt:lpwstr/>
      </vt:variant>
      <vt:variant>
        <vt:lpwstr>_Toc180067787</vt:lpwstr>
      </vt:variant>
      <vt:variant>
        <vt:i4>1048624</vt:i4>
      </vt:variant>
      <vt:variant>
        <vt:i4>356</vt:i4>
      </vt:variant>
      <vt:variant>
        <vt:i4>0</vt:i4>
      </vt:variant>
      <vt:variant>
        <vt:i4>5</vt:i4>
      </vt:variant>
      <vt:variant>
        <vt:lpwstr/>
      </vt:variant>
      <vt:variant>
        <vt:lpwstr>_Toc180067786</vt:lpwstr>
      </vt:variant>
      <vt:variant>
        <vt:i4>1048624</vt:i4>
      </vt:variant>
      <vt:variant>
        <vt:i4>350</vt:i4>
      </vt:variant>
      <vt:variant>
        <vt:i4>0</vt:i4>
      </vt:variant>
      <vt:variant>
        <vt:i4>5</vt:i4>
      </vt:variant>
      <vt:variant>
        <vt:lpwstr/>
      </vt:variant>
      <vt:variant>
        <vt:lpwstr>_Toc180067785</vt:lpwstr>
      </vt:variant>
      <vt:variant>
        <vt:i4>1048624</vt:i4>
      </vt:variant>
      <vt:variant>
        <vt:i4>344</vt:i4>
      </vt:variant>
      <vt:variant>
        <vt:i4>0</vt:i4>
      </vt:variant>
      <vt:variant>
        <vt:i4>5</vt:i4>
      </vt:variant>
      <vt:variant>
        <vt:lpwstr/>
      </vt:variant>
      <vt:variant>
        <vt:lpwstr>_Toc180067784</vt:lpwstr>
      </vt:variant>
      <vt:variant>
        <vt:i4>1048624</vt:i4>
      </vt:variant>
      <vt:variant>
        <vt:i4>338</vt:i4>
      </vt:variant>
      <vt:variant>
        <vt:i4>0</vt:i4>
      </vt:variant>
      <vt:variant>
        <vt:i4>5</vt:i4>
      </vt:variant>
      <vt:variant>
        <vt:lpwstr/>
      </vt:variant>
      <vt:variant>
        <vt:lpwstr>_Toc180067783</vt:lpwstr>
      </vt:variant>
      <vt:variant>
        <vt:i4>1048624</vt:i4>
      </vt:variant>
      <vt:variant>
        <vt:i4>332</vt:i4>
      </vt:variant>
      <vt:variant>
        <vt:i4>0</vt:i4>
      </vt:variant>
      <vt:variant>
        <vt:i4>5</vt:i4>
      </vt:variant>
      <vt:variant>
        <vt:lpwstr/>
      </vt:variant>
      <vt:variant>
        <vt:lpwstr>_Toc180067782</vt:lpwstr>
      </vt:variant>
      <vt:variant>
        <vt:i4>1048624</vt:i4>
      </vt:variant>
      <vt:variant>
        <vt:i4>326</vt:i4>
      </vt:variant>
      <vt:variant>
        <vt:i4>0</vt:i4>
      </vt:variant>
      <vt:variant>
        <vt:i4>5</vt:i4>
      </vt:variant>
      <vt:variant>
        <vt:lpwstr/>
      </vt:variant>
      <vt:variant>
        <vt:lpwstr>_Toc180067781</vt:lpwstr>
      </vt:variant>
      <vt:variant>
        <vt:i4>1048624</vt:i4>
      </vt:variant>
      <vt:variant>
        <vt:i4>320</vt:i4>
      </vt:variant>
      <vt:variant>
        <vt:i4>0</vt:i4>
      </vt:variant>
      <vt:variant>
        <vt:i4>5</vt:i4>
      </vt:variant>
      <vt:variant>
        <vt:lpwstr/>
      </vt:variant>
      <vt:variant>
        <vt:lpwstr>_Toc180067780</vt:lpwstr>
      </vt:variant>
      <vt:variant>
        <vt:i4>2031664</vt:i4>
      </vt:variant>
      <vt:variant>
        <vt:i4>314</vt:i4>
      </vt:variant>
      <vt:variant>
        <vt:i4>0</vt:i4>
      </vt:variant>
      <vt:variant>
        <vt:i4>5</vt:i4>
      </vt:variant>
      <vt:variant>
        <vt:lpwstr/>
      </vt:variant>
      <vt:variant>
        <vt:lpwstr>_Toc180067779</vt:lpwstr>
      </vt:variant>
      <vt:variant>
        <vt:i4>2031664</vt:i4>
      </vt:variant>
      <vt:variant>
        <vt:i4>308</vt:i4>
      </vt:variant>
      <vt:variant>
        <vt:i4>0</vt:i4>
      </vt:variant>
      <vt:variant>
        <vt:i4>5</vt:i4>
      </vt:variant>
      <vt:variant>
        <vt:lpwstr/>
      </vt:variant>
      <vt:variant>
        <vt:lpwstr>_Toc180067778</vt:lpwstr>
      </vt:variant>
      <vt:variant>
        <vt:i4>2031664</vt:i4>
      </vt:variant>
      <vt:variant>
        <vt:i4>302</vt:i4>
      </vt:variant>
      <vt:variant>
        <vt:i4>0</vt:i4>
      </vt:variant>
      <vt:variant>
        <vt:i4>5</vt:i4>
      </vt:variant>
      <vt:variant>
        <vt:lpwstr/>
      </vt:variant>
      <vt:variant>
        <vt:lpwstr>_Toc180067777</vt:lpwstr>
      </vt:variant>
      <vt:variant>
        <vt:i4>2031664</vt:i4>
      </vt:variant>
      <vt:variant>
        <vt:i4>296</vt:i4>
      </vt:variant>
      <vt:variant>
        <vt:i4>0</vt:i4>
      </vt:variant>
      <vt:variant>
        <vt:i4>5</vt:i4>
      </vt:variant>
      <vt:variant>
        <vt:lpwstr/>
      </vt:variant>
      <vt:variant>
        <vt:lpwstr>_Toc180067776</vt:lpwstr>
      </vt:variant>
      <vt:variant>
        <vt:i4>2031664</vt:i4>
      </vt:variant>
      <vt:variant>
        <vt:i4>290</vt:i4>
      </vt:variant>
      <vt:variant>
        <vt:i4>0</vt:i4>
      </vt:variant>
      <vt:variant>
        <vt:i4>5</vt:i4>
      </vt:variant>
      <vt:variant>
        <vt:lpwstr/>
      </vt:variant>
      <vt:variant>
        <vt:lpwstr>_Toc180067775</vt:lpwstr>
      </vt:variant>
      <vt:variant>
        <vt:i4>2031664</vt:i4>
      </vt:variant>
      <vt:variant>
        <vt:i4>284</vt:i4>
      </vt:variant>
      <vt:variant>
        <vt:i4>0</vt:i4>
      </vt:variant>
      <vt:variant>
        <vt:i4>5</vt:i4>
      </vt:variant>
      <vt:variant>
        <vt:lpwstr/>
      </vt:variant>
      <vt:variant>
        <vt:lpwstr>_Toc180067774</vt:lpwstr>
      </vt:variant>
      <vt:variant>
        <vt:i4>2031664</vt:i4>
      </vt:variant>
      <vt:variant>
        <vt:i4>278</vt:i4>
      </vt:variant>
      <vt:variant>
        <vt:i4>0</vt:i4>
      </vt:variant>
      <vt:variant>
        <vt:i4>5</vt:i4>
      </vt:variant>
      <vt:variant>
        <vt:lpwstr/>
      </vt:variant>
      <vt:variant>
        <vt:lpwstr>_Toc180067773</vt:lpwstr>
      </vt:variant>
      <vt:variant>
        <vt:i4>2031664</vt:i4>
      </vt:variant>
      <vt:variant>
        <vt:i4>272</vt:i4>
      </vt:variant>
      <vt:variant>
        <vt:i4>0</vt:i4>
      </vt:variant>
      <vt:variant>
        <vt:i4>5</vt:i4>
      </vt:variant>
      <vt:variant>
        <vt:lpwstr/>
      </vt:variant>
      <vt:variant>
        <vt:lpwstr>_Toc180067772</vt:lpwstr>
      </vt:variant>
      <vt:variant>
        <vt:i4>2031664</vt:i4>
      </vt:variant>
      <vt:variant>
        <vt:i4>266</vt:i4>
      </vt:variant>
      <vt:variant>
        <vt:i4>0</vt:i4>
      </vt:variant>
      <vt:variant>
        <vt:i4>5</vt:i4>
      </vt:variant>
      <vt:variant>
        <vt:lpwstr/>
      </vt:variant>
      <vt:variant>
        <vt:lpwstr>_Toc180067771</vt:lpwstr>
      </vt:variant>
      <vt:variant>
        <vt:i4>2031664</vt:i4>
      </vt:variant>
      <vt:variant>
        <vt:i4>260</vt:i4>
      </vt:variant>
      <vt:variant>
        <vt:i4>0</vt:i4>
      </vt:variant>
      <vt:variant>
        <vt:i4>5</vt:i4>
      </vt:variant>
      <vt:variant>
        <vt:lpwstr/>
      </vt:variant>
      <vt:variant>
        <vt:lpwstr>_Toc180067770</vt:lpwstr>
      </vt:variant>
      <vt:variant>
        <vt:i4>1966128</vt:i4>
      </vt:variant>
      <vt:variant>
        <vt:i4>254</vt:i4>
      </vt:variant>
      <vt:variant>
        <vt:i4>0</vt:i4>
      </vt:variant>
      <vt:variant>
        <vt:i4>5</vt:i4>
      </vt:variant>
      <vt:variant>
        <vt:lpwstr/>
      </vt:variant>
      <vt:variant>
        <vt:lpwstr>_Toc180067769</vt:lpwstr>
      </vt:variant>
      <vt:variant>
        <vt:i4>1966128</vt:i4>
      </vt:variant>
      <vt:variant>
        <vt:i4>248</vt:i4>
      </vt:variant>
      <vt:variant>
        <vt:i4>0</vt:i4>
      </vt:variant>
      <vt:variant>
        <vt:i4>5</vt:i4>
      </vt:variant>
      <vt:variant>
        <vt:lpwstr/>
      </vt:variant>
      <vt:variant>
        <vt:lpwstr>_Toc180067768</vt:lpwstr>
      </vt:variant>
      <vt:variant>
        <vt:i4>1966128</vt:i4>
      </vt:variant>
      <vt:variant>
        <vt:i4>242</vt:i4>
      </vt:variant>
      <vt:variant>
        <vt:i4>0</vt:i4>
      </vt:variant>
      <vt:variant>
        <vt:i4>5</vt:i4>
      </vt:variant>
      <vt:variant>
        <vt:lpwstr/>
      </vt:variant>
      <vt:variant>
        <vt:lpwstr>_Toc180067767</vt:lpwstr>
      </vt:variant>
      <vt:variant>
        <vt:i4>1966128</vt:i4>
      </vt:variant>
      <vt:variant>
        <vt:i4>236</vt:i4>
      </vt:variant>
      <vt:variant>
        <vt:i4>0</vt:i4>
      </vt:variant>
      <vt:variant>
        <vt:i4>5</vt:i4>
      </vt:variant>
      <vt:variant>
        <vt:lpwstr/>
      </vt:variant>
      <vt:variant>
        <vt:lpwstr>_Toc180067766</vt:lpwstr>
      </vt:variant>
      <vt:variant>
        <vt:i4>1966128</vt:i4>
      </vt:variant>
      <vt:variant>
        <vt:i4>230</vt:i4>
      </vt:variant>
      <vt:variant>
        <vt:i4>0</vt:i4>
      </vt:variant>
      <vt:variant>
        <vt:i4>5</vt:i4>
      </vt:variant>
      <vt:variant>
        <vt:lpwstr/>
      </vt:variant>
      <vt:variant>
        <vt:lpwstr>_Toc180067765</vt:lpwstr>
      </vt:variant>
      <vt:variant>
        <vt:i4>1966128</vt:i4>
      </vt:variant>
      <vt:variant>
        <vt:i4>224</vt:i4>
      </vt:variant>
      <vt:variant>
        <vt:i4>0</vt:i4>
      </vt:variant>
      <vt:variant>
        <vt:i4>5</vt:i4>
      </vt:variant>
      <vt:variant>
        <vt:lpwstr/>
      </vt:variant>
      <vt:variant>
        <vt:lpwstr>_Toc180067764</vt:lpwstr>
      </vt:variant>
      <vt:variant>
        <vt:i4>1966128</vt:i4>
      </vt:variant>
      <vt:variant>
        <vt:i4>218</vt:i4>
      </vt:variant>
      <vt:variant>
        <vt:i4>0</vt:i4>
      </vt:variant>
      <vt:variant>
        <vt:i4>5</vt:i4>
      </vt:variant>
      <vt:variant>
        <vt:lpwstr/>
      </vt:variant>
      <vt:variant>
        <vt:lpwstr>_Toc180067763</vt:lpwstr>
      </vt:variant>
      <vt:variant>
        <vt:i4>1966128</vt:i4>
      </vt:variant>
      <vt:variant>
        <vt:i4>212</vt:i4>
      </vt:variant>
      <vt:variant>
        <vt:i4>0</vt:i4>
      </vt:variant>
      <vt:variant>
        <vt:i4>5</vt:i4>
      </vt:variant>
      <vt:variant>
        <vt:lpwstr/>
      </vt:variant>
      <vt:variant>
        <vt:lpwstr>_Toc180067762</vt:lpwstr>
      </vt:variant>
      <vt:variant>
        <vt:i4>1966128</vt:i4>
      </vt:variant>
      <vt:variant>
        <vt:i4>206</vt:i4>
      </vt:variant>
      <vt:variant>
        <vt:i4>0</vt:i4>
      </vt:variant>
      <vt:variant>
        <vt:i4>5</vt:i4>
      </vt:variant>
      <vt:variant>
        <vt:lpwstr/>
      </vt:variant>
      <vt:variant>
        <vt:lpwstr>_Toc180067761</vt:lpwstr>
      </vt:variant>
      <vt:variant>
        <vt:i4>1966128</vt:i4>
      </vt:variant>
      <vt:variant>
        <vt:i4>200</vt:i4>
      </vt:variant>
      <vt:variant>
        <vt:i4>0</vt:i4>
      </vt:variant>
      <vt:variant>
        <vt:i4>5</vt:i4>
      </vt:variant>
      <vt:variant>
        <vt:lpwstr/>
      </vt:variant>
      <vt:variant>
        <vt:lpwstr>_Toc180067760</vt:lpwstr>
      </vt:variant>
      <vt:variant>
        <vt:i4>1900592</vt:i4>
      </vt:variant>
      <vt:variant>
        <vt:i4>194</vt:i4>
      </vt:variant>
      <vt:variant>
        <vt:i4>0</vt:i4>
      </vt:variant>
      <vt:variant>
        <vt:i4>5</vt:i4>
      </vt:variant>
      <vt:variant>
        <vt:lpwstr/>
      </vt:variant>
      <vt:variant>
        <vt:lpwstr>_Toc180067759</vt:lpwstr>
      </vt:variant>
      <vt:variant>
        <vt:i4>1900592</vt:i4>
      </vt:variant>
      <vt:variant>
        <vt:i4>188</vt:i4>
      </vt:variant>
      <vt:variant>
        <vt:i4>0</vt:i4>
      </vt:variant>
      <vt:variant>
        <vt:i4>5</vt:i4>
      </vt:variant>
      <vt:variant>
        <vt:lpwstr/>
      </vt:variant>
      <vt:variant>
        <vt:lpwstr>_Toc180067758</vt:lpwstr>
      </vt:variant>
      <vt:variant>
        <vt:i4>1900592</vt:i4>
      </vt:variant>
      <vt:variant>
        <vt:i4>182</vt:i4>
      </vt:variant>
      <vt:variant>
        <vt:i4>0</vt:i4>
      </vt:variant>
      <vt:variant>
        <vt:i4>5</vt:i4>
      </vt:variant>
      <vt:variant>
        <vt:lpwstr/>
      </vt:variant>
      <vt:variant>
        <vt:lpwstr>_Toc180067757</vt:lpwstr>
      </vt:variant>
      <vt:variant>
        <vt:i4>1900592</vt:i4>
      </vt:variant>
      <vt:variant>
        <vt:i4>176</vt:i4>
      </vt:variant>
      <vt:variant>
        <vt:i4>0</vt:i4>
      </vt:variant>
      <vt:variant>
        <vt:i4>5</vt:i4>
      </vt:variant>
      <vt:variant>
        <vt:lpwstr/>
      </vt:variant>
      <vt:variant>
        <vt:lpwstr>_Toc180067756</vt:lpwstr>
      </vt:variant>
      <vt:variant>
        <vt:i4>1900592</vt:i4>
      </vt:variant>
      <vt:variant>
        <vt:i4>170</vt:i4>
      </vt:variant>
      <vt:variant>
        <vt:i4>0</vt:i4>
      </vt:variant>
      <vt:variant>
        <vt:i4>5</vt:i4>
      </vt:variant>
      <vt:variant>
        <vt:lpwstr/>
      </vt:variant>
      <vt:variant>
        <vt:lpwstr>_Toc180067755</vt:lpwstr>
      </vt:variant>
      <vt:variant>
        <vt:i4>1900592</vt:i4>
      </vt:variant>
      <vt:variant>
        <vt:i4>164</vt:i4>
      </vt:variant>
      <vt:variant>
        <vt:i4>0</vt:i4>
      </vt:variant>
      <vt:variant>
        <vt:i4>5</vt:i4>
      </vt:variant>
      <vt:variant>
        <vt:lpwstr/>
      </vt:variant>
      <vt:variant>
        <vt:lpwstr>_Toc180067754</vt:lpwstr>
      </vt:variant>
      <vt:variant>
        <vt:i4>1900592</vt:i4>
      </vt:variant>
      <vt:variant>
        <vt:i4>158</vt:i4>
      </vt:variant>
      <vt:variant>
        <vt:i4>0</vt:i4>
      </vt:variant>
      <vt:variant>
        <vt:i4>5</vt:i4>
      </vt:variant>
      <vt:variant>
        <vt:lpwstr/>
      </vt:variant>
      <vt:variant>
        <vt:lpwstr>_Toc180067753</vt:lpwstr>
      </vt:variant>
      <vt:variant>
        <vt:i4>1900592</vt:i4>
      </vt:variant>
      <vt:variant>
        <vt:i4>152</vt:i4>
      </vt:variant>
      <vt:variant>
        <vt:i4>0</vt:i4>
      </vt:variant>
      <vt:variant>
        <vt:i4>5</vt:i4>
      </vt:variant>
      <vt:variant>
        <vt:lpwstr/>
      </vt:variant>
      <vt:variant>
        <vt:lpwstr>_Toc180067752</vt:lpwstr>
      </vt:variant>
      <vt:variant>
        <vt:i4>1900592</vt:i4>
      </vt:variant>
      <vt:variant>
        <vt:i4>146</vt:i4>
      </vt:variant>
      <vt:variant>
        <vt:i4>0</vt:i4>
      </vt:variant>
      <vt:variant>
        <vt:i4>5</vt:i4>
      </vt:variant>
      <vt:variant>
        <vt:lpwstr/>
      </vt:variant>
      <vt:variant>
        <vt:lpwstr>_Toc180067751</vt:lpwstr>
      </vt:variant>
      <vt:variant>
        <vt:i4>1900592</vt:i4>
      </vt:variant>
      <vt:variant>
        <vt:i4>140</vt:i4>
      </vt:variant>
      <vt:variant>
        <vt:i4>0</vt:i4>
      </vt:variant>
      <vt:variant>
        <vt:i4>5</vt:i4>
      </vt:variant>
      <vt:variant>
        <vt:lpwstr/>
      </vt:variant>
      <vt:variant>
        <vt:lpwstr>_Toc180067750</vt:lpwstr>
      </vt:variant>
      <vt:variant>
        <vt:i4>1835056</vt:i4>
      </vt:variant>
      <vt:variant>
        <vt:i4>134</vt:i4>
      </vt:variant>
      <vt:variant>
        <vt:i4>0</vt:i4>
      </vt:variant>
      <vt:variant>
        <vt:i4>5</vt:i4>
      </vt:variant>
      <vt:variant>
        <vt:lpwstr/>
      </vt:variant>
      <vt:variant>
        <vt:lpwstr>_Toc180067749</vt:lpwstr>
      </vt:variant>
      <vt:variant>
        <vt:i4>1835056</vt:i4>
      </vt:variant>
      <vt:variant>
        <vt:i4>128</vt:i4>
      </vt:variant>
      <vt:variant>
        <vt:i4>0</vt:i4>
      </vt:variant>
      <vt:variant>
        <vt:i4>5</vt:i4>
      </vt:variant>
      <vt:variant>
        <vt:lpwstr/>
      </vt:variant>
      <vt:variant>
        <vt:lpwstr>_Toc180067748</vt:lpwstr>
      </vt:variant>
      <vt:variant>
        <vt:i4>1835056</vt:i4>
      </vt:variant>
      <vt:variant>
        <vt:i4>122</vt:i4>
      </vt:variant>
      <vt:variant>
        <vt:i4>0</vt:i4>
      </vt:variant>
      <vt:variant>
        <vt:i4>5</vt:i4>
      </vt:variant>
      <vt:variant>
        <vt:lpwstr/>
      </vt:variant>
      <vt:variant>
        <vt:lpwstr>_Toc180067747</vt:lpwstr>
      </vt:variant>
      <vt:variant>
        <vt:i4>1835056</vt:i4>
      </vt:variant>
      <vt:variant>
        <vt:i4>116</vt:i4>
      </vt:variant>
      <vt:variant>
        <vt:i4>0</vt:i4>
      </vt:variant>
      <vt:variant>
        <vt:i4>5</vt:i4>
      </vt:variant>
      <vt:variant>
        <vt:lpwstr/>
      </vt:variant>
      <vt:variant>
        <vt:lpwstr>_Toc180067746</vt:lpwstr>
      </vt:variant>
      <vt:variant>
        <vt:i4>1835056</vt:i4>
      </vt:variant>
      <vt:variant>
        <vt:i4>110</vt:i4>
      </vt:variant>
      <vt:variant>
        <vt:i4>0</vt:i4>
      </vt:variant>
      <vt:variant>
        <vt:i4>5</vt:i4>
      </vt:variant>
      <vt:variant>
        <vt:lpwstr/>
      </vt:variant>
      <vt:variant>
        <vt:lpwstr>_Toc180067745</vt:lpwstr>
      </vt:variant>
      <vt:variant>
        <vt:i4>1835056</vt:i4>
      </vt:variant>
      <vt:variant>
        <vt:i4>104</vt:i4>
      </vt:variant>
      <vt:variant>
        <vt:i4>0</vt:i4>
      </vt:variant>
      <vt:variant>
        <vt:i4>5</vt:i4>
      </vt:variant>
      <vt:variant>
        <vt:lpwstr/>
      </vt:variant>
      <vt:variant>
        <vt:lpwstr>_Toc180067744</vt:lpwstr>
      </vt:variant>
      <vt:variant>
        <vt:i4>1835056</vt:i4>
      </vt:variant>
      <vt:variant>
        <vt:i4>98</vt:i4>
      </vt:variant>
      <vt:variant>
        <vt:i4>0</vt:i4>
      </vt:variant>
      <vt:variant>
        <vt:i4>5</vt:i4>
      </vt:variant>
      <vt:variant>
        <vt:lpwstr/>
      </vt:variant>
      <vt:variant>
        <vt:lpwstr>_Toc180067743</vt:lpwstr>
      </vt:variant>
      <vt:variant>
        <vt:i4>1835056</vt:i4>
      </vt:variant>
      <vt:variant>
        <vt:i4>92</vt:i4>
      </vt:variant>
      <vt:variant>
        <vt:i4>0</vt:i4>
      </vt:variant>
      <vt:variant>
        <vt:i4>5</vt:i4>
      </vt:variant>
      <vt:variant>
        <vt:lpwstr/>
      </vt:variant>
      <vt:variant>
        <vt:lpwstr>_Toc180067742</vt:lpwstr>
      </vt:variant>
      <vt:variant>
        <vt:i4>1835056</vt:i4>
      </vt:variant>
      <vt:variant>
        <vt:i4>86</vt:i4>
      </vt:variant>
      <vt:variant>
        <vt:i4>0</vt:i4>
      </vt:variant>
      <vt:variant>
        <vt:i4>5</vt:i4>
      </vt:variant>
      <vt:variant>
        <vt:lpwstr/>
      </vt:variant>
      <vt:variant>
        <vt:lpwstr>_Toc180067741</vt:lpwstr>
      </vt:variant>
      <vt:variant>
        <vt:i4>1835056</vt:i4>
      </vt:variant>
      <vt:variant>
        <vt:i4>80</vt:i4>
      </vt:variant>
      <vt:variant>
        <vt:i4>0</vt:i4>
      </vt:variant>
      <vt:variant>
        <vt:i4>5</vt:i4>
      </vt:variant>
      <vt:variant>
        <vt:lpwstr/>
      </vt:variant>
      <vt:variant>
        <vt:lpwstr>_Toc180067740</vt:lpwstr>
      </vt:variant>
      <vt:variant>
        <vt:i4>1769520</vt:i4>
      </vt:variant>
      <vt:variant>
        <vt:i4>74</vt:i4>
      </vt:variant>
      <vt:variant>
        <vt:i4>0</vt:i4>
      </vt:variant>
      <vt:variant>
        <vt:i4>5</vt:i4>
      </vt:variant>
      <vt:variant>
        <vt:lpwstr/>
      </vt:variant>
      <vt:variant>
        <vt:lpwstr>_Toc180067739</vt:lpwstr>
      </vt:variant>
      <vt:variant>
        <vt:i4>1769520</vt:i4>
      </vt:variant>
      <vt:variant>
        <vt:i4>68</vt:i4>
      </vt:variant>
      <vt:variant>
        <vt:i4>0</vt:i4>
      </vt:variant>
      <vt:variant>
        <vt:i4>5</vt:i4>
      </vt:variant>
      <vt:variant>
        <vt:lpwstr/>
      </vt:variant>
      <vt:variant>
        <vt:lpwstr>_Toc180067738</vt:lpwstr>
      </vt:variant>
      <vt:variant>
        <vt:i4>1769520</vt:i4>
      </vt:variant>
      <vt:variant>
        <vt:i4>62</vt:i4>
      </vt:variant>
      <vt:variant>
        <vt:i4>0</vt:i4>
      </vt:variant>
      <vt:variant>
        <vt:i4>5</vt:i4>
      </vt:variant>
      <vt:variant>
        <vt:lpwstr/>
      </vt:variant>
      <vt:variant>
        <vt:lpwstr>_Toc180067737</vt:lpwstr>
      </vt:variant>
      <vt:variant>
        <vt:i4>1769520</vt:i4>
      </vt:variant>
      <vt:variant>
        <vt:i4>56</vt:i4>
      </vt:variant>
      <vt:variant>
        <vt:i4>0</vt:i4>
      </vt:variant>
      <vt:variant>
        <vt:i4>5</vt:i4>
      </vt:variant>
      <vt:variant>
        <vt:lpwstr/>
      </vt:variant>
      <vt:variant>
        <vt:lpwstr>_Toc180067736</vt:lpwstr>
      </vt:variant>
      <vt:variant>
        <vt:i4>1769520</vt:i4>
      </vt:variant>
      <vt:variant>
        <vt:i4>50</vt:i4>
      </vt:variant>
      <vt:variant>
        <vt:i4>0</vt:i4>
      </vt:variant>
      <vt:variant>
        <vt:i4>5</vt:i4>
      </vt:variant>
      <vt:variant>
        <vt:lpwstr/>
      </vt:variant>
      <vt:variant>
        <vt:lpwstr>_Toc180067735</vt:lpwstr>
      </vt:variant>
      <vt:variant>
        <vt:i4>1769520</vt:i4>
      </vt:variant>
      <vt:variant>
        <vt:i4>44</vt:i4>
      </vt:variant>
      <vt:variant>
        <vt:i4>0</vt:i4>
      </vt:variant>
      <vt:variant>
        <vt:i4>5</vt:i4>
      </vt:variant>
      <vt:variant>
        <vt:lpwstr/>
      </vt:variant>
      <vt:variant>
        <vt:lpwstr>_Toc180067734</vt:lpwstr>
      </vt:variant>
      <vt:variant>
        <vt:i4>1769520</vt:i4>
      </vt:variant>
      <vt:variant>
        <vt:i4>38</vt:i4>
      </vt:variant>
      <vt:variant>
        <vt:i4>0</vt:i4>
      </vt:variant>
      <vt:variant>
        <vt:i4>5</vt:i4>
      </vt:variant>
      <vt:variant>
        <vt:lpwstr/>
      </vt:variant>
      <vt:variant>
        <vt:lpwstr>_Toc180067733</vt:lpwstr>
      </vt:variant>
      <vt:variant>
        <vt:i4>1769520</vt:i4>
      </vt:variant>
      <vt:variant>
        <vt:i4>32</vt:i4>
      </vt:variant>
      <vt:variant>
        <vt:i4>0</vt:i4>
      </vt:variant>
      <vt:variant>
        <vt:i4>5</vt:i4>
      </vt:variant>
      <vt:variant>
        <vt:lpwstr/>
      </vt:variant>
      <vt:variant>
        <vt:lpwstr>_Toc180067732</vt:lpwstr>
      </vt:variant>
      <vt:variant>
        <vt:i4>1769520</vt:i4>
      </vt:variant>
      <vt:variant>
        <vt:i4>26</vt:i4>
      </vt:variant>
      <vt:variant>
        <vt:i4>0</vt:i4>
      </vt:variant>
      <vt:variant>
        <vt:i4>5</vt:i4>
      </vt:variant>
      <vt:variant>
        <vt:lpwstr/>
      </vt:variant>
      <vt:variant>
        <vt:lpwstr>_Toc180067731</vt:lpwstr>
      </vt:variant>
      <vt:variant>
        <vt:i4>1769520</vt:i4>
      </vt:variant>
      <vt:variant>
        <vt:i4>20</vt:i4>
      </vt:variant>
      <vt:variant>
        <vt:i4>0</vt:i4>
      </vt:variant>
      <vt:variant>
        <vt:i4>5</vt:i4>
      </vt:variant>
      <vt:variant>
        <vt:lpwstr/>
      </vt:variant>
      <vt:variant>
        <vt:lpwstr>_Toc180067730</vt:lpwstr>
      </vt:variant>
      <vt:variant>
        <vt:i4>1703984</vt:i4>
      </vt:variant>
      <vt:variant>
        <vt:i4>14</vt:i4>
      </vt:variant>
      <vt:variant>
        <vt:i4>0</vt:i4>
      </vt:variant>
      <vt:variant>
        <vt:i4>5</vt:i4>
      </vt:variant>
      <vt:variant>
        <vt:lpwstr/>
      </vt:variant>
      <vt:variant>
        <vt:lpwstr>_Toc180067729</vt:lpwstr>
      </vt:variant>
      <vt:variant>
        <vt:i4>1703984</vt:i4>
      </vt:variant>
      <vt:variant>
        <vt:i4>8</vt:i4>
      </vt:variant>
      <vt:variant>
        <vt:i4>0</vt:i4>
      </vt:variant>
      <vt:variant>
        <vt:i4>5</vt:i4>
      </vt:variant>
      <vt:variant>
        <vt:lpwstr/>
      </vt:variant>
      <vt:variant>
        <vt:lpwstr>_Toc180067728</vt:lpwstr>
      </vt:variant>
      <vt:variant>
        <vt:i4>1703984</vt:i4>
      </vt:variant>
      <vt:variant>
        <vt:i4>2</vt:i4>
      </vt:variant>
      <vt:variant>
        <vt:i4>0</vt:i4>
      </vt:variant>
      <vt:variant>
        <vt:i4>5</vt:i4>
      </vt:variant>
      <vt:variant>
        <vt:lpwstr/>
      </vt:variant>
      <vt:variant>
        <vt:lpwstr>_Toc180067727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DRAFT_CY2026_3_DE_SNP_EOC_FINAL</dc:title>
  <dc:subject>DRAFT_CY2026_3_DE_SNP_EOC_FINAL</dc:subject>
  <dc:creator>Centers for Medicare &amp; Medicaid Services</dc:creator>
  <cp:keywords>508 Compliance</cp:keywords>
  <dc:description>MS Word 508 Compliance</dc:description>
  <cp:lastModifiedBy>Vinod Tiwari</cp:lastModifiedBy>
  <cp:revision>94</cp:revision>
  <cp:lastPrinted>2025-04-18T14:47:00Z</cp:lastPrinted>
  <dcterms:created xsi:type="dcterms:W3CDTF">2025-06-03T18:08:00Z</dcterms:created>
  <dcterms:modified xsi:type="dcterms:W3CDTF">2025-09-02T01:15:00Z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